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اسلام دین صلح و گفتگو با ادیان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80029_33817436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580031_3381743652">
            <w:r>
              <w:rPr>
                <w:webHidden/>
                <w:rStyle w:val="IndexLink"/>
                <w:rtl w:val="true"/>
              </w:rPr>
              <w:t>تقدیم</w:t>
            </w:r>
            <w:r>
              <w:rPr>
                <w:rStyle w:val="IndexLink"/>
                <w:rtl w:val="true"/>
              </w:rPr>
              <w:tab/>
            </w:r>
            <w:r>
              <w:rPr>
                <w:rStyle w:val="IndexLink"/>
              </w:rPr>
              <w:t>6</w:t>
            </w:r>
          </w:hyperlink>
        </w:p>
        <w:p>
          <w:pPr>
            <w:pStyle w:val="Contents2"/>
            <w:tabs>
              <w:tab w:val="clear" w:pos="8743"/>
              <w:tab w:val="right" w:pos="9026" w:leader="dot"/>
            </w:tabs>
            <w:rPr/>
          </w:pPr>
          <w:hyperlink w:anchor="__RefHeading___Toc7580033_338174365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580035_3381743652">
            <w:r>
              <w:rPr>
                <w:webHidden/>
                <w:rStyle w:val="IndexLink"/>
                <w:rtl w:val="true"/>
              </w:rPr>
              <w:t>فهرست موضوعات</w:t>
            </w:r>
            <w:r>
              <w:rPr>
                <w:rStyle w:val="IndexLink"/>
                <w:rtl w:val="true"/>
              </w:rPr>
              <w:tab/>
            </w:r>
            <w:r>
              <w:rPr>
                <w:rStyle w:val="IndexLink"/>
              </w:rPr>
              <w:t>8</w:t>
            </w:r>
          </w:hyperlink>
        </w:p>
        <w:p>
          <w:pPr>
            <w:pStyle w:val="Contents2"/>
            <w:tabs>
              <w:tab w:val="clear" w:pos="8743"/>
              <w:tab w:val="right" w:pos="9026" w:leader="dot"/>
            </w:tabs>
            <w:rPr/>
          </w:pPr>
          <w:hyperlink w:anchor="__RefHeading___Toc7580037_3381743652">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7580039_3381743652">
            <w:r>
              <w:rPr>
                <w:webHidden/>
                <w:rStyle w:val="IndexLink"/>
                <w:rtl w:val="true"/>
              </w:rPr>
              <w:t>مختصری از زندگی نامه مؤلّف کتاب</w:t>
            </w:r>
            <w:r>
              <w:rPr>
                <w:rStyle w:val="IndexLink"/>
                <w:rtl w:val="true"/>
              </w:rPr>
              <w:tab/>
            </w:r>
            <w:r>
              <w:rPr>
                <w:rStyle w:val="IndexLink"/>
              </w:rPr>
              <w:t>19</w:t>
            </w:r>
          </w:hyperlink>
        </w:p>
        <w:p>
          <w:pPr>
            <w:pStyle w:val="Contents2"/>
            <w:tabs>
              <w:tab w:val="clear" w:pos="8743"/>
              <w:tab w:val="right" w:pos="9026" w:leader="dot"/>
            </w:tabs>
            <w:rPr/>
          </w:pPr>
          <w:hyperlink w:anchor="__RefHeading___Toc7580041_3381743652">
            <w:r>
              <w:rPr>
                <w:webHidden/>
                <w:rStyle w:val="IndexLink"/>
                <w:rtl w:val="true"/>
              </w:rPr>
              <w:t>تالیفات چاپ شده از مؤلّف</w:t>
            </w:r>
            <w:r>
              <w:rPr>
                <w:rStyle w:val="IndexLink"/>
                <w:rtl w:val="true"/>
              </w:rPr>
              <w:tab/>
            </w:r>
            <w:r>
              <w:rPr>
                <w:rStyle w:val="IndexLink"/>
              </w:rPr>
              <w:t>21</w:t>
            </w:r>
          </w:hyperlink>
        </w:p>
        <w:p>
          <w:pPr>
            <w:pStyle w:val="Contents3"/>
            <w:tabs>
              <w:tab w:val="clear" w:pos="8459"/>
              <w:tab w:val="right" w:pos="9026" w:leader="dot"/>
            </w:tabs>
            <w:rPr/>
          </w:pPr>
          <w:hyperlink w:anchor="__RefHeading___Toc7580043_3381743652">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7580045_3381743652">
            <w:r>
              <w:rPr>
                <w:webHidden/>
                <w:rStyle w:val="IndexLink"/>
                <w:rtl w:val="true"/>
              </w:rPr>
              <w:t>خواب سیده سکینه خانم طباطبائی</w:t>
            </w:r>
            <w:r>
              <w:rPr>
                <w:rStyle w:val="IndexLink"/>
                <w:rtl w:val="true"/>
              </w:rPr>
              <w:tab/>
            </w:r>
            <w:r>
              <w:rPr>
                <w:rStyle w:val="IndexLink"/>
              </w:rPr>
              <w:t>22</w:t>
            </w:r>
          </w:hyperlink>
        </w:p>
        <w:p>
          <w:pPr>
            <w:pStyle w:val="Contents3"/>
            <w:tabs>
              <w:tab w:val="clear" w:pos="8459"/>
              <w:tab w:val="right" w:pos="9026" w:leader="dot"/>
            </w:tabs>
            <w:rPr/>
          </w:pPr>
          <w:hyperlink w:anchor="__RefHeading___Toc7580047_3381743652">
            <w:r>
              <w:rPr>
                <w:webHidden/>
                <w:rStyle w:val="IndexLink"/>
                <w:rtl w:val="true"/>
              </w:rPr>
              <w:t>کتاب‌های آماده چاپ ودر دست تألیف</w:t>
            </w:r>
            <w:r>
              <w:rPr>
                <w:rStyle w:val="IndexLink"/>
                <w:rtl w:val="true"/>
              </w:rPr>
              <w:tab/>
            </w:r>
            <w:r>
              <w:rPr>
                <w:rStyle w:val="IndexLink"/>
              </w:rPr>
              <w:t>24</w:t>
            </w:r>
          </w:hyperlink>
        </w:p>
        <w:p>
          <w:pPr>
            <w:pStyle w:val="Contents2"/>
            <w:tabs>
              <w:tab w:val="clear" w:pos="8743"/>
              <w:tab w:val="right" w:pos="9026" w:leader="dot"/>
            </w:tabs>
            <w:rPr/>
          </w:pPr>
          <w:hyperlink w:anchor="__RefHeading___Toc7580049_3381743652">
            <w:r>
              <w:rPr>
                <w:webHidden/>
                <w:rStyle w:val="IndexLink"/>
                <w:rtl w:val="true"/>
              </w:rPr>
              <w:t xml:space="preserve">بخش </w:t>
            </w:r>
            <w:r>
              <w:rPr>
                <w:rStyle w:val="IndexLink"/>
              </w:rPr>
              <w:t>1</w:t>
            </w:r>
            <w:r>
              <w:rPr>
                <w:rStyle w:val="IndexLink"/>
                <w:rtl w:val="true"/>
              </w:rPr>
              <w:t xml:space="preserve"> - </w:t>
            </w:r>
            <w:r>
              <w:rPr>
                <w:rStyle w:val="IndexLink"/>
                <w:rtl w:val="true"/>
              </w:rPr>
              <w:t>دانستن مطالبی که ضرورت دارد</w:t>
            </w:r>
            <w:r>
              <w:rPr>
                <w:rStyle w:val="IndexLink"/>
                <w:rtl w:val="true"/>
              </w:rPr>
              <w:tab/>
            </w:r>
            <w:r>
              <w:rPr>
                <w:rStyle w:val="IndexLink"/>
              </w:rPr>
              <w:t>28</w:t>
            </w:r>
          </w:hyperlink>
        </w:p>
        <w:p>
          <w:pPr>
            <w:pStyle w:val="Contents3"/>
            <w:tabs>
              <w:tab w:val="clear" w:pos="8459"/>
              <w:tab w:val="right" w:pos="9026" w:leader="dot"/>
            </w:tabs>
            <w:rPr/>
          </w:pPr>
          <w:hyperlink w:anchor="__RefHeading___Toc7580051_3381743652">
            <w:r>
              <w:rPr>
                <w:webHidden/>
                <w:rStyle w:val="IndexLink"/>
              </w:rPr>
              <w:t>1</w:t>
            </w:r>
            <w:r>
              <w:rPr>
                <w:rStyle w:val="IndexLink"/>
                <w:rtl w:val="true"/>
              </w:rPr>
              <w:t xml:space="preserve"> - </w:t>
            </w:r>
            <w:r>
              <w:rPr>
                <w:rStyle w:val="IndexLink"/>
                <w:rtl w:val="true"/>
              </w:rPr>
              <w:t>گفتگو راه حل مشکلات</w:t>
            </w:r>
            <w:r>
              <w:rPr>
                <w:rStyle w:val="IndexLink"/>
                <w:rtl w:val="true"/>
              </w:rPr>
              <w:tab/>
            </w:r>
            <w:r>
              <w:rPr>
                <w:rStyle w:val="IndexLink"/>
              </w:rPr>
              <w:t>28</w:t>
            </w:r>
          </w:hyperlink>
        </w:p>
        <w:p>
          <w:pPr>
            <w:pStyle w:val="Contents3"/>
            <w:tabs>
              <w:tab w:val="clear" w:pos="8459"/>
              <w:tab w:val="right" w:pos="9026" w:leader="dot"/>
            </w:tabs>
            <w:rPr/>
          </w:pPr>
          <w:hyperlink w:anchor="__RefHeading___Toc7580053_3381743652">
            <w:r>
              <w:rPr>
                <w:webHidden/>
                <w:rStyle w:val="IndexLink"/>
              </w:rPr>
              <w:t>2</w:t>
            </w:r>
            <w:r>
              <w:rPr>
                <w:rStyle w:val="IndexLink"/>
                <w:rtl w:val="true"/>
              </w:rPr>
              <w:t xml:space="preserve"> - </w:t>
            </w:r>
            <w:r>
              <w:rPr>
                <w:rStyle w:val="IndexLink"/>
                <w:rtl w:val="true"/>
              </w:rPr>
              <w:t>پیشینه تفاهم و گفت وگوی ادیان</w:t>
            </w:r>
            <w:r>
              <w:rPr>
                <w:rStyle w:val="IndexLink"/>
                <w:rtl w:val="true"/>
              </w:rPr>
              <w:tab/>
            </w:r>
            <w:r>
              <w:rPr>
                <w:rStyle w:val="IndexLink"/>
              </w:rPr>
              <w:t>29</w:t>
            </w:r>
          </w:hyperlink>
        </w:p>
        <w:p>
          <w:pPr>
            <w:pStyle w:val="Contents3"/>
            <w:tabs>
              <w:tab w:val="clear" w:pos="8459"/>
              <w:tab w:val="right" w:pos="9026" w:leader="dot"/>
            </w:tabs>
            <w:rPr/>
          </w:pPr>
          <w:hyperlink w:anchor="__RefHeading___Toc7580055_3381743652">
            <w:r>
              <w:rPr>
                <w:webHidden/>
                <w:rStyle w:val="IndexLink"/>
              </w:rPr>
              <w:t>3</w:t>
            </w:r>
            <w:r>
              <w:rPr>
                <w:rStyle w:val="IndexLink"/>
                <w:rtl w:val="true"/>
              </w:rPr>
              <w:t xml:space="preserve"> - </w:t>
            </w:r>
            <w:r>
              <w:rPr>
                <w:rStyle w:val="IndexLink"/>
                <w:rtl w:val="true"/>
              </w:rPr>
              <w:t>پیش شرط‍‌ های گفت وگو</w:t>
            </w:r>
            <w:r>
              <w:rPr>
                <w:rStyle w:val="IndexLink"/>
                <w:rtl w:val="true"/>
              </w:rPr>
              <w:tab/>
            </w:r>
            <w:r>
              <w:rPr>
                <w:rStyle w:val="IndexLink"/>
              </w:rPr>
              <w:t>30</w:t>
            </w:r>
          </w:hyperlink>
        </w:p>
        <w:p>
          <w:pPr>
            <w:pStyle w:val="Contents3"/>
            <w:tabs>
              <w:tab w:val="clear" w:pos="8459"/>
              <w:tab w:val="right" w:pos="9026" w:leader="dot"/>
            </w:tabs>
            <w:rPr/>
          </w:pPr>
          <w:hyperlink w:anchor="__RefHeading___Toc7580057_3381743652">
            <w:r>
              <w:rPr>
                <w:webHidden/>
                <w:rStyle w:val="IndexLink"/>
              </w:rPr>
              <w:t>4</w:t>
            </w:r>
            <w:r>
              <w:rPr>
                <w:rStyle w:val="IndexLink"/>
                <w:rtl w:val="true"/>
              </w:rPr>
              <w:t xml:space="preserve"> - </w:t>
            </w:r>
            <w:r>
              <w:rPr>
                <w:rStyle w:val="IndexLink"/>
                <w:rtl w:val="true"/>
              </w:rPr>
              <w:t>راه و رسم بحث و گفتگو و جایگاه آن در قرآن</w:t>
            </w:r>
            <w:r>
              <w:rPr>
                <w:rStyle w:val="IndexLink"/>
                <w:rtl w:val="true"/>
              </w:rPr>
              <w:tab/>
            </w:r>
            <w:r>
              <w:rPr>
                <w:rStyle w:val="IndexLink"/>
              </w:rPr>
              <w:t>33</w:t>
            </w:r>
          </w:hyperlink>
        </w:p>
        <w:p>
          <w:pPr>
            <w:pStyle w:val="Contents3"/>
            <w:tabs>
              <w:tab w:val="clear" w:pos="8459"/>
              <w:tab w:val="right" w:pos="9026" w:leader="dot"/>
            </w:tabs>
            <w:rPr/>
          </w:pPr>
          <w:hyperlink w:anchor="__RefHeading___Toc7580059_3381743652">
            <w:r>
              <w:rPr>
                <w:webHidden/>
                <w:rStyle w:val="IndexLink"/>
              </w:rPr>
              <w:t>5</w:t>
            </w:r>
            <w:r>
              <w:rPr>
                <w:rStyle w:val="IndexLink"/>
                <w:rtl w:val="true"/>
              </w:rPr>
              <w:t xml:space="preserve"> - </w:t>
            </w:r>
            <w:r>
              <w:rPr>
                <w:rStyle w:val="IndexLink"/>
                <w:rtl w:val="true"/>
              </w:rPr>
              <w:t>اهانت به معتقدات مردم ممنوع</w:t>
            </w:r>
            <w:r>
              <w:rPr>
                <w:rStyle w:val="IndexLink"/>
                <w:rtl w:val="true"/>
              </w:rPr>
              <w:t>.</w:t>
              <w:tab/>
            </w:r>
            <w:r>
              <w:rPr>
                <w:rStyle w:val="IndexLink"/>
              </w:rPr>
              <w:t>45</w:t>
            </w:r>
          </w:hyperlink>
        </w:p>
        <w:p>
          <w:pPr>
            <w:pStyle w:val="Contents3"/>
            <w:tabs>
              <w:tab w:val="clear" w:pos="8459"/>
              <w:tab w:val="right" w:pos="9026" w:leader="dot"/>
            </w:tabs>
            <w:rPr/>
          </w:pPr>
          <w:hyperlink w:anchor="__RefHeading___Toc7580061_3381743652">
            <w:r>
              <w:rPr>
                <w:webHidden/>
                <w:rStyle w:val="IndexLink"/>
              </w:rPr>
              <w:t>6</w:t>
            </w:r>
            <w:r>
              <w:rPr>
                <w:rStyle w:val="IndexLink"/>
                <w:rtl w:val="true"/>
              </w:rPr>
              <w:t xml:space="preserve"> - </w:t>
            </w:r>
            <w:r>
              <w:rPr>
                <w:rStyle w:val="IndexLink"/>
                <w:rtl w:val="true"/>
              </w:rPr>
              <w:t>آیاأدیان یهود و نصارا جهانی بود یابه منطقه خاص‌؟</w:t>
            </w:r>
            <w:r>
              <w:rPr>
                <w:rStyle w:val="IndexLink"/>
                <w:rtl w:val="true"/>
              </w:rPr>
              <w:tab/>
            </w:r>
            <w:r>
              <w:rPr>
                <w:rStyle w:val="IndexLink"/>
              </w:rPr>
              <w:t>50</w:t>
            </w:r>
          </w:hyperlink>
        </w:p>
        <w:p>
          <w:pPr>
            <w:pStyle w:val="Contents3"/>
            <w:tabs>
              <w:tab w:val="clear" w:pos="8459"/>
              <w:tab w:val="right" w:pos="9026" w:leader="dot"/>
            </w:tabs>
            <w:rPr/>
          </w:pPr>
          <w:hyperlink w:anchor="__RefHeading___Toc7580063_3381743652">
            <w:r>
              <w:rPr>
                <w:webHidden/>
                <w:rStyle w:val="IndexLink"/>
              </w:rPr>
              <w:t>7</w:t>
            </w:r>
            <w:r>
              <w:rPr>
                <w:rStyle w:val="IndexLink"/>
                <w:rtl w:val="true"/>
              </w:rPr>
              <w:t xml:space="preserve"> - </w:t>
            </w:r>
            <w:r>
              <w:rPr>
                <w:rStyle w:val="IndexLink"/>
                <w:rtl w:val="true"/>
              </w:rPr>
              <w:t>مشترکات ادیان الهی</w:t>
            </w:r>
            <w:r>
              <w:rPr>
                <w:rStyle w:val="IndexLink"/>
                <w:rtl w:val="true"/>
              </w:rPr>
              <w:tab/>
            </w:r>
            <w:r>
              <w:rPr>
                <w:rStyle w:val="IndexLink"/>
              </w:rPr>
              <w:t>53</w:t>
            </w:r>
          </w:hyperlink>
        </w:p>
        <w:p>
          <w:pPr>
            <w:pStyle w:val="Contents3"/>
            <w:tabs>
              <w:tab w:val="clear" w:pos="8459"/>
              <w:tab w:val="right" w:pos="9026" w:leader="dot"/>
            </w:tabs>
            <w:rPr/>
          </w:pPr>
          <w:hyperlink w:anchor="__RefHeading___Toc7580065_3381743652">
            <w:r>
              <w:rPr>
                <w:webHidden/>
                <w:rStyle w:val="IndexLink"/>
              </w:rPr>
              <w:t>8</w:t>
            </w:r>
            <w:r>
              <w:rPr>
                <w:rStyle w:val="IndexLink"/>
                <w:rtl w:val="true"/>
              </w:rPr>
              <w:t xml:space="preserve"> - </w:t>
            </w:r>
            <w:r>
              <w:rPr>
                <w:rStyle w:val="IndexLink"/>
                <w:rtl w:val="true"/>
              </w:rPr>
              <w:t>وظیفه تو اجبار کردن نیست</w:t>
            </w:r>
            <w:r>
              <w:rPr>
                <w:rStyle w:val="IndexLink"/>
                <w:rtl w:val="true"/>
              </w:rPr>
              <w:tab/>
            </w:r>
            <w:r>
              <w:rPr>
                <w:rStyle w:val="IndexLink"/>
              </w:rPr>
              <w:t>54</w:t>
            </w:r>
          </w:hyperlink>
        </w:p>
        <w:p>
          <w:pPr>
            <w:pStyle w:val="Contents3"/>
            <w:tabs>
              <w:tab w:val="clear" w:pos="8459"/>
              <w:tab w:val="right" w:pos="9026" w:leader="dot"/>
            </w:tabs>
            <w:rPr/>
          </w:pPr>
          <w:hyperlink w:anchor="__RefHeading___Toc7580067_3381743652">
            <w:r>
              <w:rPr>
                <w:webHidden/>
                <w:rStyle w:val="IndexLink"/>
              </w:rPr>
              <w:t>9</w:t>
            </w:r>
            <w:r>
              <w:rPr>
                <w:rStyle w:val="IndexLink"/>
                <w:rtl w:val="true"/>
              </w:rPr>
              <w:t xml:space="preserve"> - </w:t>
            </w:r>
            <w:r>
              <w:rPr>
                <w:rStyle w:val="IndexLink"/>
                <w:rtl w:val="true"/>
              </w:rPr>
              <w:t>رابطه اسلام با پیروان ادیان</w:t>
            </w:r>
            <w:r>
              <w:rPr>
                <w:rStyle w:val="IndexLink"/>
                <w:rtl w:val="true"/>
              </w:rPr>
              <w:tab/>
            </w:r>
            <w:r>
              <w:rPr>
                <w:rStyle w:val="IndexLink"/>
              </w:rPr>
              <w:t>55</w:t>
            </w:r>
          </w:hyperlink>
        </w:p>
        <w:p>
          <w:pPr>
            <w:pStyle w:val="Contents3"/>
            <w:tabs>
              <w:tab w:val="clear" w:pos="8459"/>
              <w:tab w:val="right" w:pos="9026" w:leader="dot"/>
            </w:tabs>
            <w:rPr/>
          </w:pPr>
          <w:hyperlink w:anchor="__RefHeading___Toc7580069_3381743652">
            <w:r>
              <w:rPr>
                <w:webHidden/>
                <w:rStyle w:val="IndexLink"/>
              </w:rPr>
              <w:t>10</w:t>
            </w:r>
            <w:r>
              <w:rPr>
                <w:rStyle w:val="IndexLink"/>
                <w:rtl w:val="true"/>
              </w:rPr>
              <w:t xml:space="preserve"> - </w:t>
            </w:r>
            <w:r>
              <w:rPr>
                <w:rStyle w:val="IndexLink"/>
                <w:rtl w:val="true"/>
              </w:rPr>
              <w:t>فلسفة بعثت أنبیاء و تشریع دین</w:t>
            </w:r>
            <w:r>
              <w:rPr>
                <w:rStyle w:val="IndexLink"/>
                <w:rtl w:val="true"/>
              </w:rPr>
              <w:tab/>
            </w:r>
            <w:r>
              <w:rPr>
                <w:rStyle w:val="IndexLink"/>
              </w:rPr>
              <w:t>57</w:t>
            </w:r>
          </w:hyperlink>
        </w:p>
        <w:p>
          <w:pPr>
            <w:pStyle w:val="Contents3"/>
            <w:tabs>
              <w:tab w:val="clear" w:pos="8459"/>
              <w:tab w:val="right" w:pos="9026" w:leader="dot"/>
            </w:tabs>
            <w:rPr/>
          </w:pPr>
          <w:hyperlink w:anchor="__RefHeading___Toc7580071_3381743652">
            <w:r>
              <w:rPr>
                <w:webHidden/>
                <w:rStyle w:val="IndexLink"/>
              </w:rPr>
              <w:t>11</w:t>
            </w:r>
            <w:r>
              <w:rPr>
                <w:rStyle w:val="IndexLink"/>
                <w:rtl w:val="true"/>
              </w:rPr>
              <w:t xml:space="preserve"> - </w:t>
            </w:r>
            <w:r>
              <w:rPr>
                <w:rStyle w:val="IndexLink"/>
                <w:rtl w:val="true"/>
              </w:rPr>
              <w:t>اسلام دین تمام شرایع آسمانی از آدم تا انقراض عالم</w:t>
            </w:r>
            <w:r>
              <w:rPr>
                <w:rStyle w:val="IndexLink"/>
                <w:rtl w:val="true"/>
              </w:rPr>
              <w:t>.</w:t>
              <w:tab/>
            </w:r>
            <w:r>
              <w:rPr>
                <w:rStyle w:val="IndexLink"/>
              </w:rPr>
              <w:t>64</w:t>
            </w:r>
          </w:hyperlink>
        </w:p>
        <w:p>
          <w:pPr>
            <w:pStyle w:val="Contents3"/>
            <w:tabs>
              <w:tab w:val="clear" w:pos="8459"/>
              <w:tab w:val="right" w:pos="9026" w:leader="dot"/>
            </w:tabs>
            <w:rPr/>
          </w:pPr>
          <w:hyperlink w:anchor="__RefHeading___Toc7580073_3381743652">
            <w:r>
              <w:rPr>
                <w:webHidden/>
                <w:rStyle w:val="IndexLink"/>
              </w:rPr>
              <w:t>12</w:t>
            </w:r>
            <w:r>
              <w:rPr>
                <w:rStyle w:val="IndexLink"/>
                <w:rtl w:val="true"/>
              </w:rPr>
              <w:t xml:space="preserve"> - </w:t>
            </w:r>
            <w:r>
              <w:rPr>
                <w:rStyle w:val="IndexLink"/>
                <w:rtl w:val="true"/>
              </w:rPr>
              <w:t>بهترین آیین الهی، اسلام است</w:t>
            </w:r>
            <w:r>
              <w:rPr>
                <w:rStyle w:val="IndexLink"/>
                <w:rtl w:val="true"/>
              </w:rPr>
              <w:tab/>
            </w:r>
            <w:r>
              <w:rPr>
                <w:rStyle w:val="IndexLink"/>
              </w:rPr>
              <w:t>68</w:t>
            </w:r>
          </w:hyperlink>
        </w:p>
        <w:p>
          <w:pPr>
            <w:pStyle w:val="Contents3"/>
            <w:tabs>
              <w:tab w:val="clear" w:pos="8459"/>
              <w:tab w:val="right" w:pos="9026" w:leader="dot"/>
            </w:tabs>
            <w:rPr/>
          </w:pPr>
          <w:hyperlink w:anchor="__RefHeading___Toc7580075_3381743652">
            <w:r>
              <w:rPr>
                <w:webHidden/>
                <w:rStyle w:val="IndexLink"/>
              </w:rPr>
              <w:t>13</w:t>
            </w:r>
            <w:r>
              <w:rPr>
                <w:rStyle w:val="IndexLink"/>
                <w:rtl w:val="true"/>
              </w:rPr>
              <w:t xml:space="preserve"> - </w:t>
            </w:r>
            <w:r>
              <w:rPr>
                <w:rStyle w:val="IndexLink"/>
                <w:rtl w:val="true"/>
              </w:rPr>
              <w:t>جنگ چرا؟</w:t>
            </w:r>
            <w:r>
              <w:rPr>
                <w:rStyle w:val="IndexLink"/>
                <w:rtl w:val="true"/>
              </w:rPr>
              <w:t>!</w:t>
              <w:tab/>
            </w:r>
            <w:r>
              <w:rPr>
                <w:rStyle w:val="IndexLink"/>
              </w:rPr>
              <w:t>72</w:t>
            </w:r>
          </w:hyperlink>
        </w:p>
        <w:p>
          <w:pPr>
            <w:pStyle w:val="Contents3"/>
            <w:tabs>
              <w:tab w:val="clear" w:pos="8459"/>
              <w:tab w:val="right" w:pos="9026" w:leader="dot"/>
            </w:tabs>
            <w:rPr/>
          </w:pPr>
          <w:hyperlink w:anchor="__RefHeading___Toc7580077_3381743652">
            <w:r>
              <w:rPr>
                <w:webHidden/>
                <w:rStyle w:val="IndexLink"/>
              </w:rPr>
              <w:t>14</w:t>
            </w:r>
            <w:r>
              <w:rPr>
                <w:rStyle w:val="IndexLink"/>
                <w:rtl w:val="true"/>
              </w:rPr>
              <w:t xml:space="preserve"> - </w:t>
            </w:r>
            <w:r>
              <w:rPr>
                <w:rStyle w:val="IndexLink"/>
                <w:rtl w:val="true"/>
              </w:rPr>
              <w:t>آیا جنگ مشکلی را حل می‌کند؟</w:t>
            </w:r>
            <w:r>
              <w:rPr>
                <w:rStyle w:val="IndexLink"/>
                <w:rtl w:val="true"/>
              </w:rPr>
              <w:t>!</w:t>
              <w:tab/>
            </w:r>
            <w:r>
              <w:rPr>
                <w:rStyle w:val="IndexLink"/>
              </w:rPr>
              <w:t>74</w:t>
            </w:r>
          </w:hyperlink>
        </w:p>
        <w:p>
          <w:pPr>
            <w:pStyle w:val="Contents3"/>
            <w:tabs>
              <w:tab w:val="clear" w:pos="8459"/>
              <w:tab w:val="right" w:pos="9026" w:leader="dot"/>
            </w:tabs>
            <w:rPr/>
          </w:pPr>
          <w:hyperlink w:anchor="__RefHeading___Toc7580079_3381743652">
            <w:r>
              <w:rPr>
                <w:webHidden/>
                <w:rStyle w:val="IndexLink"/>
              </w:rPr>
              <w:t>15</w:t>
            </w:r>
            <w:r>
              <w:rPr>
                <w:rStyle w:val="IndexLink"/>
                <w:rtl w:val="true"/>
              </w:rPr>
              <w:t xml:space="preserve"> - </w:t>
            </w:r>
            <w:r>
              <w:rPr>
                <w:rStyle w:val="IndexLink"/>
                <w:rtl w:val="true"/>
              </w:rPr>
              <w:t>کیفیت رفتار اسلام بااقوام مختلف جهان</w:t>
            </w:r>
            <w:r>
              <w:rPr>
                <w:rStyle w:val="IndexLink"/>
                <w:rtl w:val="true"/>
              </w:rPr>
              <w:tab/>
            </w:r>
            <w:r>
              <w:rPr>
                <w:rStyle w:val="IndexLink"/>
              </w:rPr>
              <w:t>76</w:t>
            </w:r>
          </w:hyperlink>
        </w:p>
        <w:p>
          <w:pPr>
            <w:pStyle w:val="Contents3"/>
            <w:tabs>
              <w:tab w:val="clear" w:pos="8459"/>
              <w:tab w:val="right" w:pos="9026" w:leader="dot"/>
            </w:tabs>
            <w:rPr/>
          </w:pPr>
          <w:hyperlink w:anchor="__RefHeading___Toc7580081_3381743652">
            <w:r>
              <w:rPr>
                <w:webHidden/>
                <w:rStyle w:val="IndexLink"/>
              </w:rPr>
              <w:t>16</w:t>
            </w:r>
            <w:r>
              <w:rPr>
                <w:rStyle w:val="IndexLink"/>
                <w:rtl w:val="true"/>
              </w:rPr>
              <w:t xml:space="preserve"> - </w:t>
            </w:r>
            <w:r>
              <w:rPr>
                <w:rStyle w:val="IndexLink"/>
                <w:rtl w:val="true"/>
              </w:rPr>
              <w:t>بر رسی دوسند مهم و تاریخی</w:t>
            </w:r>
            <w:r>
              <w:rPr>
                <w:rStyle w:val="IndexLink"/>
                <w:rtl w:val="true"/>
              </w:rPr>
              <w:tab/>
            </w:r>
            <w:r>
              <w:rPr>
                <w:rStyle w:val="IndexLink"/>
              </w:rPr>
              <w:t>78</w:t>
            </w:r>
          </w:hyperlink>
        </w:p>
        <w:p>
          <w:pPr>
            <w:pStyle w:val="Contents4"/>
            <w:tabs>
              <w:tab w:val="clear" w:pos="8176"/>
              <w:tab w:val="right" w:pos="9026" w:leader="dot"/>
            </w:tabs>
            <w:rPr/>
          </w:pPr>
          <w:hyperlink w:anchor="__RefHeading___Toc7580083_3381743652">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7580085_3381743652">
            <w:r>
              <w:rPr>
                <w:webHidden/>
                <w:rStyle w:val="IndexLink"/>
                <w:rtl w:val="true"/>
              </w:rPr>
              <w:t>توجه به اسلام در متن مصوب این شورا</w:t>
            </w:r>
            <w:r>
              <w:rPr>
                <w:rStyle w:val="IndexLink"/>
                <w:rtl w:val="true"/>
              </w:rPr>
              <w:tab/>
            </w:r>
            <w:r>
              <w:rPr>
                <w:rStyle w:val="IndexLink"/>
              </w:rPr>
              <w:t>81</w:t>
            </w:r>
          </w:hyperlink>
        </w:p>
        <w:p>
          <w:pPr>
            <w:pStyle w:val="Contents3"/>
            <w:tabs>
              <w:tab w:val="clear" w:pos="8459"/>
              <w:tab w:val="right" w:pos="9026" w:leader="dot"/>
            </w:tabs>
            <w:rPr/>
          </w:pPr>
          <w:hyperlink w:anchor="__RefHeading___Toc7580087_3381743652">
            <w:r>
              <w:rPr>
                <w:webHidden/>
                <w:rStyle w:val="IndexLink"/>
              </w:rPr>
              <w:t>17</w:t>
            </w:r>
            <w:r>
              <w:rPr>
                <w:rStyle w:val="IndexLink"/>
                <w:rtl w:val="true"/>
              </w:rPr>
              <w:t xml:space="preserve"> - </w:t>
            </w:r>
            <w:r>
              <w:rPr>
                <w:rStyle w:val="IndexLink"/>
                <w:rtl w:val="true"/>
              </w:rPr>
              <w:t>جنجال سخنان پاپ بندیکت شانزدهم درباره اسلام</w:t>
            </w:r>
            <w:r>
              <w:rPr>
                <w:rStyle w:val="IndexLink"/>
                <w:rtl w:val="true"/>
              </w:rPr>
              <w:tab/>
            </w:r>
            <w:r>
              <w:rPr>
                <w:rStyle w:val="IndexLink"/>
              </w:rPr>
              <w:t>82</w:t>
            </w:r>
          </w:hyperlink>
        </w:p>
        <w:p>
          <w:pPr>
            <w:pStyle w:val="Contents3"/>
            <w:tabs>
              <w:tab w:val="clear" w:pos="8459"/>
              <w:tab w:val="right" w:pos="9026" w:leader="dot"/>
            </w:tabs>
            <w:rPr/>
          </w:pPr>
          <w:hyperlink w:anchor="__RefHeading___Toc7580089_3381743652">
            <w:r>
              <w:rPr>
                <w:webHidden/>
                <w:rStyle w:val="IndexLink"/>
              </w:rPr>
              <w:t>18</w:t>
            </w:r>
            <w:r>
              <w:rPr>
                <w:rStyle w:val="IndexLink"/>
                <w:rtl w:val="true"/>
              </w:rPr>
              <w:t xml:space="preserve"> - </w:t>
            </w:r>
            <w:r>
              <w:rPr>
                <w:rStyle w:val="IndexLink"/>
                <w:rtl w:val="true"/>
              </w:rPr>
              <w:t>واکنش‌ها</w:t>
            </w:r>
            <w:r>
              <w:rPr>
                <w:rStyle w:val="IndexLink"/>
                <w:rtl w:val="true"/>
              </w:rPr>
              <w:tab/>
            </w:r>
            <w:r>
              <w:rPr>
                <w:rStyle w:val="IndexLink"/>
              </w:rPr>
              <w:t>84</w:t>
            </w:r>
          </w:hyperlink>
        </w:p>
        <w:p>
          <w:pPr>
            <w:pStyle w:val="Contents3"/>
            <w:tabs>
              <w:tab w:val="clear" w:pos="8459"/>
              <w:tab w:val="right" w:pos="9026" w:leader="dot"/>
            </w:tabs>
            <w:rPr/>
          </w:pPr>
          <w:hyperlink w:anchor="__RefHeading___Toc7580091_3381743652">
            <w:r>
              <w:rPr>
                <w:webHidden/>
                <w:rStyle w:val="IndexLink"/>
              </w:rPr>
              <w:t>19</w:t>
            </w:r>
            <w:r>
              <w:rPr>
                <w:rStyle w:val="IndexLink"/>
                <w:rtl w:val="true"/>
              </w:rPr>
              <w:t xml:space="preserve"> - </w:t>
            </w:r>
            <w:r>
              <w:rPr>
                <w:rStyle w:val="IndexLink"/>
                <w:rtl w:val="true"/>
              </w:rPr>
              <w:t>فرق دین با شریعت‌؟</w:t>
            </w:r>
            <w:r>
              <w:rPr>
                <w:rStyle w:val="IndexLink"/>
                <w:rtl w:val="true"/>
              </w:rPr>
              <w:tab/>
            </w:r>
            <w:r>
              <w:rPr>
                <w:rStyle w:val="IndexLink"/>
              </w:rPr>
              <w:t>88</w:t>
            </w:r>
          </w:hyperlink>
        </w:p>
        <w:p>
          <w:pPr>
            <w:pStyle w:val="Contents3"/>
            <w:tabs>
              <w:tab w:val="clear" w:pos="8459"/>
              <w:tab w:val="right" w:pos="9026" w:leader="dot"/>
            </w:tabs>
            <w:rPr/>
          </w:pPr>
          <w:hyperlink w:anchor="__RefHeading___Toc7580093_3381743652">
            <w:r>
              <w:rPr>
                <w:webHidden/>
                <w:rStyle w:val="IndexLink"/>
              </w:rPr>
              <w:t>20</w:t>
            </w:r>
            <w:r>
              <w:rPr>
                <w:rStyle w:val="IndexLink"/>
                <w:rtl w:val="true"/>
              </w:rPr>
              <w:t xml:space="preserve"> - </w:t>
            </w:r>
            <w:r>
              <w:rPr>
                <w:rStyle w:val="IndexLink"/>
                <w:rtl w:val="true"/>
              </w:rPr>
              <w:t>حدود و میزان وجوب تبلیغ</w:t>
            </w:r>
            <w:r>
              <w:rPr>
                <w:rStyle w:val="IndexLink"/>
                <w:rtl w:val="true"/>
              </w:rPr>
              <w:tab/>
            </w:r>
            <w:r>
              <w:rPr>
                <w:rStyle w:val="IndexLink"/>
              </w:rPr>
              <w:t>90</w:t>
            </w:r>
          </w:hyperlink>
        </w:p>
        <w:p>
          <w:pPr>
            <w:pStyle w:val="Contents3"/>
            <w:tabs>
              <w:tab w:val="clear" w:pos="8459"/>
              <w:tab w:val="right" w:pos="9026" w:leader="dot"/>
            </w:tabs>
            <w:rPr/>
          </w:pPr>
          <w:hyperlink w:anchor="__RefHeading___Toc7580095_3381743652">
            <w:r>
              <w:rPr>
                <w:webHidden/>
                <w:rStyle w:val="IndexLink"/>
              </w:rPr>
              <w:t>21</w:t>
            </w:r>
            <w:r>
              <w:rPr>
                <w:rStyle w:val="IndexLink"/>
                <w:rtl w:val="true"/>
              </w:rPr>
              <w:t xml:space="preserve"> - </w:t>
            </w:r>
            <w:r>
              <w:rPr>
                <w:rStyle w:val="IndexLink"/>
                <w:rtl w:val="true"/>
              </w:rPr>
              <w:t>تکلیف به اندازه توان و استطاعت</w:t>
            </w:r>
            <w:r>
              <w:rPr>
                <w:rStyle w:val="IndexLink"/>
                <w:rtl w:val="true"/>
              </w:rPr>
              <w:tab/>
            </w:r>
            <w:r>
              <w:rPr>
                <w:rStyle w:val="IndexLink"/>
              </w:rPr>
              <w:t>93</w:t>
            </w:r>
          </w:hyperlink>
        </w:p>
        <w:p>
          <w:pPr>
            <w:pStyle w:val="Contents2"/>
            <w:tabs>
              <w:tab w:val="clear" w:pos="8743"/>
              <w:tab w:val="right" w:pos="9026" w:leader="dot"/>
            </w:tabs>
            <w:rPr/>
          </w:pPr>
          <w:hyperlink w:anchor="__RefHeading___Toc7580097_3381743652">
            <w:r>
              <w:rPr>
                <w:webHidden/>
                <w:rStyle w:val="IndexLink"/>
                <w:rtl w:val="true"/>
              </w:rPr>
              <w:t xml:space="preserve">بخش </w:t>
            </w:r>
            <w:r>
              <w:rPr>
                <w:rStyle w:val="IndexLink"/>
              </w:rPr>
              <w:t>2</w:t>
            </w:r>
            <w:r>
              <w:rPr>
                <w:rStyle w:val="IndexLink"/>
                <w:rtl w:val="true"/>
              </w:rPr>
              <w:t xml:space="preserve"> - </w:t>
            </w:r>
            <w:r>
              <w:rPr>
                <w:rStyle w:val="IndexLink"/>
                <w:rtl w:val="true"/>
              </w:rPr>
              <w:t>تشریح سرگذشت ادیان ابراهیمی و اهل کتاب</w:t>
            </w:r>
            <w:r>
              <w:rPr>
                <w:rStyle w:val="IndexLink"/>
                <w:rtl w:val="true"/>
              </w:rPr>
              <w:tab/>
            </w:r>
            <w:r>
              <w:rPr>
                <w:rStyle w:val="IndexLink"/>
              </w:rPr>
              <w:t>96</w:t>
            </w:r>
          </w:hyperlink>
        </w:p>
        <w:p>
          <w:pPr>
            <w:pStyle w:val="Contents3"/>
            <w:tabs>
              <w:tab w:val="clear" w:pos="8459"/>
              <w:tab w:val="right" w:pos="9026" w:leader="dot"/>
            </w:tabs>
            <w:rPr/>
          </w:pPr>
          <w:hyperlink w:anchor="__RefHeading___Toc7580099_3381743652">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7580101_3381743652">
            <w:r>
              <w:rPr>
                <w:webHidden/>
                <w:rStyle w:val="IndexLink"/>
              </w:rPr>
              <w:t>1</w:t>
            </w:r>
            <w:r>
              <w:rPr>
                <w:rStyle w:val="IndexLink"/>
                <w:rtl w:val="true"/>
              </w:rPr>
              <w:t xml:space="preserve"> - </w:t>
            </w:r>
            <w:r>
              <w:rPr>
                <w:rStyle w:val="IndexLink"/>
                <w:rtl w:val="true"/>
              </w:rPr>
              <w:t>اهل کتاب کیانند؟</w:t>
            </w:r>
            <w:r>
              <w:rPr>
                <w:rStyle w:val="IndexLink"/>
                <w:rtl w:val="true"/>
              </w:rPr>
              <w:tab/>
            </w:r>
            <w:r>
              <w:rPr>
                <w:rStyle w:val="IndexLink"/>
              </w:rPr>
              <w:t>96</w:t>
            </w:r>
          </w:hyperlink>
        </w:p>
        <w:p>
          <w:pPr>
            <w:pStyle w:val="Contents3"/>
            <w:tabs>
              <w:tab w:val="clear" w:pos="8459"/>
              <w:tab w:val="right" w:pos="9026" w:leader="dot"/>
            </w:tabs>
            <w:rPr/>
          </w:pPr>
          <w:hyperlink w:anchor="__RefHeading___Toc7580103_3381743652">
            <w:r>
              <w:rPr>
                <w:webHidden/>
                <w:rStyle w:val="IndexLink"/>
              </w:rPr>
              <w:t>2</w:t>
            </w:r>
            <w:r>
              <w:rPr>
                <w:rStyle w:val="IndexLink"/>
                <w:rtl w:val="true"/>
              </w:rPr>
              <w:t xml:space="preserve"> - </w:t>
            </w:r>
            <w:r>
              <w:rPr>
                <w:rStyle w:val="IndexLink"/>
                <w:rtl w:val="true"/>
              </w:rPr>
              <w:t xml:space="preserve">دعوت ادیان ابراهیمی </w:t>
            </w:r>
            <w:r>
              <w:rPr>
                <w:rStyle w:val="IndexLink"/>
                <w:rtl w:val="true"/>
              </w:rPr>
              <w:t>(</w:t>
            </w:r>
            <w:r>
              <w:rPr>
                <w:rStyle w:val="IndexLink"/>
                <w:rtl w:val="true"/>
              </w:rPr>
              <w:t>یهود و نصارا و مسلمان</w:t>
            </w:r>
            <w:r>
              <w:rPr>
                <w:rStyle w:val="IndexLink"/>
                <w:rtl w:val="true"/>
              </w:rPr>
              <w:t xml:space="preserve">) </w:t>
            </w:r>
            <w:r>
              <w:rPr>
                <w:rStyle w:val="IndexLink"/>
                <w:rtl w:val="true"/>
              </w:rPr>
              <w:t>را به سوی وحدت</w:t>
            </w:r>
            <w:r>
              <w:rPr>
                <w:rStyle w:val="IndexLink"/>
                <w:rtl w:val="true"/>
              </w:rPr>
              <w:tab/>
            </w:r>
            <w:r>
              <w:rPr>
                <w:rStyle w:val="IndexLink"/>
              </w:rPr>
              <w:t>99</w:t>
            </w:r>
          </w:hyperlink>
        </w:p>
        <w:p>
          <w:pPr>
            <w:pStyle w:val="Contents3"/>
            <w:tabs>
              <w:tab w:val="clear" w:pos="8459"/>
              <w:tab w:val="right" w:pos="9026" w:leader="dot"/>
            </w:tabs>
            <w:rPr/>
          </w:pPr>
          <w:hyperlink w:anchor="__RefHeading___Toc7580105_3381743652">
            <w:r>
              <w:rPr>
                <w:webHidden/>
                <w:rStyle w:val="IndexLink"/>
              </w:rPr>
              <w:t>3</w:t>
            </w:r>
            <w:r>
              <w:rPr>
                <w:rStyle w:val="IndexLink"/>
                <w:rtl w:val="true"/>
              </w:rPr>
              <w:t xml:space="preserve"> - </w:t>
            </w:r>
            <w:r>
              <w:rPr>
                <w:rStyle w:val="IndexLink"/>
                <w:rtl w:val="true"/>
              </w:rPr>
              <w:t>تفاوتها و شباهتهای دینی سه اهل کتاب یهود اسلام و مسیحیت</w:t>
            </w:r>
            <w:r>
              <w:rPr>
                <w:rStyle w:val="IndexLink"/>
                <w:rtl w:val="true"/>
              </w:rPr>
              <w:tab/>
            </w:r>
            <w:r>
              <w:rPr>
                <w:rStyle w:val="IndexLink"/>
              </w:rPr>
              <w:t>102</w:t>
            </w:r>
          </w:hyperlink>
        </w:p>
        <w:p>
          <w:pPr>
            <w:pStyle w:val="Contents3"/>
            <w:tabs>
              <w:tab w:val="clear" w:pos="8459"/>
              <w:tab w:val="right" w:pos="9026" w:leader="dot"/>
            </w:tabs>
            <w:rPr/>
          </w:pPr>
          <w:hyperlink w:anchor="__RefHeading___Toc7580107_3381743652">
            <w:r>
              <w:rPr>
                <w:webHidden/>
                <w:rStyle w:val="IndexLink"/>
              </w:rPr>
              <w:t>4</w:t>
            </w:r>
            <w:r>
              <w:rPr>
                <w:rStyle w:val="IndexLink"/>
                <w:rtl w:val="true"/>
              </w:rPr>
              <w:t xml:space="preserve"> - </w:t>
            </w:r>
            <w:r>
              <w:rPr>
                <w:rStyle w:val="IndexLink"/>
                <w:rtl w:val="true"/>
              </w:rPr>
              <w:t>اگر به توراة و انجیل عمل کنند نجات می‌یابند</w:t>
            </w:r>
            <w:r>
              <w:rPr>
                <w:rStyle w:val="IndexLink"/>
                <w:rtl w:val="true"/>
              </w:rPr>
              <w:tab/>
            </w:r>
            <w:r>
              <w:rPr>
                <w:rStyle w:val="IndexLink"/>
              </w:rPr>
              <w:t>105</w:t>
            </w:r>
          </w:hyperlink>
        </w:p>
        <w:p>
          <w:pPr>
            <w:pStyle w:val="Contents2"/>
            <w:tabs>
              <w:tab w:val="clear" w:pos="8743"/>
              <w:tab w:val="right" w:pos="9026" w:leader="dot"/>
            </w:tabs>
            <w:rPr/>
          </w:pPr>
          <w:hyperlink w:anchor="__RefHeading___Toc7580109_3381743652">
            <w:r>
              <w:rPr>
                <w:webHidden/>
                <w:rStyle w:val="IndexLink"/>
                <w:rtl w:val="true"/>
              </w:rPr>
              <w:t xml:space="preserve">بخش </w:t>
            </w:r>
            <w:r>
              <w:rPr>
                <w:rStyle w:val="IndexLink"/>
              </w:rPr>
              <w:t>3</w:t>
            </w:r>
            <w:r>
              <w:rPr>
                <w:rStyle w:val="IndexLink"/>
                <w:rtl w:val="true"/>
              </w:rPr>
              <w:t xml:space="preserve"> - </w:t>
            </w:r>
            <w:r>
              <w:rPr>
                <w:rStyle w:val="IndexLink"/>
                <w:rtl w:val="true"/>
              </w:rPr>
              <w:t xml:space="preserve">أهل کتاب أول یهود </w:t>
            </w:r>
            <w:r>
              <w:rPr>
                <w:rStyle w:val="IndexLink"/>
                <w:rtl w:val="true"/>
              </w:rPr>
              <w:t>(</w:t>
            </w:r>
            <w:r>
              <w:rPr>
                <w:rStyle w:val="IndexLink"/>
                <w:rtl w:val="true"/>
              </w:rPr>
              <w:t>کلیمیان</w:t>
            </w:r>
            <w:r>
              <w:rPr>
                <w:rStyle w:val="IndexLink"/>
                <w:rtl w:val="true"/>
              </w:rPr>
              <w:t>).</w:t>
              <w:tab/>
            </w:r>
            <w:r>
              <w:rPr>
                <w:rStyle w:val="IndexLink"/>
              </w:rPr>
              <w:t>108</w:t>
            </w:r>
          </w:hyperlink>
        </w:p>
        <w:p>
          <w:pPr>
            <w:pStyle w:val="Contents3"/>
            <w:tabs>
              <w:tab w:val="clear" w:pos="8459"/>
              <w:tab w:val="right" w:pos="9026" w:leader="dot"/>
            </w:tabs>
            <w:rPr/>
          </w:pPr>
          <w:hyperlink w:anchor="__RefHeading___Toc7580111_3381743652">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7580113_3381743652">
            <w:r>
              <w:rPr>
                <w:webHidden/>
                <w:rStyle w:val="IndexLink"/>
              </w:rPr>
              <w:t>1</w:t>
            </w:r>
            <w:r>
              <w:rPr>
                <w:rStyle w:val="IndexLink"/>
                <w:rtl w:val="true"/>
              </w:rPr>
              <w:t xml:space="preserve"> - </w:t>
            </w:r>
            <w:r>
              <w:rPr>
                <w:rStyle w:val="IndexLink"/>
                <w:rtl w:val="true"/>
              </w:rPr>
              <w:t>ولادت حضرت موسی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7580115_3381743652">
            <w:r>
              <w:rPr>
                <w:webHidden/>
                <w:rStyle w:val="IndexLink"/>
              </w:rPr>
              <w:t>2</w:t>
            </w:r>
            <w:r>
              <w:rPr>
                <w:rStyle w:val="IndexLink"/>
                <w:rtl w:val="true"/>
              </w:rPr>
              <w:t xml:space="preserve"> - </w:t>
            </w:r>
            <w:r>
              <w:rPr>
                <w:rStyle w:val="IndexLink"/>
                <w:rtl w:val="true"/>
              </w:rPr>
              <w:t>یهود دوگروهند، مهربان و خشن</w:t>
            </w:r>
            <w:r>
              <w:rPr>
                <w:rStyle w:val="IndexLink"/>
                <w:rtl w:val="true"/>
              </w:rPr>
              <w:tab/>
            </w:r>
            <w:r>
              <w:rPr>
                <w:rStyle w:val="IndexLink"/>
              </w:rPr>
              <w:t>127</w:t>
            </w:r>
          </w:hyperlink>
        </w:p>
        <w:p>
          <w:pPr>
            <w:pStyle w:val="Contents3"/>
            <w:tabs>
              <w:tab w:val="clear" w:pos="8459"/>
              <w:tab w:val="right" w:pos="9026" w:leader="dot"/>
            </w:tabs>
            <w:rPr/>
          </w:pPr>
          <w:hyperlink w:anchor="__RefHeading___Toc7580117_3381743652">
            <w:r>
              <w:rPr>
                <w:webHidden/>
                <w:rStyle w:val="IndexLink"/>
              </w:rPr>
              <w:t>3</w:t>
            </w:r>
            <w:r>
              <w:rPr>
                <w:rStyle w:val="IndexLink"/>
                <w:rtl w:val="true"/>
              </w:rPr>
              <w:t xml:space="preserve"> - </w:t>
            </w:r>
            <w:r>
              <w:rPr>
                <w:rStyle w:val="IndexLink"/>
                <w:rtl w:val="true"/>
              </w:rPr>
              <w:t>در قرآن کریم بیشترین نام از انبیاء حضرت موسی علیه السلام است</w:t>
            </w:r>
            <w:r>
              <w:rPr>
                <w:rStyle w:val="IndexLink"/>
                <w:rtl w:val="true"/>
              </w:rPr>
              <w:tab/>
            </w:r>
            <w:r>
              <w:rPr>
                <w:rStyle w:val="IndexLink"/>
              </w:rPr>
              <w:t>128</w:t>
            </w:r>
          </w:hyperlink>
        </w:p>
        <w:p>
          <w:pPr>
            <w:pStyle w:val="Contents3"/>
            <w:tabs>
              <w:tab w:val="clear" w:pos="8459"/>
              <w:tab w:val="right" w:pos="9026" w:leader="dot"/>
            </w:tabs>
            <w:rPr/>
          </w:pPr>
          <w:hyperlink w:anchor="__RefHeading___Toc7580119_3381743652">
            <w:r>
              <w:rPr>
                <w:webHidden/>
                <w:rStyle w:val="IndexLink"/>
              </w:rPr>
              <w:t>4</w:t>
            </w:r>
            <w:r>
              <w:rPr>
                <w:rStyle w:val="IndexLink"/>
                <w:rtl w:val="true"/>
              </w:rPr>
              <w:t xml:space="preserve"> - </w:t>
            </w:r>
            <w:r>
              <w:rPr>
                <w:rStyle w:val="IndexLink"/>
                <w:rtl w:val="true"/>
              </w:rPr>
              <w:t>پیش گوئی قرآن درباره یهود</w:t>
            </w:r>
            <w:r>
              <w:rPr>
                <w:rStyle w:val="IndexLink"/>
                <w:rtl w:val="true"/>
              </w:rPr>
              <w:tab/>
            </w:r>
            <w:r>
              <w:rPr>
                <w:rStyle w:val="IndexLink"/>
              </w:rPr>
              <w:t>131</w:t>
            </w:r>
          </w:hyperlink>
        </w:p>
        <w:p>
          <w:pPr>
            <w:pStyle w:val="Contents3"/>
            <w:tabs>
              <w:tab w:val="clear" w:pos="8459"/>
              <w:tab w:val="right" w:pos="9026" w:leader="dot"/>
            </w:tabs>
            <w:rPr/>
          </w:pPr>
          <w:hyperlink w:anchor="__RefHeading___Toc7580121_3381743652">
            <w:r>
              <w:rPr>
                <w:webHidden/>
                <w:rStyle w:val="IndexLink"/>
              </w:rPr>
              <w:t>5</w:t>
            </w:r>
            <w:r>
              <w:rPr>
                <w:rStyle w:val="IndexLink"/>
                <w:rtl w:val="true"/>
              </w:rPr>
              <w:t xml:space="preserve"> - </w:t>
            </w:r>
            <w:r>
              <w:rPr>
                <w:rStyle w:val="IndexLink"/>
                <w:rtl w:val="true"/>
              </w:rPr>
              <w:t>گفتارهائی از یهود و نصارا</w:t>
            </w:r>
            <w:r>
              <w:rPr>
                <w:rStyle w:val="IndexLink"/>
                <w:rtl w:val="true"/>
              </w:rPr>
              <w:tab/>
            </w:r>
            <w:r>
              <w:rPr>
                <w:rStyle w:val="IndexLink"/>
              </w:rPr>
              <w:t>132</w:t>
            </w:r>
          </w:hyperlink>
        </w:p>
        <w:p>
          <w:pPr>
            <w:pStyle w:val="Contents3"/>
            <w:tabs>
              <w:tab w:val="clear" w:pos="8459"/>
              <w:tab w:val="right" w:pos="9026" w:leader="dot"/>
            </w:tabs>
            <w:rPr/>
          </w:pPr>
          <w:hyperlink w:anchor="__RefHeading___Toc7580123_3381743652">
            <w:r>
              <w:rPr>
                <w:webHidden/>
                <w:rStyle w:val="IndexLink"/>
              </w:rPr>
              <w:t>6</w:t>
            </w:r>
            <w:r>
              <w:rPr>
                <w:rStyle w:val="IndexLink"/>
                <w:rtl w:val="true"/>
              </w:rPr>
              <w:t xml:space="preserve"> - </w:t>
            </w:r>
            <w:r>
              <w:rPr>
                <w:rStyle w:val="IndexLink"/>
                <w:rtl w:val="true"/>
              </w:rPr>
              <w:t>عقاید و باورهای گروهی از یهود</w:t>
            </w:r>
            <w:r>
              <w:rPr>
                <w:rStyle w:val="IndexLink"/>
                <w:rtl w:val="true"/>
              </w:rPr>
              <w:tab/>
            </w:r>
            <w:r>
              <w:rPr>
                <w:rStyle w:val="IndexLink"/>
              </w:rPr>
              <w:t>138</w:t>
            </w:r>
          </w:hyperlink>
        </w:p>
        <w:p>
          <w:pPr>
            <w:pStyle w:val="Contents3"/>
            <w:tabs>
              <w:tab w:val="clear" w:pos="8459"/>
              <w:tab w:val="right" w:pos="9026" w:leader="dot"/>
            </w:tabs>
            <w:rPr/>
          </w:pPr>
          <w:hyperlink w:anchor="__RefHeading___Toc7580125_3381743652">
            <w:r>
              <w:rPr>
                <w:webHidden/>
                <w:rStyle w:val="IndexLink"/>
              </w:rPr>
              <w:t>7</w:t>
            </w:r>
            <w:r>
              <w:rPr>
                <w:rStyle w:val="IndexLink"/>
                <w:rtl w:val="true"/>
              </w:rPr>
              <w:t xml:space="preserve"> - </w:t>
            </w:r>
            <w:r>
              <w:rPr>
                <w:rStyle w:val="IndexLink"/>
                <w:rtl w:val="true"/>
              </w:rPr>
              <w:t>کارشکنیها و فعالیتهای تخریبی علیه مسلمانان</w:t>
            </w:r>
            <w:r>
              <w:rPr>
                <w:rStyle w:val="IndexLink"/>
                <w:rtl w:val="true"/>
              </w:rPr>
              <w:tab/>
            </w:r>
            <w:r>
              <w:rPr>
                <w:rStyle w:val="IndexLink"/>
              </w:rPr>
              <w:t>143</w:t>
            </w:r>
          </w:hyperlink>
        </w:p>
        <w:p>
          <w:pPr>
            <w:pStyle w:val="Contents3"/>
            <w:tabs>
              <w:tab w:val="clear" w:pos="8459"/>
              <w:tab w:val="right" w:pos="9026" w:leader="dot"/>
            </w:tabs>
            <w:rPr/>
          </w:pPr>
          <w:hyperlink w:anchor="__RefHeading___Toc7580127_3381743652">
            <w:r>
              <w:rPr>
                <w:webHidden/>
                <w:rStyle w:val="IndexLink"/>
              </w:rPr>
              <w:t>8</w:t>
            </w:r>
            <w:r>
              <w:rPr>
                <w:rStyle w:val="IndexLink"/>
                <w:rtl w:val="true"/>
              </w:rPr>
              <w:t xml:space="preserve"> - </w:t>
            </w:r>
            <w:r>
              <w:rPr>
                <w:rStyle w:val="IndexLink"/>
                <w:rtl w:val="true"/>
              </w:rPr>
              <w:t>دوست نداشتن یهود و نصارا</w:t>
            </w:r>
            <w:r>
              <w:rPr>
                <w:rStyle w:val="IndexLink"/>
                <w:rtl w:val="true"/>
              </w:rPr>
              <w:t>!</w:t>
              <w:tab/>
            </w:r>
            <w:r>
              <w:rPr>
                <w:rStyle w:val="IndexLink"/>
              </w:rPr>
              <w:t>151</w:t>
            </w:r>
          </w:hyperlink>
        </w:p>
        <w:p>
          <w:pPr>
            <w:pStyle w:val="Contents3"/>
            <w:tabs>
              <w:tab w:val="clear" w:pos="8459"/>
              <w:tab w:val="right" w:pos="9026" w:leader="dot"/>
            </w:tabs>
            <w:rPr/>
          </w:pPr>
          <w:hyperlink w:anchor="__RefHeading___Toc7580129_3381743652">
            <w:r>
              <w:rPr>
                <w:webHidden/>
                <w:rStyle w:val="IndexLink"/>
              </w:rPr>
              <w:t>9</w:t>
            </w:r>
            <w:r>
              <w:rPr>
                <w:rStyle w:val="IndexLink"/>
                <w:rtl w:val="true"/>
              </w:rPr>
              <w:t xml:space="preserve"> - </w:t>
            </w:r>
            <w:r>
              <w:rPr>
                <w:rStyle w:val="IndexLink"/>
                <w:rtl w:val="true"/>
              </w:rPr>
              <w:t xml:space="preserve">رفتار مسالمت آمیز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با یهود</w:t>
            </w:r>
            <w:r>
              <w:rPr>
                <w:rStyle w:val="IndexLink"/>
                <w:rtl w:val="true"/>
              </w:rPr>
              <w:tab/>
            </w:r>
            <w:r>
              <w:rPr>
                <w:rStyle w:val="IndexLink"/>
              </w:rPr>
              <w:t>158</w:t>
            </w:r>
          </w:hyperlink>
        </w:p>
        <w:p>
          <w:pPr>
            <w:pStyle w:val="Contents3"/>
            <w:tabs>
              <w:tab w:val="clear" w:pos="8459"/>
              <w:tab w:val="right" w:pos="9026" w:leader="dot"/>
            </w:tabs>
            <w:rPr/>
          </w:pPr>
          <w:hyperlink w:anchor="__RefHeading___Toc7580131_3381743652">
            <w:r>
              <w:rPr>
                <w:webHidden/>
                <w:rStyle w:val="IndexLink"/>
              </w:rPr>
              <w:t>10</w:t>
            </w:r>
            <w:r>
              <w:rPr>
                <w:rStyle w:val="IndexLink"/>
                <w:rtl w:val="true"/>
              </w:rPr>
              <w:t xml:space="preserve"> - </w:t>
            </w:r>
            <w:r>
              <w:rPr>
                <w:rStyle w:val="IndexLink"/>
                <w:rtl w:val="true"/>
              </w:rPr>
              <w:t>صبر و مدارای پیامبر اکرم صلّی اللّه علیه و آله بر بدرفتاری یهود</w:t>
            </w:r>
            <w:r>
              <w:rPr>
                <w:rStyle w:val="IndexLink"/>
                <w:rtl w:val="true"/>
              </w:rPr>
              <w:tab/>
            </w:r>
            <w:r>
              <w:rPr>
                <w:rStyle w:val="IndexLink"/>
              </w:rPr>
              <w:t>160</w:t>
            </w:r>
          </w:hyperlink>
        </w:p>
        <w:p>
          <w:pPr>
            <w:pStyle w:val="Contents3"/>
            <w:tabs>
              <w:tab w:val="clear" w:pos="8459"/>
              <w:tab w:val="right" w:pos="9026" w:leader="dot"/>
            </w:tabs>
            <w:rPr/>
          </w:pPr>
          <w:hyperlink w:anchor="__RefHeading___Toc7580133_3381743652">
            <w:r>
              <w:rPr>
                <w:webHidden/>
                <w:rStyle w:val="IndexLink"/>
              </w:rPr>
              <w:t>11</w:t>
            </w:r>
            <w:r>
              <w:rPr>
                <w:rStyle w:val="IndexLink"/>
                <w:rtl w:val="true"/>
              </w:rPr>
              <w:t xml:space="preserve"> - </w:t>
            </w:r>
            <w:r>
              <w:rPr>
                <w:rStyle w:val="IndexLink"/>
                <w:rtl w:val="true"/>
              </w:rPr>
              <w:t>فرازی از مواد صلح نامه بین مسلمانان و یهود</w:t>
            </w:r>
            <w:r>
              <w:rPr>
                <w:rStyle w:val="IndexLink"/>
                <w:rtl w:val="true"/>
              </w:rPr>
              <w:t>:</w:t>
              <w:tab/>
            </w:r>
            <w:r>
              <w:rPr>
                <w:rStyle w:val="IndexLink"/>
              </w:rPr>
              <w:t>163</w:t>
            </w:r>
          </w:hyperlink>
        </w:p>
        <w:p>
          <w:pPr>
            <w:pStyle w:val="Contents3"/>
            <w:tabs>
              <w:tab w:val="clear" w:pos="8459"/>
              <w:tab w:val="right" w:pos="9026" w:leader="dot"/>
            </w:tabs>
            <w:rPr/>
          </w:pPr>
          <w:hyperlink w:anchor="__RefHeading___Toc7580135_3381743652">
            <w:r>
              <w:rPr>
                <w:webHidden/>
                <w:rStyle w:val="IndexLink"/>
              </w:rPr>
              <w:t>12</w:t>
            </w:r>
            <w:r>
              <w:rPr>
                <w:rStyle w:val="IndexLink"/>
                <w:rtl w:val="true"/>
              </w:rPr>
              <w:t xml:space="preserve"> - </w:t>
            </w:r>
            <w:r>
              <w:rPr>
                <w:rStyle w:val="IndexLink"/>
                <w:rtl w:val="true"/>
              </w:rPr>
              <w:t>محورهای مشترک یهود ونصارا</w:t>
            </w:r>
            <w:r>
              <w:rPr>
                <w:rStyle w:val="IndexLink"/>
                <w:rtl w:val="true"/>
              </w:rPr>
              <w:t>)</w:t>
              <w:tab/>
            </w:r>
            <w:r>
              <w:rPr>
                <w:rStyle w:val="IndexLink"/>
              </w:rPr>
              <w:t>166</w:t>
            </w:r>
          </w:hyperlink>
        </w:p>
        <w:p>
          <w:pPr>
            <w:pStyle w:val="Contents3"/>
            <w:tabs>
              <w:tab w:val="clear" w:pos="8459"/>
              <w:tab w:val="right" w:pos="9026" w:leader="dot"/>
            </w:tabs>
            <w:rPr/>
          </w:pPr>
          <w:hyperlink w:anchor="__RefHeading___Toc7580137_3381743652">
            <w:r>
              <w:rPr>
                <w:webHidden/>
                <w:rStyle w:val="IndexLink"/>
              </w:rPr>
              <w:t>13</w:t>
            </w:r>
            <w:r>
              <w:rPr>
                <w:rStyle w:val="IndexLink"/>
                <w:rtl w:val="true"/>
              </w:rPr>
              <w:t xml:space="preserve"> - </w:t>
            </w:r>
            <w:r>
              <w:rPr>
                <w:rStyle w:val="IndexLink"/>
                <w:rtl w:val="true"/>
              </w:rPr>
              <w:t>أحادیثی از حضرت موسی علیه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7580139_3381743652">
            <w:r>
              <w:rPr>
                <w:webHidden/>
                <w:rStyle w:val="IndexLink"/>
              </w:rPr>
              <w:t>14</w:t>
            </w:r>
            <w:r>
              <w:rPr>
                <w:rStyle w:val="IndexLink"/>
                <w:rtl w:val="true"/>
              </w:rPr>
              <w:t xml:space="preserve"> - </w:t>
            </w:r>
            <w:r>
              <w:rPr>
                <w:rStyle w:val="IndexLink"/>
                <w:rtl w:val="true"/>
              </w:rPr>
              <w:t>تعدادی از یهودیان مسلمان شده</w:t>
            </w:r>
            <w:r>
              <w:rPr>
                <w:rStyle w:val="IndexLink"/>
                <w:rtl w:val="true"/>
              </w:rPr>
              <w:tab/>
            </w:r>
            <w:r>
              <w:rPr>
                <w:rStyle w:val="IndexLink"/>
              </w:rPr>
              <w:t>176</w:t>
            </w:r>
          </w:hyperlink>
        </w:p>
        <w:p>
          <w:pPr>
            <w:pStyle w:val="Contents3"/>
            <w:tabs>
              <w:tab w:val="clear" w:pos="8459"/>
              <w:tab w:val="right" w:pos="9026" w:leader="dot"/>
            </w:tabs>
            <w:rPr/>
          </w:pPr>
          <w:hyperlink w:anchor="__RefHeading___Toc7580141_3381743652">
            <w:r>
              <w:rPr>
                <w:webHidden/>
                <w:rStyle w:val="IndexLink"/>
                <w:rtl w:val="true"/>
              </w:rPr>
              <w:t>کیفیت ارتحال حضرت موسی کلیم علیه السلام و اینکه قبر آن نبی مکرم</w:t>
            </w:r>
            <w:r>
              <w:rPr>
                <w:rStyle w:val="IndexLink"/>
                <w:rtl w:val="true"/>
              </w:rPr>
              <w:tab/>
            </w:r>
            <w:r>
              <w:rPr>
                <w:rStyle w:val="IndexLink"/>
              </w:rPr>
              <w:t>192</w:t>
            </w:r>
          </w:hyperlink>
        </w:p>
        <w:p>
          <w:pPr>
            <w:pStyle w:val="Contents2"/>
            <w:tabs>
              <w:tab w:val="clear" w:pos="8743"/>
              <w:tab w:val="right" w:pos="9026" w:leader="dot"/>
            </w:tabs>
            <w:rPr/>
          </w:pPr>
          <w:hyperlink w:anchor="__RefHeading___Toc7580143_3381743652">
            <w:r>
              <w:rPr>
                <w:webHidden/>
                <w:rStyle w:val="IndexLink"/>
                <w:rtl w:val="true"/>
              </w:rPr>
              <w:t xml:space="preserve">بخش </w:t>
            </w:r>
            <w:r>
              <w:rPr>
                <w:rStyle w:val="IndexLink"/>
              </w:rPr>
              <w:t>4</w:t>
            </w:r>
            <w:r>
              <w:rPr>
                <w:rStyle w:val="IndexLink"/>
                <w:rtl w:val="true"/>
              </w:rPr>
              <w:t xml:space="preserve"> - </w:t>
            </w:r>
            <w:r>
              <w:rPr>
                <w:rStyle w:val="IndexLink"/>
                <w:rtl w:val="true"/>
              </w:rPr>
              <w:t xml:space="preserve">أهل کتاب دوم نصارا </w:t>
            </w:r>
            <w:r>
              <w:rPr>
                <w:rStyle w:val="IndexLink"/>
                <w:rtl w:val="true"/>
              </w:rPr>
              <w:t>(</w:t>
            </w:r>
            <w:r>
              <w:rPr>
                <w:rStyle w:val="IndexLink"/>
                <w:rtl w:val="true"/>
              </w:rPr>
              <w:t>مسیحیان</w:t>
            </w:r>
            <w:r>
              <w:rPr>
                <w:rStyle w:val="IndexLink"/>
                <w:rtl w:val="true"/>
              </w:rPr>
              <w:t>).</w:t>
              <w:tab/>
            </w:r>
            <w:r>
              <w:rPr>
                <w:rStyle w:val="IndexLink"/>
              </w:rPr>
              <w:t>198</w:t>
            </w:r>
          </w:hyperlink>
        </w:p>
        <w:p>
          <w:pPr>
            <w:pStyle w:val="Contents3"/>
            <w:tabs>
              <w:tab w:val="clear" w:pos="8459"/>
              <w:tab w:val="right" w:pos="9026" w:leader="dot"/>
            </w:tabs>
            <w:rPr/>
          </w:pPr>
          <w:hyperlink w:anchor="__RefHeading___Toc7580145_3381743652">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7580147_3381743652">
            <w:r>
              <w:rPr>
                <w:webHidden/>
                <w:rStyle w:val="IndexLink"/>
                <w:rtl w:val="true"/>
              </w:rPr>
              <w:t>نصارای مهربان و نرم دل زمان پیامبر اسلام</w:t>
            </w:r>
            <w:r>
              <w:rPr>
                <w:rStyle w:val="IndexLink"/>
                <w:rtl w:val="true"/>
              </w:rPr>
              <w:tab/>
            </w:r>
            <w:r>
              <w:rPr>
                <w:rStyle w:val="IndexLink"/>
              </w:rPr>
              <w:t>199</w:t>
            </w:r>
          </w:hyperlink>
        </w:p>
        <w:p>
          <w:pPr>
            <w:pStyle w:val="Contents3"/>
            <w:tabs>
              <w:tab w:val="clear" w:pos="8459"/>
              <w:tab w:val="right" w:pos="9026" w:leader="dot"/>
            </w:tabs>
            <w:rPr/>
          </w:pPr>
          <w:hyperlink w:anchor="__RefHeading___Toc7580149_3381743652">
            <w:r>
              <w:rPr>
                <w:webHidden/>
                <w:rStyle w:val="IndexLink"/>
              </w:rPr>
              <w:t>1</w:t>
            </w:r>
            <w:r>
              <w:rPr>
                <w:rStyle w:val="IndexLink"/>
                <w:rtl w:val="true"/>
              </w:rPr>
              <w:t xml:space="preserve"> - </w:t>
            </w:r>
            <w:r>
              <w:rPr>
                <w:rStyle w:val="IndexLink"/>
                <w:rtl w:val="true"/>
              </w:rPr>
              <w:t>والدین حضرت مریم علیها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7580151_3381743652">
            <w:r>
              <w:rPr>
                <w:webHidden/>
                <w:rStyle w:val="IndexLink"/>
              </w:rPr>
              <w:t>2</w:t>
            </w:r>
            <w:r>
              <w:rPr>
                <w:rStyle w:val="IndexLink"/>
                <w:rtl w:val="true"/>
              </w:rPr>
              <w:t xml:space="preserve"> - </w:t>
            </w:r>
            <w:r>
              <w:rPr>
                <w:rStyle w:val="IndexLink"/>
                <w:rtl w:val="true"/>
              </w:rPr>
              <w:t>امتیازات حضرت مریم علیهاالسلام در قرآن و اسلام</w:t>
            </w:r>
            <w:r>
              <w:rPr>
                <w:rStyle w:val="IndexLink"/>
                <w:rtl w:val="true"/>
              </w:rPr>
              <w:tab/>
            </w:r>
            <w:r>
              <w:rPr>
                <w:rStyle w:val="IndexLink"/>
              </w:rPr>
              <w:t>206</w:t>
            </w:r>
          </w:hyperlink>
        </w:p>
        <w:p>
          <w:pPr>
            <w:pStyle w:val="Contents3"/>
            <w:tabs>
              <w:tab w:val="clear" w:pos="8459"/>
              <w:tab w:val="right" w:pos="9026" w:leader="dot"/>
            </w:tabs>
            <w:rPr/>
          </w:pPr>
          <w:hyperlink w:anchor="__RefHeading___Toc7580153_3381743652">
            <w:r>
              <w:rPr>
                <w:webHidden/>
                <w:rStyle w:val="IndexLink"/>
              </w:rPr>
              <w:t>3</w:t>
            </w:r>
            <w:r>
              <w:rPr>
                <w:rStyle w:val="IndexLink"/>
                <w:rtl w:val="true"/>
              </w:rPr>
              <w:t xml:space="preserve"> - </w:t>
            </w:r>
            <w:r>
              <w:rPr>
                <w:rStyle w:val="IndexLink"/>
                <w:rtl w:val="true"/>
              </w:rPr>
              <w:t xml:space="preserve">آیاتی که در قرآن کریم نام </w:t>
            </w:r>
            <w:r>
              <w:rPr>
                <w:rStyle w:val="IndexLink"/>
                <w:rtl w:val="true"/>
              </w:rPr>
              <w:t>(</w:t>
            </w:r>
            <w:r>
              <w:rPr>
                <w:rStyle w:val="IndexLink"/>
                <w:rtl w:val="true"/>
              </w:rPr>
              <w:t>مریم</w:t>
            </w:r>
            <w:r>
              <w:rPr>
                <w:rStyle w:val="IndexLink"/>
                <w:rtl w:val="true"/>
              </w:rPr>
              <w:t xml:space="preserve">) </w:t>
            </w:r>
            <w:r>
              <w:rPr>
                <w:rStyle w:val="IndexLink"/>
                <w:rtl w:val="true"/>
              </w:rPr>
              <w:t>به روشنی ذکر گردیده</w:t>
            </w:r>
            <w:r>
              <w:rPr>
                <w:rStyle w:val="IndexLink"/>
                <w:rtl w:val="true"/>
              </w:rPr>
              <w:t>.</w:t>
              <w:tab/>
            </w:r>
            <w:r>
              <w:rPr>
                <w:rStyle w:val="IndexLink"/>
              </w:rPr>
              <w:t>213</w:t>
            </w:r>
          </w:hyperlink>
        </w:p>
        <w:p>
          <w:pPr>
            <w:pStyle w:val="Contents3"/>
            <w:tabs>
              <w:tab w:val="clear" w:pos="8459"/>
              <w:tab w:val="right" w:pos="9026" w:leader="dot"/>
            </w:tabs>
            <w:rPr/>
          </w:pPr>
          <w:hyperlink w:anchor="__RefHeading___Toc7580155_3381743652">
            <w:r>
              <w:rPr>
                <w:webHidden/>
                <w:rStyle w:val="IndexLink"/>
              </w:rPr>
              <w:t>4</w:t>
            </w:r>
            <w:r>
              <w:rPr>
                <w:rStyle w:val="IndexLink"/>
                <w:rtl w:val="true"/>
              </w:rPr>
              <w:t xml:space="preserve"> - </w:t>
            </w:r>
            <w:r>
              <w:rPr>
                <w:rStyle w:val="IndexLink"/>
                <w:rtl w:val="true"/>
              </w:rPr>
              <w:t>نام عیسی‌علیه السلام چند باردر قرآن آمده است</w:t>
            </w:r>
            <w:r>
              <w:rPr>
                <w:rStyle w:val="IndexLink"/>
                <w:rtl w:val="true"/>
              </w:rPr>
              <w:t>:</w:t>
              <w:tab/>
            </w:r>
            <w:r>
              <w:rPr>
                <w:rStyle w:val="IndexLink"/>
              </w:rPr>
              <w:t>221</w:t>
            </w:r>
          </w:hyperlink>
        </w:p>
        <w:p>
          <w:pPr>
            <w:pStyle w:val="Contents3"/>
            <w:tabs>
              <w:tab w:val="clear" w:pos="8459"/>
              <w:tab w:val="right" w:pos="9026" w:leader="dot"/>
            </w:tabs>
            <w:rPr/>
          </w:pPr>
          <w:hyperlink w:anchor="__RefHeading___Toc7580157_3381743652">
            <w:r>
              <w:rPr>
                <w:webHidden/>
                <w:rStyle w:val="IndexLink"/>
              </w:rPr>
              <w:t>5</w:t>
            </w:r>
            <w:r>
              <w:rPr>
                <w:rStyle w:val="IndexLink"/>
                <w:rtl w:val="true"/>
              </w:rPr>
              <w:t xml:space="preserve"> - </w:t>
            </w:r>
            <w:r>
              <w:rPr>
                <w:rStyle w:val="IndexLink"/>
                <w:rtl w:val="true"/>
              </w:rPr>
              <w:t>تولد مسیح در قرآن و انجیل</w:t>
            </w:r>
            <w:r>
              <w:rPr>
                <w:rStyle w:val="IndexLink"/>
                <w:rtl w:val="true"/>
              </w:rPr>
              <w:t>:</w:t>
              <w:tab/>
            </w:r>
            <w:r>
              <w:rPr>
                <w:rStyle w:val="IndexLink"/>
              </w:rPr>
              <w:t>222</w:t>
            </w:r>
          </w:hyperlink>
        </w:p>
        <w:p>
          <w:pPr>
            <w:pStyle w:val="Contents3"/>
            <w:tabs>
              <w:tab w:val="clear" w:pos="8459"/>
              <w:tab w:val="right" w:pos="9026" w:leader="dot"/>
            </w:tabs>
            <w:rPr/>
          </w:pPr>
          <w:hyperlink w:anchor="__RefHeading___Toc7580159_3381743652">
            <w:r>
              <w:rPr>
                <w:webHidden/>
                <w:rStyle w:val="IndexLink"/>
              </w:rPr>
              <w:t>6</w:t>
            </w:r>
            <w:r>
              <w:rPr>
                <w:rStyle w:val="IndexLink"/>
                <w:rtl w:val="true"/>
              </w:rPr>
              <w:t xml:space="preserve"> - </w:t>
            </w:r>
            <w:r>
              <w:rPr>
                <w:rStyle w:val="IndexLink"/>
                <w:rtl w:val="true"/>
              </w:rPr>
              <w:t>مریم و تولد حضرت عیسی از نظر قرآن</w:t>
            </w:r>
            <w:r>
              <w:rPr>
                <w:rStyle w:val="IndexLink"/>
                <w:rtl w:val="true"/>
              </w:rPr>
              <w:tab/>
            </w:r>
            <w:r>
              <w:rPr>
                <w:rStyle w:val="IndexLink"/>
              </w:rPr>
              <w:t>223</w:t>
            </w:r>
          </w:hyperlink>
        </w:p>
        <w:p>
          <w:pPr>
            <w:pStyle w:val="Contents3"/>
            <w:tabs>
              <w:tab w:val="clear" w:pos="8459"/>
              <w:tab w:val="right" w:pos="9026" w:leader="dot"/>
            </w:tabs>
            <w:rPr/>
          </w:pPr>
          <w:hyperlink w:anchor="__RefHeading___Toc7580161_3381743652">
            <w:r>
              <w:rPr>
                <w:webHidden/>
                <w:rStyle w:val="IndexLink"/>
              </w:rPr>
              <w:t>7</w:t>
            </w:r>
            <w:r>
              <w:rPr>
                <w:rStyle w:val="IndexLink"/>
                <w:rtl w:val="true"/>
              </w:rPr>
              <w:t xml:space="preserve"> - </w:t>
            </w:r>
            <w:r>
              <w:rPr>
                <w:rStyle w:val="IndexLink"/>
                <w:rtl w:val="true"/>
              </w:rPr>
              <w:t>سرنوشت حضرت مریم علیهاالسلام پس از تولد حضرت عیسی‌علیه</w:t>
            </w:r>
            <w:r>
              <w:rPr>
                <w:rStyle w:val="IndexLink"/>
                <w:rtl w:val="true"/>
              </w:rPr>
              <w:tab/>
            </w:r>
            <w:r>
              <w:rPr>
                <w:rStyle w:val="IndexLink"/>
              </w:rPr>
              <w:t>231</w:t>
            </w:r>
          </w:hyperlink>
        </w:p>
        <w:p>
          <w:pPr>
            <w:pStyle w:val="Contents3"/>
            <w:tabs>
              <w:tab w:val="clear" w:pos="8459"/>
              <w:tab w:val="right" w:pos="9026" w:leader="dot"/>
            </w:tabs>
            <w:rPr/>
          </w:pPr>
          <w:hyperlink w:anchor="__RefHeading___Toc7580163_3381743652">
            <w:r>
              <w:rPr>
                <w:webHidden/>
                <w:rStyle w:val="IndexLink"/>
              </w:rPr>
              <w:t>8</w:t>
            </w:r>
            <w:r>
              <w:rPr>
                <w:rStyle w:val="IndexLink"/>
                <w:rtl w:val="true"/>
              </w:rPr>
              <w:t xml:space="preserve"> - </w:t>
            </w:r>
            <w:r>
              <w:rPr>
                <w:rStyle w:val="IndexLink"/>
                <w:rtl w:val="true"/>
              </w:rPr>
              <w:t xml:space="preserve">آیا آیین مسیح </w:t>
            </w:r>
            <w:r>
              <w:rPr>
                <w:rStyle w:val="IndexLink"/>
                <w:rtl w:val="true"/>
              </w:rPr>
              <w:t>(</w:t>
            </w:r>
            <w:r>
              <w:rPr>
                <w:rStyle w:val="IndexLink"/>
                <w:rtl w:val="true"/>
              </w:rPr>
              <w:t>علیه‌السلام</w:t>
            </w:r>
            <w:r>
              <w:rPr>
                <w:rStyle w:val="IndexLink"/>
                <w:rtl w:val="true"/>
              </w:rPr>
              <w:t xml:space="preserve">) </w:t>
            </w:r>
            <w:r>
              <w:rPr>
                <w:rStyle w:val="IndexLink"/>
                <w:rtl w:val="true"/>
              </w:rPr>
              <w:t>تا پایان جهان باقی خواهد بود؟</w:t>
            </w:r>
            <w:r>
              <w:rPr>
                <w:rStyle w:val="IndexLink"/>
                <w:rtl w:val="true"/>
              </w:rPr>
              <w:tab/>
            </w:r>
            <w:r>
              <w:rPr>
                <w:rStyle w:val="IndexLink"/>
              </w:rPr>
              <w:t>233</w:t>
            </w:r>
          </w:hyperlink>
        </w:p>
        <w:p>
          <w:pPr>
            <w:pStyle w:val="Contents3"/>
            <w:tabs>
              <w:tab w:val="clear" w:pos="8459"/>
              <w:tab w:val="right" w:pos="9026" w:leader="dot"/>
            </w:tabs>
            <w:rPr/>
          </w:pPr>
          <w:hyperlink w:anchor="__RefHeading___Toc7580165_3381743652">
            <w:r>
              <w:rPr>
                <w:webHidden/>
                <w:rStyle w:val="IndexLink"/>
              </w:rPr>
              <w:t>9</w:t>
            </w:r>
            <w:r>
              <w:rPr>
                <w:rStyle w:val="IndexLink"/>
                <w:rtl w:val="true"/>
              </w:rPr>
              <w:t xml:space="preserve"> - </w:t>
            </w:r>
            <w:r>
              <w:rPr>
                <w:rStyle w:val="IndexLink"/>
                <w:rtl w:val="true"/>
              </w:rPr>
              <w:t>معجزات حضرت عیسی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7580167_3381743652">
            <w:r>
              <w:rPr>
                <w:webHidden/>
                <w:rStyle w:val="IndexLink"/>
              </w:rPr>
              <w:t>10</w:t>
            </w:r>
            <w:r>
              <w:rPr>
                <w:rStyle w:val="IndexLink"/>
                <w:rtl w:val="true"/>
              </w:rPr>
              <w:t xml:space="preserve"> - </w:t>
            </w:r>
            <w:r>
              <w:rPr>
                <w:rStyle w:val="IndexLink"/>
                <w:rtl w:val="true"/>
              </w:rPr>
              <w:t>سرنوشت حضرت عیسی علیه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7580169_3381743652">
            <w:r>
              <w:rPr>
                <w:webHidden/>
                <w:rStyle w:val="IndexLink"/>
              </w:rPr>
              <w:t>11</w:t>
            </w:r>
            <w:r>
              <w:rPr>
                <w:rStyle w:val="IndexLink"/>
                <w:rtl w:val="true"/>
              </w:rPr>
              <w:t xml:space="preserve"> - </w:t>
            </w:r>
            <w:r>
              <w:rPr>
                <w:rStyle w:val="IndexLink"/>
                <w:rtl w:val="true"/>
              </w:rPr>
              <w:t xml:space="preserve">داستان حضرت عیسی </w:t>
            </w:r>
            <w:r>
              <w:rPr>
                <w:rStyle w:val="IndexLink"/>
                <w:rtl w:val="true"/>
              </w:rPr>
              <w:t>(</w:t>
            </w:r>
            <w:r>
              <w:rPr>
                <w:rStyle w:val="IndexLink"/>
                <w:rtl w:val="true"/>
              </w:rPr>
              <w:t>علیه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7580171_3381743652">
            <w:r>
              <w:rPr>
                <w:webHidden/>
                <w:rStyle w:val="IndexLink"/>
              </w:rPr>
              <w:t>12</w:t>
            </w:r>
            <w:r>
              <w:rPr>
                <w:rStyle w:val="IndexLink"/>
                <w:rtl w:val="true"/>
              </w:rPr>
              <w:t xml:space="preserve"> - </w:t>
            </w:r>
            <w:r>
              <w:rPr>
                <w:rStyle w:val="IndexLink"/>
                <w:rtl w:val="true"/>
              </w:rPr>
              <w:t>چرا در قرآن عیسی کلمة نامیده شد؟</w:t>
            </w:r>
            <w:r>
              <w:rPr>
                <w:rStyle w:val="IndexLink"/>
                <w:rtl w:val="true"/>
              </w:rPr>
              <w:tab/>
            </w:r>
            <w:r>
              <w:rPr>
                <w:rStyle w:val="IndexLink"/>
              </w:rPr>
              <w:t>240</w:t>
            </w:r>
          </w:hyperlink>
        </w:p>
        <w:p>
          <w:pPr>
            <w:pStyle w:val="Contents3"/>
            <w:tabs>
              <w:tab w:val="clear" w:pos="8459"/>
              <w:tab w:val="right" w:pos="9026" w:leader="dot"/>
            </w:tabs>
            <w:rPr/>
          </w:pPr>
          <w:hyperlink w:anchor="__RefHeading___Toc7580173_3381743652">
            <w:r>
              <w:rPr>
                <w:webHidden/>
                <w:rStyle w:val="IndexLink"/>
              </w:rPr>
              <w:t>13</w:t>
            </w:r>
            <w:r>
              <w:rPr>
                <w:rStyle w:val="IndexLink"/>
                <w:rtl w:val="true"/>
              </w:rPr>
              <w:t xml:space="preserve"> - </w:t>
            </w:r>
            <w:r>
              <w:rPr>
                <w:rStyle w:val="IndexLink"/>
                <w:rtl w:val="true"/>
              </w:rPr>
              <w:t>سخنان برگزیده و کلماتی از حضرت عیسی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7580175_3381743652">
            <w:r>
              <w:rPr>
                <w:webHidden/>
                <w:rStyle w:val="IndexLink"/>
              </w:rPr>
              <w:t>14</w:t>
            </w:r>
            <w:r>
              <w:rPr>
                <w:rStyle w:val="IndexLink"/>
                <w:rtl w:val="true"/>
              </w:rPr>
              <w:t xml:space="preserve"> - </w:t>
            </w:r>
            <w:r>
              <w:rPr>
                <w:rStyle w:val="IndexLink"/>
                <w:rtl w:val="true"/>
              </w:rPr>
              <w:t xml:space="preserve">ارتباط‍‌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مسیحیان</w:t>
            </w:r>
            <w:r>
              <w:rPr>
                <w:rStyle w:val="IndexLink"/>
                <w:rtl w:val="true"/>
              </w:rPr>
              <w:tab/>
            </w:r>
            <w:r>
              <w:rPr>
                <w:rStyle w:val="IndexLink"/>
              </w:rPr>
              <w:t>245</w:t>
            </w:r>
          </w:hyperlink>
        </w:p>
        <w:p>
          <w:pPr>
            <w:pStyle w:val="Contents3"/>
            <w:tabs>
              <w:tab w:val="clear" w:pos="8459"/>
              <w:tab w:val="right" w:pos="9026" w:leader="dot"/>
            </w:tabs>
            <w:rPr/>
          </w:pPr>
          <w:hyperlink w:anchor="__RefHeading___Toc7580177_3381743652">
            <w:r>
              <w:rPr>
                <w:webHidden/>
                <w:rStyle w:val="IndexLink"/>
              </w:rPr>
              <w:t>15</w:t>
            </w:r>
            <w:r>
              <w:rPr>
                <w:rStyle w:val="IndexLink"/>
                <w:rtl w:val="true"/>
              </w:rPr>
              <w:t xml:space="preserve"> - </w:t>
            </w:r>
            <w:r>
              <w:rPr>
                <w:rStyle w:val="IndexLink"/>
                <w:rtl w:val="true"/>
              </w:rPr>
              <w:t>نخستین مهاجران اسلام به حبشه</w:t>
            </w:r>
            <w:r>
              <w:rPr>
                <w:rStyle w:val="IndexLink"/>
                <w:rtl w:val="true"/>
              </w:rPr>
              <w:tab/>
            </w:r>
            <w:r>
              <w:rPr>
                <w:rStyle w:val="IndexLink"/>
              </w:rPr>
              <w:t>247</w:t>
            </w:r>
          </w:hyperlink>
        </w:p>
        <w:p>
          <w:pPr>
            <w:pStyle w:val="Contents3"/>
            <w:tabs>
              <w:tab w:val="clear" w:pos="8459"/>
              <w:tab w:val="right" w:pos="9026" w:leader="dot"/>
            </w:tabs>
            <w:rPr/>
          </w:pPr>
          <w:hyperlink w:anchor="__RefHeading___Toc7580179_3381743652">
            <w:r>
              <w:rPr>
                <w:webHidden/>
                <w:rStyle w:val="IndexLink"/>
              </w:rPr>
              <w:t>16</w:t>
            </w:r>
            <w:r>
              <w:rPr>
                <w:rStyle w:val="IndexLink"/>
                <w:rtl w:val="true"/>
              </w:rPr>
              <w:t xml:space="preserve"> - </w:t>
            </w:r>
            <w:r>
              <w:rPr>
                <w:rStyle w:val="IndexLink"/>
                <w:rtl w:val="true"/>
              </w:rPr>
              <w:t xml:space="preserve">رفتار مسالمت آمیز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مسیحیان</w:t>
            </w:r>
            <w:r>
              <w:rPr>
                <w:rStyle w:val="IndexLink"/>
                <w:rtl w:val="true"/>
              </w:rPr>
              <w:tab/>
            </w:r>
            <w:r>
              <w:rPr>
                <w:rStyle w:val="IndexLink"/>
              </w:rPr>
              <w:t>251</w:t>
            </w:r>
          </w:hyperlink>
        </w:p>
        <w:p>
          <w:pPr>
            <w:pStyle w:val="Contents3"/>
            <w:tabs>
              <w:tab w:val="clear" w:pos="8459"/>
              <w:tab w:val="right" w:pos="9026" w:leader="dot"/>
            </w:tabs>
            <w:rPr/>
          </w:pPr>
          <w:hyperlink w:anchor="__RefHeading___Toc7580181_3381743652">
            <w:r>
              <w:rPr>
                <w:webHidden/>
                <w:rStyle w:val="IndexLink"/>
              </w:rPr>
              <w:t>16</w:t>
            </w:r>
            <w:r>
              <w:rPr>
                <w:rStyle w:val="IndexLink"/>
                <w:rtl w:val="true"/>
              </w:rPr>
              <w:t xml:space="preserve"> - </w:t>
            </w:r>
            <w:r>
              <w:rPr>
                <w:rStyle w:val="IndexLink"/>
                <w:rtl w:val="true"/>
              </w:rPr>
              <w:t>برنامه هاو برخوردها و رفتار پیامبر با مسیحیان</w:t>
            </w:r>
            <w:r>
              <w:rPr>
                <w:rStyle w:val="IndexLink"/>
                <w:rtl w:val="true"/>
              </w:rPr>
              <w:tab/>
            </w:r>
            <w:r>
              <w:rPr>
                <w:rStyle w:val="IndexLink"/>
              </w:rPr>
              <w:t>252</w:t>
            </w:r>
          </w:hyperlink>
        </w:p>
        <w:p>
          <w:pPr>
            <w:pStyle w:val="Contents3"/>
            <w:tabs>
              <w:tab w:val="clear" w:pos="8459"/>
              <w:tab w:val="right" w:pos="9026" w:leader="dot"/>
            </w:tabs>
            <w:rPr/>
          </w:pPr>
          <w:hyperlink w:anchor="__RefHeading___Toc7580183_3381743652">
            <w:r>
              <w:rPr>
                <w:webHidden/>
                <w:rStyle w:val="IndexLink"/>
              </w:rPr>
              <w:t>17</w:t>
            </w:r>
            <w:r>
              <w:rPr>
                <w:rStyle w:val="IndexLink"/>
                <w:rtl w:val="true"/>
              </w:rPr>
              <w:t xml:space="preserve"> - </w:t>
            </w:r>
            <w:r>
              <w:rPr>
                <w:rStyle w:val="IndexLink"/>
                <w:rtl w:val="true"/>
              </w:rPr>
              <w:t>دیدار با مسیحیان در مکّه</w:t>
            </w:r>
            <w:r>
              <w:rPr>
                <w:rStyle w:val="IndexLink"/>
                <w:rtl w:val="true"/>
              </w:rPr>
              <w:tab/>
            </w:r>
            <w:r>
              <w:rPr>
                <w:rStyle w:val="IndexLink"/>
              </w:rPr>
              <w:t>257</w:t>
            </w:r>
          </w:hyperlink>
        </w:p>
        <w:p>
          <w:pPr>
            <w:pStyle w:val="Contents3"/>
            <w:tabs>
              <w:tab w:val="clear" w:pos="8459"/>
              <w:tab w:val="right" w:pos="9026" w:leader="dot"/>
            </w:tabs>
            <w:rPr/>
          </w:pPr>
          <w:hyperlink w:anchor="__RefHeading___Toc7580185_3381743652">
            <w:r>
              <w:rPr>
                <w:webHidden/>
                <w:rStyle w:val="IndexLink"/>
              </w:rPr>
              <w:t>18</w:t>
            </w:r>
            <w:r>
              <w:rPr>
                <w:rStyle w:val="IndexLink"/>
                <w:rtl w:val="true"/>
              </w:rPr>
              <w:t xml:space="preserve"> - </w:t>
            </w:r>
            <w:r>
              <w:rPr>
                <w:rStyle w:val="IndexLink"/>
                <w:rtl w:val="true"/>
              </w:rPr>
              <w:t>دیدار و مباهله با مسیحیان نجران</w:t>
            </w:r>
            <w:r>
              <w:rPr>
                <w:rStyle w:val="IndexLink"/>
                <w:rtl w:val="true"/>
              </w:rPr>
              <w:tab/>
            </w:r>
            <w:r>
              <w:rPr>
                <w:rStyle w:val="IndexLink"/>
              </w:rPr>
              <w:t>257</w:t>
            </w:r>
          </w:hyperlink>
        </w:p>
        <w:p>
          <w:pPr>
            <w:pStyle w:val="Contents3"/>
            <w:tabs>
              <w:tab w:val="clear" w:pos="8459"/>
              <w:tab w:val="right" w:pos="9026" w:leader="dot"/>
            </w:tabs>
            <w:rPr/>
          </w:pPr>
          <w:hyperlink w:anchor="__RefHeading___Toc7580187_3381743652">
            <w:r>
              <w:rPr>
                <w:webHidden/>
                <w:rStyle w:val="IndexLink"/>
              </w:rPr>
              <w:t>19</w:t>
            </w:r>
            <w:r>
              <w:rPr>
                <w:rStyle w:val="IndexLink"/>
                <w:rtl w:val="true"/>
              </w:rPr>
              <w:t xml:space="preserve"> - </w:t>
            </w:r>
            <w:r>
              <w:rPr>
                <w:rStyle w:val="IndexLink"/>
                <w:rtl w:val="true"/>
              </w:rPr>
              <w:t xml:space="preserve">متن نامه رسول خدا </w:t>
            </w:r>
            <w:r>
              <w:rPr>
                <w:rStyle w:val="IndexLink"/>
                <w:rtl w:val="true"/>
              </w:rPr>
              <w:t>(</w:t>
            </w:r>
            <w:r>
              <w:rPr>
                <w:rStyle w:val="IndexLink"/>
                <w:rtl w:val="true"/>
              </w:rPr>
              <w:t>صلی الله علیه و آله</w:t>
            </w:r>
            <w:r>
              <w:rPr>
                <w:rStyle w:val="IndexLink"/>
                <w:rtl w:val="true"/>
              </w:rPr>
              <w:t>)</w:t>
              <w:tab/>
            </w:r>
            <w:r>
              <w:rPr>
                <w:rStyle w:val="IndexLink"/>
              </w:rPr>
              <w:t>258</w:t>
            </w:r>
          </w:hyperlink>
        </w:p>
        <w:p>
          <w:pPr>
            <w:pStyle w:val="Contents3"/>
            <w:tabs>
              <w:tab w:val="clear" w:pos="8459"/>
              <w:tab w:val="right" w:pos="9026" w:leader="dot"/>
            </w:tabs>
            <w:rPr/>
          </w:pPr>
          <w:hyperlink w:anchor="__RefHeading___Toc7580189_3381743652">
            <w:r>
              <w:rPr>
                <w:webHidden/>
                <w:rStyle w:val="IndexLink"/>
              </w:rPr>
              <w:t>20</w:t>
            </w:r>
            <w:r>
              <w:rPr>
                <w:rStyle w:val="IndexLink"/>
                <w:rtl w:val="true"/>
              </w:rPr>
              <w:t xml:space="preserve"> - (</w:t>
            </w:r>
            <w:r>
              <w:rPr>
                <w:rStyle w:val="IndexLink"/>
                <w:rtl w:val="true"/>
              </w:rPr>
              <w:t>اثرات نامه</w:t>
            </w:r>
            <w:r>
              <w:rPr>
                <w:rStyle w:val="IndexLink"/>
                <w:rtl w:val="true"/>
              </w:rPr>
              <w:t>)</w:t>
              <w:tab/>
            </w:r>
            <w:r>
              <w:rPr>
                <w:rStyle w:val="IndexLink"/>
              </w:rPr>
              <w:t>259</w:t>
            </w:r>
          </w:hyperlink>
        </w:p>
        <w:p>
          <w:pPr>
            <w:pStyle w:val="Contents3"/>
            <w:tabs>
              <w:tab w:val="clear" w:pos="8459"/>
              <w:tab w:val="right" w:pos="9026" w:leader="dot"/>
            </w:tabs>
            <w:rPr/>
          </w:pPr>
          <w:hyperlink w:anchor="__RefHeading___Toc7580191_3381743652">
            <w:r>
              <w:rPr>
                <w:webHidden/>
                <w:rStyle w:val="IndexLink"/>
              </w:rPr>
              <w:t>21</w:t>
            </w:r>
            <w:r>
              <w:rPr>
                <w:rStyle w:val="IndexLink"/>
                <w:rtl w:val="true"/>
              </w:rPr>
              <w:t xml:space="preserve"> - </w:t>
            </w:r>
            <w:r>
              <w:rPr>
                <w:rStyle w:val="IndexLink"/>
                <w:rtl w:val="true"/>
              </w:rPr>
              <w:t>دعوت به مباهله</w:t>
            </w:r>
            <w:r>
              <w:rPr>
                <w:rStyle w:val="IndexLink"/>
                <w:rtl w:val="true"/>
              </w:rPr>
              <w:tab/>
            </w:r>
            <w:r>
              <w:rPr>
                <w:rStyle w:val="IndexLink"/>
              </w:rPr>
              <w:t>261</w:t>
            </w:r>
          </w:hyperlink>
        </w:p>
        <w:p>
          <w:pPr>
            <w:pStyle w:val="Contents3"/>
            <w:tabs>
              <w:tab w:val="clear" w:pos="8459"/>
              <w:tab w:val="right" w:pos="9026" w:leader="dot"/>
            </w:tabs>
            <w:rPr/>
          </w:pPr>
          <w:hyperlink w:anchor="__RefHeading___Toc7580193_3381743652">
            <w:r>
              <w:rPr>
                <w:webHidden/>
                <w:rStyle w:val="IndexLink"/>
              </w:rPr>
              <w:t>22</w:t>
            </w:r>
            <w:r>
              <w:rPr>
                <w:rStyle w:val="IndexLink"/>
                <w:rtl w:val="true"/>
              </w:rPr>
              <w:t xml:space="preserve"> - </w:t>
            </w:r>
            <w:r>
              <w:rPr>
                <w:rStyle w:val="IndexLink"/>
                <w:rtl w:val="true"/>
              </w:rPr>
              <w:t>صلحنامه رسول خدا بانجرانیها</w:t>
            </w:r>
            <w:r>
              <w:rPr>
                <w:rStyle w:val="IndexLink"/>
                <w:rtl w:val="true"/>
              </w:rPr>
              <w:tab/>
            </w:r>
            <w:r>
              <w:rPr>
                <w:rStyle w:val="IndexLink"/>
              </w:rPr>
              <w:t>263</w:t>
            </w:r>
          </w:hyperlink>
        </w:p>
        <w:p>
          <w:pPr>
            <w:pStyle w:val="Contents3"/>
            <w:tabs>
              <w:tab w:val="clear" w:pos="8459"/>
              <w:tab w:val="right" w:pos="9026" w:leader="dot"/>
            </w:tabs>
            <w:rPr/>
          </w:pPr>
          <w:hyperlink w:anchor="__RefHeading___Toc7580195_3381743652">
            <w:r>
              <w:rPr>
                <w:webHidden/>
                <w:rStyle w:val="IndexLink"/>
              </w:rPr>
              <w:t>23</w:t>
            </w:r>
            <w:r>
              <w:rPr>
                <w:rStyle w:val="IndexLink"/>
                <w:rtl w:val="true"/>
              </w:rPr>
              <w:t xml:space="preserve"> - </w:t>
            </w:r>
            <w:r>
              <w:rPr>
                <w:rStyle w:val="IndexLink"/>
                <w:rtl w:val="true"/>
              </w:rPr>
              <w:t>دیدار با عداس مسیحی</w:t>
            </w:r>
            <w:r>
              <w:rPr>
                <w:rStyle w:val="IndexLink"/>
                <w:rtl w:val="true"/>
              </w:rPr>
              <w:tab/>
            </w:r>
            <w:r>
              <w:rPr>
                <w:rStyle w:val="IndexLink"/>
              </w:rPr>
              <w:t>266</w:t>
            </w:r>
          </w:hyperlink>
        </w:p>
        <w:p>
          <w:pPr>
            <w:pStyle w:val="Contents3"/>
            <w:tabs>
              <w:tab w:val="clear" w:pos="8459"/>
              <w:tab w:val="right" w:pos="9026" w:leader="dot"/>
            </w:tabs>
            <w:rPr/>
          </w:pPr>
          <w:hyperlink w:anchor="__RefHeading___Toc7580197_3381743652">
            <w:r>
              <w:rPr>
                <w:webHidden/>
                <w:rStyle w:val="IndexLink"/>
              </w:rPr>
              <w:t>24</w:t>
            </w:r>
            <w:r>
              <w:rPr>
                <w:rStyle w:val="IndexLink"/>
                <w:rtl w:val="true"/>
              </w:rPr>
              <w:t xml:space="preserve"> - </w:t>
            </w:r>
            <w:r>
              <w:rPr>
                <w:rStyle w:val="IndexLink"/>
                <w:rtl w:val="true"/>
              </w:rPr>
              <w:t>دیدار با عدی‌بن حاتم طایی</w:t>
            </w:r>
            <w:r>
              <w:rPr>
                <w:rStyle w:val="IndexLink"/>
                <w:rtl w:val="true"/>
              </w:rPr>
              <w:tab/>
            </w:r>
            <w:r>
              <w:rPr>
                <w:rStyle w:val="IndexLink"/>
              </w:rPr>
              <w:t>266</w:t>
            </w:r>
          </w:hyperlink>
        </w:p>
        <w:p>
          <w:pPr>
            <w:pStyle w:val="Contents3"/>
            <w:tabs>
              <w:tab w:val="clear" w:pos="8459"/>
              <w:tab w:val="right" w:pos="9026" w:leader="dot"/>
            </w:tabs>
            <w:rPr/>
          </w:pPr>
          <w:hyperlink w:anchor="__RefHeading___Toc7580199_3381743652">
            <w:r>
              <w:rPr>
                <w:webHidden/>
                <w:rStyle w:val="IndexLink"/>
              </w:rPr>
              <w:t>25</w:t>
            </w:r>
            <w:r>
              <w:rPr>
                <w:rStyle w:val="IndexLink"/>
                <w:rtl w:val="true"/>
              </w:rPr>
              <w:t xml:space="preserve"> - </w:t>
            </w:r>
            <w:r>
              <w:rPr>
                <w:rStyle w:val="IndexLink"/>
                <w:rtl w:val="true"/>
              </w:rPr>
              <w:t>سؤالات گوناگون و پاسخ آنها</w:t>
            </w:r>
            <w:r>
              <w:rPr>
                <w:rStyle w:val="IndexLink"/>
                <w:rtl w:val="true"/>
              </w:rPr>
              <w:tab/>
            </w:r>
            <w:r>
              <w:rPr>
                <w:rStyle w:val="IndexLink"/>
              </w:rPr>
              <w:t>267</w:t>
            </w:r>
          </w:hyperlink>
        </w:p>
        <w:p>
          <w:pPr>
            <w:pStyle w:val="Contents3"/>
            <w:tabs>
              <w:tab w:val="clear" w:pos="8459"/>
              <w:tab w:val="right" w:pos="9026" w:leader="dot"/>
            </w:tabs>
            <w:rPr/>
          </w:pPr>
          <w:hyperlink w:anchor="__RefHeading___Toc7580201_3381743652">
            <w:r>
              <w:rPr>
                <w:webHidden/>
                <w:rStyle w:val="IndexLink"/>
              </w:rPr>
              <w:t>26</w:t>
            </w:r>
            <w:r>
              <w:rPr>
                <w:rStyle w:val="IndexLink"/>
                <w:rtl w:val="true"/>
              </w:rPr>
              <w:t xml:space="preserve"> - </w:t>
            </w:r>
            <w:r>
              <w:rPr>
                <w:rStyle w:val="IndexLink"/>
                <w:rtl w:val="true"/>
              </w:rPr>
              <w:t>کتاب مقدس و تناقضات</w:t>
            </w:r>
            <w:r>
              <w:rPr>
                <w:rStyle w:val="IndexLink"/>
                <w:rtl w:val="true"/>
              </w:rPr>
              <w:tab/>
            </w:r>
            <w:r>
              <w:rPr>
                <w:rStyle w:val="IndexLink"/>
              </w:rPr>
              <w:t>268</w:t>
            </w:r>
          </w:hyperlink>
        </w:p>
        <w:p>
          <w:pPr>
            <w:pStyle w:val="Contents3"/>
            <w:tabs>
              <w:tab w:val="clear" w:pos="8459"/>
              <w:tab w:val="right" w:pos="9026" w:leader="dot"/>
            </w:tabs>
            <w:rPr/>
          </w:pPr>
          <w:hyperlink w:anchor="__RefHeading___Toc7580203_3381743652">
            <w:r>
              <w:rPr>
                <w:webHidden/>
                <w:rStyle w:val="IndexLink"/>
              </w:rPr>
              <w:t>27</w:t>
            </w:r>
            <w:r>
              <w:rPr>
                <w:rStyle w:val="IndexLink"/>
                <w:rtl w:val="true"/>
              </w:rPr>
              <w:t xml:space="preserve"> - </w:t>
            </w:r>
            <w:r>
              <w:rPr>
                <w:rStyle w:val="IndexLink"/>
                <w:rtl w:val="true"/>
              </w:rPr>
              <w:t>حواریون چه کسانی هستند؟</w:t>
            </w:r>
            <w:r>
              <w:rPr>
                <w:rStyle w:val="IndexLink"/>
                <w:rtl w:val="true"/>
              </w:rPr>
              <w:tab/>
            </w:r>
            <w:r>
              <w:rPr>
                <w:rStyle w:val="IndexLink"/>
              </w:rPr>
              <w:t>275</w:t>
            </w:r>
          </w:hyperlink>
        </w:p>
        <w:p>
          <w:pPr>
            <w:pStyle w:val="Contents3"/>
            <w:tabs>
              <w:tab w:val="clear" w:pos="8459"/>
              <w:tab w:val="right" w:pos="9026" w:leader="dot"/>
            </w:tabs>
            <w:rPr/>
          </w:pPr>
          <w:hyperlink w:anchor="__RefHeading___Toc7580205_3381743652">
            <w:r>
              <w:rPr>
                <w:webHidden/>
                <w:rStyle w:val="IndexLink"/>
              </w:rPr>
              <w:t>28</w:t>
            </w:r>
            <w:r>
              <w:rPr>
                <w:rStyle w:val="IndexLink"/>
                <w:rtl w:val="true"/>
              </w:rPr>
              <w:t xml:space="preserve"> - </w:t>
            </w:r>
            <w:r>
              <w:rPr>
                <w:rStyle w:val="IndexLink"/>
                <w:rtl w:val="true"/>
              </w:rPr>
              <w:t xml:space="preserve">علت اشتهار سریع پیروان حضرت عیسی </w:t>
            </w:r>
            <w:r>
              <w:rPr>
                <w:rStyle w:val="IndexLink"/>
                <w:rtl w:val="true"/>
              </w:rPr>
              <w:t>(</w:t>
            </w:r>
            <w:r>
              <w:rPr>
                <w:rStyle w:val="IndexLink"/>
                <w:rtl w:val="true"/>
              </w:rPr>
              <w:t>علیه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7580207_3381743652">
            <w:r>
              <w:rPr>
                <w:webHidden/>
                <w:rStyle w:val="IndexLink"/>
              </w:rPr>
              <w:t>29</w:t>
            </w:r>
            <w:r>
              <w:rPr>
                <w:rStyle w:val="IndexLink"/>
                <w:rtl w:val="true"/>
              </w:rPr>
              <w:t xml:space="preserve"> - </w:t>
            </w:r>
            <w:r>
              <w:rPr>
                <w:rStyle w:val="IndexLink"/>
                <w:rtl w:val="true"/>
              </w:rPr>
              <w:t>اسلام و مسیحیت</w:t>
            </w:r>
            <w:r>
              <w:rPr>
                <w:rStyle w:val="IndexLink"/>
                <w:rtl w:val="true"/>
              </w:rPr>
              <w:tab/>
            </w:r>
            <w:r>
              <w:rPr>
                <w:rStyle w:val="IndexLink"/>
              </w:rPr>
              <w:t>284</w:t>
            </w:r>
          </w:hyperlink>
        </w:p>
        <w:p>
          <w:pPr>
            <w:pStyle w:val="Contents3"/>
            <w:tabs>
              <w:tab w:val="clear" w:pos="8459"/>
              <w:tab w:val="right" w:pos="9026" w:leader="dot"/>
            </w:tabs>
            <w:rPr/>
          </w:pPr>
          <w:hyperlink w:anchor="__RefHeading___Toc7580209_3381743652">
            <w:r>
              <w:rPr>
                <w:webHidden/>
                <w:rStyle w:val="IndexLink"/>
              </w:rPr>
              <w:t>30</w:t>
            </w:r>
            <w:r>
              <w:rPr>
                <w:rStyle w:val="IndexLink"/>
                <w:rtl w:val="true"/>
              </w:rPr>
              <w:t xml:space="preserve"> - </w:t>
            </w:r>
            <w:r>
              <w:rPr>
                <w:rStyle w:val="IndexLink"/>
                <w:rtl w:val="true"/>
              </w:rPr>
              <w:t>تفاوت اسلام و مسیحیت</w:t>
            </w:r>
            <w:r>
              <w:rPr>
                <w:rStyle w:val="IndexLink"/>
                <w:rtl w:val="true"/>
              </w:rPr>
              <w:tab/>
            </w:r>
            <w:r>
              <w:rPr>
                <w:rStyle w:val="IndexLink"/>
              </w:rPr>
              <w:t>288</w:t>
            </w:r>
          </w:hyperlink>
        </w:p>
        <w:p>
          <w:pPr>
            <w:pStyle w:val="Contents3"/>
            <w:tabs>
              <w:tab w:val="clear" w:pos="8459"/>
              <w:tab w:val="right" w:pos="9026" w:leader="dot"/>
            </w:tabs>
            <w:rPr/>
          </w:pPr>
          <w:hyperlink w:anchor="__RefHeading___Toc7580211_3381743652">
            <w:r>
              <w:rPr>
                <w:webHidden/>
                <w:rStyle w:val="IndexLink"/>
              </w:rPr>
              <w:t>31</w:t>
            </w:r>
            <w:r>
              <w:rPr>
                <w:rStyle w:val="IndexLink"/>
                <w:rtl w:val="true"/>
              </w:rPr>
              <w:t xml:space="preserve"> - </w:t>
            </w:r>
            <w:r>
              <w:rPr>
                <w:rStyle w:val="IndexLink"/>
                <w:rtl w:val="true"/>
              </w:rPr>
              <w:t>تفاوت اسلام و مسیحیت از دیدگاه شهید مطهری</w:t>
            </w:r>
            <w:r>
              <w:rPr>
                <w:rStyle w:val="IndexLink"/>
                <w:rtl w:val="true"/>
              </w:rPr>
              <w:tab/>
            </w:r>
            <w:r>
              <w:rPr>
                <w:rStyle w:val="IndexLink"/>
              </w:rPr>
              <w:t>290</w:t>
            </w:r>
          </w:hyperlink>
        </w:p>
        <w:p>
          <w:pPr>
            <w:pStyle w:val="Contents3"/>
            <w:tabs>
              <w:tab w:val="clear" w:pos="8459"/>
              <w:tab w:val="right" w:pos="9026" w:leader="dot"/>
            </w:tabs>
            <w:rPr/>
          </w:pPr>
          <w:hyperlink w:anchor="__RefHeading___Toc7580213_3381743652">
            <w:r>
              <w:rPr>
                <w:webHidden/>
                <w:rStyle w:val="IndexLink"/>
              </w:rPr>
              <w:t>32</w:t>
            </w:r>
            <w:r>
              <w:rPr>
                <w:rStyle w:val="IndexLink"/>
                <w:rtl w:val="true"/>
              </w:rPr>
              <w:t xml:space="preserve"> - </w:t>
            </w:r>
            <w:r>
              <w:rPr>
                <w:rStyle w:val="IndexLink"/>
                <w:rtl w:val="true"/>
              </w:rPr>
              <w:t>تفاوت های موجود میان دیدگاه اسلام و مسیحیت در مورد</w:t>
            </w:r>
            <w:r>
              <w:rPr>
                <w:rStyle w:val="IndexLink"/>
                <w:rtl w:val="true"/>
              </w:rPr>
              <w:tab/>
            </w:r>
            <w:r>
              <w:rPr>
                <w:rStyle w:val="IndexLink"/>
              </w:rPr>
              <w:t>291</w:t>
            </w:r>
          </w:hyperlink>
        </w:p>
        <w:p>
          <w:pPr>
            <w:pStyle w:val="Contents3"/>
            <w:tabs>
              <w:tab w:val="clear" w:pos="8459"/>
              <w:tab w:val="right" w:pos="9026" w:leader="dot"/>
            </w:tabs>
            <w:rPr/>
          </w:pPr>
          <w:hyperlink w:anchor="__RefHeading___Toc7580215_3381743652">
            <w:r>
              <w:rPr>
                <w:webHidden/>
                <w:rStyle w:val="IndexLink"/>
              </w:rPr>
              <w:t>33</w:t>
            </w:r>
            <w:r>
              <w:rPr>
                <w:rStyle w:val="IndexLink"/>
                <w:rtl w:val="true"/>
              </w:rPr>
              <w:t xml:space="preserve"> - </w:t>
            </w:r>
            <w:r>
              <w:rPr>
                <w:rStyle w:val="IndexLink"/>
                <w:rtl w:val="true"/>
              </w:rPr>
              <w:t>اصول مشترک بین اسلام و مسیحیت</w:t>
            </w:r>
            <w:r>
              <w:rPr>
                <w:rStyle w:val="IndexLink"/>
                <w:rtl w:val="true"/>
              </w:rPr>
              <w:tab/>
            </w:r>
            <w:r>
              <w:rPr>
                <w:rStyle w:val="IndexLink"/>
              </w:rPr>
              <w:t>296</w:t>
            </w:r>
          </w:hyperlink>
        </w:p>
        <w:p>
          <w:pPr>
            <w:pStyle w:val="Contents3"/>
            <w:tabs>
              <w:tab w:val="clear" w:pos="8459"/>
              <w:tab w:val="right" w:pos="9026" w:leader="dot"/>
            </w:tabs>
            <w:rPr/>
          </w:pPr>
          <w:hyperlink w:anchor="__RefHeading___Toc7580217_3381743652">
            <w:r>
              <w:rPr>
                <w:webHidden/>
                <w:rStyle w:val="IndexLink"/>
              </w:rPr>
              <w:t>34</w:t>
            </w:r>
            <w:r>
              <w:rPr>
                <w:rStyle w:val="IndexLink"/>
                <w:rtl w:val="true"/>
              </w:rPr>
              <w:t xml:space="preserve"> - </w:t>
            </w:r>
            <w:r>
              <w:rPr>
                <w:rStyle w:val="IndexLink"/>
                <w:rtl w:val="true"/>
              </w:rPr>
              <w:t>مغایرتهای بین اسلام و مسیحیت</w:t>
            </w:r>
            <w:r>
              <w:rPr>
                <w:rStyle w:val="IndexLink"/>
                <w:rtl w:val="true"/>
              </w:rPr>
              <w:tab/>
            </w:r>
            <w:r>
              <w:rPr>
                <w:rStyle w:val="IndexLink"/>
              </w:rPr>
              <w:t>299</w:t>
            </w:r>
          </w:hyperlink>
        </w:p>
        <w:p>
          <w:pPr>
            <w:pStyle w:val="Contents3"/>
            <w:tabs>
              <w:tab w:val="clear" w:pos="8459"/>
              <w:tab w:val="right" w:pos="9026" w:leader="dot"/>
            </w:tabs>
            <w:rPr/>
          </w:pPr>
          <w:hyperlink w:anchor="__RefHeading___Toc7580219_3381743652">
            <w:r>
              <w:rPr>
                <w:webHidden/>
                <w:rStyle w:val="IndexLink"/>
              </w:rPr>
              <w:t>35</w:t>
            </w:r>
            <w:r>
              <w:rPr>
                <w:rStyle w:val="IndexLink"/>
                <w:rtl w:val="true"/>
              </w:rPr>
              <w:t xml:space="preserve"> - </w:t>
            </w:r>
            <w:r>
              <w:rPr>
                <w:rStyle w:val="IndexLink"/>
                <w:rtl w:val="true"/>
              </w:rPr>
              <w:t>دلایل تحریف مسیحیت و برتری اسلام چیست‌؟</w:t>
            </w:r>
            <w:r>
              <w:rPr>
                <w:rStyle w:val="IndexLink"/>
                <w:rtl w:val="true"/>
              </w:rPr>
              <w:tab/>
            </w:r>
            <w:r>
              <w:rPr>
                <w:rStyle w:val="IndexLink"/>
              </w:rPr>
              <w:t>300</w:t>
            </w:r>
          </w:hyperlink>
        </w:p>
        <w:p>
          <w:pPr>
            <w:pStyle w:val="Contents3"/>
            <w:tabs>
              <w:tab w:val="clear" w:pos="8459"/>
              <w:tab w:val="right" w:pos="9026" w:leader="dot"/>
            </w:tabs>
            <w:rPr/>
          </w:pPr>
          <w:hyperlink w:anchor="__RefHeading___Toc7580221_3381743652">
            <w:r>
              <w:rPr>
                <w:webHidden/>
                <w:rStyle w:val="IndexLink"/>
              </w:rPr>
              <w:t>36</w:t>
            </w:r>
            <w:r>
              <w:rPr>
                <w:rStyle w:val="IndexLink"/>
                <w:rtl w:val="true"/>
              </w:rPr>
              <w:t xml:space="preserve"> - </w:t>
            </w:r>
            <w:r>
              <w:rPr>
                <w:rStyle w:val="IndexLink"/>
                <w:rtl w:val="true"/>
              </w:rPr>
              <w:t>پیروانان تو تا قیامت بالای سر آنهاست</w:t>
            </w:r>
            <w:r>
              <w:rPr>
                <w:rStyle w:val="IndexLink"/>
                <w:rtl w:val="true"/>
              </w:rPr>
              <w:tab/>
            </w:r>
            <w:r>
              <w:rPr>
                <w:rStyle w:val="IndexLink"/>
              </w:rPr>
              <w:t>314</w:t>
            </w:r>
          </w:hyperlink>
        </w:p>
        <w:p>
          <w:pPr>
            <w:pStyle w:val="Contents3"/>
            <w:tabs>
              <w:tab w:val="clear" w:pos="8459"/>
              <w:tab w:val="right" w:pos="9026" w:leader="dot"/>
            </w:tabs>
            <w:rPr/>
          </w:pPr>
          <w:hyperlink w:anchor="__RefHeading___Toc7580223_3381743652">
            <w:r>
              <w:rPr>
                <w:webHidden/>
                <w:rStyle w:val="IndexLink"/>
              </w:rPr>
              <w:t>37</w:t>
            </w:r>
            <w:r>
              <w:rPr>
                <w:rStyle w:val="IndexLink"/>
                <w:rtl w:val="true"/>
              </w:rPr>
              <w:t xml:space="preserve"> - </w:t>
            </w:r>
            <w:r>
              <w:rPr>
                <w:rStyle w:val="IndexLink"/>
                <w:rtl w:val="true"/>
              </w:rPr>
              <w:t>نظر قرآن درمورد تحریف انجیل</w:t>
            </w:r>
            <w:r>
              <w:rPr>
                <w:rStyle w:val="IndexLink"/>
                <w:rtl w:val="true"/>
              </w:rPr>
              <w:tab/>
            </w:r>
            <w:r>
              <w:rPr>
                <w:rStyle w:val="IndexLink"/>
              </w:rPr>
              <w:t>317</w:t>
            </w:r>
          </w:hyperlink>
        </w:p>
        <w:p>
          <w:pPr>
            <w:pStyle w:val="Contents3"/>
            <w:tabs>
              <w:tab w:val="clear" w:pos="8459"/>
              <w:tab w:val="right" w:pos="9026" w:leader="dot"/>
            </w:tabs>
            <w:rPr/>
          </w:pPr>
          <w:hyperlink w:anchor="__RefHeading___Toc7580225_3381743652">
            <w:r>
              <w:rPr>
                <w:webHidden/>
                <w:rStyle w:val="IndexLink"/>
              </w:rPr>
              <w:t>38</w:t>
            </w:r>
            <w:r>
              <w:rPr>
                <w:rStyle w:val="IndexLink"/>
                <w:rtl w:val="true"/>
              </w:rPr>
              <w:t xml:space="preserve"> - </w:t>
            </w:r>
            <w:r>
              <w:rPr>
                <w:rStyle w:val="IndexLink"/>
                <w:rtl w:val="true"/>
              </w:rPr>
              <w:t>نام بردن سه معبد در قرآن</w:t>
            </w:r>
            <w:r>
              <w:rPr>
                <w:rStyle w:val="IndexLink"/>
                <w:rtl w:val="true"/>
              </w:rPr>
              <w:tab/>
            </w:r>
            <w:r>
              <w:rPr>
                <w:rStyle w:val="IndexLink"/>
              </w:rPr>
              <w:t>326</w:t>
            </w:r>
          </w:hyperlink>
        </w:p>
        <w:p>
          <w:pPr>
            <w:pStyle w:val="Contents3"/>
            <w:tabs>
              <w:tab w:val="clear" w:pos="8459"/>
              <w:tab w:val="right" w:pos="9026" w:leader="dot"/>
            </w:tabs>
            <w:rPr/>
          </w:pPr>
          <w:hyperlink w:anchor="__RefHeading___Toc7580227_3381743652">
            <w:r>
              <w:rPr>
                <w:webHidden/>
                <w:rStyle w:val="IndexLink"/>
              </w:rPr>
              <w:t>39</w:t>
            </w:r>
            <w:r>
              <w:rPr>
                <w:rStyle w:val="IndexLink"/>
                <w:rtl w:val="true"/>
              </w:rPr>
              <w:t xml:space="preserve"> - </w:t>
            </w:r>
            <w:r>
              <w:rPr>
                <w:rStyle w:val="IndexLink"/>
                <w:rtl w:val="true"/>
              </w:rPr>
              <w:t>کارشناس مذهبی</w:t>
            </w:r>
            <w:r>
              <w:rPr>
                <w:rStyle w:val="IndexLink"/>
                <w:rtl w:val="true"/>
              </w:rPr>
              <w:t>:</w:t>
              <w:tab/>
            </w:r>
            <w:r>
              <w:rPr>
                <w:rStyle w:val="IndexLink"/>
              </w:rPr>
              <w:t>327</w:t>
            </w:r>
          </w:hyperlink>
        </w:p>
        <w:p>
          <w:pPr>
            <w:pStyle w:val="Contents3"/>
            <w:tabs>
              <w:tab w:val="clear" w:pos="8459"/>
              <w:tab w:val="right" w:pos="9026" w:leader="dot"/>
            </w:tabs>
            <w:rPr/>
          </w:pPr>
          <w:hyperlink w:anchor="__RefHeading___Toc7580229_3381743652">
            <w:r>
              <w:rPr>
                <w:webHidden/>
                <w:rStyle w:val="IndexLink"/>
              </w:rPr>
              <w:t>40</w:t>
            </w:r>
            <w:r>
              <w:rPr>
                <w:rStyle w:val="IndexLink"/>
                <w:rtl w:val="true"/>
              </w:rPr>
              <w:t xml:space="preserve"> - </w:t>
            </w:r>
            <w:r>
              <w:rPr>
                <w:rStyle w:val="IndexLink"/>
                <w:rtl w:val="true"/>
              </w:rPr>
              <w:t>نگاهی دیگر به سخنان پاپ‌بندیکت شانزدهم</w:t>
            </w:r>
            <w:r>
              <w:rPr>
                <w:rStyle w:val="IndexLink"/>
                <w:rtl w:val="true"/>
              </w:rPr>
              <w:tab/>
            </w:r>
            <w:r>
              <w:rPr>
                <w:rStyle w:val="IndexLink"/>
              </w:rPr>
              <w:t>329</w:t>
            </w:r>
          </w:hyperlink>
        </w:p>
        <w:p>
          <w:pPr>
            <w:pStyle w:val="Contents3"/>
            <w:tabs>
              <w:tab w:val="clear" w:pos="8459"/>
              <w:tab w:val="right" w:pos="9026" w:leader="dot"/>
            </w:tabs>
            <w:rPr/>
          </w:pPr>
          <w:hyperlink w:anchor="__RefHeading___Toc7580231_3381743652">
            <w:r>
              <w:rPr>
                <w:webHidden/>
                <w:rStyle w:val="IndexLink"/>
              </w:rPr>
              <w:t>41</w:t>
            </w:r>
            <w:r>
              <w:rPr>
                <w:rStyle w:val="IndexLink"/>
                <w:rtl w:val="true"/>
              </w:rPr>
              <w:t xml:space="preserve"> - </w:t>
            </w:r>
            <w:r>
              <w:rPr>
                <w:rStyle w:val="IndexLink"/>
                <w:rtl w:val="true"/>
              </w:rPr>
              <w:t>ادعاهای یهود و نصارا</w:t>
            </w:r>
            <w:r>
              <w:rPr>
                <w:rStyle w:val="IndexLink"/>
                <w:rtl w:val="true"/>
              </w:rPr>
              <w:tab/>
            </w:r>
            <w:r>
              <w:rPr>
                <w:rStyle w:val="IndexLink"/>
              </w:rPr>
              <w:t>353</w:t>
            </w:r>
          </w:hyperlink>
        </w:p>
        <w:p>
          <w:pPr>
            <w:pStyle w:val="Contents3"/>
            <w:tabs>
              <w:tab w:val="clear" w:pos="8459"/>
              <w:tab w:val="right" w:pos="9026" w:leader="dot"/>
            </w:tabs>
            <w:rPr/>
          </w:pPr>
          <w:hyperlink w:anchor="__RefHeading___Toc7580233_3381743652">
            <w:r>
              <w:rPr>
                <w:webHidden/>
                <w:rStyle w:val="IndexLink"/>
              </w:rPr>
              <w:t>42</w:t>
            </w:r>
            <w:r>
              <w:rPr>
                <w:rStyle w:val="IndexLink"/>
                <w:rtl w:val="true"/>
              </w:rPr>
              <w:t xml:space="preserve"> - </w:t>
            </w:r>
            <w:r>
              <w:rPr>
                <w:rStyle w:val="IndexLink"/>
                <w:rtl w:val="true"/>
              </w:rPr>
              <w:t>انجمن نویسندگان متعهد فرانسه که گردهمایی هایی را</w:t>
            </w:r>
            <w:r>
              <w:rPr>
                <w:rStyle w:val="IndexLink"/>
                <w:rtl w:val="true"/>
              </w:rPr>
              <w:tab/>
            </w:r>
            <w:r>
              <w:rPr>
                <w:rStyle w:val="IndexLink"/>
              </w:rPr>
              <w:t>355</w:t>
            </w:r>
          </w:hyperlink>
        </w:p>
        <w:p>
          <w:pPr>
            <w:pStyle w:val="Contents3"/>
            <w:tabs>
              <w:tab w:val="clear" w:pos="8459"/>
              <w:tab w:val="right" w:pos="9026" w:leader="dot"/>
            </w:tabs>
            <w:rPr/>
          </w:pPr>
          <w:hyperlink w:anchor="__RefHeading___Toc7580235_3381743652">
            <w:r>
              <w:rPr>
                <w:webHidden/>
                <w:rStyle w:val="IndexLink"/>
              </w:rPr>
              <w:t>43</w:t>
            </w:r>
            <w:r>
              <w:rPr>
                <w:rStyle w:val="IndexLink"/>
                <w:rtl w:val="true"/>
              </w:rPr>
              <w:t xml:space="preserve"> - </w:t>
            </w:r>
            <w:r>
              <w:rPr>
                <w:rStyle w:val="IndexLink"/>
                <w:rtl w:val="true"/>
              </w:rPr>
              <w:t>أحادیث حضرت عیسی علیه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7580237_3381743652">
            <w:r>
              <w:rPr>
                <w:webHidden/>
                <w:rStyle w:val="IndexLink"/>
              </w:rPr>
              <w:t>44</w:t>
            </w:r>
            <w:r>
              <w:rPr>
                <w:rStyle w:val="IndexLink"/>
                <w:rtl w:val="true"/>
              </w:rPr>
              <w:t xml:space="preserve"> - </w:t>
            </w:r>
            <w:r>
              <w:rPr>
                <w:rStyle w:val="IndexLink"/>
                <w:rtl w:val="true"/>
              </w:rPr>
              <w:t>قسمتی از سخنان حکمت امیز حضرت مسیح</w:t>
            </w:r>
            <w:r>
              <w:rPr>
                <w:rStyle w:val="IndexLink"/>
                <w:rtl w:val="true"/>
              </w:rPr>
              <w:t xml:space="preserve">) </w:t>
            </w:r>
            <w:r>
              <w:rPr>
                <w:rStyle w:val="IndexLink"/>
                <w:rtl w:val="true"/>
              </w:rPr>
              <w:t>ع</w:t>
            </w:r>
            <w:r>
              <w:rPr>
                <w:rStyle w:val="IndexLink"/>
                <w:rtl w:val="true"/>
              </w:rPr>
              <w:t xml:space="preserve">) </w:t>
            </w:r>
            <w:r>
              <w:rPr>
                <w:rStyle w:val="IndexLink"/>
              </w:rPr>
              <w:t>0</w:t>
            </w:r>
            <w:r>
              <w:rPr>
                <w:rStyle w:val="IndexLink"/>
                <w:rtl w:val="true"/>
              </w:rPr>
              <w:tab/>
            </w:r>
            <w:r>
              <w:rPr>
                <w:rStyle w:val="IndexLink"/>
              </w:rPr>
              <w:t>389</w:t>
            </w:r>
          </w:hyperlink>
        </w:p>
        <w:p>
          <w:pPr>
            <w:pStyle w:val="Contents3"/>
            <w:tabs>
              <w:tab w:val="clear" w:pos="8459"/>
              <w:tab w:val="right" w:pos="9026" w:leader="dot"/>
            </w:tabs>
            <w:rPr/>
          </w:pPr>
          <w:hyperlink w:anchor="__RefHeading___Toc7580239_3381743652">
            <w:r>
              <w:rPr>
                <w:webHidden/>
                <w:rStyle w:val="IndexLink"/>
              </w:rPr>
              <w:t>45</w:t>
            </w:r>
            <w:r>
              <w:rPr>
                <w:rStyle w:val="IndexLink"/>
                <w:rtl w:val="true"/>
              </w:rPr>
              <w:t xml:space="preserve"> - </w:t>
            </w:r>
            <w:r>
              <w:rPr>
                <w:rStyle w:val="IndexLink"/>
                <w:rtl w:val="true"/>
              </w:rPr>
              <w:t>تعدادی از مسیحیانی که مسلمان شدند</w:t>
            </w:r>
            <w:r>
              <w:rPr>
                <w:rStyle w:val="IndexLink"/>
                <w:rtl w:val="true"/>
              </w:rPr>
              <w:tab/>
            </w:r>
            <w:r>
              <w:rPr>
                <w:rStyle w:val="IndexLink"/>
              </w:rPr>
              <w:t>401</w:t>
            </w:r>
          </w:hyperlink>
        </w:p>
        <w:p>
          <w:pPr>
            <w:pStyle w:val="Contents2"/>
            <w:tabs>
              <w:tab w:val="clear" w:pos="8743"/>
              <w:tab w:val="right" w:pos="9026" w:leader="dot"/>
            </w:tabs>
            <w:rPr/>
          </w:pPr>
          <w:hyperlink w:anchor="__RefHeading___Toc7580241_3381743652">
            <w:r>
              <w:rPr>
                <w:webHidden/>
                <w:rStyle w:val="IndexLink"/>
                <w:rtl w:val="true"/>
              </w:rPr>
              <w:t xml:space="preserve">بخش </w:t>
            </w:r>
            <w:r>
              <w:rPr>
                <w:rStyle w:val="IndexLink"/>
              </w:rPr>
              <w:t>5</w:t>
            </w:r>
            <w:r>
              <w:rPr>
                <w:rStyle w:val="IndexLink"/>
                <w:rtl w:val="true"/>
              </w:rPr>
              <w:t xml:space="preserve"> - </w:t>
            </w:r>
            <w:r>
              <w:rPr>
                <w:rStyle w:val="IndexLink"/>
                <w:rtl w:val="true"/>
              </w:rPr>
              <w:t xml:space="preserve">أهل کتاب سوم </w:t>
            </w:r>
            <w:r>
              <w:rPr>
                <w:rStyle w:val="IndexLink"/>
                <w:rtl w:val="true"/>
              </w:rPr>
              <w:t>(</w:t>
            </w:r>
            <w:r>
              <w:rPr>
                <w:rStyle w:val="IndexLink"/>
                <w:rtl w:val="true"/>
              </w:rPr>
              <w:t>صابئین</w:t>
            </w:r>
            <w:r>
              <w:rPr>
                <w:rStyle w:val="IndexLink"/>
                <w:rtl w:val="true"/>
              </w:rPr>
              <w:t xml:space="preserve">) </w:t>
            </w:r>
            <w:r>
              <w:rPr>
                <w:rStyle w:val="IndexLink"/>
                <w:rtl w:val="true"/>
              </w:rPr>
              <w:t>اند</w:t>
            </w:r>
            <w:r>
              <w:rPr>
                <w:rStyle w:val="IndexLink"/>
                <w:rtl w:val="true"/>
              </w:rPr>
              <w:tab/>
            </w:r>
            <w:r>
              <w:rPr>
                <w:rStyle w:val="IndexLink"/>
              </w:rPr>
              <w:t>473</w:t>
            </w:r>
          </w:hyperlink>
        </w:p>
        <w:p>
          <w:pPr>
            <w:pStyle w:val="Contents3"/>
            <w:tabs>
              <w:tab w:val="clear" w:pos="8459"/>
              <w:tab w:val="right" w:pos="9026" w:leader="dot"/>
            </w:tabs>
            <w:rPr/>
          </w:pPr>
          <w:hyperlink w:anchor="__RefHeading___Toc7580243_3381743652">
            <w:r>
              <w:rPr>
                <w:webHidden/>
                <w:rStyle w:val="IndexLink"/>
                <w:rtl w:val="true"/>
              </w:rPr>
              <w:t>اشاره</w:t>
            </w:r>
            <w:r>
              <w:rPr>
                <w:rStyle w:val="IndexLink"/>
                <w:rtl w:val="true"/>
              </w:rPr>
              <w:tab/>
            </w:r>
            <w:r>
              <w:rPr>
                <w:rStyle w:val="IndexLink"/>
              </w:rPr>
              <w:t>473</w:t>
            </w:r>
          </w:hyperlink>
        </w:p>
        <w:p>
          <w:pPr>
            <w:pStyle w:val="Contents3"/>
            <w:tabs>
              <w:tab w:val="clear" w:pos="8459"/>
              <w:tab w:val="right" w:pos="9026" w:leader="dot"/>
            </w:tabs>
            <w:rPr/>
          </w:pPr>
          <w:hyperlink w:anchor="__RefHeading___Toc7580245_3381743652">
            <w:r>
              <w:rPr>
                <w:webHidden/>
                <w:rStyle w:val="IndexLink"/>
              </w:rPr>
              <w:t>1</w:t>
            </w:r>
            <w:r>
              <w:rPr>
                <w:rStyle w:val="IndexLink"/>
                <w:rtl w:val="true"/>
              </w:rPr>
              <w:t xml:space="preserve"> - </w:t>
            </w:r>
            <w:r>
              <w:rPr>
                <w:rStyle w:val="IndexLink"/>
                <w:rtl w:val="true"/>
              </w:rPr>
              <w:t>صابئان کیانند؟</w:t>
            </w:r>
            <w:r>
              <w:rPr>
                <w:rStyle w:val="IndexLink"/>
                <w:rtl w:val="true"/>
              </w:rPr>
              <w:tab/>
            </w:r>
            <w:r>
              <w:rPr>
                <w:rStyle w:val="IndexLink"/>
              </w:rPr>
              <w:t>476</w:t>
            </w:r>
          </w:hyperlink>
        </w:p>
        <w:p>
          <w:pPr>
            <w:pStyle w:val="Contents3"/>
            <w:tabs>
              <w:tab w:val="clear" w:pos="8459"/>
              <w:tab w:val="right" w:pos="9026" w:leader="dot"/>
            </w:tabs>
            <w:rPr/>
          </w:pPr>
          <w:hyperlink w:anchor="__RefHeading___Toc7580247_3381743652">
            <w:r>
              <w:rPr>
                <w:webHidden/>
                <w:rStyle w:val="IndexLink"/>
              </w:rPr>
              <w:t>2</w:t>
            </w:r>
            <w:r>
              <w:rPr>
                <w:rStyle w:val="IndexLink"/>
                <w:rtl w:val="true"/>
              </w:rPr>
              <w:t xml:space="preserve"> - </w:t>
            </w:r>
            <w:r>
              <w:rPr>
                <w:rStyle w:val="IndexLink"/>
                <w:rtl w:val="true"/>
              </w:rPr>
              <w:t>عقاید صابئان</w:t>
            </w:r>
            <w:r>
              <w:rPr>
                <w:rStyle w:val="IndexLink"/>
                <w:rtl w:val="true"/>
              </w:rPr>
              <w:tab/>
            </w:r>
            <w:r>
              <w:rPr>
                <w:rStyle w:val="IndexLink"/>
              </w:rPr>
              <w:t>478</w:t>
            </w:r>
          </w:hyperlink>
        </w:p>
        <w:p>
          <w:pPr>
            <w:pStyle w:val="Contents3"/>
            <w:tabs>
              <w:tab w:val="clear" w:pos="8459"/>
              <w:tab w:val="right" w:pos="9026" w:leader="dot"/>
            </w:tabs>
            <w:rPr/>
          </w:pPr>
          <w:hyperlink w:anchor="__RefHeading___Toc7580249_3381743652">
            <w:r>
              <w:rPr>
                <w:webHidden/>
                <w:rStyle w:val="IndexLink"/>
              </w:rPr>
              <w:t>3</w:t>
            </w:r>
            <w:r>
              <w:rPr>
                <w:rStyle w:val="IndexLink"/>
                <w:rtl w:val="true"/>
              </w:rPr>
              <w:t xml:space="preserve"> - </w:t>
            </w:r>
            <w:r>
              <w:rPr>
                <w:rStyle w:val="IndexLink"/>
                <w:rtl w:val="true"/>
              </w:rPr>
              <w:t>اطلاعاتی پیرامون آیین صابئین مندایی و آداب و رسوم دینی آنها</w:t>
            </w:r>
            <w:r>
              <w:rPr>
                <w:rStyle w:val="IndexLink"/>
                <w:rtl w:val="true"/>
              </w:rPr>
              <w:tab/>
            </w:r>
            <w:r>
              <w:rPr>
                <w:rStyle w:val="IndexLink"/>
              </w:rPr>
              <w:t>479</w:t>
            </w:r>
          </w:hyperlink>
        </w:p>
        <w:p>
          <w:pPr>
            <w:pStyle w:val="Contents3"/>
            <w:tabs>
              <w:tab w:val="clear" w:pos="8459"/>
              <w:tab w:val="right" w:pos="9026" w:leader="dot"/>
            </w:tabs>
            <w:rPr/>
          </w:pPr>
          <w:hyperlink w:anchor="__RefHeading___Toc7580251_3381743652">
            <w:r>
              <w:rPr>
                <w:webHidden/>
                <w:rStyle w:val="IndexLink"/>
              </w:rPr>
              <w:t>4</w:t>
            </w:r>
            <w:r>
              <w:rPr>
                <w:rStyle w:val="IndexLink"/>
                <w:rtl w:val="true"/>
              </w:rPr>
              <w:t xml:space="preserve"> - (</w:t>
            </w:r>
            <w:r>
              <w:rPr>
                <w:rStyle w:val="IndexLink"/>
                <w:rtl w:val="true"/>
              </w:rPr>
              <w:t>صابئین</w:t>
            </w:r>
            <w:r>
              <w:rPr>
                <w:rStyle w:val="IndexLink"/>
                <w:rtl w:val="true"/>
              </w:rPr>
              <w:t xml:space="preserve">) </w:t>
            </w:r>
            <w:r>
              <w:rPr>
                <w:rStyle w:val="IndexLink"/>
                <w:rtl w:val="true"/>
              </w:rPr>
              <w:t>قوم و دین فراموش شده</w:t>
            </w:r>
            <w:r>
              <w:rPr>
                <w:rStyle w:val="IndexLink"/>
                <w:rtl w:val="true"/>
              </w:rPr>
              <w:tab/>
            </w:r>
            <w:r>
              <w:rPr>
                <w:rStyle w:val="IndexLink"/>
              </w:rPr>
              <w:t>483</w:t>
            </w:r>
          </w:hyperlink>
        </w:p>
        <w:p>
          <w:pPr>
            <w:pStyle w:val="Contents2"/>
            <w:tabs>
              <w:tab w:val="clear" w:pos="8743"/>
              <w:tab w:val="right" w:pos="9026" w:leader="dot"/>
            </w:tabs>
            <w:rPr/>
          </w:pPr>
          <w:hyperlink w:anchor="__RefHeading___Toc7580253_3381743652">
            <w:r>
              <w:rPr>
                <w:webHidden/>
                <w:rStyle w:val="IndexLink"/>
                <w:rtl w:val="true"/>
              </w:rPr>
              <w:t xml:space="preserve">بخش </w:t>
            </w:r>
            <w:r>
              <w:rPr>
                <w:rStyle w:val="IndexLink"/>
              </w:rPr>
              <w:t>6</w:t>
            </w:r>
            <w:r>
              <w:rPr>
                <w:rStyle w:val="IndexLink"/>
                <w:rtl w:val="true"/>
              </w:rPr>
              <w:t xml:space="preserve"> - </w:t>
            </w:r>
            <w:r>
              <w:rPr>
                <w:rStyle w:val="IndexLink"/>
                <w:rtl w:val="true"/>
              </w:rPr>
              <w:t xml:space="preserve">اهل کتاب چهارم زرتشت </w:t>
            </w:r>
            <w:r>
              <w:rPr>
                <w:rStyle w:val="IndexLink"/>
                <w:rtl w:val="true"/>
              </w:rPr>
              <w:t>(</w:t>
            </w:r>
            <w:r>
              <w:rPr>
                <w:rStyle w:val="IndexLink"/>
                <w:rtl w:val="true"/>
              </w:rPr>
              <w:t>مجوس</w:t>
            </w:r>
            <w:r>
              <w:rPr>
                <w:rStyle w:val="IndexLink"/>
                <w:rtl w:val="true"/>
              </w:rPr>
              <w:t>).</w:t>
              <w:tab/>
            </w:r>
            <w:r>
              <w:rPr>
                <w:rStyle w:val="IndexLink"/>
              </w:rPr>
              <w:t>486</w:t>
            </w:r>
          </w:hyperlink>
        </w:p>
        <w:p>
          <w:pPr>
            <w:pStyle w:val="Contents3"/>
            <w:tabs>
              <w:tab w:val="clear" w:pos="8459"/>
              <w:tab w:val="right" w:pos="9026" w:leader="dot"/>
            </w:tabs>
            <w:rPr/>
          </w:pPr>
          <w:hyperlink w:anchor="__RefHeading___Toc7580255_3381743652">
            <w:r>
              <w:rPr>
                <w:webHidden/>
                <w:rStyle w:val="IndexLink"/>
                <w:rtl w:val="true"/>
              </w:rPr>
              <w:t>اشاره</w:t>
            </w:r>
            <w:r>
              <w:rPr>
                <w:rStyle w:val="IndexLink"/>
                <w:rtl w:val="true"/>
              </w:rPr>
              <w:tab/>
            </w:r>
            <w:r>
              <w:rPr>
                <w:rStyle w:val="IndexLink"/>
              </w:rPr>
              <w:t>486</w:t>
            </w:r>
          </w:hyperlink>
        </w:p>
        <w:p>
          <w:pPr>
            <w:pStyle w:val="Contents3"/>
            <w:tabs>
              <w:tab w:val="clear" w:pos="8459"/>
              <w:tab w:val="right" w:pos="9026" w:leader="dot"/>
            </w:tabs>
            <w:rPr/>
          </w:pPr>
          <w:hyperlink w:anchor="__RefHeading___Toc7580257_3381743652">
            <w:r>
              <w:rPr>
                <w:webHidden/>
                <w:rStyle w:val="IndexLink"/>
                <w:rtl w:val="true"/>
              </w:rPr>
              <w:t>دین زرتشت چه دینی است‌؟</w:t>
            </w:r>
            <w:r>
              <w:rPr>
                <w:rStyle w:val="IndexLink"/>
                <w:rtl w:val="true"/>
              </w:rPr>
              <w:tab/>
            </w:r>
            <w:r>
              <w:rPr>
                <w:rStyle w:val="IndexLink"/>
              </w:rPr>
              <w:t>494</w:t>
            </w:r>
          </w:hyperlink>
        </w:p>
        <w:p>
          <w:pPr>
            <w:pStyle w:val="Contents3"/>
            <w:tabs>
              <w:tab w:val="clear" w:pos="8459"/>
              <w:tab w:val="right" w:pos="9026" w:leader="dot"/>
            </w:tabs>
            <w:rPr/>
          </w:pPr>
          <w:hyperlink w:anchor="__RefHeading___Toc7580259_3381743652">
            <w:r>
              <w:rPr>
                <w:webHidden/>
                <w:rStyle w:val="IndexLink"/>
                <w:rtl w:val="true"/>
              </w:rPr>
              <w:t>منابع کتاب</w:t>
            </w:r>
            <w:r>
              <w:rPr>
                <w:rStyle w:val="IndexLink"/>
                <w:rtl w:val="true"/>
              </w:rPr>
              <w:tab/>
            </w:r>
            <w:r>
              <w:rPr>
                <w:rStyle w:val="IndexLink"/>
              </w:rPr>
              <w:t>498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77_183998"/>
      <w:bookmarkStart w:id="1" w:name="pg14377_183998"/>
      <w:bookmarkEnd w:id="1"/>
    </w:p>
    <w:p>
      <w:pPr>
        <w:pStyle w:val="Heading2"/>
        <w:numPr>
          <w:ilvl w:val="1"/>
          <w:numId w:val="1"/>
        </w:numPr>
        <w:rPr/>
      </w:pPr>
      <w:bookmarkStart w:id="2" w:name="pg14377_183998"/>
      <w:bookmarkStart w:id="3" w:name="__RefHeading___Toc7580029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گ‍ل‍س‍ت‍ان‍ی‌،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دین صلح و گفتگو با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امینی‌گلستانی‌اردبیلی، با همکاری طاهر امینی‌گلستانی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آذین،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۳۵۰۰۰۰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‫‭978-600-6920-31-3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ادیان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 Relations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Peace -- Religious aspects -- Islam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گلستانی، طاهر،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 ۱۳۹۶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۴۷۱۱۲۳۱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80031_3381743652"/>
      <w:bookmarkStart w:id="6" w:name="_Toc2"/>
      <w:bookmarkEnd w:id="5"/>
      <w:r>
        <w:rPr>
          <w:rtl w:val="true"/>
        </w:rPr>
        <w:t>تقدیم</w:t>
      </w:r>
      <w:bookmarkStart w:id="7" w:name="pg14377_184001"/>
      <w:bookmarkEnd w:id="6"/>
    </w:p>
    <w:p>
      <w:pPr>
        <w:pStyle w:val="BookText"/>
        <w:rPr/>
      </w:pPr>
      <w:bookmarkEnd w:id="7"/>
      <w:r>
        <w:rPr>
          <w:rFonts w:ascii="IRNazanin" w:hAnsi="IRNazanin" w:eastAsia="IRNazanin"/>
          <w:color w:val="111111"/>
          <w:sz w:val="28"/>
          <w:sz w:val="28"/>
          <w:szCs w:val="28"/>
          <w:rtl w:val="true"/>
          <w:lang w:bidi="fa-IR"/>
        </w:rPr>
        <w:t>ثواب این کتاب را به أرواح تمامی ذوی الحقوق، خاصّه والدین بزرگوار و فرزند عزیز جوانمرگم مرحوم حجّة‌الاسلام دکتر حاج حسن امینی گلستانی و أرواح تمام فراموش شدگان از شیعیان أمیرمؤمنان علی علیه السلام، اهداء می‌نمایم خداوند قبول نماید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گلستانی</w:t>
      </w:r>
      <w:r>
        <w:rPr>
          <w:rFonts w:eastAsia="IRNazanin" w:cs="IRNazanin"/>
          <w:color w:val="111111"/>
          <w:sz w:val="28"/>
          <w:szCs w:val="28"/>
          <w:rtl w:val="true"/>
          <w:lang w:bidi="fa-IR"/>
        </w:rPr>
        <w:t>.</w:t>
      </w:r>
    </w:p>
    <w:p>
      <w:pPr>
        <w:pStyle w:val="Heading2"/>
        <w:numPr>
          <w:ilvl w:val="1"/>
          <w:numId w:val="1"/>
        </w:numPr>
        <w:rPr/>
      </w:pPr>
      <w:bookmarkStart w:id="8" w:name="__RefHeading___Toc7580033_3381743652"/>
      <w:bookmarkStart w:id="9" w:name="_Toc3"/>
      <w:bookmarkEnd w:id="8"/>
      <w:r>
        <w:rPr>
          <w:rtl w:val="true"/>
        </w:rPr>
        <w:t>اشاره</w:t>
      </w:r>
      <w:bookmarkEnd w:id="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صلح و گفتگو با 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تلفن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eastAsia="IRNazanin" w:cs="IRNazanin"/>
          <w:color w:val="111111"/>
          <w:sz w:val="28"/>
          <w:szCs w:val="28"/>
          <w:lang w:bidi="fa-IR"/>
        </w:rPr>
        <w:t>09123793915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طبع شرعاً، قانوناً، اخلاقاً، مخصوص مؤلّف است</w:t>
      </w:r>
      <w:r>
        <w:rPr>
          <w:rFonts w:eastAsia="IRNazanin" w:cs="IRNazanin"/>
          <w:color w:val="111111"/>
          <w:sz w:val="28"/>
          <w:szCs w:val="28"/>
          <w:rtl w:val="true"/>
          <w:lang w:bidi="fa-IR"/>
        </w:rPr>
        <w:t>.</w:t>
      </w:r>
      <w:bookmarkStart w:id="10" w:name="pg14377_184002"/>
    </w:p>
    <w:p>
      <w:pPr>
        <w:pStyle w:val="Heading2"/>
        <w:numPr>
          <w:ilvl w:val="1"/>
          <w:numId w:val="1"/>
        </w:numPr>
        <w:rPr/>
      </w:pPr>
      <w:bookmarkStart w:id="11" w:name="__RefHeading___Toc7580035_3381743652"/>
      <w:bookmarkStart w:id="12" w:name="_Toc4"/>
      <w:bookmarkEnd w:id="10"/>
      <w:bookmarkEnd w:id="11"/>
      <w:r>
        <w:rPr>
          <w:rtl w:val="true"/>
        </w:rPr>
        <w:t>فهرست موضوعات</w:t>
      </w:r>
      <w:bookmarkEnd w:id="12"/>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محمد امینی گلستانی اردبیلی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باهمکاری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دکتر حاج طاهر امینی گلستانی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مختصری از زندگی نامه مؤلّف کتاب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تالیفات چاپ شده از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خواب سیده سکینه خانم طباطبائی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کتاب‌های آماده چاپ ودر دست تألیف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راه حل مشکلات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پیشینه تفاهم و گفت وگوی ادیان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شرط‍‌ های گفت وگو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و رسم بحث و گفتگو و جایگاه آن در قرآن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به معتقدات مردم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آیاأدیان یهود و نصارا جهانی بود یابه منطقه خاص‌؟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مشترکات ادیان الهی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وظیفه تو اجبار کردن نیست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اسلام با پیروان ادیان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فلسفة بعثت أنبیاء و تشریع دین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دین تمام شرایع آسمانی از آدم تا انقراض عالم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آیین الهی، اسلام است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چرا؟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جنگ مشکلی را حل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کیفیت رفتار اسلام بااقوام مختلف جهان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رسی دوسند مهم و تاریخی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توجه به اسلام در متن مصوب این شورا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جنجال سخنان پاپ بندیکت شانزدهم درباره اسلام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واکنش‌ها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دین با شریعت‌؟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و میزان وجوب تبلیغ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تکلیف به اندازه توان و استطاعت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کتاب کیانند؟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ادیان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به سوی وحدت و عقائد مشترک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تفاوتها و شباهتهای دینی سه اهل کتاب یهود اسلام و مسیحیت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توراة و انجیل عمل کنند نجات می‌یابند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ولادت حضرت موسی علیه السلام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 دوگروهند، مهربان و خشن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کریم بیشترین نام از انبیاء حضرت موسی علیه السلام است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گوئی قرآن درباره یهود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گفتارهائی از یهود و نصارا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و باورهای گروهی از یهود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کارشکنیها و فعالیتهای تخریبی علیه مسلمانان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نداشتن یهود و نصارا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مسالمت آمیز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یهود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و مدارای پیامبر اکرم صلّی اللّه علیه و آله بر بدرفتاری یهود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فرازی از مواد صلح نامه بین مسلمانان و یهود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محورهای مشترک یهود ونصارا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أحادیثی از حضرت موسی علیه السلام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تعدادی از یهودیان مسلمان شده </w:t>
      </w:r>
      <w:r>
        <w:rPr>
          <w:rFonts w:eastAsia="IRNazanin" w:cs="IRNazanin"/>
          <w:color w:val="111111"/>
          <w:sz w:val="28"/>
          <w:szCs w:val="28"/>
          <w:lang w:bidi="fa-IR"/>
        </w:rPr>
        <w:t>171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ارتحال حضرت موسی کلیم علیه السلام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و اینکه قبر آن نبی مکرم در کجاست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نصارای مهربان و نرم دل زمان پیامبر اسلام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والدین حضرت مریم علیها السلام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امتیازات حضرت مریم علیهاالسلام در قرآن و اسلام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آیاتی که در قرآن کریم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ذکر گردیده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عیسی‌علیه السلام چند باردر قرآن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مسیح در قرآن و انجیل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و تولد حضرت عیسی از نظر قرآن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حضرت مریم علیهاالسلام پس از تولد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حضرت عیسی‌علیه السلام چه شد؟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آیین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جهان باقی خواهد بود؟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معجزات حضرت عیسی علیه السلام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حضرت عیسی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در قرآن عیسی کلمة نامیده شد؟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برگزیده و کلماتی از حضرت عیسی علیه السلام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ارتباط‍‌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مسیحیان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مهاجران اسلام به حبشه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مسالمت آمیز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مسیحیان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هاو برخوردها و رفتار پیامبر با مسیحیان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با مسیحیان در مکّه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و مباهله با مسیحیان نجران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نامه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اثرات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به مباهله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صلحنامه رسول خدا بانجرانیها </w:t>
      </w:r>
      <w:r>
        <w:rPr>
          <w:rFonts w:eastAsia="IRNazanin" w:cs="IRNazanin"/>
          <w:color w:val="111111"/>
          <w:sz w:val="28"/>
          <w:szCs w:val="28"/>
          <w:lang w:bidi="fa-IR"/>
        </w:rPr>
        <w:t>258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با عداس مسیحی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با عدی‌بن حاتم طایی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سؤالات گوناگون و پاسخ آنها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مقدس و تناقضات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حواریون چه کسانی هستند؟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حواریون ازدیدگاه قرآن و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اشتهار سریع پیروان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مسیحیت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به نظر می‌رسد عوامل زیر در متهم نمودن اسلام به خشونت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مؤثر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اسلام و مسیحیت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اسلام و مسیحیت از دیدگاه شهید مطهری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های موجود میان دیدگاه اسلام و مسیحیت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در مورد شخصیت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مشترک بین اسلام و مسیحیت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مغایرتهای بین اسلام و مسیحیت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دلایل تحریف مسیحیت و برتری اسلام چیست‌؟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پیروانان تو تا قیامت بالای سر آنهاست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قرآن درمورد تحریف انجیل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بردن سه معبد در قرآن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کارشناس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دیگر به سخنان پاپ‌بندیکت شانزدهم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ادعاهای یهود و نصارا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نویسندگان متعهد فرانسه که گردهمایی هایی را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أحادیث حضرت عیسی علیه السلام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سخنان حکمت امیز 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تعدادی از مسیحیانی که مسلمان شدند </w:t>
      </w:r>
      <w:r>
        <w:rPr>
          <w:rFonts w:eastAsia="IRNazanin" w:cs="IRNazanin"/>
          <w:color w:val="111111"/>
          <w:sz w:val="28"/>
          <w:szCs w:val="28"/>
          <w:lang w:bidi="fa-IR"/>
        </w:rPr>
        <w:t>396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پروفسورهایی که مسلمان شدند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لیست مشاهیری که مسلمان شده اند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صابئان کیانند؟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صابئان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اطلاعاتی پیرامون آیین صابئین مندایی و آداب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و رسوم دینی آنها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و دین فراموش شده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دین زرتشت چه دینی است‌؟ </w:t>
      </w:r>
      <w:r>
        <w:rPr>
          <w:rFonts w:eastAsia="IRNazanin" w:cs="IRNazanin"/>
          <w:color w:val="111111"/>
          <w:sz w:val="28"/>
          <w:szCs w:val="28"/>
          <w:lang w:bidi="fa-IR"/>
        </w:rPr>
        <w:t>489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کتاب </w:t>
      </w:r>
      <w:r>
        <w:rPr>
          <w:rFonts w:eastAsia="IRNazanin" w:cs="IRNazanin"/>
          <w:color w:val="111111"/>
          <w:sz w:val="28"/>
          <w:szCs w:val="28"/>
          <w:lang w:bidi="fa-IR"/>
        </w:rPr>
        <w:t>493</w:t>
      </w:r>
      <w:bookmarkStart w:id="13" w:name="pg14377_184012"/>
    </w:p>
    <w:p>
      <w:pPr>
        <w:pStyle w:val="Heading2"/>
        <w:numPr>
          <w:ilvl w:val="1"/>
          <w:numId w:val="1"/>
        </w:numPr>
        <w:rPr/>
      </w:pPr>
      <w:bookmarkStart w:id="14" w:name="__RefHeading___Toc7580037_3381743652"/>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قبل از مطالعه کتاب به چند نکته و مطالب ذیل توجه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تمام ادیان الهی و آسمانی، پیروانان خود را، به برادری و زندگی مبتنی بر صلح و مسالمت‌آمیز، دعوت کرده‌اند و آنان را وادار نموده، از خشونت و بغض و عداوت و کدورت، دوری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اجازه هیچگونه بدرفتاری و تحقیر و توهین و اهانت به همدیگر را،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سعی و کوشش شده است از کتاب‌های آسمانی برادران اهل کتاب و اعمال و رفتار پیامبران بزرگوارشان علیهم السلام خاصه از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آورنده آن حضرت محمد صلی اللّه علیه و آله، مطالبی جمع آوری شود که اتباع و پیروانان عزیز این این ادیان حتی بت پرستها و مشرکین که از نسل یک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بااجرا وسرمشق قرار دادن آنها، این جنگ و خونریزی و کدورت‌های نژادی و قومی و دینی و مذهبی و ریاست‌طلبی، قرنهای گذشته را در خاک فراموشی، دفن کرده، به محبت و عشق و علاقه و دوستی و زندگی سالم و آرامش و دوست داشتنی، رو آورده، عمر کوتاه این دار فانی را بپایان برده و از این جهان زود گذر، رخت بربسته، به سوی ابدیت و جاودانگی حرکت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اصول دین و ضروریات آن هیچگونه تغییری از حضرت آدم  علیه السلام تا انقراض عالم، وجود ندارد و امکان پذیر نیست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هیچکس نمی‌تواند ادعا کند که خدا شریک دارد یا ارسال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یا قیامتی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ضروریات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ستمگری خوبست، یا تجاوز به حق دیگران یا ناموس مردم یا عاق والدینی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تغییر و نسخ، در زمان هر پیغمبر صاحب شریعت، در فروعات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سخنان، هر یک در جای خود،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آیه مبارکه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 وَ مَا اخْتَلَفَ‌ الَّذِینَ‌ أُوتُوا الْکِتابَ‌ إِلاّ مِنْ‌ بَعْدِ ما جاءَهُمُ‌ الْعِلْمُ‌ بَغْیاً بَیْنَهُمْ‌ وَ مَنْ‌ یَکْفُرْ بِآیاتِ‌ اللّهِ‌ فَإِنَّ‌ اللّهَ‌ سَرِیعُ‌ الْحِسابِ‌</w:t>
      </w:r>
    </w:p>
    <w:p>
      <w:pPr>
        <w:pStyle w:val="BookText"/>
        <w:rPr/>
      </w:pPr>
      <w:r>
        <w:rPr>
          <w:rFonts w:ascii="IRNazanin" w:hAnsi="IRNazanin" w:eastAsia="IRNazanin"/>
          <w:color w:val="111111"/>
          <w:sz w:val="28"/>
          <w:sz w:val="28"/>
          <w:szCs w:val="28"/>
          <w:rtl w:val="true"/>
          <w:lang w:bidi="fa-IR"/>
        </w:rPr>
        <w:t xml:space="preserve">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کتاب آسمانی به آنان داده شد،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نکردند، مگر بعد از آگاهی و علم، آن هم به خاطر ظلم و ستم در میان خود؛ و هر کس به آیات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حساب او می‌رسد؛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سریع 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جمله کوتاه، مسئله را روشن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فقط‍‌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هم تکلیف همه را معیّن نموده و به جهانیان اعلام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جز اسلام دینی را انتخاب نماید از او پذیرفته نخواهد شد و در آخرت هم از زیانکاران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درجهان غیر از اسلام دینی قبول درگاه حق نیست و مورد 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شریعت و مذهب، مطابق اقتضای هر زمان، از نظر احکام و اعجاز، تغییر و تبدیل هست، مثلا در زمان حضرت موسی علیه السلام، سحر وجادو رواج داشت، اورا با عصای اژدهائی و ید بیضا، فرستاد و درزمان حضرت عیسی علیه السلام علم پزشکی رایج بود، اورا باشفای کور مادرزاد و زنده کردن مرده‌ها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مبعوث نمود و در زمان حضرت محمد صلی اللّه علیه و آله، فصاحت وبلاغت، رایج بود، با اعجاز قرآن کریم که تمام مردم را، به آوردن حتی مثل آن را، تا انقراض عالم، فرا خوانده که هنوز کسی نتوانسته است، حتی یک سوره آن را بیاورد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که تمام صاحبان ادیان در اصول تابع یک مرکز هستند و نژاد همه</w:t>
      </w:r>
    </w:p>
    <w:p>
      <w:pPr>
        <w:pStyle w:val="BookText"/>
        <w:rPr/>
      </w:pPr>
      <w:r>
        <w:rPr>
          <w:rFonts w:ascii="IRNazanin" w:hAnsi="IRNazanin" w:eastAsia="IRNazanin"/>
          <w:color w:val="111111"/>
          <w:sz w:val="28"/>
          <w:sz w:val="28"/>
          <w:szCs w:val="28"/>
          <w:rtl w:val="true"/>
          <w:lang w:bidi="fa-IR"/>
        </w:rPr>
        <w:t xml:space="preserve">انسانهاهم به یک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برمی گردد، پس چرا این اولاد آدم، به جان هم افتاده، زندگیشان را فلج کرده و همدیگر را از بین برده و نابود،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بعضی از گردانندگان کلیسا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کاردینال راتزینگر پاپ بندیکت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او، و از نویسندگان عادی بعضی از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رحمت بر عالمیان حضرت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خشونت و جنگجوئی متهم کرده و اورا، یک فرد خطرناک معرفی می‌نمایند، آیا از رفتار و کردار آنحضرت اطلاعی ندارند یا دارند و اعمال غرض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سرتاسر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رسالت پیامبر اول مژده دادن و اگر پذیرفته نشد ترساندن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آیه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مأموریت او تبشیر و مژده دادن است چگونه آنحضرت را خشن و جنگجو قلمداد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آوردن مطالب از کتابها و نوشته‌های خود ادیان، این تهمت بی اساس را رفع نموده و از رفتار و برخوردهای محبت آمیز آن حضرت، آگاه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بشر در انتخاب راه خود، آزاد و مختار است، و در تشکیلات الهی از نظر تکلیف، هیچگونه اجبار و اکرا و زورگوئی،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اهْتَدی‌ فَإِنَّما یَهْتَدِی لِنَفْسِهِ‌ وَ مَنْ‌ ضَلَّ‌ فَإِنَّما یَضِلُّ‌ عَلَیْها وَ لا تَزِرُ وازِرَةٌ‌ وِزْرَ أُخْری‌ وَ ما کُنّا مُعَذِّبِینَ‌ حَتّی نَبْعَثَ‌ رَسُولاً    هر کس هدایت شود، برای خود هدایت یافته؛ و آن کس که گمراه گردد، به زیان خود گمراه شده است؛ و هیچ کس بار گناه دیگری را به دوش نمی‌کشد؛ 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نخواهیم کرد، مگر آنکه پیامبری مبعوث کرده باشیم تا وظایفشان را بیان کرده و اتمام حجت نمائیم که در روز قیامت و پای حساب، نگویند خدایا چراکسی را نفرستادی تا خواسته و نخواسته‌های ترا برای ما روشن و بیان نماید و تکلیف مارا روشن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جنگهای زمان پیامبر بدون استثنا، تحمیلی و دفاعی یا بخاطر عهد شکنی تعداد مشخّص از مشرکان یا اهل کتاب و وفانکردن به عهدشان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 کشی</w:t>
      </w:r>
    </w:p>
    <w:p>
      <w:pPr>
        <w:pStyle w:val="BookText"/>
        <w:rPr/>
      </w:pPr>
      <w:r>
        <w:rPr>
          <w:rFonts w:ascii="IRNazanin" w:hAnsi="IRNazanin" w:eastAsia="IRNazanin"/>
          <w:color w:val="111111"/>
          <w:sz w:val="28"/>
          <w:sz w:val="28"/>
          <w:szCs w:val="28"/>
          <w:rtl w:val="true"/>
          <w:lang w:bidi="fa-IR"/>
        </w:rPr>
        <w:t>مشرکین قریش در جنگ بدر و سال آینده جنگ أحد و سال بعد جنگ خندق وتا آخر که روی تفوق طلبی یا علت‌های دیگر، آنحضرت را، به دفاع وادار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بیعت شکنی و اعلام جنگ آنها بعد از رحلت آن حضرت، و بوجود آوردن سه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امیرمؤمنان علیه السلام تحمیل نمودند و حتی در میدان جنگ هم آن حضرت خیلی نصیحت و سعی در شروع نشدن جنگ نمود و تا آنها جنگ را آغاز نکردند، حضرت به جنگ اقدام نکرد و دست به اسلحه نبرد، و امام حسن علیه السلام هم در اثر لشکر کشی و اعلام جنگ معاویه در نیمه راه اقدام به صلح نمود و دوست نداشت، کشت و کشتار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پس از بیوفائی دوازده هزار نامه‌ای اهل کوفه و قبول نشدن هیچکدام از پیشنهاد آن حضرت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برگشتن به مدینه،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رفتن به سرحدی دور دست،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رفتن خود به نزد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دفاع و در نهایت منجر به شهادت آن حضرت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پیشنهاد و رفتارهای پیامبر اسلام  صلی اللّه علیه و آله در دوران رسالت خود با طرف مقابل، قبول یکی از چهار مورد بود،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ایمان و قبول دین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دادن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امنیت کشور که آنها هم در آن زندگی می‌کردند و در سایه کشوراسلام، آزادانه زندگی نمایند و به دستورات دینی خود عمل نمایند و کسی مزاحم آنها نشود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قبول نکردن یکی از این دو اصل، عدم ایجاد مزاحمت وکارشکنی بر خلاف مصالح کشور، و با امنیت کشور بازی نکرده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اگر برای نا أمن کردن جامعه، دست به کار شوند، دولت اسلام باید آماده دفاع شود و اگر در اثنای جنگ هم پشیمان شوند، باز اسلام با آغوش باز، آنها را می‌پذیرد نمونه هایش رسول خدا صلی اللّه علیه و آله یا امیر مؤمنان علیه السلام بود، بدون معطلی قبول می‌کردند و آتش جنگ خاموش می‌شد مانند امام حسن علیه السلام که در وسط‍‌ راه صلح کردند و از خونریزی، جلوگیری نمودند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هر عصر و زمان و در هرجای روی زمین، مخالفان یا دشمنان دولت، از پذیرفتن یکی ازین چهار مورد، برایشان، راه دیگری وجود ندارد، زیرا هیچ دین و مذهب یا رئیس و فرمانده، قبول نمی‌کند کسانی در مملکت او زندگی کنند، نه</w:t>
      </w:r>
    </w:p>
    <w:p>
      <w:pPr>
        <w:pStyle w:val="BookText"/>
        <w:rPr/>
      </w:pPr>
      <w:r>
        <w:rPr>
          <w:rFonts w:ascii="IRNazanin" w:hAnsi="IRNazanin" w:eastAsia="IRNazanin"/>
          <w:color w:val="111111"/>
          <w:sz w:val="28"/>
          <w:sz w:val="28"/>
          <w:szCs w:val="28"/>
          <w:rtl w:val="true"/>
          <w:lang w:bidi="fa-IR"/>
        </w:rPr>
        <w:t>مالیات دهند و نه از قوانین آن تبعیت نمایند و نه زیر فرمان اوباشند و ایجاد نا امنی کنند، او هم نظاره 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نمونه موردی را در تاریخ اسلام پیدا نمی‌کنیم، پیامبر رحمت به فرد یا قومی بگوید که باید اسلام را بپذیرد یا آماده جنگ باشد، مگر اینکه سه مورد بالا را رد کند و دست به اسلحه ببرد و امنیت منطقه را بهم بریزد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طبق شهادت تاریخ، رسول خدا  صلی اللّه علیه و آله تنها با دعوت روبرو، یابا دفاع و جنگ، اسلام را پیش نبرد، بلکه نامه‌های زیاد به پادشاهان و رؤسای ممالک و قبایل، فرستاد و آنها را به اسلام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تعداد زیاداز این نامه‌ها برای دعوت به اسلام فرستاده شده علاوه بر نوشته هائی که برای عمّال و حکام، برای راهنمائی کشور داری یا مسائل فقهی و مذهبی، ارسال گردیده است و این نامه‌ها در پیشبرد اسلام، اثرهای زیاد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بخاطر پیشرفت دین نبی مکرم اسلام در سراسر گیتی و فراگیری آداب آن توسط‍‌ مردم اقصا نقاط‍‌ جهان، مخالفان آن حضرت را واداشته تا با افترا به این پیامبر عظیم‌الشأن و نفی صفات خوب او، وی را در جهان منفور سازند که یک نمونه آن سخنان اهانت‌آمیز پاپ بندیکت شانزدهم در سفر به آلمان و حرکت اخیر برخی از مطبوعات اروپایی مانند دانمارک و نروژ در اهانت به ساحت پاک این نبی مکرم و ساخت فیلم‌هایی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نمونه‌هایی از هزاران مورد آن در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نوع پیشامدها حاکی از بی اطلاعی از حالات پیامبر اسلام و یا غرض ورزی و تعصب جاهلیست، این حقیر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صلح و گفتگو با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رابا بیان موارد گوناگون از رفتارها و تعامل و گفت وگو از جانب نبی اکرم صلی الله علیه وآله با صاحبان عقائد و ادیان مختلف جهان بررسی کرده‌ام، تا بر این شبهه که اغلب از سوی غربیان و دیگران مطرح می‌شود که حضرت محمد صلی الله علیه وآله، پیامبرِ خشونت است، خط‍‌ بطلان کشیده و صلح طلب و طرفدار گفت وگوی سالم و حامی اقلیت‌های دینی بودن آن حضرت را به اثبات برسانم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همکاری پسر عزیزم حجّة‌الاسلام آقای دکتر حاج طاهر امینی</w:t>
      </w:r>
    </w:p>
    <w:p>
      <w:pPr>
        <w:pStyle w:val="BookText"/>
        <w:rPr/>
      </w:pPr>
      <w:r>
        <w:rPr>
          <w:rFonts w:ascii="IRNazanin" w:hAnsi="IRNazanin" w:eastAsia="IRNazanin"/>
          <w:color w:val="111111"/>
          <w:sz w:val="28"/>
          <w:sz w:val="28"/>
          <w:szCs w:val="28"/>
          <w:rtl w:val="true"/>
          <w:lang w:bidi="fa-IR"/>
        </w:rPr>
        <w:t>گلستانی،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مطالعه بیطرفانه این کتاب به دست می‌آید و به خوبی می‌توان فهمید این است که برخلاف تبلیغات وسیعی که گاه در غرب، بر علیه اسلام و بخصوص نبی اکرم صلی الله علیه وآله مطرح می‌شود، مشخص می‌شود که آن حضرت نه تنها جنگ طلب نبودند، بلکه حتی در اوج قدرتِ‌ خود نیز همواره بر صلح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مخالفان حاضر به پذیرش اسلام نمی‌شدند، آن حضرت سعی می‌نمودند برای هزینه تأمین امنیت کشور، با گرفتن جزیه صلح را برقرار کنند و حتی‌الامکان از جنگ بپرهیزند، و همواره تلاش ایشان بر منطقِ‌ گفت‌وگو بود و این همان سیره‌ای است که هم‌اکنون نیز مسلمانان، بخصوص شیعیان، بر آن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توضیح مطالب فوق را، متعاقبا، با دلایل و مدارک متقن هر دین و شریعت از نظر عزیزان می‌گذرانم ولی این خلاصه‌ها را در نظر داشته باشید و بخاطر بسپارید تا به آنجا برسیم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قبل از ورود به مطالعه کتاب، سخنان و اظهار نظرهای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و دانشمندان و پروفسوران ادیان مختلف جهان در باره اسلام و قرآن و پیامبر صلّی اللّه علیه و آله را، در بخش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قرآن زیر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بخاطر بسپارید</w:t>
      </w:r>
      <w:r>
        <w:rPr>
          <w:rFonts w:eastAsia="IRNazanin" w:cs="IRNazanin"/>
          <w:color w:val="111111"/>
          <w:sz w:val="28"/>
          <w:szCs w:val="28"/>
          <w:rtl w:val="true"/>
          <w:lang w:bidi="fa-IR"/>
        </w:rPr>
        <w:t>.</w:t>
      </w:r>
      <w:bookmarkStart w:id="16" w:name="pg14377_184024"/>
    </w:p>
    <w:p>
      <w:pPr>
        <w:pStyle w:val="Heading2"/>
        <w:numPr>
          <w:ilvl w:val="1"/>
          <w:numId w:val="1"/>
        </w:numPr>
        <w:rPr/>
      </w:pPr>
      <w:bookmarkStart w:id="17" w:name="__RefHeading___Toc7580039_3381743652"/>
      <w:bookmarkStart w:id="18" w:name="_Toc6"/>
      <w:bookmarkEnd w:id="16"/>
      <w:bookmarkEnd w:id="17"/>
      <w:r>
        <w:rPr>
          <w:rtl w:val="true"/>
        </w:rPr>
        <w:t>مختصری از زندگی نامه مؤلّف کتاب</w:t>
      </w:r>
      <w:bookmarkEnd w:id="1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گلستانی ش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سردار مرحوم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روستای 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فقه و اصول، تفسیر،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معروف از مراجع وغیرهم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زادگاهم قریه گلستان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اردبیل نزدیک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علمیه ملا ابراهیم اردبیل وارد و پس از گذراندن دوره مقدماتی صرف و نحو و منطق از استاد سید مسلم خلخالی و شیخ سعید اصغری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علمیه قم وارد شده و نزد اساتید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شیخ عبدالکریم ملائی و سید جواد خطیبی و میرزا احمد پایانی و مسلم ملکوتی و میرزا محسن دوزدوزانی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است، و در نیمه دوم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وارد شده و از اساتید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سید ابوالقاسم خویی و سید محسن حکیم و مراجع دیگر و شیخ مجتبی لنکرانی و عارف بزرگ شیخ محمدعلی سرابی و آقای تسوجی وسید اسدالله مدنی آذرشهری و غیرهم دروس فقه و اصول و فلسفه و تفسیر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درتاریخ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مراجعت نموده و در شهر توریستی سرعین اردبیل با صبیه آیت الله حاج شیخ علی عرفانی از شاگردان علامه محمدحسین نائینی و هم دوره آیات عظام سید ابوالقاسم خوئی و سید محسن حکیم ازدواج کرده و به مدت یازده سال در آن شهر که آن وقت یک روستای کوچک بیش نبود اقامت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مشغول کارهای تبلیغی و علمی و فرهنگی شده و بناهای مفید و مجلل از خود به یادگار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مجلل و بزرگ حضرت بقیة الله الأعظم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اضافه کتابخانه و شبستان زنانه و سایر متعلقات و</w:t>
      </w:r>
    </w:p>
    <w:p>
      <w:pPr>
        <w:pStyle w:val="BookText"/>
        <w:rPr/>
      </w:pPr>
      <w:r>
        <w:rPr>
          <w:rFonts w:ascii="IRNazanin" w:hAnsi="IRNazanin" w:eastAsia="IRNazanin"/>
          <w:color w:val="111111"/>
          <w:sz w:val="28"/>
          <w:sz w:val="28"/>
          <w:szCs w:val="28"/>
          <w:rtl w:val="true"/>
          <w:lang w:bidi="fa-IR"/>
        </w:rPr>
        <w:t xml:space="preserve">فضای باز مسجد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چشمه های آب شرب چندین روستای اطراف سرعین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صندوق های خیریه بنام حضرت باب الحوائج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شروع و فعلاً بیشتر مناطق استان اردبیل را فراگرفته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عمری باقی باشد در فضای حیاط‍‌ آن حوزه علمیه خواهران، تأسیس نمایم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سرعین به اردبیل مهاجرت نموده و مقیم گشته و در خلال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اردبیل به کارهای روحانیت و تبلیغاتی اسلامی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سرپرستی حجاج بیت الله الحرام را ادامه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اردبیل به تهران مهاجرت کرده و در بحبوحه انقلاب اسلامی در نازی آباد ساکن شده و پس از پیروزی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اردبیل برگشته مشغول کارهای روحانیت خود شده و به تدریس و تفسیر قرآن مجید اشتغال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تهران برگشته و در خانه خیابان دانشگاه جنگ ساکن گشته و مشغول تبلیغ و تفسیر وکارهای مربوط‍‌ به روحانیت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قم هجرت نموده و در خانه پشت صدا و سیما ساکن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اردبیل زلزله ویرانگر به وقوع پیوست که در اثر آن تعداد یک صد و یازده روستا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 صد در صد ویران و گروه زیادی را به کام مرگ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دعوت بزرگان سرعین جهت تبلیغ ماه مبارک رمضان، دوباره به آنجارفته و با دیدن وضع مسجد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زلزله مقاومت خود را از دست داده بود بازسازی و تقویت و توسعه داده و تعداد چهار باب مغازه برای هزینه مسجد، و ایجاد گنبد و مناره‌هاو کاشیکاریهای آنرا انجام دادم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باز در سرعین و اطراف، به کارهای امور خیر شروع و ادامه دادم از جمله</w:t>
      </w:r>
      <w:r>
        <w:rPr>
          <w:rFonts w:eastAsia="IRNazanin" w:cs="IRNazanin"/>
          <w:color w:val="111111"/>
          <w:sz w:val="28"/>
          <w:szCs w:val="28"/>
          <w:rtl w:val="true"/>
          <w:lang w:bidi="fa-IR"/>
        </w:rPr>
        <w:t>.</w:t>
      </w:r>
      <w:bookmarkStart w:id="19" w:name="pg14377_184028"/>
    </w:p>
    <w:p>
      <w:pPr>
        <w:pStyle w:val="BookText"/>
        <w:rPr/>
      </w:pPr>
      <w:bookmarkEnd w:id="1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مجلل باب الحوائج حضرت ابوالفضل علیه السلام به مساحت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متعلقات آن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کرد، و الان مورد استفاده مردم محل و دهها هزار مسافر شهرتوریستی می باشد و در نظر است که اگر عمری باقی باشد، تأسیس حوزه علمیه برادران و درمانگاه عمومی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برای هزینه های مسجد را شروع نماینم 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زادگاهم روستای گلستان، که در اثر زلزله دو مسجد آنجا خراب شده بود، مسجد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و تأسیس نموده و به پایان 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قشلاقی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دهستان های یورتچی احداث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اتمام رسید و مورد استفاده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غسال خانه های متعدد در روستاهای اطراف سرعین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حصارکشی قبرستان سرعین که در وسط‍‌ شهر، زیر پای حیوانات و مورد تجاوز ساکنین دور و بر قبرستان بود، محافظت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سکونت جدید قم مشغول تألیفات متعدد گشته‌ام، که تعدادی از آنها را از نظر خوانندگان عزیز می‌گذرانم</w:t>
      </w:r>
      <w:r>
        <w:rPr>
          <w:rFonts w:eastAsia="IRNazanin" w:cs="IRNazanin"/>
          <w:color w:val="111111"/>
          <w:sz w:val="28"/>
          <w:szCs w:val="28"/>
          <w:rtl w:val="true"/>
          <w:lang w:bidi="fa-IR"/>
        </w:rPr>
        <w:t>.</w:t>
      </w:r>
    </w:p>
    <w:p>
      <w:pPr>
        <w:pStyle w:val="Heading2"/>
        <w:numPr>
          <w:ilvl w:val="1"/>
          <w:numId w:val="1"/>
        </w:numPr>
        <w:rPr/>
      </w:pPr>
      <w:bookmarkStart w:id="20" w:name="__RefHeading___Toc7580041_3381743652"/>
      <w:bookmarkStart w:id="21" w:name="_Toc7"/>
      <w:bookmarkEnd w:id="20"/>
      <w:r>
        <w:rPr>
          <w:rtl w:val="true"/>
        </w:rPr>
        <w:t>تالیفات چاپ شده از مؤلّف</w:t>
      </w:r>
      <w:bookmarkEnd w:id="21"/>
    </w:p>
    <w:p>
      <w:pPr>
        <w:pStyle w:val="Heading3"/>
        <w:numPr>
          <w:ilvl w:val="2"/>
          <w:numId w:val="1"/>
        </w:numPr>
        <w:rPr/>
      </w:pPr>
      <w:bookmarkStart w:id="22" w:name="__RefHeading___Toc7580043_3381743652"/>
      <w:bookmarkStart w:id="23" w:name="_Toc8"/>
      <w:bookmarkEnd w:id="22"/>
      <w:r>
        <w:rPr>
          <w:rtl w:val="true"/>
        </w:rPr>
        <w:t>اشاره</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سرچشمه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یک جلد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مطالب ارزنده علمی و دینی و فلسفی و طبی، درباره آب و آفرینش مخلوقات از آن از نظر قرآن و روایات و کلمات بزرگان فن که مورد استقبال دانشمندان و محققان داخل و خارج کشور قرار گرفت که در مدت کوتاه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 و فعلاً کمیاب می‌باشد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جهان در عصر امام زمان عجل الله تعالی فرجه الشریف در دوجلد ضخیم وزیری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کیفیت کشورداری و مدیریت آن حضرت کشوری به وسعت کره زمین را از نظر فرهنگی و قضائی واقتصادی و نظامی و اجتماعی و هزاران مطالب نو و متنوع در این مورد که امتیازش را به انتشارات مسجد مقدس جمکران، واگذار و آن را چاپ و نشر می کند</w:t>
      </w:r>
      <w:r>
        <w:rPr>
          <w:rFonts w:eastAsia="IRNazanin" w:cs="IRNazanin"/>
          <w:color w:val="111111"/>
          <w:sz w:val="28"/>
          <w:szCs w:val="28"/>
          <w:rtl w:val="true"/>
          <w:lang w:bidi="fa-IR"/>
        </w:rPr>
        <w:t>.</w:t>
      </w:r>
      <w:bookmarkStart w:id="24" w:name="pg14377_184030"/>
    </w:p>
    <w:p>
      <w:pPr>
        <w:pStyle w:val="Heading3"/>
        <w:numPr>
          <w:ilvl w:val="2"/>
          <w:numId w:val="1"/>
        </w:numPr>
        <w:rPr/>
      </w:pPr>
      <w:bookmarkStart w:id="25" w:name="__RefHeading___Toc7580045_3381743652"/>
      <w:bookmarkStart w:id="26" w:name="_Toc9"/>
      <w:bookmarkEnd w:id="24"/>
      <w:bookmarkEnd w:id="25"/>
      <w:r>
        <w:rPr>
          <w:rtl w:val="true"/>
        </w:rPr>
        <w:t>خواب سیده سکینه خانم طباطبائی</w:t>
      </w:r>
      <w:bookmarkEnd w:id="2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مجالس روضه دخترم امینه خانم در شهر قدس من صحبت کردم و برای خانمها مسائل گفته و موعظه کرده و درنهایت چون روز شهادت امام رضا علیه السلام بود، به امام رضا علیه السلام توسل نمودم، چند روز بعد دخترم امینه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یک نفر سیده خانم هست به نام سکینه طباطبائی که آن روز در مجلس روضه حضور داشت باگریه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شما که رفتم شب خوابیدم در خواب دیدم درمجلس روضه شما هستم، ناگهان یک نفر سید نورانی که من تا آن روز شخصیت چنانی با آن نورانیت ندیده بودم وارد شد و مستقیماً رفت پیش حاجی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نشست و حاجی آقا در دستش دو جلد کتاب بود و با زبان عربی باهم صحبت زیاد نمودند و من هم پشت سر آن آقا نشسته گریه می کردم و به من متوجه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گریه نکن چشمهایت خراب می شود تو که هرهفته نزد من هستی، دوباره با حاجی آقا به صحبت ادامه دادند و می دانستم راجع به آن کتاب صحبت می کردند، حاجی آقا آن دو جلد کتاب را به آن آقا تحویل داد و ایشان هم تحویل گرفتند و چون آش شما را من تقسیم می کردم آن آقا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که از آش می دهید هم نامش را بنویسید و هم آن را مهر نموده به من دهید و ما هم به این دستور عمل کردیم و تمامی آنها را لای کتاب حاجی آقا گذاشت و با خود برد، در این حال من به صدای گریه خودم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دو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جهان در عصر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باره حالات و نحوه مدیریت و حکومت آن حضرت بعد از ظهور نوشته‌ام که انشاء اللّه مورد قبول آن آخرین امید شیعیان، قرار گرفته است و امتیاز آن را مسجد مقدس جمکران قم از من گرفت و خودشان چاپ کردند که خدا را شکر مورد قبول اقشارمختلف جامعه قرار گرفته است که</w:t>
      </w:r>
    </w:p>
    <w:p>
      <w:pPr>
        <w:pStyle w:val="BookText"/>
        <w:rPr/>
      </w:pPr>
      <w:r>
        <w:rPr>
          <w:rFonts w:ascii="IRNazanin" w:hAnsi="IRNazanin" w:eastAsia="IRNazanin"/>
          <w:color w:val="111111"/>
          <w:sz w:val="28"/>
          <w:sz w:val="28"/>
          <w:szCs w:val="28"/>
          <w:rtl w:val="true"/>
          <w:lang w:bidi="fa-IR"/>
        </w:rPr>
        <w:t xml:space="preserve">در مدت یک سال دوبار با تیراژ بالا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چاپ شده است والحمدللّه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مباهله تا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جلد وزیری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مباهله رسول خدا صلی الله علیه و آله و سلم با نصارای نجران و سر انجام تسلیم آنها و مقایسه آن جریان باسرگذشت پنج تن آل عبا علیهم السلام و عدم تسلیم مسلمان نماهای دشت کربلا به امام حسین علیه</w:t>
      </w:r>
    </w:p>
    <w:p>
      <w:pPr>
        <w:pStyle w:val="BookText"/>
        <w:rPr/>
      </w:pPr>
      <w:r>
        <w:rPr>
          <w:rFonts w:ascii="IRNazanin" w:hAnsi="IRNazanin" w:eastAsia="IRNazanin"/>
          <w:color w:val="111111"/>
          <w:sz w:val="28"/>
          <w:sz w:val="28"/>
          <w:szCs w:val="28"/>
          <w:rtl w:val="true"/>
          <w:lang w:bidi="fa-IR"/>
        </w:rPr>
        <w:t>السلام فرزند آن حضرت و شهید کردن آن امام را با مظلومیت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مطالب جالب و مفید فراوان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والدین دو فرشته جهان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جلد وزیری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حقوق متقابل والدین و اولاد در برابر هم از نظر آیات و اخبار وگفتار بزرگان و مطالب فراوان 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ازدواج و زندگی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کتابیست تحقیقی و تحلیلی درباره ازدواج جوانان عزیز و راهنمائی آنها در انتخاب همسر و کیفیت زندگی مادام العمر، از منظر آیات و اخبار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مکمّل کتاب والدین دو فرشته جهان آفرینش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مهم اسلام فراتر از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پاسخ به کسانی است که ایراد نموده و اشکال می‌گیرند، دین اسلام چگونه می‌تواند تا دامنه قیامت، دنیای رو به ترقی روزانه را اداره نماید و اساساً رهبران این دین چه جایگاهی از علم و دانش داشتند که مدیریت جهان را تا آخر دنیا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قسمت مهمی از پیشگوئیهای بزرگان اسلام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فرمایش امیرمؤمنان علیه السلام به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بن زیاد هاهنا موضع قبرک ثمّ‌ أشار بیده المبارکة یمیناً و شمالاً و قال ستبنی من هاهنا و هاهنا دور و قصور ما من بیت فی ذلک الزّمان الّا و فیه شیطاناً أریل</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أریل لغت انگلیسی است که به گیرنده و آنتن أریال گویند، حضرت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نه انگلیسی بود و نه از صنعت آنتن اثری این بیان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علی أمّتی یُخربون قباب الأئمّة بالبنادیق به زودی می‌آید زمانی بر امت من،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قبرهای امامان را با بندق‌ها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نارنجک یا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بفرمائید این کلام در زمانی گفته شده است که نه امامی شهید شده و نه در جائی مدفون شده بود و نه از گنبد حرمها و اختراع بمب خبری بود که پس از قرنها در سامرا و قبلاً نیز در بقیع اتفاق افتاد یا روایت در مورد ازدواج همجنسها یتزوّج الرّجال بالرّجال و یتزوّج النساء بالنساء، و روایت لعن اللّه المتشبّهین من الرّجال بالنّساء و المتشبّهات من النّساء بالرّجال درباره تغییر جنسیت دهندگان و صدها امثال این روایتها، در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پیشگوئی</w:t>
      </w:r>
      <w:bookmarkStart w:id="27" w:name="pg14377_184034"/>
    </w:p>
    <w:p>
      <w:pPr>
        <w:pStyle w:val="BookText"/>
        <w:rPr/>
      </w:pPr>
      <w:bookmarkEnd w:id="27"/>
      <w:r>
        <w:rPr>
          <w:rFonts w:ascii="IRNazanin" w:hAnsi="IRNazanin" w:eastAsia="IRNazanin"/>
          <w:color w:val="111111"/>
          <w:sz w:val="28"/>
          <w:sz w:val="28"/>
          <w:szCs w:val="28"/>
          <w:rtl w:val="true"/>
          <w:lang w:bidi="fa-IR"/>
        </w:rPr>
        <w:t>های آیات و روایات، از بزرگان دین در باره پیشرفت علوم آیندگان و اوضاع حیرت انگیز جهان، این کتاب در نوع خود منحصر به فرد و حاوی مطالب نو آوری زیاد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آغلار ساولان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سبلان گریان یا سبلان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آذری در باره زلزله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اردبیل و تخریب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روستا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تا صد در صد که یکی از آنها روستای گلستان زادگاه مؤلف و کشته شدن و زیر آوار ماندن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 ز نزدیکان نسبی و سببی ام و بیان نام تک تک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در بار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سوال و جواب های متنوع در طول سال های تبلیغی مؤلف در شهر توریستی و ییلاقی سرعین اردبیل و بیان مطالب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قیام و عدم قیام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 در باره این که چرا بعضی از آن بزرگواران قیام و اکثرشان قعود نمودند و اساسا قیامی از آنها وجود داشت یا برایشان تحمیل نمودند و مطالب متنوع و مفید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سخنوران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سخنرانی مذهبی در دو جلد وزیری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چکیده‌ای از تبلیغات متنوع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شرط‍‌ قبولی 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ولایت أمیر مؤمنان و ساید أئمة علیهم السلام بعد از رحلت رسول خدا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دعاهای روزانه ماه مبارک رمضان در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که طی مصاحبه نشریه حوزه علمیه قم با اینجانب ضبط‍‌ و هر روز در انترنت پخش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شرط‍‌ قبولی 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زیر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صلح و گفتگو با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چاپ آماده می‌شود</w:t>
      </w:r>
      <w:r>
        <w:rPr>
          <w:rFonts w:eastAsia="IRNazanin" w:cs="IRNazanin"/>
          <w:color w:val="111111"/>
          <w:sz w:val="28"/>
          <w:szCs w:val="28"/>
          <w:rtl w:val="true"/>
          <w:lang w:bidi="fa-IR"/>
        </w:rPr>
        <w:t>.</w:t>
      </w:r>
    </w:p>
    <w:p>
      <w:pPr>
        <w:pStyle w:val="Heading3"/>
        <w:numPr>
          <w:ilvl w:val="2"/>
          <w:numId w:val="1"/>
        </w:numPr>
        <w:rPr/>
      </w:pPr>
      <w:bookmarkStart w:id="28" w:name="__RefHeading___Toc7580047_3381743652"/>
      <w:bookmarkStart w:id="29" w:name="_Toc10"/>
      <w:bookmarkEnd w:id="28"/>
      <w:r>
        <w:rPr>
          <w:rtl w:val="true"/>
        </w:rPr>
        <w:t>کتاب‌های آماده چاپ ودر دست تألیف</w:t>
      </w:r>
      <w:bookmarkEnd w:id="2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زیر سؤال بردن برادران اهل سنت و علمای آنان و آوردن دلایل فراوان از کتاب های معتبر خود آنان در بار ه امیرمؤمنان و فاطمه زهراء علیهماالسلام و به زیر سوال بردن آنها در عمل نکردن به این دلیلها و اسناد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سخنرانی مذهبی از منبرهای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مؤلّف و بیان مطالب متنوع دینی و اسناد و روایات فراوان در هر مقوله، که سخنرانان مذهبی و منبری های محترم را از مراجعه به کتاب های متفرقه و جمع آوری مطالب برای بیان در سخنرانی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می‌سازد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در دست تنظیم و آماده سازیست و بخواست خدا، بتدریج به چاپ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واسعه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رحمت عالمگیر و فراگیر خدای متعال و آوردن آیات و روایات متنوع و جریان های توبه کنند گان و شمول غفران الهی در باره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امید دهنده گناهکاران و دور ساختن آنان از یأس و نومیدی و جذب دور شدگان از خدا را به سوی پروردگار بخشنده 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کتابیست در باره برکات و فضایل و امتیازات شب و اینکه شب مردان خدا روز جهان افروز است و شب خود مورد توجه بزرگان عالم و خلوتگه راز و نیاز آنان با معبودشان و مطالب فراوان در این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عتابات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که چرا خداوند متعال بعضی از انبیاء علیهم السلام را، مورد عتاب قرار داده و آیا این عتاب ها با عصمت آنها منافات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مسئله چیز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زندگی یا سرگذشت تلخ و شیرین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حاوی شرح حال دوران زندگی از بدو تولد تا امروز </w:t>
      </w:r>
      <w:r>
        <w:rPr>
          <w:rFonts w:eastAsia="IRNazanin" w:cs="IRNazanin"/>
          <w:color w:val="111111"/>
          <w:sz w:val="28"/>
          <w:szCs w:val="28"/>
          <w:lang w:bidi="fa-IR"/>
        </w:rPr>
        <w:t>1393/6/30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رسیده است و هنوز هم خلاصه و امهات اوضاع و زوایای زندگی ام را می 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عرشیان‌برفرشیان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استغفار فرشتگان و حاملان عرش خدا برای بنی آدم به استناد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و سایر آیات، نزدیک به 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هائی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کتابیست در باره آیات بیان کننده نشانه های خدا شناسی و روایات پیرامون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مرزهای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آیات و روایات و سیره پیشوایان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مرزخوراکی‌ها و نوشیدنی‌ها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آیات و احادیث و پزشکی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سرگذشت ها و نوادر جریان های گوناگون به صورت کشکول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وجودی او و پرسش و پاسخهائی درباره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 هنگام ازدواج هیچکدام بیوه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داشتهای انترنتی ام درسایت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که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مرکز تحقیقات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می‌شود و هنوزهم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متفّرقات مطالب گلچینی شده از کتاب‌های فراوان گوناگون در 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تحدی یا دعوت به مقابله به مثل در باره اعجاز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نفیسه خاتون دختر حسن بن زید بن حسن نبیره امام حسن مجتبی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شرط‍‌ قبولی أعمال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دین صلح و گفتگو با ادیان وزیری در دو جلد ضخییم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کتابها با کتاب دو جلدی سیمای جهان که مسجد جمگران چاپ میکند و هم مسجد جمکران آن را داده، در پایگاه اندیشوران قم به سی دی ریخته می‌شود که همه بتوانند از آن استفاده نمایند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چندین کتاب دیگر ناتمام و در دست تألیف و مقاله‌های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والصّلوة والسّلام علی سیّدالانبیاء و المرسلین و خاتم النّبیّین ابی القاسم محمد صلی اللّه علیه وآله و سلّم و علی آله الطّیّبین الطاهرین، سیّما علی خاتم الاوصیاء بقیّة اللّه فی الارضین و حجّته علی عباده، روحی وأرواح العالمین لتراب مقدمه الفداء،  واللّعنة الدّائمة الابدیّة علی أعدائهم أجمعین من الان الی قیام یوم الدّین</w:t>
      </w:r>
      <w:r>
        <w:rPr>
          <w:rFonts w:eastAsia="IRNazanin" w:cs="IRNazanin"/>
          <w:color w:val="111111"/>
          <w:sz w:val="28"/>
          <w:szCs w:val="28"/>
          <w:rtl w:val="true"/>
          <w:lang w:bidi="fa-IR"/>
        </w:rPr>
        <w:t>.</w:t>
      </w:r>
      <w:bookmarkStart w:id="30" w:name="pg14377_184042"/>
    </w:p>
    <w:p>
      <w:pPr>
        <w:pStyle w:val="Heading2"/>
        <w:numPr>
          <w:ilvl w:val="1"/>
          <w:numId w:val="1"/>
        </w:numPr>
        <w:rPr/>
      </w:pPr>
      <w:bookmarkStart w:id="31" w:name="__RefHeading___Toc7580049_3381743652"/>
      <w:bookmarkStart w:id="32" w:name="_Toc11"/>
      <w:bookmarkEnd w:id="30"/>
      <w:bookmarkEnd w:id="31"/>
      <w:r>
        <w:rPr>
          <w:rtl w:val="true"/>
        </w:rPr>
        <w:t xml:space="preserve">بخش </w:t>
      </w:r>
      <w:r>
        <w:rPr/>
        <w:t>1</w:t>
      </w:r>
      <w:r>
        <w:rPr>
          <w:rtl w:val="true"/>
        </w:rPr>
        <w:t xml:space="preserve"> - </w:t>
      </w:r>
      <w:r>
        <w:rPr>
          <w:rtl w:val="true"/>
        </w:rPr>
        <w:t>دانستن مطالبی که ضرورت دارد</w:t>
      </w:r>
      <w:bookmarkEnd w:id="32"/>
    </w:p>
    <w:p>
      <w:pPr>
        <w:pStyle w:val="Heading3"/>
        <w:numPr>
          <w:ilvl w:val="2"/>
          <w:numId w:val="1"/>
        </w:numPr>
        <w:rPr/>
      </w:pPr>
      <w:bookmarkStart w:id="33" w:name="__RefHeading___Toc7580051_3381743652"/>
      <w:bookmarkStart w:id="34" w:name="_Toc12"/>
      <w:bookmarkEnd w:id="33"/>
      <w:r>
        <w:rPr/>
        <w:t>1</w:t>
      </w:r>
      <w:r>
        <w:rPr>
          <w:rtl w:val="true"/>
        </w:rPr>
        <w:t xml:space="preserve"> - </w:t>
      </w:r>
      <w:r>
        <w:rPr>
          <w:rtl w:val="true"/>
        </w:rPr>
        <w:t>گفتگو راه حل مشکلات</w:t>
      </w:r>
      <w:bookmarkEnd w:id="34"/>
    </w:p>
    <w:p>
      <w:pPr>
        <w:pStyle w:val="BookText"/>
        <w:rPr/>
      </w:pPr>
      <w:r>
        <w:rPr>
          <w:rFonts w:ascii="IRNazanin" w:hAnsi="IRNazanin" w:eastAsia="IRNazanin"/>
          <w:color w:val="111111"/>
          <w:sz w:val="28"/>
          <w:sz w:val="28"/>
          <w:szCs w:val="28"/>
          <w:rtl w:val="true"/>
          <w:lang w:bidi="fa-IR"/>
        </w:rPr>
        <w:t>با مطالعه و بر رسی تاریخ بشریت از آدم علیه السلام تا کنون، نتیجه‌ای که به دست می‌آید، اینست که آن همه جنگها و قتل عامها و نابود شدن یک صد میلیون نفر، در جنگهای اول و دوم و چند صد هزار نفر کشتار هیروشیما وناکازاکی و صدها هزار نفر قتلهای صلیبی و به آتش کشیدن شهرها و قتل عام چنگیزخان مغول اهل نیشابور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مغولها و کلّه منار تیمور لنگها، به جامعه و زندگی انسانها، نه خوشبختی آورد و نه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 این رسم جنائی و قدرت‌طلبی و خود برتر بینی و لشکر کشی‌ها، در یمن و عراق و سوریه و فلسطین و افغانستان و قتل عام مسلمان‌ها در میانمار و افکار غلط‍‌ اسلام ستزی در اوروپا و آمریکا و در جاهای متعدد دیگر دنیا، ادامه دارد و بشریت را به محو نابودی، می‌کشاند و تا این افکار غیر انسانی و ستم و ظلم، ادامه دارد، این بیچاره گی‌ها هم،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نظری به ثروتهای عظیم مادی و نیروهای فراوان انسانی که امروز در دنیای بشریت بر اثر انحراف از این تعلیمات ادیان آسمانی، به صورت سلاحهای مرگبار و کشمکشهای بی‌دلیل و کوششهای ویرانگر، نابود می‌گردد، بیفکنیم و اگر درست بیندیشیم، که این همه هزینه‌ها و اموالی که برای تخریب دنیابه کار می‌رود، هرگاه بیشتر از ثروتهائی که در مسیرهای سازنده مصرف می‌شود نباشد از آن هم کمتر نیست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مغزهای متفکری که برای تکمیل و توسعه و تولید سلاحهای جنگی و کشمکشهای استعماری کار می‌کند، قسمت مهمی از نیروهای ارزنده انسانی را تشکیل می‌دهد، و چقدر نوع بشر به این سرمایه‌ها و این مغزهائی که بیهوده از بین می‌رود، برای رفع نیازمندیهایش محتاج است، و چقدر چهره دنیا زیبا و خواستنی و جالب بود اگر همه اینها در راه آبادی به کار گرفته می‌شدند</w:t>
      </w:r>
      <w:r>
        <w:rPr>
          <w:rFonts w:eastAsia="IRNazanin" w:cs="IRNazanin"/>
          <w:color w:val="111111"/>
          <w:sz w:val="28"/>
          <w:szCs w:val="28"/>
          <w:rtl w:val="true"/>
          <w:lang w:bidi="fa-IR"/>
        </w:rPr>
        <w:t>.</w:t>
      </w:r>
      <w:bookmarkStart w:id="35" w:name="pg14377_184044"/>
    </w:p>
    <w:p>
      <w:pPr>
        <w:pStyle w:val="BookText"/>
        <w:rPr/>
      </w:pPr>
      <w:bookmarkEnd w:id="35"/>
      <w:r>
        <w:rPr>
          <w:rFonts w:ascii="IRNazanin" w:hAnsi="IRNazanin" w:eastAsia="IRNazanin"/>
          <w:color w:val="111111"/>
          <w:sz w:val="28"/>
          <w:sz w:val="28"/>
          <w:szCs w:val="28"/>
          <w:rtl w:val="true"/>
          <w:lang w:bidi="fa-IR"/>
        </w:rPr>
        <w:t xml:space="preserve">پس اگر بنی آدم راه صحیح و عاقلانه و خدا پسندانه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جدال احسن را انتخاب و با شرایطش، سرمشق زندگی خود قرار میداد و در آینده نیز قرار دهد، افراد بشر مسلّم، طعم خوشبختی را چشیده و مزه آرامش و سعادت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عالمیان هم به تمام انبیاء و فرستادگان خودش، همین راه را انتخاب نموده و آنها را مأمور و وادار ساخته، تا آنجا که امکان دارد، از این مسیر استفاده نمایند و با مردم رفتار مسالمت‌آمیز داشته باشند و با رحمت و رأفت و محبت، آنها را به عبودیت و بندگی خدا، فرا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پیشگفتار، در این باره توضیح مختصر دادم و در ادامه، هم، بحث مفصلی خواهیم داشت انشاءاللّه و نیز شرح مفصل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تحقیقات در این مورد را که فرزند عزیزم حجة الاسلام آقای دکتر حاج طاهر امینی گلستانی،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باقر العلوم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در آخر این کتاب، ص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نمائید</w:t>
      </w:r>
      <w:r>
        <w:rPr>
          <w:rFonts w:eastAsia="IRNazanin" w:cs="IRNazanin"/>
          <w:color w:val="111111"/>
          <w:sz w:val="28"/>
          <w:szCs w:val="28"/>
          <w:rtl w:val="true"/>
          <w:lang w:bidi="fa-IR"/>
        </w:rPr>
        <w:t>.</w:t>
      </w:r>
    </w:p>
    <w:p>
      <w:pPr>
        <w:pStyle w:val="Heading3"/>
        <w:numPr>
          <w:ilvl w:val="2"/>
          <w:numId w:val="1"/>
        </w:numPr>
        <w:rPr/>
      </w:pPr>
      <w:bookmarkStart w:id="36" w:name="__RefHeading___Toc7580053_3381743652"/>
      <w:bookmarkStart w:id="37" w:name="_Toc13"/>
      <w:bookmarkEnd w:id="36"/>
      <w:r>
        <w:rPr/>
        <w:t>2</w:t>
      </w:r>
      <w:r>
        <w:rPr>
          <w:rtl w:val="true"/>
        </w:rPr>
        <w:t xml:space="preserve"> - </w:t>
      </w:r>
      <w:r>
        <w:rPr>
          <w:rtl w:val="true"/>
        </w:rPr>
        <w:t>پیشینه تفاهم و گفت وگوی ادیان</w:t>
      </w:r>
      <w:bookmarkEnd w:id="37"/>
    </w:p>
    <w:p>
      <w:pPr>
        <w:pStyle w:val="BookText"/>
        <w:rPr/>
      </w:pPr>
      <w:r>
        <w:rPr>
          <w:rFonts w:ascii="IRNazanin" w:hAnsi="IRNazanin" w:eastAsia="IRNazanin"/>
          <w:color w:val="111111"/>
          <w:sz w:val="28"/>
          <w:sz w:val="28"/>
          <w:szCs w:val="28"/>
          <w:rtl w:val="true"/>
          <w:lang w:bidi="fa-IR"/>
        </w:rPr>
        <w:t>در قرآن کریم، سوره ها و آیات فراوانی به چشم می خورد که اختصاص به ادیان گذشته دارد؛ همانند سوره های ابراهیم، یونس، نوح، مریم، بنی اسرائیل وأنبیاء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خصومت و کشمکش های به وجود آمده در طول تاریخ، بین طرفداران ادیان بدین جهت صورت گرفته است که پیروان ادیان از مبانی اولیه خود دور گشته و مبلغان و پیشوایان ادیان به خاطر منافع شخصی شان به این خصومتها دامن زده و از این راه به اهداف مادی شان رسیده 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رابطه ادیان با یکدیگر و رابطه اسلام با ادیان را در بسیاری از آیات، مورد بحث قرار داده است، از این نگاه می توان قرآن مجید را به عنوان بهترین کتاب برای تفاهم ادیان معرفی نمود</w:t>
      </w:r>
      <w:r>
        <w:rPr>
          <w:rFonts w:eastAsia="IRNazanin" w:cs="IRNazanin"/>
          <w:color w:val="111111"/>
          <w:sz w:val="28"/>
          <w:szCs w:val="28"/>
          <w:rtl w:val="true"/>
          <w:lang w:bidi="fa-IR"/>
        </w:rPr>
        <w:t>.</w:t>
      </w:r>
      <w:bookmarkStart w:id="38" w:name="pg14377_184046"/>
    </w:p>
    <w:p>
      <w:pPr>
        <w:pStyle w:val="Heading3"/>
        <w:numPr>
          <w:ilvl w:val="2"/>
          <w:numId w:val="1"/>
        </w:numPr>
        <w:rPr/>
      </w:pPr>
      <w:bookmarkStart w:id="39" w:name="__RefHeading___Toc7580055_3381743652"/>
      <w:bookmarkStart w:id="40" w:name="_Toc14"/>
      <w:bookmarkEnd w:id="38"/>
      <w:bookmarkEnd w:id="39"/>
      <w:r>
        <w:rPr/>
        <w:t>3</w:t>
      </w:r>
      <w:r>
        <w:rPr>
          <w:rtl w:val="true"/>
        </w:rPr>
        <w:t xml:space="preserve"> - </w:t>
      </w:r>
      <w:r>
        <w:rPr>
          <w:rtl w:val="true"/>
        </w:rPr>
        <w:t>پیش شرط‍‌ های گفت وگو</w:t>
      </w:r>
      <w:bookmarkEnd w:id="40"/>
    </w:p>
    <w:p>
      <w:pPr>
        <w:pStyle w:val="BookText"/>
        <w:rPr/>
      </w:pPr>
      <w:r>
        <w:rPr>
          <w:rFonts w:ascii="IRNazanin" w:hAnsi="IRNazanin" w:eastAsia="IRNazanin"/>
          <w:color w:val="111111"/>
          <w:sz w:val="28"/>
          <w:sz w:val="28"/>
          <w:szCs w:val="28"/>
          <w:rtl w:val="true"/>
          <w:lang w:bidi="fa-IR"/>
        </w:rPr>
        <w:t>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ملتها، ادیان و فرهنگ ها برای فهم یکدیگر و رسیدن به تعامل مثبت و هم اندیشی، نیازمند گفت وگو هستند، اما گفت وگو پیش شرط‍‌ هایی دارد که رعایت آنها ضرورت دارد و بی آن به نتیجه مطلوب نمی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پیش شرط‍‌ هایی که قرآن برای گفت وگوی سازنده و ثمربخش لازم دانسته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به علم و نه پندار</w:t>
      </w:r>
    </w:p>
    <w:p>
      <w:pPr>
        <w:pStyle w:val="BookText"/>
        <w:rPr/>
      </w:pPr>
      <w:r>
        <w:rPr>
          <w:rFonts w:ascii="IRNazanin" w:hAnsi="IRNazanin" w:eastAsia="IRNazanin"/>
          <w:color w:val="111111"/>
          <w:sz w:val="28"/>
          <w:sz w:val="28"/>
          <w:szCs w:val="28"/>
          <w:rtl w:val="true"/>
          <w:lang w:bidi="fa-IR"/>
        </w:rPr>
        <w:t>در هنگام بحث و گفتگو باید در مورد آن قسمت از بحث، خود دانا و صاحب علم باشد نه با شک و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نکوهش از افراد ناآگاه که بدون علم و دانش درباره مسائل فکری و اعتقادی گفت وگو می کنند چنین بیان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یُجادِلُ‌ فِی اللّهِ‌ بِغَیْرِ عِلْمٍ‌ وَ یَتَّبِعُ‌ کُلَّ‌ شَیْطانٍ‌ 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بعضی از مردم، بی هیچ دانشی درباره خدا گفت وگو می کنند و از هر شیطان سرکشی پیروی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یُجادِلُ‌ فِی اللّهِ‌ بِغَیْرِ عِلْمٍ‌ وَ لا هُدیً‌ وَ لا کِتابٍ‌ 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و گروهی از مردم، بدون هیچ دانش و هیچ هدایت و کتاب روشنی بخش، درباره خدا گفت وگو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ذیل این دو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درباره پیروان جاهل است و منظور از آیه دوم، پیشوایان و سردمداران ناآگاه اند که بدون دلیل و برهان و بر اساس تعصّب، در این موارد به بحث و گفت وگو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گرایی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گریزی و لجاجت در برابر حق، مایه انحراف است، تا جایی که در</w:t>
      </w:r>
    </w:p>
    <w:p>
      <w:pPr>
        <w:pStyle w:val="BookText"/>
        <w:rPr/>
      </w:pPr>
      <w:r>
        <w:rPr>
          <w:rFonts w:ascii="IRNazanin" w:hAnsi="IRNazanin" w:eastAsia="IRNazanin"/>
          <w:color w:val="111111"/>
          <w:sz w:val="28"/>
          <w:sz w:val="28"/>
          <w:szCs w:val="28"/>
          <w:rtl w:val="true"/>
          <w:lang w:bidi="fa-IR"/>
        </w:rPr>
        <w:t>صورت ناتوانی و شکست در گفت وگوها از حربه هیاهو و جار و جنجال بهره جسته بدین سان سعی می کنند تا منطق و استدلال را نشنوند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لا تَسْمَعُوا لِهذَا الْقُرْآنِ‌ وَ الْغَوْا فِیهِ‌ لَعَلَّکُمْ‌ تَغْلِبُونَ‌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قرآن گوش فرا ندهید و به هنگام تلاوت آن جنجال کنید تا پیروز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خشونت</w:t>
      </w:r>
    </w:p>
    <w:p>
      <w:pPr>
        <w:pStyle w:val="BookText"/>
        <w:rPr/>
      </w:pPr>
      <w:r>
        <w:rPr>
          <w:rFonts w:ascii="IRNazanin" w:hAnsi="IRNazanin" w:eastAsia="IRNazanin"/>
          <w:color w:val="111111"/>
          <w:sz w:val="28"/>
          <w:sz w:val="28"/>
          <w:szCs w:val="28"/>
          <w:rtl w:val="true"/>
          <w:lang w:bidi="fa-IR"/>
        </w:rPr>
        <w:t>پیش شرط‍‌ اساسی دیگری که در گفت وگو می توان از آن یاد کرد، احترام گذاشتن به دیدگاه ها و نقطه نظرات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ساختن ذهنیت پیش ساخته خود و احترام به دیدگاه دیگران به گفت وگو جان بخشیده و آن را بارور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الَّذِینَ‌ یَدْعُونَ‌ مِنْ‌ دُونِ‌ اللّهِ‌ فَیَسُبُّوا اللّهَ‌ عَدْواً بِغَیْرِ عِلْمٍ‌ کَذلِکَ‌ زَیَّنّا لِکُلِّ‌ أُمَّةٍ‌ عَمَلَهُمْ‌ ثُمَّ‌ إِلی‌ رَبِّهِمْ‌ مَرْجِعُهُمْ‌ فَیُنَبِّئُهُمْ‌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چیزهایی را که آنان به جای خدا می خوانند دشنام ندهید، که آنان نیز بی هیچ دانشی از روی کینه توزی به خداوند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عمل هر قومی را در چشمانشان آراسته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همگان به سوی پروردگارشان است و او همه را از کارهایی که کرده اند آگاه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اندیشی</w:t>
      </w:r>
    </w:p>
    <w:p>
      <w:pPr>
        <w:pStyle w:val="BookText"/>
        <w:rPr/>
      </w:pPr>
      <w:r>
        <w:rPr>
          <w:rFonts w:ascii="IRNazanin" w:hAnsi="IRNazanin" w:eastAsia="IRNazanin"/>
          <w:color w:val="111111"/>
          <w:sz w:val="28"/>
          <w:sz w:val="28"/>
          <w:szCs w:val="28"/>
          <w:rtl w:val="true"/>
          <w:lang w:bidi="fa-IR"/>
        </w:rPr>
        <w:t>یکی دیگر از پیش شرط‍‌ ها آزاد اندیشی است؛ قرآن کریم در این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پس بندگان مرا بشارت ده، همان کسانی که سخنان را می شنوند و از نیکوترین آنها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 هدایتشان کرده و آنها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نه تنها انسانها را تشویق و ترغیب به گفت وگو می کند که گوش دادن به سخنان دیگران و انتخاب و پیروی نمودن از بهترین آنها را از ویژگیهای انسانهای هدایت شده از سوی خداوند و خردمندان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گرفتن نقاط‍‌ مشترک</w:t>
      </w:r>
    </w:p>
    <w:p>
      <w:pPr>
        <w:pStyle w:val="BookText"/>
        <w:rPr/>
      </w:pPr>
      <w:r>
        <w:rPr>
          <w:rFonts w:ascii="IRNazanin" w:hAnsi="IRNazanin" w:eastAsia="IRNazanin"/>
          <w:color w:val="111111"/>
          <w:sz w:val="28"/>
          <w:sz w:val="28"/>
          <w:szCs w:val="28"/>
          <w:rtl w:val="true"/>
          <w:lang w:bidi="fa-IR"/>
        </w:rPr>
        <w:t>گفت وگو اگر بر محور تفاوتها و مخالفتها بنا شود، نتیجه ای جز خصومت و لجاج ندارد، بنابراین هرگاه گفت وگو در جهت یافتن نقطه های مشترک باشد به تعامل می انجامد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سخنی که میان ما و شما یکسان است تکیه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 را نپرستیم و چیزی را شریک او نگردانیم و برخی از ما بعض دیگر را به خدایی نگیرد؛ پس اگر از این پیشنهاد سرباز زدند و اعراض کردند،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که ما مسلمانیم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آمَنّا بِالَّذِی أُنْزِلَ‌ إِلَیْنا وَ أُنْزِلَ‌ إِلَیْکُمْ‌ وَ إِلهُنا وَ إِلهُکُمْ‌ واحِدٌ 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کتاب، جز به روشی که از همه نیکوتر است گفت وگو نکنید؛ مگر کسانی از آنان که ستم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آنچه از سوی خدا بر ما و شما نازل شده ایمان آورده ایم و خدای ما و شما یکی است و ما در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اول آیه پس از دستور مؤمنان به گفت وگوی نیکو، آنان را مکلّف می کند تا در گفت وگو در جست وجوی نقاط‍‌ مشترک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آمنّا بالذی أنزل إلینا و أنزل إلیکم و إلهنا و إلهکم واحد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در گفت وگوها، هر چه نقاط‍‌ مشترک مورد بحث قرار گیرد، به همان میزان دیدگاه ها به هم نزدیک تر شده، زبان همدیگر را بهتر فهمیده و به حقیقت زودتر می رسند</w:t>
      </w:r>
      <w:r>
        <w:rPr>
          <w:rFonts w:eastAsia="IRNazanin" w:cs="IRNazanin"/>
          <w:color w:val="111111"/>
          <w:sz w:val="28"/>
          <w:szCs w:val="28"/>
          <w:rtl w:val="true"/>
          <w:lang w:bidi="fa-IR"/>
        </w:rPr>
        <w:t>.</w:t>
      </w:r>
      <w:bookmarkStart w:id="41" w:name="pg14377_184052"/>
    </w:p>
    <w:p>
      <w:pPr>
        <w:pStyle w:val="Heading3"/>
        <w:numPr>
          <w:ilvl w:val="2"/>
          <w:numId w:val="1"/>
        </w:numPr>
        <w:rPr/>
      </w:pPr>
      <w:bookmarkStart w:id="42" w:name="__RefHeading___Toc7580057_3381743652"/>
      <w:bookmarkStart w:id="43" w:name="_Toc15"/>
      <w:bookmarkEnd w:id="41"/>
      <w:bookmarkEnd w:id="42"/>
      <w:r>
        <w:rPr/>
        <w:t>4</w:t>
      </w:r>
      <w:r>
        <w:rPr>
          <w:rtl w:val="true"/>
        </w:rPr>
        <w:t xml:space="preserve"> - </w:t>
      </w:r>
      <w:r>
        <w:rPr>
          <w:rtl w:val="true"/>
        </w:rPr>
        <w:t>راه و رسم بحث و گفتگو و جایگاه آن در قرآن</w:t>
      </w:r>
      <w:bookmarkEnd w:id="43"/>
    </w:p>
    <w:p>
      <w:pPr>
        <w:pStyle w:val="BookText"/>
        <w:rPr/>
      </w:pPr>
      <w:r>
        <w:rPr>
          <w:rFonts w:ascii="IRNazanin" w:hAnsi="IRNazanin" w:eastAsia="IRNazanin"/>
          <w:color w:val="111111"/>
          <w:sz w:val="28"/>
          <w:sz w:val="28"/>
          <w:szCs w:val="28"/>
          <w:rtl w:val="true"/>
          <w:lang w:bidi="fa-IR"/>
        </w:rPr>
        <w:t>در باره بحث و گفتگو و کیفیت آن، در کتاب‌های مختلف، مطالب گوناگون و اظهار نظرهای متنوع، ابراز گردیده است که در اینجا به قسمتی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بحث بهترین روش را برگزینید</w:t>
      </w:r>
    </w:p>
    <w:p>
      <w:pPr>
        <w:pStyle w:val="BookText"/>
        <w:rPr/>
      </w:pPr>
      <w:r>
        <w:rPr>
          <w:rFonts w:ascii="IRNazanin" w:hAnsi="IRNazanin" w:eastAsia="IRNazanin"/>
          <w:color w:val="111111"/>
          <w:sz w:val="28"/>
          <w:sz w:val="28"/>
          <w:szCs w:val="28"/>
          <w:rtl w:val="true"/>
          <w:lang w:bidi="fa-IR"/>
        </w:rPr>
        <w:t>در قرآن کریم گفت وگو و مذاکره برای رسیدن به تفاهم، جایگاه خاص و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سوره ها و آیات قرآن کریم درباره نحوه مجادله و گفت وگوهای پیامبران الهی با مخالفان، گفت وگوهای پیروان ادیان با یکدیگر و پیامبر اکرم صلّی اللّه علیه و آله با پیروان سایر ادیان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آیات قرآنی چندین آیه در این زمینه صراحت بیشتری دارند که پیامبر اسلام صلّی اللّه علیه و آله و مؤمنان به آن حضرت، مأمور گفت وگوی شایسته با اهل کتاب و پیروان سایر ادیان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امر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مردم را با حکمت و اندرز نیکو به راه پروردگارت فراخوان و با بهترین شیوه با آنان گفت وگو نما، زیرا پرودگارت به کسانی که از راه او منحرف شده اند آگاه تر است و هدایت یافتگان را بهتر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ذیل آیه مورد بحث چنین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در اینکه از آیه استفاده می شود که این سه قید،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مربوط‍‌ به طرز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خداوند مؤمنان را از گفت وگوی همراه با خشونت بازداشته چنین بیان می دارد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تُجادِلُوا أَهْلَ‌ الْکِتابِ‌ إِلاّ بِالَّتِی هِیَ‌ أَحْسَنُ‌ إِلاَّ الَّذِینَ‌ ظَلَمُوا مِنْهُمْ‌ وَ قُولُوا آمَنّا بِالَّذِی أُنْزِلَ‌ إِلَیْنا وَ أُنْزِلَ‌ إِلَیْکُمْ‌ وَ إِلهُنا وَ إِلهُکُمْ‌ واحِدٌ وَ نَحْنُ‌ لَهُ‌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آیات قبل از این آیه، بیشتر سخن از نحوه برخورد با بت پرستان لجوج و جاهل بود که به مقتضای حال با منطقی تند، با آنها سخن می‌گفت، و معبودانشان را سست تر از تارهای عنکبوت معرفی می‌کرد، و در آیه مورد بحث، سخن از مجادله با اهل کتاب است که باید به صورت ملایمتر باشد، چه اینکه آنها حداقل بخشی از دستورهای انبیاء و کتب آسمانی را شنیده بودند و آمادگی بیشتری برای برخورد منطقی داشتند که با هر کس باید به میزان عقل و دانش و اخلاقش سخن گفت و با احترام برخورد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بحث بارعایت احترام طرف مقابل و بدون غرض، انسان را به نتایج مطلوب می‌رساند، اما برعکس آن، جز ایجاد نفرت 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در آیه فوق بحث و گفتگوهای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تعبیر بسیار جامعی است که تمام روشهای صحیح و مناسب مباحثه را شامل می‌شود، چه در الفاظ‍‌، چه در محتوای سخن، چه در آهنگ گفتار، و چه در حرکات دیگر همراه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مفهوم این جمله آن است که الفاظ‍‌ شما مؤدبانه، لحن سخن دوستانه محتوای آن مستدل، آهنگ صدا خالی از فریاد و جنجال و هر گونه خشونت و هتک احترام، همچنین حرکات دست و چشم و ابرو که معمولا مکمل بیان انسان هستند همه باید در همین شیوه و روش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است تعبیرات قرآن که در یک جمله کوتاه یک دنیا معنی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به خاطر آن است که هدف از بحث و مجادله برتری جوئی و تفوق طلبی و شرمنده ساختن طرف مقابل نیست، بلکه هدف تاثیر کلام و نفوذ سخن در اعماق روح طرف است، و بهترین راه برای رسیدن به این هدف همین شیوه قرآنی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بسیار می‌شود که انسان اگر سخن حق را به صورتی منعکس کند که طرف مقابل آن را فکر خود بداند نه فکر گوینده، زودتر انعطاف نشان می‌دهد چرا که</w:t>
      </w:r>
    </w:p>
    <w:p>
      <w:pPr>
        <w:pStyle w:val="BookText"/>
        <w:rPr/>
      </w:pPr>
      <w:r>
        <w:rPr>
          <w:rFonts w:ascii="IRNazanin" w:hAnsi="IRNazanin" w:eastAsia="IRNazanin"/>
          <w:color w:val="111111"/>
          <w:sz w:val="28"/>
          <w:sz w:val="28"/>
          <w:szCs w:val="28"/>
          <w:rtl w:val="true"/>
          <w:lang w:bidi="fa-IR"/>
        </w:rPr>
        <w:t>انسان به افکار خود همچون فرزندان خود علاقمند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همین دلیل است که قرآن مجید بسیاری از مسائل را به صورت سؤال و استفهام طرح می‌کند، تا جوابش را از درون فکر مخاطب بجوشد و آن را از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قانونی استثنائی هم دارد، از جمله همین اصل کلی در بحث و مجادله اسلامی در مواردی ممکن است حمل بر ضعف و زبونی شود، و یا طرف مقابل آنچنان مست و مغرور باشد که این طرز برخورد انسانی، بر جرأت و جسارتش بیفزاید لذا در دنبال آیه به صورت یک استثناء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از آنها که مرتکب ظلم و ستم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ظَلَمُوا مِنْهُمْ‌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همانها که بر خود و دیگران ظلم کردند و بسیاری از آیات الهی را کتمان نمودند تا مردم به اوصاف پیامبر اسلام صلّی اللّه علیه و آله آشنا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ظلم کردند و فرمانهای الهی را در آنجا که بر خلاف منافعشان بود زیر پا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ظلم کردند و خرافاتی همچون مشرکان به میان آوردند، مسیح یا عزیز را فرزند خدا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آنها که ظلم کردند و بجای بحث منطقی دست به شمشیر برده و متوسل به زور شدند و به شیطنت و توطئه‌چینی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آیه یکی از مصداقهای روشن مجادله به احسن را که می‌تواند الگوی زنده‌ای برای این بحث باشد به میان آورده،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ما به تمام آنچه از سوی خدا بر ما و شما نازل شده است ایمان داریم، معبود ما و شما یکی است، و در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 زیبا و چه آهنگ جالبی‌؟  آهنگ وحدت و ایمان به همه آنچه از سوی خدای واحد نازل شده، و حذف همه تعصبها، و ما و شماها، و بالاخره توحید معبود و تسلیم بی قید و شرط‍‌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نمونه از مجادله به احسن است که هر کس بشنود مجذوب آن می‌شود، و نشان می‌دهد اسلام گروه‌گرا، و تفرقه طلب نیست، آوای اسلام آوای وحدت است و تسلیم بودن در برابر هر سخن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این بحث در قرآن فراوان است، از جمله نمونه‌ای است که امام صادق علیه السلام در حدیثی به آن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به احسن، مانند مطلبی است که در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منکران معاد آمده است، هنگامی که استخوان پوسیده را در مقابل پیامبر صلّی اللّه علیه و آله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قدرت دارد آن را احیا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یُحْیِیهَا الَّذِی 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خدائی که روز نخست آن را آفرید، زنده می‌کند، همان خدائی که از درخت سبز، برای شما آتش بیرون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به عنوان تاکید بر اصول چهارگانه‌ای که در آیه قبل آمد،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ما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أَنْزَلْنا إِلَیْکَ‌ الْکِتابَ‌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این قرآن بر اساس وحدت معبود، وحدت دعوت همه پیامبران راستین تسلیم بی قید و شرط‍‌ در برابر فرمان حق، و مجادله با بهترین شیوه‌ها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این کتاب آسمانی به آنها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به آن پایبند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کتاب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آتَیْناهُمُ‌ الْکِتابَ‌ یُؤْمِنُونَ‌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که هم نشانه‌های آن را در کتب خود یافته‌اند، و هم محتوایش را از نظر اصول کلی هماهنگ با محتوای کتب خود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می‌دانیم همه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 صلّی اللّه علیه و آله ایمان نیاوردند، بنا بر این جمله فوق، اشاره به آن گروه مؤمنان واقعی و حق‌جویان خالی از تعصب است که نام اهل کتاب تنها شایسته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مکه و مشرکان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هؤُلاءِ مَنْ‌ یُؤْمِنُ‌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پایان در مورد کافران هر دو گروه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را جز کافران انکار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یَجْحَدُ بِآیاتِنا إِلاَّ الْکافِرُونَ‌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اینکه مفهوم جحد آنست که انسان، به چیزی معتقد باشد و آن را انکار کند مفهوم جمله فوق این می‌شود که حتی کفار در دل به عظمت این آیات معترفند و نشانه‌های صدق و راستی را در جبین آن می‌نگرند، و</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 رسم پیامبر صلّی اللّه علیه و آله و زندگی پاکیزه و پیروان پاکباخته او را دلیلی بر</w:t>
      </w:r>
    </w:p>
    <w:p>
      <w:pPr>
        <w:pStyle w:val="BookText"/>
        <w:rPr/>
      </w:pPr>
      <w:r>
        <w:rPr>
          <w:rFonts w:ascii="IRNazanin" w:hAnsi="IRNazanin" w:eastAsia="IRNazanin"/>
          <w:color w:val="111111"/>
          <w:sz w:val="28"/>
          <w:sz w:val="28"/>
          <w:szCs w:val="28"/>
          <w:rtl w:val="true"/>
          <w:lang w:bidi="fa-IR"/>
        </w:rPr>
        <w:t>اصالت آن می‌شمرند اما به خاطر لجاجت و تعصب و تقلید کورکورانه از نیاکان، و یا برای حفظ‍‌ منافع نامشروع زودگذر به انکار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قرآن موضع‌گیریهای اقوام مختلف را در برابر این کتاب آسمانی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صف اهل ایمانند، اعم از علمای اهل کتاب و مؤمنان راستین و مشرکانی که تشنه حق بودند و حق را یافتند و دل به آن بستند، و در صف دیگر منکران لجوجی که حق را دیدند اما همچون خفاشان خود را از آن پنهان داشتند، چرا که ظلمت کفر جزء بافت وجودشان شده و از نور ایمان وحشت دارند قابل توجه اینکه این گروه قبلا نیز کافر بوده‌اند، ولی تاکید مجدد بر کفرشان ممکن است به این جهت باشد که قبلا اتمام حجت بر آنها نشده بود، کفر حقیقی الان است که بر آنها اتمام حجت شده و با علم و آگاهی صراط‍‌ مستقیم را رها کرده در بیراهه گام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دیگر از نشانه‌های روشن حقانیت دعوت پیامبر اسلام صلی الله علیه و آله و سلم که تاکیدی است بر محتوای آیه گذشته اشاره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قبل از نزول قرآن هرگز کتابی را نمی‌خواندی، و هرگز با دست خود چیزی نمی‌نوشتی مبادا دشمنانی که در صدد ابطال دعوت تو هستند گرفتار شک و تردید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 آنچه را او آورده نتیجه مطالعه کتب پیشین و نسخه برداری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تَتْلُوا مِنْ‌ قَبْلِهِ‌ مِنْ‌ کِتابٍ‌ وَ لا تَخُطُّهُ‌ بِیَمِینِکَ‌ إِذاً لاَرْتابَ‌ الْمُبْطِلُونَ‌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هرگز به مکتب نرفتی و خط‍‌ ننوشتی، اما با اشاره وحی الهی، مساله آموز صد مدرس شدی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باور کرد، شخصی درس نخوانده و استاد و مکتب ندیده با نیروی خودش کتابی بیاورد و از همه جهان بشریت دعوت به مقابله کند و همگان از آوردن مثل آن عاجز شوند؟ آیا این دلیل بر آن نیست که نیروی تو از قدرت بی‌پایان پروردگار مدد می‌گیرد؟ و کتاب تو وحی آسمانی است که از ناحیه او بر تو القاء شده است‌؟ توجه به این نکته لازم است که اگر کسی بگوید ما از کجا بدانیم که پیامبر اسلام صلّی اللّه علیه و آله هرگز به مکتب نرفت و خط‍‌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محیطی زندگی کرد که با سواد در آنجا بسیار محدود و معدود بود به طوری که می‌گویند در تمام شهر مکه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قدرت بر خواندن و نوشتن نداشتند در</w:t>
      </w:r>
    </w:p>
    <w:p>
      <w:pPr>
        <w:pStyle w:val="BookText"/>
        <w:rPr/>
      </w:pPr>
      <w:r>
        <w:rPr>
          <w:rFonts w:ascii="IRNazanin" w:hAnsi="IRNazanin" w:eastAsia="IRNazanin"/>
          <w:color w:val="111111"/>
          <w:sz w:val="28"/>
          <w:sz w:val="28"/>
          <w:szCs w:val="28"/>
          <w:rtl w:val="true"/>
          <w:lang w:bidi="fa-IR"/>
        </w:rPr>
        <w:t>چنین محیطی اگر کسی درس بخواند، مکتبی ببیند محال است بتواند کتمان کند، در همه جا مشهور و معروف می‌شود، و استاد و درسش شناخته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چگونه می‌تواند ادعا کند پیامبر راستین است اما دروغی به این آشکاری بگوید؟ بخصوص اینکه این آیات در مکه در مهد نشو و نمای پیامبر صلّی اللّه علیه و آله نازل گردیده آنهم در برابر دشمنان لجوجی که کوچکترین نقطه ضعفها از نظرشان مخفی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نشانه‌های دیگری برای حقانیت قرآن بیان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آسمانی مجموعه‌ای است از آیات بینات که در سینه‌های صاحبان علم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 آیات بینات بیانگر این واقعیت است که نشانه‌های حقانیت قرآن در خود آن به چشم می‌خورد و در پیشانی آیات می‌درخشد، و دلیل آن با خود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همچون آیات تکوینی است که انسان از مطالعه آن بدون نیاز به چیز دیگر به حقیقت پی می‌برد؟ این آیات تشریعی نیز از نظر ظاهر و محتوی چنان است که خود دلیل صدق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طرفداران این آیات و طالبان و دلدادگان آن، کسانی هستند که بهره‌ای از علم و آگاهی دارند، هر چند دستشان تهی و پایشان برهنه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روشنتر یکی از طرق شناخت اصالت یک مکتب بررسی حال مؤمنان به آن مکتب است، اگر گروهی نادان یا شیاد، دور کسی را گرفتند به نظر می‌رسد که او نیز از همین قماش باشد، اما اگر کسانی که اسرار علوم در سینه‌های</w:t>
      </w:r>
    </w:p>
    <w:p>
      <w:pPr>
        <w:pStyle w:val="BookText"/>
        <w:rPr/>
      </w:pPr>
      <w:r>
        <w:rPr>
          <w:rFonts w:ascii="IRNazanin" w:hAnsi="IRNazanin" w:eastAsia="IRNazanin"/>
          <w:color w:val="111111"/>
          <w:sz w:val="28"/>
          <w:sz w:val="28"/>
          <w:szCs w:val="28"/>
          <w:rtl w:val="true"/>
          <w:lang w:bidi="fa-IR"/>
        </w:rPr>
        <w:t>آنها نهفته است اعلام وفاداری به مکتبی کردند دلیل بر حقانیت آن است، و ما می‌بینیم گروهی از علمای اهل کتاب و شخصیتهای با تقوای ممتازی همچون ابوذرها و سلمان‌ها، مقدادها و عمار یاسرها و شخصیت والائی همچون علی علیه السلام حامیان و عاشقان این مکتب بودند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زیادی که از طرق اهل بیت علیهم‌السلام وارد شده این آیه به ائمه اهل بیت علیهم‌السلام تفسیر شده است، این نه به معنی انحصار است، بلکه بیان مصداق روشنی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در بعضی از روایات، تصریح شده به اینکه منظور خصوص امامان است در حقیقت اشاره به مرحله کامل علم قرآن می‌باشد که در اختیار آنها است و هیچ مانعی ندارد که علما و دانشمندان بلکه توده‌های فهمیده مردم بهره‌ای از این علوم قرآن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آیه نشان می‌دهد که علم و دانش منحصر به آنچه در کتاب و از محضر استاد می‌خوانند و می‌آموزند نیست، چرا که پیامبر صلّی اللّه علیه و آله طبق صریح آیات گذشته به مکتب نرفت و خط‍‌ ننوشت ولی برترین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در ماورای علم رسمی، علمی است برتر و والاتر که از سوی پروردگار به صورت نوری در قلب آدمی القاء می‌شود که العلم نور یقذفه الله فی قلب من یشاء و این جوهره علم است، و علوم دیگر پوسته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جز ستمگران از روی عناد انکار نمی‌کنند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یجحد بایاتنا الا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نشانه‌های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و درس نخوانده آورنده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 اندیشمند، مؤمنان به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خود آن نیز مجموعه آیات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با محتوای روشن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پیشین نیز نشانه‌های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اینهمه آیا کسی جز آنها که بر خویشتن و بر جامعه ستم می‌کنند آن را انکار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می‌کنیم که تعبیر به جحد در موردی است که انسان چیزی را می‌داند و بر خلاف علمش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نکته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نگار من که به مکتب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خواندن و نوشتن برای هر انسانی کمال محسوب می‌شود ولی گاه شرائطی پیش می‌آید که نخواندن و ننوشتن کمال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مورد پیامبران مخصوصا خاتم انبیاء صلّی اللّه علیه و آله کاملا صدق</w:t>
      </w:r>
    </w:p>
    <w:p>
      <w:pPr>
        <w:pStyle w:val="BookText"/>
        <w:rPr/>
      </w:pPr>
      <w:r>
        <w:rPr>
          <w:rFonts w:ascii="IRNazanin" w:hAnsi="IRNazanin" w:eastAsia="IRNazanin"/>
          <w:color w:val="111111"/>
          <w:sz w:val="28"/>
          <w:sz w:val="28"/>
          <w:szCs w:val="28"/>
          <w:rtl w:val="true"/>
          <w:lang w:bidi="fa-IR"/>
        </w:rPr>
        <w:t>می‌کند، چه اینکه اگر دانشمندی درس خوانده، و فیلسوفی آگاه و پر مطالعه ادعای نبوت کند و کتابی ارائه دهد به عنوان یک کتاب آسمانی در چنین شرائطی ممکن است وسوسه و تردیدهائی پیش بیاید که آیا این کتاب و مکتب مولود اندیشه‌های خود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ببینیم از میان یک قوم عقب افتاده یک انسانی که هرگز محضر استادی را درک نکرده، کتابی نخوانده، و صفحه ننوشته، برخاست، کتابی به عظمت عالم هستی، با محتوائی بسیار بلند و عالی، ارائه داد، در اینجا خیلی خوب می‌توان درک کرد که این تراوش مغز او نیست، بلکه وحی آسمانی و تعلیم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دیگر قرآن نیز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پیامبر صلّی اللّه علیه و آله تکیه شده، سه چند تفسیر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 از همه روشنتر درس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 محیط‍‌ حجاز درسی نبود که پیامبر اسلام صلّی اللّه علیه و آله و سلّم بخواند و معلمی نبود که از محضرش استفاده کند، تعداد کسانی که فقط‍‌ سواد خواندن و نوشتن داشتند در تمام مکه در مردان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تجاوز نمی‌کرد می‌گویند از زنان نیز تنها یک نفر بود که خواندن و نوشتن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در چنین محیطی که ابتدائی‌ترین مرحله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کمیاب و محدود است ممکن نیست کسی درس خوانده باشد و مردم از آن آگاه نشوند و اگر کسی با قاطعیت ادعا کرد من هیچ درسی نخوانده‌ام و کسی آن را انکار نکرد دلیل روشنی بر صدق گفته او است، و به هر حال این وضع خاص پیامبر صلّی اللّه علیه و آله که در آیات فوق آمده برای تکمیل اعجاز قرآن و قطع بهانه‌های بهانه‌جویان بسیار مؤثر و مفید بود، آری او عالم بزرگ و بی‌نظیری بود که فقط‍‌ در مکتب وحی درس خوانده بود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بهانه‌ای برای بعضی مانده این است که پیامبر قبل از دوران نبوتش یکی دو سفر به شام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مدتی کوتاه که مشغول انجام برنامه تجارت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شاید در این یکی دو سفر با علمای اهل کتاب تماس گرفته و مسائل را از آنها دریافت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سستی این ادعا در خودش نهفته است که اینهمه تاریخ پیامبران و احکام و قوانین و مقررات و معارف عالی را چگونه ممکن است که انسان درس نخوانده و مکتب نرفته به این زودی از افرادی بشنود و به خاطر بسپارد و در</w:t>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پیاده کند؟ و در برخورد با حوادثی که بی‌سابقه و غیر منتظره بود عکس العمل لازم نشان دهد و این درست به آن می‌ماند که بگوئیم فلان لیست بزرگ تمام علوم و فنون طب را در آن چند روزی آموخت که در فلان بیمارستان ناظر حال مداوای بیماران وسیله پزشکان بود، این سخن به شوخی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نیز لازم است که پیامبر صلّی اللّه علیه و آله بعد از رسیدن به مرحله نبوت احتمالا توانائی بر نوشتن و خواندن از طریق تعلیمات الهی داشت هر چند در هیچ تاریخی دیده نشده است که او از این علم و دانشش استفاده کرده باشد، چیزی را از رو بخواند و یا با دست خود نامه‌ای بنویسد، و شاید پرهیز پیامبر صلّی اللّه علیه و آله در تمام عمرش از این کار باز برای این بود که دستاویزی به دست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موردی که در بعضی کتب تاریخ و حدیث آمده که پیامبر صلّی اللّه علیه و آله خودش مطلبی را نوشت در ماجرای صلح حدیبیه است که در مسند احمد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شخصا قلم به دست گرفت و صلحنامه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جمعی از علمای اسلام این حدیث را انکار کرده‌اند و آن را مخالف صریح آیات فوق می‌دانند، هر چند به عقیده بعضی صراحتی هم ندارد، زیرا این آیات ناظر به وضع پیامبر صلّی اللّه علیه و آله قبل از نبوت است چه مانعی دارد که بعد از نیل به مقام نبوت استثنائا در یک مورد خطی بنویسد که آن خود معجزه‌ای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در چنین مساله‌ای تکیه کردن بر خبر واحد دور از حزم و احتیاط‍‌ و مخالف چیزی است که در علم اصول اثبات شده، هر چند این خبر چنانکه گفتیم مشکلی ایجاد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نفوذ در دیگران</w:t>
      </w:r>
    </w:p>
    <w:p>
      <w:pPr>
        <w:pStyle w:val="BookText"/>
        <w:rPr/>
      </w:pPr>
      <w:r>
        <w:rPr>
          <w:rFonts w:ascii="IRNazanin" w:hAnsi="IRNazanin" w:eastAsia="IRNazanin"/>
          <w:color w:val="111111"/>
          <w:sz w:val="28"/>
          <w:sz w:val="28"/>
          <w:szCs w:val="28"/>
          <w:rtl w:val="true"/>
          <w:lang w:bidi="fa-IR"/>
        </w:rPr>
        <w:t>برای تسخیر دلها و نفوذ سخن حق در افکار دیگران تنها توسل به استدلالات قوی و نیرومند کافی نیست، نحوه برخورد با طرف، و شیوه بحث عمیقترین اثر را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می‌گذارد، چه بسیارند کسانی که در بحثها دقیق و موشکاف، و بر مسائل علمی مسلط‍‌ و آگاهند، اما چون از شیوه جدال احسن و بحثهای سازنده آگاه نیستند کمتر در گفتگو با دیگران موفق به نفوذ در قلب آنها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اقناع عقل و فکر به تنهائی کافی نیست، باید عواطف نیز اقناع گردد که نیمی از وجود انسان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نفوذ در مرحله خود آگاه روح انسان به تنهائی کفایت نمی‌کند باید در مرحله ناآگاه که بخش مهم روح را تشکیل می‌دهد نیز 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حال پیامبران مخصوصا حال پیامبر اسلام صلّی اللّه علیه و آله و ائمه هدی علیهم‌السلام بخوبی استفاده می‌شود که این بزرگواران برای تحقق بخشیدن به اهداف تبلیغی و تربیتی خود از اخلاق اجتماعی و اصول روانشناسی و انسانی‌ترین شیوه‌های نفوذ در قلبها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برخورد آنها با مردم چنان بود که به سرعت آنها را به سوی اهداف خود جلب و جذب می‌کردند، گرچه بعضی میل دارند به این امور همیشه جنبه اعجاز دهند اما چنین نیست، اگر ما هم، سنت و روش و شیوه بحث آنها را در برخورد با دیگران به کار بندیم، به سرعت می‌توانیم در آنها اثر بگذاریم و در اعماق جانشان نفوذ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صراحت به پیامبر اسلام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رَحْمَةٍ‌ مِنَ‌ اللّهِ‌ لِنْتَ‌ لَهُمْ‌ وَ لَوْ کُنْتَ‌ فَظًّا غَلِیظَ‍‌ الْقَلْبِ‌ لاَنْفَضُّوا مِنْ‌ حَوْلِکَ‌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رحمت الهی است که نسبت به آنها نرمخو شده‌ای که اگر خشن و سنگدل بودی از اطراف تو پراکنده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به خوبی روشن می‌شود که روش پیامبر صلّی اللّه علیه و آله هرگز تحمیل فکر و عقیده نبوده است، بلکه کوشش و مجاهدت داشته که حقایق بر مردم روشن شود و سپس آنان را به حال خود وامی‌گذاشته که خودشان تصمیم لازم را در پیروی از حق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 شده است که بعضی بعد از ساعتها بحث و گفتگو نه تنها پیشرفتی در مذاکرات خود حاصل نمی‌کنند بلکه طرف را در عقیده باطل خویش راسختر و متعصب تر می‌بیند، دلیل آن این است که از روش جدال به احسن استفاده نشده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 در بحث، برتری جوئی، تحقیر طرف مقابل، اظهار کبر و غرور، عدم احترام به افکار دیگران، و عدم صمیمیت در بحثها همه از اموری است که</w:t>
      </w:r>
    </w:p>
    <w:p>
      <w:pPr>
        <w:pStyle w:val="BookText"/>
        <w:rPr/>
      </w:pPr>
      <w:r>
        <w:rPr>
          <w:rFonts w:ascii="IRNazanin" w:hAnsi="IRNazanin" w:eastAsia="IRNazanin"/>
          <w:color w:val="111111"/>
          <w:sz w:val="28"/>
          <w:sz w:val="28"/>
          <w:szCs w:val="28"/>
          <w:rtl w:val="true"/>
          <w:lang w:bidi="fa-IR"/>
        </w:rPr>
        <w:t>باعث شکست انسان در بحث می‌شود، لذا در مباحث اخلاق اسلامی بحثی تحت عنوان تحریم جدال و مراء می‌بینیم که منظور از آن بحثهائی است که در آن روح حقجوئی و حق‌طلبی نباشد، بلکه هدف از آن پرخاشگری و برتری‌طلبی و به کرسی نشاندن سخن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جدال و مراء گذشته از جنبه‌های معنوی و اخلاقی، برای همین است که در اینگونه بحثها هرگز پیشرفت فکری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مجادله و بحث با دیگران گاهی جدال به احسن است و آن بحثی است که شرایطی که در بالا گفتیم دقیقا در آن رعایت شود، و گاهی به غیر احسن است و آن در صورتی است که امور بالا به دست فراموشی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را با ذکر چند روایت گویا و آموزنده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گرامی اسلام صلّی اللّه علیه و آله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یستکمل عبد حقیقة الایمان حتی بدع المراء و ان کان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حقیقت ایمان را به طور کامل درک نمی‌کند مگر اینکه مراء را ترک گوید، هر چند حق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می‌خوانیم که پیامبر خدا سلیمان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ایاک و المراء، فانه لیست فیه منفعة، و هو یهیج بین الاخوان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جدال بپرهیز، زیرا نه تنها سودی در آن نیست، بلکه آتش دشمنی را میان برادران شعله‌ور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پیامبر اسلام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قوم بعد ان هداهم الا اوتوا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پس از هدایت گمراه نشدند مگر اینکه از راه جدال و بحثهای پرخاشگرانه و برتری‌جویانه، که حقیقت در آن دنبال نمی‌شود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باتغییراتی از تفسیر نمونه 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احتجاج طبرسی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محبّین آل محمّد صلّی اللَّه علیه و آله نزد امام حسن عسکری علیه السلام حاضر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در همسایگی ما فردی از دشمنان اهل بیت زندگی می‌کند که پیوسته موجب آ زار ما شده و در تفضیل خلفای ثلاثه بر أمیر المؤمنین علیه السّلام دلائلی ذکر می‌کند که ما در پاسخ آنها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به سوی شما می‌فرستم تا او را مجاب کرده و دلائلش را باطل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شاگردانش را مأمور ساخت تا در مجلس بحث آنان با فرد مزبور حاضر شده و به گفتارشان گوش دهد، و هنگامی که از او تقاضای سخن نمودند تا حدّ امکان در بطلان سخن و پوچی اعتقاد آن فرد کوشیده و کاملا مجابش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جای برخاسته و بهمراه آنان در مجلس بحثشان حاضر گشته و بهمان شیوه امام علیه السّلام وارد بحث شده و او را بسختی شکست داده و مجاب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پیروزی اصحاب و دوستان اهل بیت بقدری خوشحال شدند که جز خدا نداند، و به همان اندازه مخالفین و معاندین محزون و شکسته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نزد امام بازگشتند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به جهت شکست و مغلوب شدن آن دشمن خدا بیش از شما مسرور شدند، و ابلیس و یاران مستکبرش چندین برابر مخالفین، محزون و مغموم گشتند، و فرشتگان آسمانها و عرش و کرسی برای این شخص غالب طلب رحمت و مغفرت نموده، و برای آن دشمن مخالف لعن و نفرین کردند، و خداوند همه را مستجاب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صادق علیه السّلام بحثی به میان آمد که رسول خدا صلّی اللَّه علیه و آله از مجادله و مباحثه در دین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بطور مطلق از مجادله نهی نفرموده است، بلکه از آن سخن و گفتگویی که نیکوتر نیست منع نموده، آیا این فرمایش خداوند را نشنیده‌اید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اهل کتاب جز به شیوه‌ای که نیکوتر است مجادله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رابا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درست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نیکو به راه پروردگارت بخوان، و با آنان به شیوه‌ای که نیکوتر است مجادله و گفتگو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دانشمندان مذهبی، جدال احسن را از لوازم دین شمرده و گفتگوی غیر احسن را ممنوع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همان را بر شیعیان ما حرام داشته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درباره کیفیت تبلیغ و امر به معروف ونهی از منکر، نیز راههای گوناگون وجود دارد که رعایت آنها، ضروریست، مانند آرامش، ادب، و احترام و</w:t>
      </w:r>
      <w:bookmarkStart w:id="44" w:name="pg14377_184075"/>
    </w:p>
    <w:p>
      <w:pPr>
        <w:pStyle w:val="BookText"/>
        <w:rPr/>
      </w:pPr>
      <w:bookmarkEnd w:id="44"/>
      <w:r>
        <w:rPr>
          <w:rFonts w:ascii="IRNazanin" w:hAnsi="IRNazanin" w:eastAsia="IRNazanin"/>
          <w:color w:val="111111"/>
          <w:sz w:val="28"/>
          <w:sz w:val="28"/>
          <w:szCs w:val="28"/>
          <w:rtl w:val="true"/>
          <w:lang w:bidi="fa-IR"/>
        </w:rPr>
        <w:t>ترک جدال غیر أحسن و نفوذ در روحیه طرف مقابل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ازهمه در نظر گرفتن رضای خدای متعال است که در بحثهای رسول خدا صلّی اللّه علیه و آله این کتاب، مشروحا، مطالعه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بر خلاف این اوامر، اقدام نماید علاوه بر اینکه به نتیجه دلبخواه نمی‌رسد، خدا را هم از خود ناراضی کرده است</w:t>
      </w:r>
      <w:r>
        <w:rPr>
          <w:rFonts w:eastAsia="IRNazanin" w:cs="IRNazanin"/>
          <w:color w:val="111111"/>
          <w:sz w:val="28"/>
          <w:szCs w:val="28"/>
          <w:rtl w:val="true"/>
          <w:lang w:bidi="fa-IR"/>
        </w:rPr>
        <w:t>.</w:t>
      </w:r>
    </w:p>
    <w:p>
      <w:pPr>
        <w:pStyle w:val="Heading3"/>
        <w:numPr>
          <w:ilvl w:val="2"/>
          <w:numId w:val="1"/>
        </w:numPr>
        <w:rPr/>
      </w:pPr>
      <w:bookmarkStart w:id="45" w:name="__RefHeading___Toc7580059_3381743652"/>
      <w:bookmarkStart w:id="46" w:name="_Toc16"/>
      <w:bookmarkEnd w:id="45"/>
      <w:r>
        <w:rPr/>
        <w:t>5</w:t>
      </w:r>
      <w:r>
        <w:rPr>
          <w:rtl w:val="true"/>
        </w:rPr>
        <w:t xml:space="preserve"> - </w:t>
      </w:r>
      <w:r>
        <w:rPr>
          <w:rtl w:val="true"/>
        </w:rPr>
        <w:t>اهانت به معتقدات مردم ممنوع</w:t>
      </w:r>
      <w:r>
        <w:rPr>
          <w:rtl w:val="true"/>
        </w:rPr>
        <w:t>.</w:t>
      </w:r>
      <w:bookmarkEnd w:id="46"/>
    </w:p>
    <w:p>
      <w:pPr>
        <w:pStyle w:val="BookText"/>
        <w:rPr/>
      </w:pPr>
      <w:r>
        <w:rPr>
          <w:rFonts w:ascii="IRNazanin" w:hAnsi="IRNazanin" w:eastAsia="IRNazanin"/>
          <w:color w:val="111111"/>
          <w:sz w:val="28"/>
          <w:sz w:val="28"/>
          <w:szCs w:val="28"/>
          <w:rtl w:val="true"/>
          <w:lang w:bidi="fa-IR"/>
        </w:rPr>
        <w:t>از آنجائی که دین مقدس اسلام، از سوی خدای عالمیان، دین جهانی و برای عموم مردم جهان تعیین واعلام شده است، بدینجهت به تمام اعمال و رفتار و کیفیت ادامه زندگی بنی آدم، هم نظارت دارد و هم تعیین تکلیف و هم راهنمائی به ابعاد صحیح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عقائد و معتقدات هر فرد و گروهی برای خود محترم و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صحیح و آسمانی باشد مانند ادیان کلیمیت و مسیحیت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در آورده ها و غلط‍‌ مانند بت پرستی و گاو پرستی و آفتاب و آتش پرستی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مقدس اسلام برای حفظ‍‌ ارزشها و احترام به اعتقادات مردم، به هیچکس اجازه تحقیر یا اهانت به مخالفان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نژاد یا طبقه‌ای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نمی‌دهد و کوچک شمردن آنها را، ممنوع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 مبلغین هنگام تبلیغ و امر به معروف و نهی از منکر، اجازه نمی دهد که با کلمات و گفتارهای نا شایست و یا با خشونت و زور گوئی، با طرف مقابل، روبرو شود، زیرا اگر این عمل ها همراه تبلیغ باشد، نتیجه برعکس وسبب ایستادگی و مقاومت طرف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دستور صریح و روشن خدای توانا در قرآن مجید دقت نمائید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کَذلِکَ‌ زَیَّنّا لِکُلِّ‌ أُمَّةٍ‌ عَمَلَهُمْ‌ ثُمَّ‌ إِلی‌ رَبِّهِمْ‌ مَرْجِعُهُمْ‌ فَیُنَبِّئُهُمْ‌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کسانی را که غیر خدا را می‌خوانند دشنام ندهید مبادا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 xml:space="preserve">روی ظلم و جهل خدا را دشنام دهند، این چنین برای هر امتی عملشان را زینت دادیم سپس بازگشت آنها به سوی پروردگارشان است و آنها را از آنچه عمل می‌کردند آگاه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کیفر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منطقی بودن تعلیمات اسلام و لزوم دعوت از راه استدلال، نه از راه اجبار، در آیات قبل دستور داده، و در این آیه تاکید می‌کند که هیچگاه بتها و معبودهای مشرکان را دشنام ندهید، زیرا این عمل سبب می‌شود که آنها نیز نسبت به ساحت قدس خداوند همین کار را از روی ظلم و ستم و جهل و نادانی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روایات استفاده می‌شود که، جمعی از مؤمنان بر اثر ناراحتی شدید که از مساله بت پرستی داشتند، گاهی بتهای مشرکان را به باد ناسزا گرفته و به آنها دشنام می‌دادند، قرآن صریحا از این موضوع، نهی کرد و رعایت اصول ادب و عفت و نزاکت در بیان را، حتی در برابر خرافی‌ترین و بدترین ادیان، لازم می‌شمارد دلیل این موضوع، روشن است، زیرا با دشنام و ناسزا نمی‌توان کسی را از مسیر غلط‍‌ باز داشت، بلکه به عکس، تعصب شدید آمیخته با جهالت که در اینگونه افراد است، سبب می‌شود که به اصطلاح روی دنده لجاجت افتاده، در آئین باطل خود راسختر شوند، سهل است زبان به بدگوئی و توهین نسبت به ساحت قدس پروردگار بگشایند، زیرا هر گروه و ملتی نسبت به عقائد و اعمال خود، تعصب دارد همانطور که قرآن در جمله بعد می‌گوید ما این چنین برای هر جمعیتی عملشان را زینت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آنها به سوی خدا است، و به آنها خبر می‌دهد که چه اعمالی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تاکید شده با پیروانان هر دین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محترمانه برخورد کنیم و مؤدبانه رفتار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اگر ما بتها وآتش و آفتاب تابعین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 نما ئیم آنها هم خدای ما را سب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وظائف مبلغین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با ادب و احترام و با برخورد انسانی و روبرو شدن با اخلاق حسنه می باشد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مبارکه خدای متعال با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زَیَّنَّا لِکُلِّ‌ أُمَّةٍ‌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تزئین اعمال آنها را به خود نسبت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به تعبیر علمی سببیت از ناحیه خداست اما ایجاد سبب</w:t>
      </w:r>
    </w:p>
    <w:p>
      <w:pPr>
        <w:pStyle w:val="BookText"/>
        <w:rPr/>
      </w:pPr>
      <w:r>
        <w:rPr>
          <w:rFonts w:ascii="IRNazanin" w:hAnsi="IRNazanin" w:eastAsia="IRNazanin"/>
          <w:color w:val="111111"/>
          <w:sz w:val="28"/>
          <w:sz w:val="28"/>
          <w:szCs w:val="28"/>
          <w:rtl w:val="true"/>
          <w:lang w:bidi="fa-IR"/>
        </w:rPr>
        <w:t>بوسیله افراد و خود انسانها و وسوسه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زینت دادن اعمال زشت و بد یا به شیطان نسبت داده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صورت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و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تکرار شده و در دو مورد به خدا نسبت داده شده که به توضیح علمی بالا معنای هر سه مورد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سه نکته باید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فوق، زینت دادن اعمال نیک و بد هر کس را در نظرش، به خدا نسبت داده شده، ممکن است این موضوع برای بعضی مایه تعجب گردد که مگر ممکن است خداوند عمل بد کسی را در نظرش زینت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همان است که بارها گفته‌ایم که این گونه تعبیرات، اشاره به خاصیت و اثر عمل است، یعنی هنگامی که انسان کاری را به طور مکرر انجام دهد، کم کم قبح و زشتی آن در نظرش از بین می‌رود، و حتی به صورت جالبی جلوه‌گر می‌شود، و از آنجا که علت العلل و مسبب الاسباب و آفریدگار هر چیز خدا است و همه تاثیرات به خدا منتهی میشود این گونه آثار در زبان قرآن گاهی به او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روشنتر جمله زَیَّنّا لِکُلِّ‌ أُمَّةٍ‌ عَمَلَهُمْ‌   چنین معنی می‌دهد که آنها را گرفتار نتیجه سوء اعمالشان کردیم، تا آنجا که زشت در نظرشان زیبا جلوه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اینکه در بعضی از آیات قرآن زینت دادن عمل به شیطان نسبت داده شده نیز منافاتی با این موضوع ندارد، زیرا شیطان آنها را وسوسه به انجام عمل زشت می‌کند و آنها در برابر وسوسه‌های شیطان تسلیم می‌شوند و سرانجام گرفتار عواقب شوم عمل خود می‌گردند، و به تعبیر علمی، سببیت از ناحیه خدا است اما ایجاد سبب بوسیله این افراد و وسوسه‌های شیطانی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اسلامی نیز منطق قرآن در باره ترک دشنام به گمراهان و منحرفان، تعقیب شده و پیشوایان بزرگ اسلام به مسلمانان دستور داده‌اند همیشه روی منطق و استدلال تکیه کنند و به حربه بی‌حاصل دشنام نسبت به معتقدات مخالفان، متوسل نشوند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ایراد می‌شود که چگونه ممکن است بت پرستان نسبت به خدا بدگوئی کنند در حالی که آنها غالبا اعتقاد 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بت را شفیع بر</w:t>
      </w:r>
    </w:p>
    <w:p>
      <w:pPr>
        <w:pStyle w:val="BookText"/>
        <w:rPr/>
      </w:pPr>
      <w:r>
        <w:rPr>
          <w:rFonts w:ascii="IRNazanin" w:hAnsi="IRNazanin" w:eastAsia="IRNazanin"/>
          <w:color w:val="111111"/>
          <w:sz w:val="28"/>
          <w:sz w:val="28"/>
          <w:szCs w:val="28"/>
          <w:rtl w:val="true"/>
          <w:lang w:bidi="fa-IR"/>
        </w:rPr>
        <w:t>درگاه او می‌دانستند؟ ولی اگر ما در وضع عوام لجوج و متعصب دقت کنیم خواهیم دید که این موضوع چندان تعجب ندارد، این گونه افراد هنگامی که ناراحت شوند، سعی دارند طرف را به هر قیمتی که شده است ناراحت کنند، حتی اگر از طریق بدگوئی به معتقدات مشترک طرفین باشد آلوسی دانشمند معروف سنی، در تفسیر روح المعانی نقل می‌کند که بعضی از عوام جاهل هنگامی مشاهده کرد بعضی از شیعیان، سب شیخین می‌کند، ناراحت شد و شروع به اهانت به مقام علی علیه السلام کرد، هنگامی که از او سؤال کردند چرا به علی علیه السلام که مورد احترام تو است اهانت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شیعه‌ها را ناراحت کنم زیرا هیچ چیز را ناراحت کننده‌تر از این موضوع برای آنها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او را به توبه از این عمل وادار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 پشت سر معاویه وعکس العمل امیر علیه السلام</w:t>
      </w:r>
    </w:p>
    <w:p>
      <w:pPr>
        <w:pStyle w:val="BookText"/>
        <w:rPr/>
      </w:pPr>
      <w:r>
        <w:rPr>
          <w:rFonts w:ascii="IRNazanin" w:hAnsi="IRNazanin" w:eastAsia="IRNazanin"/>
          <w:color w:val="111111"/>
          <w:sz w:val="28"/>
          <w:sz w:val="28"/>
          <w:szCs w:val="28"/>
          <w:rtl w:val="true"/>
          <w:lang w:bidi="fa-IR"/>
        </w:rPr>
        <w:t>در نهج البلاغه می‌خوانیم که علی علیه السلام به جمعی از یارانش که پیروان معاویه را در ایام جنگ صفین دشنام می‌دادند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اکره لکم ان تکونوا سبّابین و لکنّکم لو وصفتم اعمالهم و ذکرتم حالهم کان أصوب فی القول و ابلغ فی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 ندارم که شما فحاش باشید، اگر شما به جای دشنام، اعمال آنها را برشمرید و حالات آنها را متذکر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اعمالشان تجزیه و تحلیل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راستی نزدیکتر است و برای اتمام حجت بهتر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بخش خطبه ها کلام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آن حضرت حتی بدگوئی به دشمن سرسختش معاویه هم به صورت سبّ‌ و فحش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دوستانم به فحش عادت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مبلغین محترم ما موظف به تبلیغ با رفتار و کردار نیک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اهانت عرب شامی به امام حسن علیه السلام</w:t>
      </w:r>
    </w:p>
    <w:p>
      <w:pPr>
        <w:pStyle w:val="BookText"/>
        <w:rPr/>
      </w:pPr>
      <w:r>
        <w:rPr>
          <w:rFonts w:ascii="IRNazanin" w:hAnsi="IRNazanin" w:eastAsia="IRNazanin"/>
          <w:color w:val="111111"/>
          <w:sz w:val="28"/>
          <w:sz w:val="28"/>
          <w:szCs w:val="28"/>
          <w:rtl w:val="true"/>
          <w:lang w:bidi="fa-IR"/>
        </w:rPr>
        <w:t>یک نفر از اهل شام که با تربیت معاویه بزرگ شده و به خاندان مولا امیرمومنان علیه السلام تا حد کفر بد بین بود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تصمیم گرفت به مدینه آمده هر که از فرزندان آن حضرت را پیدا کند او را</w:t>
      </w:r>
    </w:p>
    <w:p>
      <w:pPr>
        <w:pStyle w:val="BookText"/>
        <w:rPr/>
      </w:pPr>
      <w:r>
        <w:rPr>
          <w:rFonts w:ascii="IRNazanin" w:hAnsi="IRNazanin" w:eastAsia="IRNazanin"/>
          <w:color w:val="111111"/>
          <w:sz w:val="28"/>
          <w:sz w:val="28"/>
          <w:szCs w:val="28"/>
          <w:rtl w:val="true"/>
          <w:lang w:bidi="fa-IR"/>
        </w:rPr>
        <w:t xml:space="preserve">سب و فحش های زشت دهد اگر او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 شود وگرنه ثواب بزرگی به دست آورده با موفقیت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عقیده پس از طی مراحل وارد مدینه گشت و اتفاقا هنگام اتمام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گروهی از مسجد بیرون آمدند و اطراف یک شخصیتی را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امیر مؤمنان و نوه رسول خداست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خدا از این خاندان چقدر بدش می آید که من با چه منظوری آمده ام و که را به مقابل من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وضع خاک آلودگی راه، در برابر حضرت ایستاد و هرچه از دهنش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گفتند یابن رسول الله اجازه دهید او را ساکت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زباانش را از حلقومش در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آنقدر ناسزا گفت و خسته شد و گفت حسن بن علی این فحش ها ر ا نمی شنوی بتو می گویم دستور دهید اطرافیانت مرا بکشند و من در راه رضای خدا شهید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یا اخاالعرب می بینم تازه از راه رسیده و خسته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گرد راه را از خود دور نساخته‌ای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منزل احتیاج داری برایت منزل دهم اگر به عیال نیاز داری برایت عیال اختیار کنم و اگر به خرجی محتاجی برایت پول دهم اگر کسی برایت ظلم کرده بگو از ستمگرت انتقام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اینقدر آشفته و عصبانی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اینگونه که با او برخورد کرد عرب خود را به پای حضرت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الله اعلم حیث یجعل رسالته خدا خودش خوب می داند کدام خاندان لایق رسالت است به آنها داده است یابن رسول الله درشام شما را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و کافر و آدمکش معرفی کرده بودند به خدای لایزال از شام که بیرون آمدم برای شما و خاندانت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آسمان و روی زمین از من دشمن تر نبود و الان بر می گردم و در زیر آسمان و روی زمین کسی برای شما دوستدارتر از من پیدا نمی 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اخلاق نیک و برخورد خوب در تسلیم نمودن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و موفقیت و نتیجه گیری خوب دارد</w:t>
      </w:r>
      <w:r>
        <w:rPr>
          <w:rFonts w:eastAsia="IRNazanin" w:cs="IRNazanin"/>
          <w:color w:val="111111"/>
          <w:sz w:val="28"/>
          <w:szCs w:val="28"/>
          <w:rtl w:val="true"/>
          <w:lang w:bidi="fa-IR"/>
        </w:rPr>
        <w:t>.</w:t>
      </w:r>
      <w:bookmarkStart w:id="47" w:name="pg14377_184085"/>
    </w:p>
    <w:p>
      <w:pPr>
        <w:pStyle w:val="Heading3"/>
        <w:numPr>
          <w:ilvl w:val="2"/>
          <w:numId w:val="1"/>
        </w:numPr>
        <w:rPr/>
      </w:pPr>
      <w:bookmarkStart w:id="48" w:name="__RefHeading___Toc7580061_3381743652"/>
      <w:bookmarkStart w:id="49" w:name="_Toc17"/>
      <w:bookmarkEnd w:id="47"/>
      <w:bookmarkEnd w:id="48"/>
      <w:r>
        <w:rPr/>
        <w:t>6</w:t>
      </w:r>
      <w:r>
        <w:rPr>
          <w:rtl w:val="true"/>
        </w:rPr>
        <w:t xml:space="preserve"> - </w:t>
      </w:r>
      <w:r>
        <w:rPr>
          <w:rtl w:val="true"/>
        </w:rPr>
        <w:t>آیاأدیان یهود و نصارا جهانی بود یابه منطقه خاص‌؟</w:t>
      </w:r>
      <w:bookmarkEnd w:id="49"/>
    </w:p>
    <w:p>
      <w:pPr>
        <w:pStyle w:val="BookText"/>
        <w:rPr/>
      </w:pPr>
      <w:r>
        <w:rPr>
          <w:rFonts w:ascii="IRNazanin" w:hAnsi="IRNazanin" w:eastAsia="IRNazanin"/>
          <w:color w:val="111111"/>
          <w:sz w:val="28"/>
          <w:sz w:val="28"/>
          <w:szCs w:val="28"/>
          <w:rtl w:val="true"/>
          <w:lang w:bidi="fa-IR"/>
        </w:rPr>
        <w:t>قرآن کریم از پیامبران و امتهای زیادی یادکرده، اما ادیانی که بیش از همه به آنها توجه کرده ادیان یهودیت، مسیحیت، و کمی هم از مجوس و صابئین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ادیان به عنوان ادیان الهی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ادیان، جهانی وعام بود یا منطقه و قوم مخصوصی‌؟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ادیان مطرح شده در قرآن فقط‍‌ درباره دین اسلام صراحت دارد که این دین برای زمان و مکان خاصی فرستاده نشده، بلکه شامل همه ملتها و جاری در همه زمانهای آینده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کَافَّةً‌ لِلنّاسِ‌ بَشِیراً وَ نَذِیراً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جز به سمت بشارتگر و هشدار دهنده برای تمام مردم نفرستادیم، ولی بیشتر مردم نمی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را جز رحمتی برای جهانیان نفرستادیم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همه شما هستم، همان خدایی که حکومت آسمانها و زمین از آن اوست، معبودی جز او نیست،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بیاورید به خدا و فرستاده اش، آن پیامبر درس نخوانده ای که به خدا و کلماتش ایمان دارد، و از او پیروی کنید تا هدایت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که دین پیامبران اولوا العزم همانند حضرت موسی علیه السلام و حضرت عیسی علیه السلام عمومیت داشته و محدود به یک منطقه و قوم خاص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آیات زیادی در قرآن است که دین حضرت موسی علیه السلام و حضرت عیسی علیه السلام را به قوم بنی اسرائیل منحصر دانسته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بِآیاتِنا أَنْ‌ أَخْرِجْ‌ قَوْمَکَ‌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همانا موسی را با آیات خود فرستادیم تا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تاریکی به سوی روشنایی بیرون 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عِیسَی ابْنُ‌ مَرْیَمَ‌ یا بَنِی إِسْرائِیلَ‌ إِنِّی رَسُولُ‌ اللّهِ‌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هنگامی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دیدگاه، مرحوم علامه طباطبایی دیدگاه دیگری دارد؛ ایشان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و نیز سیره و روش رسول اکرم  صلّی اللّه علیه و آله بیانگر این است که شریعت حضرت موسی و عیسی علیه السلام عمومی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قرآن کریم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إِلی‌ فِرْعَوْنَ‌ إِنَّهُ‌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حضرت موسی علیه السلام فرعون و قبطیان را که ساکن مصر بودند، دعوت به پیروی از شریعت خود نمود و حال آن که مسلماً آنها از بنی اسرائیل و قبطیان نبودند، بلکه درست در مقابل قبطیان و بنی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ازجمله آن که رسول اکرم صلّی اللّه علیه و آله آیین یهود و مسیحیت را که در بلاد عرب بود و اعراب در مکه و مدینه و حبشه و سایر نقاط‍‌ بر این دو دین مسلماً از بنی اسرائیل نبودند آیین رسمی می شناخت و با آنها معامله اهل کتاب می نمود، در صورتی که اگر شریعت حضرت موسی و عیسی علیه السلام اختصاص به بنی اسرائیل داشت، باید تدین اعراب قبل از اسلام به دین یهود و نصارا غلط‍‌ باشد و مورد امضای رسول الله صلّی اللّه علیه و آله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که رسول اکرم صلّی اللّه علیه و آله با مسیحیان نجران آماده مباهله شد و اعلام مبارزه عرفانی نمود؛ حال آن که نصارای نجران همگی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آیاتی که به آنها استدلال شده است، می توان گفت که فرستاده شدن به سوی بنی اسرائیل غیر از اختصاص داشتن به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تهرانی، محمد حسین، مهر تابان، انتشارات باقر العلوم،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نظران مسلمان و غیرمسلمان بسیاری بر این باورند که بجز دین مقدس اسلام، همه ادیان گذشته محدود به زمان و مکان خاص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مودودی، ابو الأعلی، مبادی اسلام و فلسفه احکام، ترجمه سید غلامرضا سعیدی، انتشارات شفق،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یک مسیحی متعصّب است، اسلام و مسیحیت را</w:t>
      </w:r>
    </w:p>
    <w:p>
      <w:pPr>
        <w:pStyle w:val="BookText"/>
        <w:rPr/>
      </w:pPr>
      <w:r>
        <w:rPr>
          <w:rFonts w:ascii="IRNazanin" w:hAnsi="IRNazanin" w:eastAsia="IRNazanin"/>
          <w:color w:val="111111"/>
          <w:sz w:val="28"/>
          <w:sz w:val="28"/>
          <w:szCs w:val="28"/>
          <w:rtl w:val="true"/>
          <w:lang w:bidi="fa-IR"/>
        </w:rPr>
        <w:t>ادیان جهانی می داند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مسیحیت، تنها دین عالم است که هر یک از افراد بشر را به صورت فرزند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آورد، و مسیحیت تنها دینی است که به دنبال رستگاری فردی و اجتماعی از طریق خدمت اشتراکی است از لحاظ‍‌ جهانی بودن نیز، اسلام یکی از سه دین جهانی عالم است، که دو دین دیگر، بودایی و مسیحیت می باشند در میان یازده دین زنده جهان، اسلام نیز مانند مسیحیت، تنها ادیانی هستند که هر سه خصوصیت جهانی بودن، توحیدی بودن و بنیانگذاری خاص را دارا می باشند رابرت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ادیان زنده جهان، ترجمه دکتر عبدالکریم گواهی، تهران، دفتر نشر فرهنگ اسلامی،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لوئیس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از لحاظ‍‌ تمدنی مورد بحث قرار داده و آن را اولین دین و تمدنی به حساب می آورد که جهانی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تمدن هایی که از نظر قومی به حوزه خاص منحصر بودند، اسلام، چه از نظر معتقدات و چه ازنظر بینش و جاه طلبی، دین جهانی محسوب می شد، تمدن اسلامی بر خلاف تمدن های مشابه دیگر اولین تمدنی است که می توان نام جهانی روی آن گذاشت؛ زیرا در سه قاره دنیا مردم مختلف و فرهنگها و نژادهای مختلف را دربرمی گرفت‌أ تمدن اسلامی نژادهای مختلف را از سیاه و سفید، سرخ پوست و زردپوست را یکجا در بر می گرفت و از نظر جغرافیایی مرزهای آن از جنوب اروپا تا قلب آفریقا و در آسیا تا ماورای سرحدات هند و چین توسعه 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برنارد لوئیس، برخورد تمدنها، ترجمه بهمن دخت اویسی، نشر و پژوهش فرزان،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محدودیت دین مسیحیت با صراحت می نویسد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اهداف و ادعاهای مسیحیت جهانی بود، اما اساساً یک دین اروپایی باقی مانده بود، و حتی جنگهای صلیبی نیز برای بازستاندن و دفاع از قلمرو مسیحیان درگرفتة مسیحیت خلاصه می شد به دینی متعلق به یک نقطه نسبتاً کوچک دنیا که ساکنان آن از یک نژاد و یک فرهنگ بودند و به یک قوم به هم پیوسته تعلق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برنارد لوئیس، برخورد تمدنها، ترجمه بهمن دخت اویسی، نشر و پژوهش فرزان،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w:t>
      </w:r>
      <w:bookmarkStart w:id="50" w:name="pg14377_184091"/>
    </w:p>
    <w:p>
      <w:pPr>
        <w:pStyle w:val="BookText"/>
        <w:rPr/>
      </w:pPr>
      <w:bookmarkEnd w:id="50"/>
      <w:r>
        <w:rPr>
          <w:rFonts w:ascii="IRNazanin" w:hAnsi="IRNazanin" w:eastAsia="IRNazanin"/>
          <w:color w:val="111111"/>
          <w:sz w:val="28"/>
          <w:sz w:val="28"/>
          <w:szCs w:val="28"/>
          <w:rtl w:val="true"/>
          <w:lang w:bidi="fa-IR"/>
        </w:rPr>
        <w:t>البته این اظهار نظرها، زیاد مقرون به صواب نیست، زیرا ما دین حضرات موسی وعیسی علهماالسلام را، مانند دین مقدس اسلام، عام و جهانی می‌دانیم و معتقد به آنیم</w:t>
      </w:r>
      <w:r>
        <w:rPr>
          <w:rFonts w:eastAsia="IRNazanin" w:cs="IRNazanin"/>
          <w:color w:val="111111"/>
          <w:sz w:val="28"/>
          <w:szCs w:val="28"/>
          <w:rtl w:val="true"/>
          <w:lang w:bidi="fa-IR"/>
        </w:rPr>
        <w:t>.</w:t>
      </w:r>
    </w:p>
    <w:p>
      <w:pPr>
        <w:pStyle w:val="Heading3"/>
        <w:numPr>
          <w:ilvl w:val="2"/>
          <w:numId w:val="1"/>
        </w:numPr>
        <w:rPr/>
      </w:pPr>
      <w:bookmarkStart w:id="51" w:name="__RefHeading___Toc7580063_3381743652"/>
      <w:bookmarkStart w:id="52" w:name="_Toc18"/>
      <w:bookmarkEnd w:id="51"/>
      <w:r>
        <w:rPr/>
        <w:t>7</w:t>
      </w:r>
      <w:r>
        <w:rPr>
          <w:rtl w:val="true"/>
        </w:rPr>
        <w:t xml:space="preserve"> - </w:t>
      </w:r>
      <w:r>
        <w:rPr>
          <w:rtl w:val="true"/>
        </w:rPr>
        <w:t>مشترکات ادیان الهی</w:t>
      </w:r>
      <w:bookmarkEnd w:id="52"/>
    </w:p>
    <w:p>
      <w:pPr>
        <w:pStyle w:val="BookText"/>
        <w:rPr/>
      </w:pPr>
      <w:r>
        <w:rPr>
          <w:rFonts w:ascii="IRNazanin" w:hAnsi="IRNazanin" w:eastAsia="IRNazanin"/>
          <w:color w:val="111111"/>
          <w:sz w:val="28"/>
          <w:sz w:val="28"/>
          <w:szCs w:val="28"/>
          <w:rtl w:val="true"/>
          <w:lang w:bidi="fa-IR"/>
        </w:rPr>
        <w:t>ادیان الهی مطرح در قرآن کریم، اشتراکات فراوانی دارند که عمده 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مبدأ واحد که آفریننده همه آفرینش و حاکم بر زمین و 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اصالت وحی الهی و پیامبرانی که ازسوی خداوند برای هدایت بشر آمده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روز واپسین و وجود بهشت و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بازخواست از انسان در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ذکر شد، اسلام، یهود و مسیحیت، درباره حضرت ابراهیم علیه السلام نظر مشترک دارند و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مقدس دین یهود و مسیحیت، حضرت ابراهیم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رابرت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هیوم، ادیان زنده جهان،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نیز این عناوین به حضرت ابراهیم علیه السلام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جاهدوا فی الله حقّ‌ جهاده هو اجتبیکم و ما جعل علیکم فی الدین من حرج ملّة أبیکم ابراهیم هو سمّیکم المسلمین من قبل و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 در راه خدا چنان که باید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برگزید و برایتان در دین هیچ تنگنایی 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پدرتان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کتابهای پیشین و در این کتاب آسمانی مسلمان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و علامه طباطبایی، ذیل این آیه دلیل اختصاص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ابراهیم علیه السلام را چنین بیان داشته اند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ابراهیم علیه السلام را پدر همه نامیده است این است که احترامش بر همه مسلمانان واجب است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فرزند اسماعیل، و بیشتر عجم،</w:t>
      </w:r>
      <w:bookmarkStart w:id="53" w:name="pg14377_184094"/>
    </w:p>
    <w:p>
      <w:pPr>
        <w:pStyle w:val="BookText"/>
        <w:rPr/>
      </w:pPr>
      <w:bookmarkEnd w:id="53"/>
      <w:r>
        <w:rPr>
          <w:rFonts w:ascii="IRNazanin" w:hAnsi="IRNazanin" w:eastAsia="IRNazanin"/>
          <w:color w:val="111111"/>
          <w:sz w:val="28"/>
          <w:sz w:val="28"/>
          <w:szCs w:val="28"/>
          <w:rtl w:val="true"/>
          <w:lang w:bidi="fa-IR"/>
        </w:rPr>
        <w:t>فرزند اسحاق و این دو فرزندان ابراهیم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ابراهیم علیه السلام را پدرمسلمین خوانده بدین جهت است که او نخستین کسی است که به خدا اسلام آورد؛ همچنان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له ربّه أسلم قال أسلمت لربّ‌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 الله ابراهیم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ابراهیم را به دوستی خود برگزید</w:t>
      </w:r>
      <w:r>
        <w:rPr>
          <w:rFonts w:eastAsia="IRNazanin" w:cs="IRNazanin"/>
          <w:color w:val="111111"/>
          <w:sz w:val="28"/>
          <w:szCs w:val="28"/>
          <w:rtl w:val="true"/>
          <w:lang w:bidi="fa-IR"/>
        </w:rPr>
        <w:t>.</w:t>
      </w:r>
    </w:p>
    <w:p>
      <w:pPr>
        <w:pStyle w:val="Heading3"/>
        <w:numPr>
          <w:ilvl w:val="2"/>
          <w:numId w:val="1"/>
        </w:numPr>
        <w:rPr/>
      </w:pPr>
      <w:bookmarkStart w:id="54" w:name="__RefHeading___Toc7580065_3381743652"/>
      <w:bookmarkStart w:id="55" w:name="_Toc19"/>
      <w:bookmarkEnd w:id="54"/>
      <w:r>
        <w:rPr/>
        <w:t>8</w:t>
      </w:r>
      <w:r>
        <w:rPr>
          <w:rtl w:val="true"/>
        </w:rPr>
        <w:t xml:space="preserve"> - </w:t>
      </w:r>
      <w:r>
        <w:rPr>
          <w:rtl w:val="true"/>
        </w:rPr>
        <w:t>وظیفه تو اجبار کردن نیست</w:t>
      </w:r>
      <w:bookmarkEnd w:id="55"/>
    </w:p>
    <w:p>
      <w:pPr>
        <w:pStyle w:val="BookText"/>
        <w:rPr/>
      </w:pPr>
      <w:r>
        <w:rPr>
          <w:rFonts w:ascii="IRNazanin" w:hAnsi="IRNazanin" w:eastAsia="IRNazanin"/>
          <w:color w:val="111111"/>
          <w:sz w:val="28"/>
          <w:sz w:val="28"/>
          <w:szCs w:val="28"/>
          <w:rtl w:val="true"/>
          <w:lang w:bidi="fa-IR"/>
        </w:rPr>
        <w:t>قبلا به عرض رسید که آورنده ادیان آسمانی هیچکدام، موظف نبودند، دینشان را به زور و اجبار به اجتماع یافردی، تحمیل کنند و بقبولانند، فقط‍‌ مأمور به روشنگری و دعوت و آگه ساختن مردم بودند تا برایشان اتمام حجت شود که بپذیرد یانپذیرد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جاءَکُمْ‌ بَصائِرُ مِنْ‌ رَبِّکُمْ‌ فَمَنْ‌ أَبْصَرَ فَلِنَفْسِهِ‌ وَ مَنْ‌ عَمِیَ‌ فَعَلَیْها وَ ما أَنَا عَلَیْکُمْ‌ بِحَفِیظٍ‍‌   دلائل روشن از طرف پروردگارتان برای شما آمد،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به سود خود اوست و کسی که از دیدن آن چشم بپوشد به زیان خود اوست، و من شما را اجبار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شاءَ اللّهُ‌ ما أَشْرَکُوا وَ ما جَعَلْناکَ‌ عَلَیْهِمْ‌ حَفِیظاً وَ ما أَنْتَ‌ عَلَیْهِمْ‌ بِوَکِیلٍ‌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اجبار ایمان می‌آوردند و هیچ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نمی‌شدند و ما تو را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قرار ندادیم و وظیفه نداری آنها را مجبور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بار دیگر این حقیقت را تایید می‌کند که خداوند نمی‌خواهد آنها را به اجبار وادار به ایمان سازد و اگر می‌خواست همگی ایمان می‌آوردند و هیچکس مشرک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ما اشرکوا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تاکید می‌کند تو مسئول اعمال آنها نیستی و برای اجبار آنها به ایمان، مبعوث نشده‌ای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جعلناک علیهم حفیظا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برای آنها وکیل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اجبار وادار به ایمان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انت علیهم بوکیل</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حفیظ‍‌ و وکیل در این است که حفیظ‍‌ به کسی می‌گویند که از شخص یا چیزی مراقبت کرده و او را از زیان و ضرر حفظ‍‌ می‌کند، اما وکیل به کسی می‌گویند</w:t>
      </w:r>
      <w:bookmarkStart w:id="56" w:name="pg14377_184095"/>
    </w:p>
    <w:p>
      <w:pPr>
        <w:pStyle w:val="BookText"/>
        <w:rPr/>
      </w:pPr>
      <w:bookmarkEnd w:id="56"/>
      <w:r>
        <w:rPr>
          <w:rFonts w:ascii="IRNazanin" w:hAnsi="IRNazanin" w:eastAsia="IRNazanin"/>
          <w:color w:val="111111"/>
          <w:sz w:val="28"/>
          <w:sz w:val="28"/>
          <w:szCs w:val="28"/>
          <w:rtl w:val="true"/>
          <w:lang w:bidi="fa-IR"/>
        </w:rPr>
        <w:t>که برای جلب منافع برای کسی تلاش و کوشش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نیاز به تذکر ندارد که نفی این دو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حفیظ‍‌ و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به معنی نفی اجبار کردن بر دفع زیان یا جلب منفعت است و گر نه پیامبر صلّی اللّه علیه و آله از طریق تبلیغ و دعوت به کارهای خیر و ترک کارهای شر این دو وظیفه را در مورد آنها به صورت اختیاری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این آیات از این نظر بسیار قابل ملاحظه است که  ایمان به خدا و مبانی اسلام هیچگونه جنبه تحمیلی نمی‌تواند داشته باشد، بلکه از طریق منطق و استدلال و نفوذ در فکر و روح افراد باید پیشروی کند، زیرا ایمان اجباری ارزشی ندارد، مهم این است که مردم حقایق را درک کنند و با اراده و اختیار خویش 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بارها در آیات مختلف روی این حقیقت تاکید کرده و بیگانگی اسلام را از اعمال خشونت باری همانند اعمال کلیسا در قرون وسطی و محکمه تفتیش عقائد و امثال آن اعلام می‌دارد</w:t>
      </w:r>
      <w:r>
        <w:rPr>
          <w:rFonts w:eastAsia="IRNazanin" w:cs="IRNazanin"/>
          <w:color w:val="111111"/>
          <w:sz w:val="28"/>
          <w:szCs w:val="28"/>
          <w:rtl w:val="true"/>
          <w:lang w:bidi="fa-IR"/>
        </w:rPr>
        <w:t>.</w:t>
      </w:r>
    </w:p>
    <w:p>
      <w:pPr>
        <w:pStyle w:val="Heading3"/>
        <w:numPr>
          <w:ilvl w:val="2"/>
          <w:numId w:val="1"/>
        </w:numPr>
        <w:rPr/>
      </w:pPr>
      <w:bookmarkStart w:id="57" w:name="__RefHeading___Toc7580067_3381743652"/>
      <w:bookmarkStart w:id="58" w:name="_Toc20"/>
      <w:bookmarkEnd w:id="57"/>
      <w:r>
        <w:rPr/>
        <w:t>9</w:t>
      </w:r>
      <w:r>
        <w:rPr>
          <w:rtl w:val="true"/>
        </w:rPr>
        <w:t xml:space="preserve"> - </w:t>
      </w:r>
      <w:r>
        <w:rPr>
          <w:rtl w:val="true"/>
        </w:rPr>
        <w:t>رابطه اسلام با پیروان ادیان</w:t>
      </w:r>
      <w:bookmarkEnd w:id="58"/>
    </w:p>
    <w:p>
      <w:pPr>
        <w:pStyle w:val="BookText"/>
        <w:rPr/>
      </w:pPr>
      <w:r>
        <w:rPr>
          <w:rFonts w:ascii="IRNazanin" w:hAnsi="IRNazanin" w:eastAsia="IRNazanin"/>
          <w:color w:val="111111"/>
          <w:sz w:val="28"/>
          <w:sz w:val="28"/>
          <w:szCs w:val="28"/>
          <w:rtl w:val="true"/>
          <w:lang w:bidi="fa-IR"/>
        </w:rPr>
        <w:t>رابطه اسلام با ادیان دیگر را، با توجه به آیات قرآن کریم، می توان این گونه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مسالمت آمیز و هم زیستی</w:t>
      </w:r>
    </w:p>
    <w:p>
      <w:pPr>
        <w:pStyle w:val="BookText"/>
        <w:rPr/>
      </w:pPr>
      <w:r>
        <w:rPr>
          <w:rFonts w:ascii="IRNazanin" w:hAnsi="IRNazanin" w:eastAsia="IRNazanin"/>
          <w:color w:val="111111"/>
          <w:sz w:val="28"/>
          <w:sz w:val="28"/>
          <w:szCs w:val="28"/>
          <w:rtl w:val="true"/>
          <w:lang w:bidi="fa-IR"/>
        </w:rPr>
        <w:t>اسلام تمامی پیروان ادیان گذشته را به مسالمت و پیروی از مبانی مشترک فراخوانده است و پیامبر اسلام صلّی اللّه علیه و آله به عنوان پیامبر رحمت برای جهانیان، مأموریت پیدا می کند تا با بهترین شیوه با پیروان ادیان دیگر به گفت وگو بپردازد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رابطه صلح آمیز و آشتی جویانه اسلام با پیروان سایر ادیان را این گونه بیان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سخنی که میان ما و شما یکسان است تکیه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 را نپرستیم و چیزی را شریک او نگردانیم و برخی از ما بعضی دیگر را به خدایی نگیرد؛ پس اگر از این پیشنهاد سر باز زدند و اعراض کردند،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ما مسلمانیم، 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علاوه بر دعوت صریح به تفاهم و مسالمت ادیان به این نکات توجه جدی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نقاط‍‌ مشترک رفتن و سعی و تلاش جهت رسیدن به تفاهم با پیروان 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پیشگامی اسلام در ایجاد وحدت و تفاهم با سایر 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شفاف مواضع در گفت وگوها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نیامدن از مواضع اصولی و ارزشی خود، در عین تلاش برای یافتن نقاط‍‌ مشترک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دستیابی به بعضی از نقاط‍‌ مشترک؛ در صورت دست نیافتن به همه اهداف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مجادله؛ در صورت اقامه برهان و دلیل و عدم دستیابی به کمترین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یعنی مرحله تلاش برای رسیدن به نقاط‍‌ مشترک، روی سخن با تمامی پیروان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تنها با اهل کتاب این گونه برخورد دارد، که حتی مشرکان را نیز زیر پوششی از رحمت و عطوفت قرار داده به مسلمانان چنین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تمایل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پناهندگی شما پیدا کردند، شما نیز به این کار رضایت دهید؛ زیرا که چه بسا در اثر روابط‍‌ دوستانه، آنان به راه حق رهنمون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أَحَدٌ مِنَ‌ الْمُشْرِکِینَ‌ اسْتَجارَکَ‌ فَأَجِرْهُ‌ حَتّی یَسْمَعَ‌ کَلامَ‌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یکی از مشرکان از تو پناهندگی بخواهد، به او پناه بده تا سخن خدا را بشنود</w:t>
      </w:r>
      <w:r>
        <w:rPr>
          <w:rFonts w:eastAsia="IRNazanin" w:cs="IRNazanin"/>
          <w:color w:val="111111"/>
          <w:sz w:val="28"/>
          <w:szCs w:val="28"/>
          <w:rtl w:val="true"/>
          <w:lang w:bidi="fa-IR"/>
        </w:rPr>
        <w:t>.</w:t>
      </w:r>
      <w:bookmarkStart w:id="59" w:name="pg14377_184099"/>
    </w:p>
    <w:p>
      <w:pPr>
        <w:pStyle w:val="BookText"/>
        <w:rPr/>
      </w:pPr>
      <w:bookmarkEnd w:id="59"/>
      <w:r>
        <w:rPr>
          <w:rFonts w:ascii="IRNazanin" w:hAnsi="IRNazanin" w:eastAsia="IRNazanin"/>
          <w:color w:val="111111"/>
          <w:sz w:val="28"/>
          <w:sz w:val="28"/>
          <w:szCs w:val="28"/>
          <w:rtl w:val="true"/>
          <w:lang w:bidi="fa-IR"/>
        </w:rPr>
        <w:t>در مرحله صلح جویی و رابطه مسالمت آمیز، اسلام پیروان دیگر ادیان را به توحید و تقواپیشگی دعوت نموده و آنان را در این راه تشویق و ترغیب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أَهْلَ‌ الْکِتابِ‌ آمَنُوا وَ اتَّقَوْا لَکَفَّرْنا عَنْهُمْ‌ سَیِّئاتِهِمْ‌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اگر اهل کتاب ایمان آورده پرهیزکاری پیشه سازند، حتماً گناهانشان را می بخشیم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آمَنَ‌ أَهْلُ‌ الْکِتابِ‌ لَکانَ‌ خَیْراً لَهُمْ‌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و اگر اهل کتاب ایمان آورند قطعاً برای آنان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پیامبراکرم صلّی اللّه علیه و آله در برخورد با مردم به این صورت بوده است که به سخنان تمامی افراد با دقت گوش می‌داده، اما درباره بی صداقتی آنان که صادقانه سخن نمی گفتند، تنها سکوت می نموده و با اتخاذ چنین روشی، احترام افراد و اشخاص را حفظ‍‌ می کرد و در عین حال، تنها به مؤمنان اعتماد داشته و سخنان آنان را مورد تصدیق قرار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60" w:name="__RefHeading___Toc7580069_3381743652"/>
      <w:bookmarkStart w:id="61" w:name="_Toc21"/>
      <w:bookmarkEnd w:id="60"/>
      <w:r>
        <w:rPr/>
        <w:t>10</w:t>
      </w:r>
      <w:r>
        <w:rPr>
          <w:rtl w:val="true"/>
        </w:rPr>
        <w:t xml:space="preserve"> - </w:t>
      </w:r>
      <w:r>
        <w:rPr>
          <w:rtl w:val="true"/>
        </w:rPr>
        <w:t>فلسفة بعثت أنبیاء و تشریع دین</w:t>
      </w:r>
      <w:bookmarkEnd w:id="61"/>
    </w:p>
    <w:p>
      <w:pPr>
        <w:pStyle w:val="BookText"/>
        <w:rPr/>
      </w:pPr>
      <w:r>
        <w:rPr>
          <w:rFonts w:ascii="IRNazanin" w:hAnsi="IRNazanin" w:eastAsia="IRNazanin"/>
          <w:color w:val="111111"/>
          <w:sz w:val="28"/>
          <w:sz w:val="28"/>
          <w:szCs w:val="28"/>
          <w:rtl w:val="true"/>
          <w:lang w:bidi="fa-IR"/>
        </w:rPr>
        <w:t>ما انسانها بعد از آنکه وجود خالق یکتا و آفرینش تمام موجودات را با قدرت او، با دلائل عقلی و نقلی، قبول کرده و معتقد شدیم و پذیرفتیم که چشم و اعضای مادی ما، توان دیدن خدا را ندارد و از طرفی هم باید از دستورات و قوانین کشوری و مادی و معنوی او، آگاه شویم، لازم بود میان او و بندگانش، سفیر و واسطه و وپیام آورانی وجود داشته باشد، که فرامین و دستورات او را به ما برسانند و ابلاغ نمایند، تا در روز حساب نگوئیم خدایا، چرا نظرات و خواسته‌های خود را به ما نرساندی و حالا ما را به پای میز محاکمه کشاندی‌؟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بدینجهت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 وَ ما کُنّا مُعَذِّبِینَ‌ حَتّی نَبْعَثَ‌ رَسُولاً   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هدایت شود، برای خود هدایت یافته؛ و آن کس که گمراه گردد، به زیان خود گمراه شده است؛ و هیچ کس بار گناه دیگری را به دوش نمی‌کشد؛ 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 نخواهیم کرد، مگر آنکه پیامبری مبعوث کرده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وظایفشان را بیان کرده و اتمام حجت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مفاد جمله آخر وَ ما کُنّا مُعَذِّبِینَ‌ حَتّی نَبْعَثَ‌ رَسُولاً   توجه و دقت نمائید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أَنّا أَهْلَکْناهُمْ‌ بِعَذابٍ‌ مِنْ‌ قَبْلِهِ‌ لَقالُوا رَبَّنا لَوْ لا أَرْسَلْتَ‌ إِلَیْنا رَسُولاً فَنَتَّبِعَ‌ آیاتِکَ‌ مِنْ‌ قَبْلِ‌ أَنْ‌ نَذِلَّ‌ وَ نَخْزی‌   اگر ما آنان را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قرآن 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عذابی هلاک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پیامبری برای ما نفرستادی تا از آیات تو پیروی کنیم، پیش از آنکه ذلیل و رسوا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تُصِیبَهُمْ‌ مُصِیبَةٌ‌ بِما قَدَّمَتْ‌ أَیْدِیهِمْ‌ فَیَقُولُوا رَبَّنا لَوْ لا أَرْسَلْتَ‌ إِلَیْنا رَسُولاً فَنَتَّبِعَ‌ آیاتِکَ‌ وَ نَکُونَ‌ مِنَ‌ الْمُؤْمِنِینَ‌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فرستادن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 مصیبتی بر اثر اعمالشان به آنان می‌رسید،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رسولی برای ما نفرستادی تا از آیات تو پیروی کنیم و از مؤمنان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خدای مهربان، میان خود و بندگانش، پیامبران و فرستادگانی را اعزام نموده و از خواسته‌های مثبت و منفی خود، ما را مطلع ساخت و اتمام حجت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فرستادگان و سفیران خود را بدون استثنا، از شخصیت‌های درجه یک و ممتاز هر زمان، انتخاب و اعزام کرده است تا مردم از بد سابقگی آنها استفاده کرده و زبان به اعتراض نگشایند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لا أُنْزِلَ‌ عَلَیْهِ‌ مَلَکٌ‌ وَ لَوْ أَنْزَلْنا مَلَکاً لَقُضِیَ‌ الْأَمْرُ ثُمَّ‌ لا یُنْظَرُونَ‌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بهانه‌های آنها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فرشته‌ای بر او نازل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در دعوت مردم به سوی خدا همراهی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اگر فرشته‌ای بفرستیم،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موضوع، جنبه حسی و شهود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تمام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مخالفت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به آنها مهلت داده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هلاک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جَعَلْناهُ‌ مَلَکاً لَجَعَلْناهُ‌ رَجُلاً وَ لَلَبَسْنا عَلَیْهِمْ‌ ما یَلْبِسُونَ‌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فرشته‌ای قرارمی‌دادیم، حتماً وی را بصورت انسانی درمی‌آوردیم؛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به پندار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بر آنها مشتبه می‌ساختیم؛ همان‌طور که آنها کار را بر دیگران مشتبه می‌سازند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لا نُزِّلَ‌ عَلَیْهِ‌ آیَةٌ‌ مِنْ‌ رَبِّهِ‌ قُلْ‌ إِنَّ‌ اللّهَ‌ قادِرٌ عَلی‌ أَنْ‌ یُنَزِّلَ‌ آیَةً‌ وَ لکِنَّ‌ أَکْثَرَهُمْ‌ لا یَعْلَمُونَ‌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معجزه‌ای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w:t>
      </w:r>
    </w:p>
    <w:p>
      <w:pPr>
        <w:pStyle w:val="BookText"/>
        <w:rPr/>
      </w:pPr>
      <w:r>
        <w:rPr>
          <w:rFonts w:ascii="IRNazanin" w:hAnsi="IRNazanin" w:eastAsia="IRNazanin"/>
          <w:color w:val="111111"/>
          <w:sz w:val="28"/>
          <w:sz w:val="28"/>
          <w:szCs w:val="28"/>
          <w:rtl w:val="true"/>
          <w:lang w:bidi="fa-IR"/>
        </w:rPr>
        <w:t>پروردگارش بر او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که نشانه‌ای نازل کند؛ ولی بیشتر آنها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لَوْ لا أُنْزِلَ‌ عَلَیْهِ‌ آیَةٌ‌ مِنْ‌ رَبِّهِ‌ فَقُلْ‌ إِنَّمَا الْغَیْبُ‌ لِلّهِ‌ فَانْتَظِرُوا إِنِّی مَعَکُمْ‌ مِنَ‌ الْمُنْتَظِرِینَ‌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معجزه‌ای از پروردگارش بر او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انتظار باشید، من هم با شما در انتظارم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انتظار معجزات بهانه‌جویانه باشید، و من هم در انتظار مجازات شما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الَّذِینَ‌ کَفَرُوا لَوْ لا أُنْزِلَ‌ عَلَیْهِ‌ آیَةٌ‌ مِنْ‌ رَبِّهِ‌ إِنَّما أَنْتَ‌ مُنْذِرٌ وَ لِکُلِّ‌ قَوْمٍ‌ هادٍ   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معجزه‌ای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 بر او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گروهی هدایت کننده‌ای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اینها همه بهانه است، نه برای جستجوی حقیقت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قَوْمُنَا اتَّخَذُوا مِنْ‌ دُونِهِ‌ آلِهَةً‌ لَوْ لا یَأْتُونَ‌ عَلَیْهِمْ‌ بِسُلْطانٍ‌ بَیِّنٍ‌ فَمَنْ‌ أَظْلَمُ‌ مِمَّنِ‌ افْتَری‌ عَلَی اللّهِ‌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ما هستند که معبودهایی جز خدا انتخاب کرده‌اند؛ چرا دلیل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ظالمتر است از آن کس که بر خدا دروغ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لا یَأْتِینا بِآیَةٍ‌ مِنْ‌ رَبِّهِ‌ أَ وَ لَمْ‌ تَأْتِهِمْ‌ بَیِّنَةُ‌ ما فِی الصُّحُفِ‌ الْأُولی‌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 نشانه‌ای از سوی پروردگارش برای ما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خبرهای روشنی که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بوده، برای آنها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أَنّا أَهْلَکْناهُمْ‌ بِعَذابٍ‌ مِنْ‌ قَبْلِهِ‌ لَقالُوا رَبَّنا لَوْ لا أَرْسَلْتَ‌ إِلَیْنا رَسُولاً فَنَتَّبِعَ‌ آیاتِکَ‌ مِنْ‌ قَبْلِ‌ أَنْ‌ نَذِلَّ‌ وَ نَخْزی‌   اگر ما آنان را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قرآن 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عذابی هلاک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پیامبری برای ما نفرستادی تا از آیات تو پیروی کنیم، پیش از آنکه ذلیل و رسوا شویم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کُلٌّ‌ مُتَرَبِّصٌ‌ فَتَرَبَّصُوا فَسَتَعْلَمُونَ‌ مَنْ‌ أَصْحابُ‌ الصِّراطِ‍‌ السَّوِیِّ‌ وَ مَنِ‌ اهْتَدی‌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انتظار وعده پیروزی، و شما در انتظار شکست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انتظار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بزودی می‌دانید چه کسی از اصحاب صراط‍‌ مستقیم، و چه کسی هدایت یافته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لا یَرْجُونَ‌ لِقاءَنا لَوْ لا أُنْزِلَ‌ عَلَیْنَا الْمَلائِکَةُ‌ أَوْ نَری‌ رَبَّنا لَقَدِ اسْتَکْبَرُوا فِی أَنْفُسِهِمْ‌ وَ عَتَوْا عُتُوًّا کَبِیراً   و کسانی که امیدی به دیدار ما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رستاخیز را انکار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بر ما نازل نشدند و یا پروردگارمان را با چشم خود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خود تکبّر ورزیدند و طغیان بزرگی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تُصِیبَهُمْ‌ مُصِیبَةٌ‌ بِما قَدَّمَتْ‌ أَیْدِیهِمْ‌ فَیَقُولُوا رَبَّنا لَوْ لا أَرْسَلْتَ‌ إِلَیْنا رَسُولاً فَنَتَّبِعَ‌ آیاتِکَ‌ وَ نَکُونَ‌ مِنَ‌ الْمُؤْمِنِینَ‌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فرستادن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 مصیبتی بر اثر اعمالشان به آنان می‌رسید،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رسولی برای ما نفرستادی تا از آیات تو پیروی کنیم و از مؤمنان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الْحَقُّ‌ مِنْ‌ عِنْدِنا قالُوا لَوْ لا أُوتِیَ‌ مِثْلَ‌ ما أُوتِیَ‌ مُوسی‌ أَ وَ لَمْ‌ یَکْفُرُوا بِما أُوتِیَ‌ مُوسی‌ مِنْ‌ قَبْلُ‌ قالُوا سِحْرانِ‌ تَظاهَرا وَ قالُوا إِنّا بِکُلٍّ‌ کافِرُونَ‌  ولی هنگامی که حقّ‌ از نزد ما برای آنها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همان چیزی که به موسی داده شد به این پیامبر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بهانه‌جویانی همانند آنان، معجزاتی را که در گذشته به موسی داده شد، انکار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ساحرند که دست به دست هم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ما را گمراه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هر دو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لا أُنْزِلَ‌ عَلَیْهِ‌ آیاتٌ‌ مِنْ‌ رَبِّهِ‌ قُلْ‌ إِنَّمَا الْآیاتُ‌ عِنْدَ اللّهِ‌ وَ إِنَّما أَنَا نَذِیرٌ مُبِینٌ‌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معجزاتی از سوی پروردگارش بر او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همه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فرمان او نازل می‌شود، نه به میل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تنها بیم دهنده‌ای آشکارم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لا یَعْلَمُونَ‌ لَوْ لا یُکَلِّمُنَا اللّهُ‌ أَوْ تَأْتِینا آیَةٌ‌ کَذلِکَ‌ قالَ‌ الَّذِینَ‌ مِنْ‌ قَبْلِهِمْ‌ مِثْلَ‌ قَوْلِهِمْ‌ تَشابَهَتْ‌ قُلُوبُهُمْ‌ قَدْ بَیَّنَّا الْآیاتِ‌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وَ لا تُسْئَلُ‌ عَنْ‌ أَصْحابِ‌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ناآگاه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با ما سخن نمی‌گوید؟ و آیه و نشانه‌ای بر خود ما نازل نمی‌کند؟ پیشینیان آنها نیز همین گونه سخن می‌گفتند دلها و افکارشان</w:t>
      </w:r>
    </w:p>
    <w:p>
      <w:pPr>
        <w:pStyle w:val="BookText"/>
        <w:rPr/>
      </w:pPr>
      <w:r>
        <w:rPr>
          <w:rFonts w:ascii="IRNazanin" w:hAnsi="IRNazanin" w:eastAsia="IRNazanin"/>
          <w:color w:val="111111"/>
          <w:sz w:val="28"/>
          <w:sz w:val="28"/>
          <w:szCs w:val="28"/>
          <w:rtl w:val="true"/>
          <w:lang w:bidi="fa-IR"/>
        </w:rPr>
        <w:t xml:space="preserve">مشابه است،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و نشانه‌ها را برای اهل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حقیقت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ساخته‌ایم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تو را به حق برای بشارت و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تو مسئول گمراهی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ابلاغ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با ما سخن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بهانه جوئیهای یهود در نخستین آیات فوق، سخن از گروه دیگری از بهانه جویان است که ظاهرا همان مشرکان عرب بودند،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اطلاع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با ما سخن نمی‌گوید؟ و چرا آیه و نشانه‌ای بر خود ما نازل نمی‌شود در حقیقت این گروه که قرآن از آنها به عنوان اَلَّذِینَ‌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دو در خواست غیر منطقی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خداوند مستقیما با ما سخن نمی‌گوید؟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آیه‌ای بر خود ما نازل نمی‌شود؟ قرآن در پاسخ این ادعاهای لجوجانه و خودخواهانه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آنها نیز همین گونه سخنان داشتند، دلها و افکارشان مشابه است، ولی ما آیات و نشانه‌ها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که حقیقت جو و اهل یقین هستند روشن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براستی منظور آنها درک حقیقت و واقعیت است، همین آیات را که بر پیامبر اسلام صلّی اللّه علیه و آله نازل کردیم نشانه روشنی بر صدق گفتار او است، چه لزومی دارد که بر هر یک یک از افراد مستقیما و مستقلا آیاتی نازل شود؟ و چه معنی دارد که من اصرار کنم باید خدا مستقیما با خود من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سخن را در سوره مدثر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کل منهم ان یؤتی صحفا منشرة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انتظار دارند اوراق متعددی از آیات بر آنها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بیجائی‌؟ اصولا این کار، علاوه بر اینکه هیچگونه ضرورتی ندارد بر خلاف حکمت پروردگار است زیرا اولا اثبات صدق پیامبران برای همه مردم از طریق آیاتی که بر خود آنها نازل می‌شود کاملا ممکن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آیات و معجزات بر هر کس ممکن نیست، یکنوع شایستگی و آمادگی و پاکی روح لازم دارد، این درست به آن می‌ماند که تمام سیم‌های شبکه وسیع برق 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سیمهای قوی و بسیار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داشته باشند که</w:t>
      </w:r>
    </w:p>
    <w:p>
      <w:pPr>
        <w:pStyle w:val="BookText"/>
        <w:rPr/>
      </w:pPr>
      <w:r>
        <w:rPr>
          <w:rFonts w:ascii="IRNazanin" w:hAnsi="IRNazanin" w:eastAsia="IRNazanin"/>
          <w:color w:val="111111"/>
          <w:sz w:val="28"/>
          <w:sz w:val="28"/>
          <w:szCs w:val="28"/>
          <w:rtl w:val="true"/>
          <w:lang w:bidi="fa-IR"/>
        </w:rPr>
        <w:t>همان برق فوق العاده نیرومندی که به نخستین کابلهای قوی منتقل می‌شود به آنها</w:t>
      </w:r>
    </w:p>
    <w:p>
      <w:pPr>
        <w:pStyle w:val="BookText"/>
        <w:rPr/>
      </w:pPr>
      <w:r>
        <w:rPr>
          <w:rFonts w:ascii="IRNazanin" w:hAnsi="IRNazanin" w:eastAsia="IRNazanin"/>
          <w:color w:val="111111"/>
          <w:sz w:val="28"/>
          <w:sz w:val="28"/>
          <w:szCs w:val="28"/>
          <w:rtl w:val="true"/>
          <w:lang w:bidi="fa-IR"/>
        </w:rPr>
        <w:t>نیز منتقل گردد، مسلما این انتظار، انتظار غلط‍‌ و نابجائی است، آن مهندسی که</w:t>
      </w:r>
    </w:p>
    <w:p>
      <w:pPr>
        <w:pStyle w:val="BookText"/>
        <w:rPr/>
      </w:pPr>
      <w:r>
        <w:rPr>
          <w:rFonts w:ascii="IRNazanin" w:hAnsi="IRNazanin" w:eastAsia="IRNazanin"/>
          <w:color w:val="111111"/>
          <w:sz w:val="28"/>
          <w:sz w:val="28"/>
          <w:szCs w:val="28"/>
          <w:rtl w:val="true"/>
          <w:lang w:bidi="fa-IR"/>
        </w:rPr>
        <w:t>آن سیمها را برای انجام وظائف مختلف تنظیم نموده سهم همه آنها را منظور کرده، بعضی بلاواسطه از مولد برق نیرو می‌گیرند و بعضی با واسطه با ولتاژهای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روی سخن را به پیامبر کرده و وظیفه او را در برابر درخواست معجزات اقتراحی و بهانه‌جوئیهای دیگر مشخص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حق برای بشارت و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ارسلناک بالحق بشیرا و نذیرا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وظیفه داری دستورات ما را برای همه مردم بیان کنی، معجزات را به آنها نشان دهی و حقایق را با منطق تبیین نمائی، و این دعوت باید توأم با تشویق نیکوکاران، و بیم دادن بدکاران، باشد، این وظیفه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گروهی از آنها بعد از انجام این رسالت ایمان نیاوردند تو مسئول گمراهی دوزخیان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نکته‌توجه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دلهای آنها همانند یکدیگر است</w:t>
      </w:r>
    </w:p>
    <w:p>
      <w:pPr>
        <w:pStyle w:val="BookText"/>
        <w:rPr/>
      </w:pPr>
      <w:r>
        <w:rPr>
          <w:rFonts w:ascii="IRNazanin" w:hAnsi="IRNazanin" w:eastAsia="IRNazanin"/>
          <w:color w:val="111111"/>
          <w:sz w:val="28"/>
          <w:sz w:val="28"/>
          <w:szCs w:val="28"/>
          <w:rtl w:val="true"/>
          <w:lang w:bidi="fa-IR"/>
        </w:rPr>
        <w:t>در آیات فوق خواندیم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بهانه‌گیریها تازگی ندارد، اقوام منحرف پیشین نیز همین حرفها را داشتند، گوئی دلهای آنها درست همانند هم ساخته شده، این تعبیر اشاره به این نکته نیز می‌باشد که گذشت زمان و تعلیمات پیامبران می‌بایست این اثر را گذارده باشد که نسلهای آینده سهم بیشتری از آگاهی پیدا کنند و سخنان بی‌اساسی که نشانه نهایت جهل و نادانی است کنار بگذارند، اما متاسفانه این گروه از این برنامه تکاملی هیچگونه سهمی نبرده‌اند همچنان در جا می‌زنند، گوئی تعلق به هزاران سال قبل دارند و گذشت زمان کمترین تکانی به فکر آنها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اصل مهم تربیتی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و انذار یا تشویق و تهدید بخش مهمی از انگیزه‌های تربیتی و حرکتهای اجتماعی را تشکیل می‌دهد، آدمی هم باید در برابر انجام کار نیک تشویق شود، و هم در برابر کار بد کیفر بیند تا آمادگی بیشتری برای پیمودن مسیر اول و گام</w:t>
      </w:r>
    </w:p>
    <w:p>
      <w:pPr>
        <w:pStyle w:val="BookText"/>
        <w:rPr/>
      </w:pPr>
      <w:r>
        <w:rPr>
          <w:rFonts w:ascii="IRNazanin" w:hAnsi="IRNazanin" w:eastAsia="IRNazanin"/>
          <w:color w:val="111111"/>
          <w:sz w:val="28"/>
          <w:sz w:val="28"/>
          <w:szCs w:val="28"/>
          <w:rtl w:val="true"/>
          <w:lang w:bidi="fa-IR"/>
        </w:rPr>
        <w:t>نگذاردن در مسیر دوم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به تنهائی برای رسیدن به تکامل فرد یا جامعه کافی نیست، زیرا انسان در این صورت مطمئن است انجام گناه خطری برای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کنونی مسیح علیه السلام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معتقدند حضرت مسیح علیه السلام فدای گناهان آنها گردیده، حتی رهبرانشان گاه سند بهشت به آنها می‌فروشند و گاه گناهشان را از طرف خدا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جمعیتی به آسانی مرتکب گناه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کتاب مقدس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نیز اشاره به کفاره خون گرانبهای مسیح است که گناه جمیع ماها بر او گذارده شد و گناهان ما را در جسد خود بر صلیب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منطق نادرست افراد را در ارتکاب گناه جسور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تصور می‌کنند تنها تشویق برای تربیت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کودکان و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باید تنبیه و تهدید و کیفر را به کلی شست و کنار گذاشت، سخت در اشتباهند، همانگونه که افرادی که پایه تربیت را تنها بر ترس و تهدید می‌گذارند و از جنبه‌های تشویقی غافلند نیز گمراه و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دو گروه در شناخت انسان در اشتباهند، چرا که توجه ندارند که انسان مجموعه‌ای است از بیم و امید، از حب ذات و علاقه به حیات، و نفرت از فناء و نیستی، ترکیبی است از جلب منفعت و دفع ضرر، آیا انسانی که ابعاد روح او را این دو تشکیل می‌دهد ممکن است پایه تربیتش تنها روی یک قسمت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تعادل میان این دو لازم است که اگر تشویق و امید از حد بگذرد باعث جرئت و غفلت است، و اگر بیم و انذار بیش از اندازه باشد نتیجه‌اش یأس و نومیدی و خاموش شدن شعله‌های عشق و تحرک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به همین دلیل در آیات قرآن، نذیر و بشیر یا انذار و بشارت در کنار هم قرار گرفته، حتی گاهی بشارت بر انذار مقدم است، مانند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عکس، نذیر بر بشیر تقدم یافته، مانند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إِنْ‌ أَنَا إِلاّ نَذِیرٌ وَ بَشِیرٌ لِقَوْمٍ‌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دهنده و بشارت دهنده و بشارت دهنده‌ام برای افرادی که ایمان می‌آورند</w:t>
      </w:r>
      <w:r>
        <w:rPr>
          <w:rFonts w:eastAsia="IRNazanin" w:cs="IRNazanin"/>
          <w:color w:val="111111"/>
          <w:sz w:val="28"/>
          <w:szCs w:val="28"/>
          <w:rtl w:val="true"/>
          <w:lang w:bidi="fa-IR"/>
        </w:rPr>
        <w:t>.</w:t>
      </w:r>
      <w:bookmarkStart w:id="62" w:name="pg14377_184113"/>
    </w:p>
    <w:p>
      <w:pPr>
        <w:pStyle w:val="BookText"/>
        <w:rPr/>
      </w:pPr>
      <w:bookmarkEnd w:id="62"/>
      <w:r>
        <w:rPr>
          <w:rFonts w:ascii="IRNazanin" w:hAnsi="IRNazanin" w:eastAsia="IRNazanin"/>
          <w:color w:val="111111"/>
          <w:sz w:val="28"/>
          <w:sz w:val="28"/>
          <w:szCs w:val="28"/>
          <w:rtl w:val="true"/>
          <w:lang w:bidi="fa-IR"/>
        </w:rPr>
        <w:t xml:space="preserve">هر چند در اکثر آیات قرآن، بشارت مقدم داشته شده این نیز ممکن است به خاطر این باشد که در مجموع، رحمت خدا بر عذاب و غضب او پیشی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با تغییرات</w:t>
      </w:r>
      <w:r>
        <w:rPr>
          <w:rFonts w:eastAsia="IRNazanin" w:cs="IRNazanin"/>
          <w:color w:val="111111"/>
          <w:sz w:val="28"/>
          <w:szCs w:val="28"/>
          <w:rtl w:val="true"/>
          <w:lang w:bidi="fa-IR"/>
        </w:rPr>
        <w:t>.</w:t>
      </w:r>
    </w:p>
    <w:p>
      <w:pPr>
        <w:pStyle w:val="Heading3"/>
        <w:numPr>
          <w:ilvl w:val="2"/>
          <w:numId w:val="1"/>
        </w:numPr>
        <w:rPr/>
      </w:pPr>
      <w:bookmarkStart w:id="63" w:name="__RefHeading___Toc7580071_3381743652"/>
      <w:bookmarkStart w:id="64" w:name="_Toc22"/>
      <w:bookmarkEnd w:id="63"/>
      <w:r>
        <w:rPr/>
        <w:t>11</w:t>
      </w:r>
      <w:r>
        <w:rPr>
          <w:rtl w:val="true"/>
        </w:rPr>
        <w:t xml:space="preserve"> - </w:t>
      </w:r>
      <w:r>
        <w:rPr>
          <w:rtl w:val="true"/>
        </w:rPr>
        <w:t>اسلام دین تمام شرایع آسمانی از آدم تا انقراض عالم</w:t>
      </w:r>
      <w:r>
        <w:rPr>
          <w:rtl w:val="true"/>
        </w:rPr>
        <w:t>.</w:t>
      </w:r>
      <w:bookmarkEnd w:id="64"/>
    </w:p>
    <w:p>
      <w:pPr>
        <w:pStyle w:val="BookText"/>
        <w:rPr/>
      </w:pPr>
      <w:r>
        <w:rPr>
          <w:rFonts w:ascii="IRNazanin" w:hAnsi="IRNazanin" w:eastAsia="IRNazanin"/>
          <w:color w:val="111111"/>
          <w:sz w:val="28"/>
          <w:sz w:val="28"/>
          <w:szCs w:val="28"/>
          <w:rtl w:val="true"/>
          <w:lang w:bidi="fa-IR"/>
        </w:rPr>
        <w:t>از آیات و احادیث استفاده می شود، اصول و اساس و قوانین مهم تمام ادیان و شرایع، از آدم تا خاتم بلکه تا انقراض عالم، یکیست و قابل تغییر و نسخ نیست، یعنی اصول دین، توحید، نبوت، معاد، و تعداد زیاد از ضروریات مانند اطاعت از خدا و رسل و ظلم نکردن و کشین ناحق و عاق والدین نشدن و به ناموس دیگران تجاوز نکردن و اجحاف نکردن در حق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قابل نسخ یا تغییر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انبیاء بزرگ هرکدام در زمان خود، به مردم ارائه داده اند، کیفیت تبلیغ و برخورد با مشرکان و معاندان و همچنین تعیین تکالیف و ابلاغ آنها است،</w:t>
      </w:r>
    </w:p>
    <w:p>
      <w:pPr>
        <w:pStyle w:val="BookText"/>
        <w:rPr/>
      </w:pPr>
      <w:r>
        <w:rPr>
          <w:rFonts w:ascii="IRNazanin" w:hAnsi="IRNazanin" w:eastAsia="IRNazanin"/>
          <w:color w:val="111111"/>
          <w:sz w:val="28"/>
          <w:sz w:val="28"/>
          <w:szCs w:val="28"/>
          <w:rtl w:val="true"/>
          <w:lang w:bidi="fa-IR"/>
        </w:rPr>
        <w:t>حضرات نوح و ابراهیم و موسی و عیسی و محمد صلوات الله علیهم اجمعین، همگی مردم را به خداشناسی و اعتقاد به نبوت و قبول معاد، و تسلیم شدن در برابر آنها، دعوت می کردند و اساس و پایه شریعتشان نیز همین بود و لی برای اثبات صحت و درستی این گفته ها و به کرسی نشاندن آنها، مطابق خواسته هر زمان، اعجاز و کارهای غیر عادی، انجام می دادند، تا حقیت خود و حقیقت دینشان را، به اثبات رسانده و به جماعت، بقبولانند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زمان حضرت موسی علیه السلام سحر و جادو در میان مردم، رواج داشت و خداوند عصای اورا اژدها کرد و ید بیضاء، به او عطا نمود، تا با بلعیدن و نابود ساختن مار و عقرب های، ساحران و اظهار عجز و تسلیم شدن آنان، صحت دعوت و حقیت ادعایش را، به اثبات برساند که دیگران از آوردن مشابه آن عاجز و ناتوان بودند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عیسی علیه السلام، علم طب و پزشکی به اوج خود رسیده بود، خداوند بادست او به بیماران پیسی و خوره ای لا علاج، شفا داد و با ساختن</w:t>
      </w:r>
    </w:p>
    <w:p>
      <w:pPr>
        <w:pStyle w:val="BookText"/>
        <w:rPr/>
      </w:pPr>
      <w:r>
        <w:rPr>
          <w:rFonts w:ascii="IRNazanin" w:hAnsi="IRNazanin" w:eastAsia="IRNazanin"/>
          <w:color w:val="111111"/>
          <w:sz w:val="28"/>
          <w:sz w:val="28"/>
          <w:szCs w:val="28"/>
          <w:rtl w:val="true"/>
          <w:lang w:bidi="fa-IR"/>
        </w:rPr>
        <w:t>عدسه چشم ازگل و قدرت دید دادن به آن و مرده را زنده کردن و جز اینها را، معجزه او قرار داد تا متخصصان در آن علم را، به زانو در آورده و تسلیم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محمد صلی الله علیه و آله فصاحت و بلاغت و غیره رواج داشت، خدای توانا با بعثت شخص أمّی و بی سواد و استاد ندیده و فرستادن قرآن کریم، جن و انس را حتی به آوردن مثل یک سوره آن را تاروز قیامت، دعوت کرده که اگر بیاورند، حرفش را پس می گیرد و از ادعای نبوت خود صرف نظر کرده و کنار می کشد، اما تا به امروز، جامعه بشریت در برابر این دعوت، به زانو نشسته و عاجز مانده و بزرگان این فن در طول چهارده قرن، اظهار عجز نموده و ناتوان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 که فصیح ترین افراد زمان خود حضرت، در برابر آن شگفت زده شده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سِحْرٌ یُؤْثَرُ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این مگر سحر اثر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سحر و جادو روی آن گذاشتند و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هر شریعت و دینی، در بعضی از فروع آن، طبق خواسته هر زمان، نسخ و تغییراتی بوده، مانند حلیت یادگرفتن مسلمانان علم سحر و جادو را در زمان حضرت موسی علیه السّلام حتی با آمدن فرشتگانی مانند هاروت و ماروت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مجید سوره بقره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آنها را، در بابل عراق بیان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بریاد گرفتن آن اجازه داده شده بود اما در زمان حضرت عیسی و حضرت محمد صلّی اللّه علیه و آله یاد گرفتن آن بعلت عدم نیاز، حرام شده و از رده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در فروعات هر دین و مذهب هست، اما در اصول و ضروریات هیچگونه تغییری از حضرت آدم تا انقراض عالم، وجود ندارد و امکان پذیر نیست به مفاهبم و مضامین چند آیه ذیل دقت نمائید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در آیه مبارکه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دین نزد خدا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به جهانیان اعلام می دارد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جز اسلام دینی را انتخاب نماید از او پذیرفته نخواهد شد و در آخرت هم از زیانکاران میباشد، پس درجهان غیر از اسلام دینی قبول درگاه حق نیست و مورد 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نوح علیه السلام که خود از انبیای قدیم و صاحب شریعت است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تَوَلَّیْتُمْ‌ فَما سَأَلْتُکُمْ‌ مِنْ‌ أَجْرٍ إِنْ‌ أَجْرِیَ‌ إِلاّ عَلَی اللّهِ‌ وَ أُمِرْتُ‌ أَنْ‌ أَکُونَ‌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دعوت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گردانید من که از شما درخواست مزد نکردم مزد من بر خداست و من مامورم از مسلمین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معنای عام، نام تمام شرایع و ادیان آسمانی است و قدمت آن به قدمت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نوح علیه السّلام هم به قبول آن مأموریت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و مسلمانی به معنای خاص نامیست که حضرت ابراهیم علیه السلام نام گذاری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عَلَیْکُمْ‌ فِی الدِّینِ‌ مِنْ‌ حَرَجٍ‌ مِلَّةَ‌ أَبِیکُمْ‌ إِبْراهِیمَ‌ هُوَ سَمّاکُمُ‌ الْمُسْلِمِینَ‌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دین برای شما عسر و حرجی قرار نداده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ابراهیم است او قبلا شما را مسلمان نامیده و مطلب نوظهوری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در آیه سوره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یَرْغَبُ‌ عَنْ‌ مِلَّةِ‌ إِبْراهِیمَ‌ إِلاّ مَنْ‌ سَفِهَ‌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گریزان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خود را به سفاهت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کُونُوا هُوداً أَوْ نَصاری‌ تَهْتَدُوا قُلْ‌ بَلْ‌ مِلَّةَ‌ إِبْراهِیمَ‌ حَنِیفاً وَ ما کانَ‌ مِنَ‌ الْمُشْرِکِینَ‌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یا نصرانی شوید تا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بلکه تابع ملت درست ابراهیم شوید او از مشرکان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شما وراهتان غیر مستقیم و به شرک منتهی می شود که قابل تبعیت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صَدَقَ‌ اللّهُ‌ فَاتَّبِعُوا مِلَّةَ‌ إِبْراهِیمَ‌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ملت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پیچ و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تبعیت کنید که از شرک دهندگان نبود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أَحْسَنُ‌ دِیناً مِمَّنْ‌ أَسْلَمَ‌ وَجْهَهُ‌ لِلّهِ‌ وَ هُوَ مُحْسِنٌ‌ وَ اتَّبَعَ‌ مِلَّةَ‌ إِبْراهِیمَ‌ حَنِیفاً وَ اتَّخَذَ اللّهُ‌ إِبْراهِیمَ‌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دینش بهتر از کسی باشد که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توجهش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به خدا متوجه ساخته و خوبی کننده است و از ملت بدون پیچ و خم ابراهیم تبعیت کرده و خدا هم ابراهیم را، برای خود دوست اخذ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نوبت می رسد به خود رسول گرامی اسلام حضرت محمد صلی الله علیه و آله که چه مأموریت دارد و خدا به او 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إِنَّنِی هَدانِی رَبِّی إِلی‌ صِراطٍ‍‌ مُسْتَقِیمٍ‌ دِیناً قِیَماً مِلَّةَ‌ إِبْراهِیمَ‌ حَنِیفاً وَ ما کانَ‌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خدای من مرا به راه راست هدایت نموده دین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 برجای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ابراهیم و او از شرک دهندگان بخدا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نمازم و حجم و زندگیم و مرگم برای خدای عالمیانست</w:t>
      </w:r>
    </w:p>
    <w:p>
      <w:pPr>
        <w:pStyle w:val="BookText"/>
        <w:rPr/>
      </w:pPr>
      <w:r>
        <w:rPr>
          <w:rFonts w:eastAsia="Amiri" w:cs="Amiri" w:ascii="Amiri" w:hAnsi="Amiri"/>
          <w:color w:val="111111"/>
          <w:sz w:val="28"/>
          <w:szCs w:val="28"/>
          <w:lang w:bidi="ar-SA"/>
        </w:rPr>
        <w:t>11-162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 بِذلِکَ‌ أُمِرْتُ‌ وَ أَنَا أَوَّلُ‌ الْمُسْلِمِینَ‌   که شریک ندارد و به این مامورم و من نخستین تسلیم شونده هستم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أَوْحَیْنا إِلَیْکَ‌ أَنِ‌ اتَّبِعْ‌ مِلَّةَ‌ إِبْراهِیمَ‌ حَنِیفاً وَ ما کانَ‌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 وحی نمودیم اینکه تابع ملت مستقیم ابراهیم باشی که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بی غرض و منصف لحن آیات فوق را با دقت کامل و علمی، بر رسی کنند و ببینند که آیا دین اسلام ما که از اسلام ابراهیمی غیر منسوخ است و حتی قسمتی از دستورات فرعی و احکامش هم همان فروع ابراهیمی است مانند حج و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باکفر و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و سایر احکام حنیفیه و غیره از عصر اسلامی حضرت ابراهیم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بمعنای سابقه حضور یک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زمان برای اسلام و مسلمانان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ثبت کرده است و از این لحاظ‍‌ اسلام ابراهیمی، حدود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میلاد مسیح و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حضرت موسی سابقه حضور در سر زمین فلسطین حجاز عراق و غیره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مطالب فوق، یهود یا صهیونیسم چگونه ادعا می کند که ما پیش از مسلمان ها ساکنین این سرزمین‌های فلسطین هستیم و با این ادعای بی اساس هر چند روزی بازور و ستم و کشتار انسانها و زنان و بچه های بیگناه، بخشی از زمین های متعلق به آنها را تصرف کرده و تصاحب می نمایند و هر روز برای آنها، درد سر و ناراحتی‌های گوناگون، ایجاد می‌کنند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تاریخ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تاریخ اسلام نیست تاریخ هجرت آن حضرت از مکه به مدینه است نه تولد اسلام</w:t>
      </w:r>
      <w:r>
        <w:rPr>
          <w:rFonts w:eastAsia="IRNazanin" w:cs="IRNazanin"/>
          <w:color w:val="111111"/>
          <w:sz w:val="28"/>
          <w:szCs w:val="28"/>
          <w:rtl w:val="true"/>
          <w:lang w:bidi="fa-IR"/>
        </w:rPr>
        <w:t>.</w:t>
      </w:r>
      <w:bookmarkStart w:id="65" w:name="pg14377_184121"/>
    </w:p>
    <w:p>
      <w:pPr>
        <w:pStyle w:val="BookText"/>
        <w:rPr/>
      </w:pPr>
      <w:bookmarkEnd w:id="65"/>
      <w:r>
        <w:rPr>
          <w:rFonts w:ascii="IRNazanin" w:hAnsi="IRNazanin" w:eastAsia="IRNazanin"/>
          <w:color w:val="111111"/>
          <w:sz w:val="28"/>
          <w:sz w:val="28"/>
          <w:szCs w:val="28"/>
          <w:rtl w:val="true"/>
          <w:lang w:bidi="fa-IR"/>
        </w:rPr>
        <w:t>از آیات فوق بطور صریح استفاده می شود که تاریخ تولد اسلام به معنی خاص، به زمان حضرت ابراهیم علیه السلام اما بمعنای عام به زمان حضرت آدم  علیه السلام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مورد بحث زیادست و گفتنی ها فراوان و بیش از ین مزاحم شدن،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اینکه اسلام بمعنای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و 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انقراض عالم یکیست و بمعنای خاص اسلام ابراهیمی و بمعنای خاص الخاص اسلام محمدی صلوات الله و سلامه علیهم اجمعین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 فوق برداشت غلط‍‌ پیش نیاید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صاحبان شریعت تابع یکدیگرند و خود استقلال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نیست، بلکه هرکدام از این بزرگواران در دین خود استقلال دارند اما همه اینها در تبلیغ و بسط‍‌ اصول یک مأموریت دارند و درفروع با احکام و نیاز و خواست زمان هرکدامشان که شریعت و مذهب است، مستقل هستند وبس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مفاهیم آیات ذیل دقت نمائید که قرآن مجید اسلام را به معنی وسیعی تفسیر کرده‌است</w:t>
      </w:r>
      <w:r>
        <w:rPr>
          <w:rFonts w:eastAsia="IRNazanin" w:cs="IRNazanin"/>
          <w:color w:val="111111"/>
          <w:sz w:val="28"/>
          <w:szCs w:val="28"/>
          <w:rtl w:val="true"/>
          <w:lang w:bidi="fa-IR"/>
        </w:rPr>
        <w:t>.</w:t>
      </w:r>
    </w:p>
    <w:p>
      <w:pPr>
        <w:pStyle w:val="Heading3"/>
        <w:numPr>
          <w:ilvl w:val="2"/>
          <w:numId w:val="1"/>
        </w:numPr>
        <w:rPr/>
      </w:pPr>
      <w:bookmarkStart w:id="66" w:name="__RefHeading___Toc7580073_3381743652"/>
      <w:bookmarkStart w:id="67" w:name="_Toc23"/>
      <w:bookmarkEnd w:id="66"/>
      <w:r>
        <w:rPr/>
        <w:t>12</w:t>
      </w:r>
      <w:r>
        <w:rPr>
          <w:rtl w:val="true"/>
        </w:rPr>
        <w:t xml:space="preserve"> - </w:t>
      </w:r>
      <w:r>
        <w:rPr>
          <w:rtl w:val="true"/>
        </w:rPr>
        <w:t>بهترین آیین الهی، اسلام است</w:t>
      </w:r>
      <w:bookmarkEnd w:id="67"/>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فَغَیْرَ دِینِ‌ اللّهِ‌ یَبْغُونَ‌ وَ لَهُ‌ أَسْلَمَ‌ مَنْ‌ فِی السَّماواتِ‌ وَ الْأَرْضِ‌ طَوْعاً وَ کَرْهاً وَ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آنها غیر از آیین خدا را می‌طلبند؟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آیین او همین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کسانی که در آسمانها و زمین هستند، از روی اختیار یا از روی اجبار، در برابر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تسلیم‌اند، و همه به سوی او باز گردانده می‌شوند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ایمان آوردیم،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ما و بر ابراهیم و اسماعیل و اسحاق و یعقوب و اسباط‍‌ نازل گردیده، و آنچه به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از طرف پروردگارشان داده شده است، ما در میان هیچ یک از آنان فرقی نمی‌گذاریم،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برای خود انتخاب کند، از او پذیرفته نخواهد شد، و او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بحث در باره اسلام آغاز می‌شود و توجه اهل کتاب و پیروان ادیان گذشته را به آن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غیر از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می‌طلبند؟ آیین او همین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أفغیر دین الله یبغون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خواندیم دین پیش خدا،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در آسمانها و زمین‌اند چه از روی اختیار یا اجبار اسلام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فرمان او تسلیم‌اند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سوی او باز گردانده می‌شوند بنابر این اسلام آیین همه جهان هستی و عالم آفرینش است</w:t>
      </w:r>
    </w:p>
    <w:p>
      <w:pPr>
        <w:pStyle w:val="BookText"/>
        <w:rPr/>
      </w:pPr>
      <w:r>
        <w:rPr>
          <w:rFonts w:ascii="IRNazanin" w:hAnsi="IRNazanin" w:eastAsia="IRNazanin"/>
          <w:color w:val="111111"/>
          <w:sz w:val="28"/>
          <w:sz w:val="28"/>
          <w:szCs w:val="28"/>
          <w:rtl w:val="true"/>
          <w:lang w:bidi="fa-IR"/>
        </w:rPr>
        <w:t>در اینجا قرآن مجید اسلام را به معنی وسیعی تفسیر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در آسمان و زمین‌اند و تمام موجوداتی که در آنها وجود دارند مسلمان هستند یعنی در برابر فرمان او تسلیم‌اند زیرا روح اسلام همان تسلیم در برابر حق است منتها گروهی از روی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قوانین تشریعی او تسلیم‌اند و گروهی بی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قوانین تکوینی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گونه فرمان در عالم هستی دارد یک سلسله از فرمانهای او به صورت قوانین طبیعی و ما فوق طبیعی است که بر موجودات مختلف این جهان حکومت می‌کند و همه آنها مجبورند در برابر آن زانو زنند و لحظه‌ای از این قوانین سرپیچی نکنند و اگر فرضا سرپیچی کنند ممکن است محو و نابود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نوع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و تسلیم در برابر فرمان خدا است، بنابر این اشعه آفتاب که به دریاها می‌تابد و بخار آب که از دریا بر می‌خیزد و قطعات ابر که به هم می‌پیوندند دانه‌های باران که از آسمان فرو می‌ریزد، درختانی که بر اثر آن نمو می‌کنند و گلها که در پرتو آن شکفته می‌شوند همه مسلمان‌اند زیرا هر کدام در برابر قانونی که آفرینش برای او تعیین کرده است تسلیم‌اند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خدا هست که فرمان تشریعی نامیده می‌شود</w:t>
      </w:r>
    </w:p>
    <w:p>
      <w:pPr>
        <w:pStyle w:val="BookText"/>
        <w:rPr/>
      </w:pPr>
      <w:r>
        <w:rPr>
          <w:rFonts w:ascii="IRNazanin" w:hAnsi="IRNazanin" w:eastAsia="IRNazanin"/>
          <w:color w:val="111111"/>
          <w:sz w:val="28"/>
          <w:sz w:val="28"/>
          <w:szCs w:val="28"/>
          <w:rtl w:val="true"/>
          <w:lang w:bidi="fa-IR"/>
        </w:rPr>
        <w:t>یعنی قوانینی که در تشریع آسمانی و تعلیمات انبیاء وجود داشته است تسلیم در برابر آنها جنبه اختیاری دارد و تنها افراد با ایمان هستند که به خاطر تسلیم در مقابل آنها شایسته نام مسلمان می‌باشند البته سرپیچی از این قوانین نیز بالمال دست کمی از سرپیچی از قوانین آفرینش ندارد که این هم باعث انحطاط‍‌ و عقب‌ماندگی و یا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اشاره به معنی وسیع اسلام است که هر دو قسمت را در بر می‌گیرد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روی اختیار تسلیم می‌شوند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مؤمنان و جمعی از روی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کافران نسبت به قوانین تکوینی، بنابر این معنی آیه این است که کافران با این که از قبول اسلام در برابر بخشی از فرمانهای خدا سرباز زده‌اند ناچار به قبول بخش دیگر شده‌اند، پس چرا آنها در برابر همه قوانین الهی و دین و آیین حق یک باره تسلیم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که در تفسیر آیه می‌باشد و بسیاری از مفسران آن را ذکر کرده‌اند و در عین حال منافاتی با آنچه در بالا گفتیم ندارد این است که افراد با ایمان در حال رفاه و آرامش از روی رغبت و اختیار به سوی خدا می‌روند، اما افراد بی ایمان تنها به هنگام گرفتاری و مشکلات طاقت‌فرسا به سوی او می‌شتابند و او را می‌خوانند و با این که در حال معمولی شریک هائی برای او قایل می‌شوند در آن لحظات سخت و حساس جز او کسی را نمی‌شناسند و نمی‌خوانند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موجودات عاقل می‌شود و هم غیر عاقل، و به اصطلاح این واژه که مخصوص موجودات عاقل است به عنوان تغلیب به معنی گسترده‌تری اطلاق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موجودات عاقل و مؤمن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کافران و موجودات غیر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بعد خداوند به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نسبت به همه تعلیمات انبیاء و پیامبران پیشین، علاوه بر آنچه را پیغمبر اسلام نازل شده ایمان داشته باشند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آوردیم و به آنچه بر ما و بر ابراهیم و اسماعیل و اسحاق و یعقوب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تیره‌های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آنچه به</w:t>
      </w:r>
    </w:p>
    <w:p>
      <w:pPr>
        <w:pStyle w:val="BookText"/>
        <w:rPr/>
      </w:pPr>
      <w:r>
        <w:rPr>
          <w:rFonts w:ascii="IRNazanin" w:hAnsi="IRNazanin" w:eastAsia="IRNazanin"/>
          <w:color w:val="111111"/>
          <w:sz w:val="28"/>
          <w:sz w:val="28"/>
          <w:szCs w:val="28"/>
          <w:rtl w:val="true"/>
          <w:lang w:bidi="fa-IR"/>
        </w:rPr>
        <w:t>موسی و عیسی و همه پیامبران از سوی پروردگارشان داده شده است نیز ایمان آوردیم ما در میان آنها فرقی نمی‌گذاریم و ما در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هیچ فرقی میان آنها از نظر اسلام و حقانیت، قایل نیستیم، همه را به رسمیت می‌شناسیم، همه رهبران الهی بوده‌اند و همگی برای هدایت خلق مبعوث شده‌اند و ما در برابر فرمان خدا از هر نظر تسلیم هستیم و بنابر این دست تفرقه‌اندازان را به این وسیله کوتاه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آخرین آیه به عنوان یک نتیجه گیری کلی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غیر از اسلام آیینی برای خود انتخاب کند از او پذیرفته نخواهد شد و در آخرت از زیانکاران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یبتغ غیر الاسلام دینا فلن یقبل منه و هو فی الاخرة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ابتغاء به معنی تلاش و کوشش است که هم در موارد شایسته و هم ناشایسته به کار می‌رود و در هر مورد تابع قرائنی است که در آن مورد وجود دارد به این ترتیب از مفهوم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اصل کلی که همان تسلیم در مقابل حق است، به مفهوم خاص آن یعنی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 که نمونه کامل و اکمل آن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جز آیین اسلام از هیچ کس پذیرفته نیست، پس در عین احترام به همه ادیان الهی برنامه امروز، اسلام است، اسلامی که حد أقل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حضرت ابراهیم علیه السلام، قدمت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دانشجویان دوره دکترا در عین احترام به تمام دروسی که در مقاطع مختلف تحصیلی مانند ابتدائی، راهنمائی و دبیرستان و دوره لیسانس خوانده‌اند تنها درسی را که باید دنبال کنند همان دروس سطح بالای مقطع نهایی خودشان است و پرداختن به غیر از آن جز زیان و خسران چیزی نخواهد داشت و آنها که با تقلید نا بجا و تعصب جاهلی و مسائل نژادی و خرافات خود ساخته، پشت به این آیین کنند بدون شک گرفتار زیان و خسران خواهند شد و جز تأسف و ندامت از سرمایه‌های عمر و حیات که بر باد داده‌اند نتیجه‌ای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گفته‌اند که این آیه در باره دوازده نفر از منافقان نازل شده که اظهار ایمان کرده بودند و سپس مرتد شدند و از مدینه به مکه بازگشتند آیه نازل شد و به آنها اعلام کرد که هر کس جز اسلام را بپذیرد زیانکار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صلّی اللّه علیه و آله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اعمال را</w:t>
      </w:r>
      <w:bookmarkStart w:id="68" w:name="pg14377_184130"/>
    </w:p>
    <w:p>
      <w:pPr>
        <w:pStyle w:val="BookText"/>
        <w:rPr/>
      </w:pPr>
      <w:bookmarkEnd w:id="68"/>
      <w:r>
        <w:rPr>
          <w:rFonts w:ascii="IRNazanin" w:hAnsi="IRNazanin" w:eastAsia="IRNazanin"/>
          <w:color w:val="111111"/>
          <w:sz w:val="28"/>
          <w:sz w:val="28"/>
          <w:szCs w:val="28"/>
          <w:rtl w:val="true"/>
          <w:lang w:bidi="fa-IR"/>
        </w:rPr>
        <w:t xml:space="preserve">یک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هر کدام خود را معرفی می‌کند یکی می‌گوید من نمازم، دیگری می‌گوید من روزه‌ام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اسلام را می‌آورند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سلامی و من اسلام،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واسطه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مؤاخذه می‌کنم و به تو پاداش می‌دهم</w:t>
      </w:r>
      <w:r>
        <w:rPr>
          <w:rFonts w:eastAsia="IRNazanin" w:cs="IRNazanin"/>
          <w:color w:val="111111"/>
          <w:sz w:val="28"/>
          <w:szCs w:val="28"/>
          <w:rtl w:val="true"/>
          <w:lang w:bidi="fa-IR"/>
        </w:rPr>
        <w:t>.</w:t>
      </w:r>
    </w:p>
    <w:p>
      <w:pPr>
        <w:pStyle w:val="Heading3"/>
        <w:numPr>
          <w:ilvl w:val="2"/>
          <w:numId w:val="1"/>
        </w:numPr>
        <w:rPr/>
      </w:pPr>
      <w:bookmarkStart w:id="69" w:name="__RefHeading___Toc7580075_3381743652"/>
      <w:bookmarkStart w:id="70" w:name="_Toc24"/>
      <w:bookmarkEnd w:id="69"/>
      <w:r>
        <w:rPr/>
        <w:t>13</w:t>
      </w:r>
      <w:r>
        <w:rPr>
          <w:rtl w:val="true"/>
        </w:rPr>
        <w:t xml:space="preserve"> - </w:t>
      </w:r>
      <w:r>
        <w:rPr>
          <w:rtl w:val="true"/>
        </w:rPr>
        <w:t>جنگ چرا؟</w:t>
      </w:r>
      <w:r>
        <w:rPr>
          <w:rtl w:val="true"/>
        </w:rPr>
        <w:t>!</w:t>
      </w:r>
      <w:bookmarkEnd w:id="70"/>
    </w:p>
    <w:p>
      <w:pPr>
        <w:pStyle w:val="BookText"/>
        <w:rPr/>
      </w:pPr>
      <w:r>
        <w:rPr>
          <w:rFonts w:ascii="IRNazanin" w:hAnsi="IRNazanin" w:eastAsia="IRNazanin"/>
          <w:color w:val="111111"/>
          <w:sz w:val="28"/>
          <w:sz w:val="28"/>
          <w:szCs w:val="28"/>
          <w:rtl w:val="true"/>
          <w:lang w:bidi="fa-IR"/>
        </w:rPr>
        <w:t>جنگ مرحله نهائی از مراحل چهار گانه، دعوت و تبلیغ است، وقتی که قبول دین و جزیه و زندگی مسالمت آمیز رد شد، نوبت به جنگ و پیکار، می‌رسد تا تکلیف روشن و یکسره شود واگر در اثنای جنگ، طرف مقابل، از جنگ دست بردارد، کشت و کشتار متوقف شده و یکی از مراحل سه گانه قبل، به مورد اجراء گذاشته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می‌خوانیم هنگامی که مسلمانان در مکه بودند مشرکان پیوسته آنها را آزار می‌دادند، و مرتبا مسلمانان کتک خورده با سرهای شکسته خدمت پیامبر صلّی اللّه علیه و آله می‌رسیدند و شکایت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تقاضای اذن جهاد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به آنها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هنوز دستور جهاد به من داده نشده تا اینکه هجرت شروع شد و مسلمین از مکه به مدینه آمدند، خداوند آیه ذیل را که متضمن اذن جهاد است نازل کرد و این نخستین آیه‌ای است که در باره جهاد نازل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 إِنَّ‌ اللّهَ‌ عَلی‌ نَصْرِهِمْ‌ لَقَدِیرٌ</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جنگ بر آنان تحمیل گردیده، اجازه جهاد داده شده است؛ چرا که مورد ستم قرار گرفته‌اند؛ و خدا بر یاری آنها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از خانه و شهر خود، به ناحق رانده شدند، جز اینکه می‌گفتند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بعضی از مردم را بوسیله بعضی دیگر</w:t>
      </w:r>
    </w:p>
    <w:p>
      <w:pPr>
        <w:pStyle w:val="BookText"/>
        <w:rPr/>
      </w:pPr>
      <w:r>
        <w:rPr>
          <w:rFonts w:ascii="IRNazanin" w:hAnsi="IRNazanin" w:eastAsia="IRNazanin"/>
          <w:color w:val="111111"/>
          <w:sz w:val="28"/>
          <w:sz w:val="28"/>
          <w:szCs w:val="28"/>
          <w:rtl w:val="true"/>
          <w:lang w:bidi="fa-IR"/>
        </w:rPr>
        <w:t>دفع نکند، دیرها و صومعه‌ها، و معابد یهود و نصارا، و مساجدی که نام خدا در آن بسیار برده می‌شود، ویران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کسانی را که یاری او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آیینش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می‌کند؛ خداوند قوی و شکست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نخست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 که جنگ از طرف دشمنان بر آنها تحمیل شده اجازه جهاد داده است، چرا که آنها مورد ستم قرار گرفته‌اند</w:t>
      </w:r>
    </w:p>
    <w:p>
      <w:pPr>
        <w:pStyle w:val="BookText"/>
        <w:rPr/>
      </w:pPr>
      <w:r>
        <w:rPr>
          <w:rFonts w:ascii="IRNazanin" w:hAnsi="IRNazanin" w:eastAsia="IRNazanin"/>
          <w:color w:val="111111"/>
          <w:sz w:val="28"/>
          <w:sz w:val="28"/>
          <w:szCs w:val="28"/>
          <w:rtl w:val="true"/>
          <w:lang w:bidi="fa-IR"/>
        </w:rPr>
        <w:t>سپس توضیح بیشتری در باره این ستمدیدگانی که اذن دفاع به آنها داده شده است می‌دهد، و منطق اسلام را در زمینه این بخش از جهاد روشنتر می‌سازد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به ناحق از خانه و لانه خود اخراج شدند بعد به یکی از فلسفه‌های تشریع جهاد اینچنین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از مؤمنان دفاع نکند، و از طریق اذن جهاد بعضی را به وسیله بعضی دفع ننماید، دیرها و صومعه‌ها و معبدهای یهود و نصارا و مساجدی که نام خدا در آن بسیار برده می‌شود ویران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دَفْعُ‌ اللّهِ‌ النّاسَ‌ بَعْضَهُمْ‌ بِبَعْضٍ‌ لَهُدِّمَتْ‌ صَوامِعُ‌ وَ بِیَعٌ‌ وَ صَلَواتٌ‌ وَ مَساجِدُ یُذْکَرُ فِیهَا اسْمُ‌ اللّهِ‌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افراد با ایمان و غیور دست روی دست بگذارند و تماشاچی فعالیتهای ویرانگرانه طاغوتها و مستکبران و افراد بی ایمان و ستمگر باشند و آنها میدان را خالی ببینند اثری از معابد و مراکز عبادت الهی نخواهند گذارد، چرا که معبدها جای بیداری است، و محراب میدان مبارزه و جنگ است، و مسجد در برابر خود کامگان سنگر است، و اصولا هر گونه دعوت به خدا پرستی بر ضد جبارانی است که می‌خواهند مردم همچون خدا آنها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آنها فرصت پیدا کنند تمام این مراکز را با خاک یکسان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اهداف تشریع جهاد و اذن در مقاتله و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بار دیگر وعده نصرت الهی را تکرار و تاکید کرده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طور مسلم خداوند کسانی که او را یاری کنند و از آئین و مراکز عبادتش دفاع نمایند یاری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لَیَنْصُرَنَّ‌ اللّهُ‌ مَنْ‌ یَنْصُرُهُ‌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بدون شک این وعده خدا انجام شدنی است چرا که او قوی و قادر و غیر قابل شکست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لَقَوِیٌّ‌ عَزِیزٌ</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مدافعان خط‍‌ توحید تصور نکنند در این میدان مبارزه حق و باطل، و در برابر</w:t>
      </w:r>
      <w:bookmarkStart w:id="71" w:name="pg14377_184134"/>
    </w:p>
    <w:p>
      <w:pPr>
        <w:pStyle w:val="BookText"/>
        <w:rPr/>
      </w:pPr>
      <w:bookmarkEnd w:id="71"/>
      <w:r>
        <w:rPr>
          <w:rFonts w:ascii="IRNazanin" w:hAnsi="IRNazanin" w:eastAsia="IRNazanin"/>
          <w:color w:val="111111"/>
          <w:sz w:val="28"/>
          <w:sz w:val="28"/>
          <w:szCs w:val="28"/>
          <w:rtl w:val="true"/>
          <w:lang w:bidi="fa-IR"/>
        </w:rPr>
        <w:t>انبوه عظیم دشمنان سر سخت تنها و بدون تکیه گاهند</w:t>
      </w:r>
      <w:r>
        <w:rPr>
          <w:rFonts w:eastAsia="IRNazanin" w:cs="IRNazanin"/>
          <w:color w:val="111111"/>
          <w:sz w:val="28"/>
          <w:szCs w:val="28"/>
          <w:rtl w:val="true"/>
          <w:lang w:bidi="fa-IR"/>
        </w:rPr>
        <w:t>.</w:t>
      </w:r>
    </w:p>
    <w:p>
      <w:pPr>
        <w:pStyle w:val="Heading3"/>
        <w:numPr>
          <w:ilvl w:val="2"/>
          <w:numId w:val="1"/>
        </w:numPr>
        <w:rPr/>
      </w:pPr>
      <w:bookmarkStart w:id="72" w:name="__RefHeading___Toc7580077_3381743652"/>
      <w:bookmarkStart w:id="73" w:name="_Toc25"/>
      <w:bookmarkEnd w:id="72"/>
      <w:r>
        <w:rPr/>
        <w:t>14</w:t>
      </w:r>
      <w:r>
        <w:rPr>
          <w:rtl w:val="true"/>
        </w:rPr>
        <w:t xml:space="preserve"> - </w:t>
      </w:r>
      <w:r>
        <w:rPr>
          <w:rtl w:val="true"/>
        </w:rPr>
        <w:t>آیا جنگ مشکلی را حل می‌کند؟</w:t>
      </w:r>
      <w:r>
        <w:rPr>
          <w:rtl w:val="true"/>
        </w:rPr>
        <w:t>!</w:t>
      </w:r>
      <w:bookmarkEnd w:id="73"/>
    </w:p>
    <w:p>
      <w:pPr>
        <w:pStyle w:val="BookText"/>
        <w:rPr/>
      </w:pPr>
      <w:r>
        <w:rPr>
          <w:rFonts w:ascii="IRNazanin" w:hAnsi="IRNazanin" w:eastAsia="IRNazanin"/>
          <w:color w:val="111111"/>
          <w:sz w:val="28"/>
          <w:sz w:val="28"/>
          <w:szCs w:val="28"/>
          <w:rtl w:val="true"/>
          <w:lang w:bidi="fa-IR"/>
        </w:rPr>
        <w:t>جنگ برای تحکیم قدرت و توسعه ریاست و آقا بالاسر بودن و زیر پا گرفتن بینوایان و امثال اینها، نه مشکل گشاست و نه پسندیده و نه به جائی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این همه سرگذشت فرمانروایان ستمگر و جنگهای بی امان اقوام را به تصویر کشیده و به دست ما داده، می‌بینیم، این همه کشت و کشتارها، نتیجه مطلوب اساسی نداشته و در طول تاریخ در هرچندگاهی تکرار شده و دست به دست گشته و فردا باز روز از نو و روزی از نو شده و سپری گردیده و باز به دست فراموشی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جنگی که مشکلی را حل می‌کند، جنگ برای پیشبرد فرمان خدا و پیاده کردن قانون او، در روی زمین و میان بندگان خداست، آنهم پس از طی مراحل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عزیزان تمام ادیان آسمانی خاصة دین مقدس اسلام، از شروع جنگ بیجا، و به آتش کشیدن زندگی مردم و بهم زدن آرامش جامعه، مخالف است و مورد تنفر، مگر ضرورتی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دفاع و درجای خود نشاندن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ثروتهای عظیم مادی و نیروهای فراوان انسانی که امروز در دنیای بشریت بر اثر انحراف از تعلیمات ادیان آسمانی، به صورت سلاحهای مرگبار و کشمکشهای بی‌دلیل و کوششهای ویرانگر، نابود می‌گردد، اگر بیشتر از محل‌های</w:t>
      </w:r>
    </w:p>
    <w:p>
      <w:pPr>
        <w:pStyle w:val="BookText"/>
        <w:rPr/>
      </w:pPr>
      <w:r>
        <w:rPr>
          <w:rFonts w:ascii="IRNazanin" w:hAnsi="IRNazanin" w:eastAsia="IRNazanin"/>
          <w:color w:val="111111"/>
          <w:sz w:val="28"/>
          <w:sz w:val="28"/>
          <w:szCs w:val="28"/>
          <w:rtl w:val="true"/>
          <w:lang w:bidi="fa-IR"/>
        </w:rPr>
        <w:t>سازنده مصرف می‌شود نباشد از آن هم کمتر نیست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مغزهای متفکری که برای تکمیل و توسعه و تولید سلاحهای جنگی و کشمکشهای استعماری کار می‌کند، قسمت مهمی از نیروهای ارزنده انسانی را تشکیل می‌دهد، و چقدر نوع بشر به این سرمایه‌ها و این مغزهائی که بیهوده از بین می‌رود، برای رفع نیازمندیهایش محتاج است، و چقدر چهره دنیا زیبا و خواستنی و جالب بود اگر همه اینها در راه آبادی به کار گرفته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به دو قسمت مهم از فلسفه‌های جهاد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مظلوم در برابر ظالم که حق مسلم طبیعی و فطری و عقلی او است، تن به ظلم ندهد و در برابر ستمگر قدّ خم نکند، برخیزد و فریاد کند، و دست به اسلحه برد، ظالم را بر سر جای خود بنشاند و دست آلوده او را از حقوق خود کوتاه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برابر طاغوتهائی است که قصد محو نام خدا را از دلها و ویران ساختن معابدی که مرکز بیداری افکار 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گروه نیز باید بپا خواست تا نتوانند یاد الهی را از خاطره‌ها محو کنند، مردم را تخدیر نموده، بنده و برده خویش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ویران کردن معابد و مساجد، تنها به این نیست که با وسائل تخریب به جان آنها بیفتند و آنها را در هم بکوبند، بلکه ممکن است از طرق غیر مستقیم وارد شوند و آنقدر سرگرمیهای ناسالم فراهم سازند و یا تبلیغات سوء کنند که توده مردم را از معابد و مساجد، منحرف نمایند و به این ترتیب آنها را عملا به ویرانه‌ای تبدیل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که تفسیری است در مورد یاران خدا که در آیه قبل وعده یاری به آنها داده شده است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هر گاه در زمین به آنها قدرت بخشیدیم نماز را بر پا می‌دارند و زکات را ادا می‌کنند و امر به معروف و نهی از منکر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هرگز پس از پیروزی، همچون خودکامگان و جباران، به عیش و نوش و لهو و لعب نمی‌پردازند، و در غرور و مستی فرو نمی‌روند، بلکه پیروزیها و موفقیتها را نردبانی برای ساختن خویش و جامعه قرار می‌دهند آنها پس از قدرت یافتن تبدیل به یک طاغوت جدید نمی‌شوند، ارتباطشان با خدا محکم و با خلق خدا نیز مستحکم است چرا که 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پیوند با خالق است، و زکات رمزی برای پیوند با خلق، و امر به معروف و نهی از منکر پایه‌های اساسی ساختن یک جامعه سالم محسوب می‌شود و همین چهار صفت برای معرفی این افراد کافی است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سایه آن سایر عبادات و اعمال صالح و ویژگیهای یک جامعه با ایمان و</w:t>
      </w:r>
      <w:bookmarkStart w:id="74" w:name="pg14377_184137"/>
    </w:p>
    <w:p>
      <w:pPr>
        <w:pStyle w:val="BookText"/>
        <w:rPr/>
      </w:pPr>
      <w:bookmarkEnd w:id="74"/>
      <w:r>
        <w:rPr>
          <w:rFonts w:ascii="IRNazanin" w:hAnsi="IRNazanin" w:eastAsia="IRNazanin"/>
          <w:color w:val="111111"/>
          <w:sz w:val="28"/>
          <w:sz w:val="28"/>
          <w:szCs w:val="28"/>
          <w:rtl w:val="true"/>
          <w:lang w:bidi="fa-IR"/>
        </w:rPr>
        <w:t>پیشرفته فراهم است</w:t>
      </w:r>
      <w:r>
        <w:rPr>
          <w:rFonts w:eastAsia="IRNazanin" w:cs="IRNazanin"/>
          <w:color w:val="111111"/>
          <w:sz w:val="28"/>
          <w:szCs w:val="28"/>
          <w:rtl w:val="true"/>
          <w:lang w:bidi="fa-IR"/>
        </w:rPr>
        <w:t>.</w:t>
      </w:r>
    </w:p>
    <w:p>
      <w:pPr>
        <w:pStyle w:val="Heading3"/>
        <w:numPr>
          <w:ilvl w:val="2"/>
          <w:numId w:val="1"/>
        </w:numPr>
        <w:rPr/>
      </w:pPr>
      <w:bookmarkStart w:id="75" w:name="__RefHeading___Toc7580079_3381743652"/>
      <w:bookmarkStart w:id="76" w:name="_Toc26"/>
      <w:bookmarkEnd w:id="75"/>
      <w:r>
        <w:rPr/>
        <w:t>15</w:t>
      </w:r>
      <w:r>
        <w:rPr>
          <w:rtl w:val="true"/>
        </w:rPr>
        <w:t xml:space="preserve"> - </w:t>
      </w:r>
      <w:r>
        <w:rPr>
          <w:rtl w:val="true"/>
        </w:rPr>
        <w:t>کیفیت رفتار اسلام بااقوام مختلف جهان</w:t>
      </w:r>
      <w:bookmarkEnd w:id="76"/>
    </w:p>
    <w:p>
      <w:pPr>
        <w:pStyle w:val="BookText"/>
        <w:rPr/>
      </w:pPr>
      <w:r>
        <w:rPr>
          <w:rFonts w:ascii="IRNazanin" w:hAnsi="IRNazanin" w:eastAsia="IRNazanin"/>
          <w:color w:val="111111"/>
          <w:sz w:val="28"/>
          <w:sz w:val="28"/>
          <w:szCs w:val="28"/>
          <w:rtl w:val="true"/>
          <w:lang w:bidi="fa-IR"/>
        </w:rPr>
        <w:t>اخلاق و سیره پیامبر صلّی اللّه علیه و آله، بر انکار ملیت ها و عدم استقلال داخلی آنان استوار نبوده است و با وجود جهانی بودن آیین اسلام، موجودیت قبایل، ملت ها و ادیان دیگر؛ چه در قلمرو حکومت اسلامی و چه در خارج از آن، محفوظ‍‌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سیره فوق، نامه هایی است که پیامبر صلّی اللّه علیه و آله برای گروهی از سران و زمامداران نوشته و از این طریق موجودیت آنان را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پیمان نامه های بسیاری است که در دوران حکومت و قدرت پیامبر صلّی اللّه علیه و آله و بعد از وفات آن حضرت با ملت های مختلف امضا شده است و در تمامی موارد تا هنگامی که ملت های غیر مسلمان به پیمان خود وفادار بوده اند، دولت اسلامی نیز پیمان صلح را نقض نمی کرده است؛ زیرا نقض پیمان از دیدگاه اسلام، گناهی بزرگ و غیر قابل گذشت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اسلام، صلح و همزیستی به عنوان اساسی ترین اصل در مناسبات بین المللی منظور گردیده و به همین دلیل در حقوق اسلامی بهره برداری ازفرصت های مناسب برای تحکیم و برقراری شرایط‍‌ و پیمان های صلح در روابط‍‌ خارجی جامعه اسلامی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تحقّق بخشیدن و گسترش حالت صلح در میان ملت ها و جلوگیری از بروز روابط‍‌ خصمانه و درگیری های خونین، نه تنها برای قراردادها و معاهدات بین المللی ارزش حقوقی فوق العاده قائل شده، بلکه اصولاً ملت ها و گروه های دیگر را نیز برای انعقاد پیمان های صلح دعوت کرده و به جامعه اسلامی توصیه نموده است که در این زمینه همواره پیش قدم باشند و از هر نوع کوششی برای برقراری و تحکیم مبانی و شرایط‍‌ و نیز گسترش آن در جامعه بشری دریغ ننمایند و از امکانات خویش برای تحقّق بخشیدن به این آرمان اسلامی و انسانی استفاده نمایند و در بسیاری از موارد، این توصیه به حدّ تکلیف و وظیفه الزامی رسیده و عقد قراردادهای صلح از</w:t>
      </w:r>
    </w:p>
    <w:p>
      <w:pPr>
        <w:pStyle w:val="BookText"/>
        <w:rPr/>
      </w:pPr>
      <w:r>
        <w:rPr>
          <w:rFonts w:ascii="IRNazanin" w:hAnsi="IRNazanin" w:eastAsia="IRNazanin"/>
          <w:color w:val="111111"/>
          <w:sz w:val="28"/>
          <w:sz w:val="28"/>
          <w:szCs w:val="28"/>
          <w:rtl w:val="true"/>
          <w:lang w:bidi="fa-IR"/>
        </w:rPr>
        <w:t>وظایف دولت های مسؤول و صلاحیت دار اسلامی به شمار رفته است و این وظیفه در مواردی که تمایلی از طرف دول و گروه های غیر مسلمان نسبت به عقد قراردادهای صلح احساس می شود، تأکید بیشتری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شدید پیامبر صلّی اللّه علیه و آله به انعقاد پیمان های همکاری و صلح</w:t>
      </w:r>
    </w:p>
    <w:p>
      <w:pPr>
        <w:pStyle w:val="BookText"/>
        <w:rPr/>
      </w:pPr>
      <w:r>
        <w:rPr>
          <w:rFonts w:ascii="IRNazanin" w:hAnsi="IRNazanin" w:eastAsia="IRNazanin"/>
          <w:color w:val="111111"/>
          <w:sz w:val="28"/>
          <w:sz w:val="28"/>
          <w:szCs w:val="28"/>
          <w:rtl w:val="true"/>
          <w:lang w:bidi="fa-IR"/>
        </w:rPr>
        <w:t>با مطالعه سیره و زندگی پیامبر صلّی اللّه علیه و آله، به روشنی می توان به دست آورد که چگونه در فرهنگ بعثت، انسان ها محور احترام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 جایگاه بایسته خود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آزادی انسان توجه شده است و برای زورگویی وتحمیل جایی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تمایل داشت با انعقاد پیمان ها و تأکید به همه در لزوم وفای به قراردادها، زمینه های تیرگی روابط‍‌ و فلسفه جنگ و ستیز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پیمان، نه تنها با مهاجران قریش،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برای قبایل مختلف یهودی نیز این امکان را فراهم نمود تا در کنار امت اسلامی، زندگی مسالمت آمیزی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این پیمان ها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وحدت اسلامی است با پیوند قبیله های مختلف و تأمین صلح، آزادی و امنیت برای همه مردم به رغم اختلاف در هر زمینه، حتی در باورهای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تعییراتی از دفتر همکاری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حقوق بین الملل عمومی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زنجانی، عباسعلی، فقه سیاسی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چاپ دوم،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حتی قبل از بعثت، بر اصل تنظیم روابط‍‌ عادلانه میان قبایل، بر پایه پیمان اصرار میورزید و مکرر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شهدت فی دار عبد الله بن جدعان حلفاً ما أحبّ‌ أنّ‌ لی به حمر النعم و لو دعیت به فی الإسلام لأجبت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عمید زنجانی، عباسعلی، فقه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از سیره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البدایة و النهایه؛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من در خانه عبدالله بن جدعان، در جاهلیت شاهد بستن پیمان مشترک جهت حمایت از مظلومان، میان نمایندگان قبایل مختلف عرب بودم، و چنان بر این پیمان دل بسته بودم که حاضر نبودم در ازای نقض آن، صاحب پر بهاترین شتران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اسلام به چنین پیمانی دعوت شوم، فوراً اجابت خواهم کرد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راه مکه، پیش از برخورد با قریش و بسته شدن پیمان حدیبیه، بارها می فرمود</w:t>
      </w:r>
      <w:r>
        <w:rPr>
          <w:rFonts w:eastAsia="IRNazanin" w:cs="IRNazanin"/>
          <w:color w:val="111111"/>
          <w:sz w:val="28"/>
          <w:szCs w:val="28"/>
          <w:rtl w:val="true"/>
          <w:lang w:bidi="fa-IR"/>
        </w:rPr>
        <w:t>:</w:t>
      </w:r>
      <w:bookmarkStart w:id="77" w:name="pg14377_184141"/>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یسألونی خطة یعظمون فیها حرمات الله إلاّ أعطیتهم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وسیله ای که موجب تعظیم به حدود الهی است، نخواهند خواست، مگر این که بی درنگ به آن ها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 عباسعلی، 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از سنن ابی داود،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آن حضرت، از پیمان صلحی که مسلمانان بعدها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بستند، پیشاپیش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الروم سیصالحکم صلحاً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با شما به صلحی توأم با امنیت اقدام خواهند کرد</w:t>
      </w:r>
      <w:r>
        <w:rPr>
          <w:rFonts w:eastAsia="IRNazanin" w:cs="IRNazanin"/>
          <w:color w:val="111111"/>
          <w:sz w:val="28"/>
          <w:szCs w:val="28"/>
          <w:rtl w:val="true"/>
          <w:lang w:bidi="fa-IR"/>
        </w:rPr>
        <w:t>.</w:t>
      </w:r>
    </w:p>
    <w:p>
      <w:pPr>
        <w:pStyle w:val="Heading3"/>
        <w:numPr>
          <w:ilvl w:val="2"/>
          <w:numId w:val="1"/>
        </w:numPr>
        <w:rPr/>
      </w:pPr>
      <w:bookmarkStart w:id="78" w:name="__RefHeading___Toc7580081_3381743652"/>
      <w:bookmarkStart w:id="79" w:name="_Toc27"/>
      <w:bookmarkEnd w:id="78"/>
      <w:r>
        <w:rPr/>
        <w:t>16</w:t>
      </w:r>
      <w:r>
        <w:rPr>
          <w:rtl w:val="true"/>
        </w:rPr>
        <w:t xml:space="preserve"> - </w:t>
      </w:r>
      <w:r>
        <w:rPr>
          <w:rtl w:val="true"/>
        </w:rPr>
        <w:t>بر رسی دوسند مهم و تاریخی</w:t>
      </w:r>
      <w:bookmarkEnd w:id="79"/>
    </w:p>
    <w:p>
      <w:pPr>
        <w:pStyle w:val="Heading4"/>
        <w:numPr>
          <w:ilvl w:val="3"/>
          <w:numId w:val="1"/>
        </w:numPr>
        <w:rPr/>
      </w:pPr>
      <w:bookmarkStart w:id="80" w:name="__RefHeading___Toc7580083_3381743652"/>
      <w:bookmarkStart w:id="81" w:name="_Toc28"/>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که، بیانگر رأفت و رحمت و رفتار نیک و قابل ملاحظه رسول خدا صلّی اللّه علیه و آله در سال سوم هجرت و رفتار آن حضرت در اوج قدرت خود با مسیحیان و متن مصوّبه شورای دوم واتیکان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یعنی بعد از گذشت قرنها از پیمان نامه آنحضرت را به دقت مورد توجه قرار دهید و بدون تعصب و دور از بد بینی قضاوت نمائید و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ره زکجاست تا به کجا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پیمان نامه پیامبر به مسیحیان</w:t>
      </w:r>
    </w:p>
    <w:p>
      <w:pPr>
        <w:pStyle w:val="BookText"/>
        <w:rPr/>
      </w:pPr>
      <w:r>
        <w:rPr>
          <w:rFonts w:ascii="IRNazanin" w:hAnsi="IRNazanin" w:eastAsia="IRNazanin"/>
          <w:color w:val="111111"/>
          <w:sz w:val="28"/>
          <w:sz w:val="28"/>
          <w:szCs w:val="28"/>
          <w:rtl w:val="true"/>
          <w:lang w:bidi="fa-IR"/>
        </w:rPr>
        <w:t>شاید بهترین دلیل بر رفتار رحمت و رأفت آمیز پیامبر اسلام صلی الله علیه وآله همین پیمان نامه باشد که در سوم محرم سال دوم هجری درباره رابطه مسلمانان با مسیحیان در مسجدالنبی، انشاء نمودند و امام علی علیه‌السلام آن را نوشتند و پیامبر صلی الله علیه وآله آن را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پیمان چنین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است که محمّدبن عبداللّه، فرستاده خدا، برای تمام مسیحیان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که آن را محمّدبن عبداللّه برای همه مردم نوشته تا آنان را بشارت دهد و 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برای مردم بر خدا بعد از نبی حجتی نباشد، و خداوند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نوشت برای اهل ملت او، و برای هر کسی که در مشرق یا مغرب زمین، مسیحی است، دور باشد یا نزدیک، عرب فصیح باشد یا عجم، شناخته شده باشد یا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عهدی است برای آنان، و هرکس عهدی در آن را بشکند و با آن مخالفت کند و از آنچه امر شد تعدی کند، همانا عهدِ خدا را شکسته و میثاق خدا را نقض کرده و دین خدا را مسخره کرده و او مستوجب لعنت است، چه از حاکمان باشد یا از مسلمانانِ‌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مسیحیان است، آنچه برای من، نزدیکان من، ملت من و طرف‌داران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است که آنان رعیت و اهل ذمّه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هرگونه اذیت کردن آنان را منع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اسقفی لازم نیست اسقفیت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راهبی لازم نیست که از رهبانیت خود دست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صومعه هست،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گردش است،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بنایی از کلیساها و محل تجارت آنان نباید خراب شود، و هیچ چیز از مال کلیساها نباید در بنای مسجد و منازل مسلمانان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کار را بکند، عهد خدا را شکسته و با رسول او مخالفت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راهبان و اسقفان، نه جزیه است نه غرامت، و من ذمّه آنان را در هرجا که باشند، حفظ‍‌ می‌کنم؛ در خشکی یا بیابان، در شرق یا غرب، در جنوب یا شمال، آنان در ذمّه و میثاق من هستند و از هر بدی در امان‌اند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هرکس که در کوه‌ها یا مواضع مبارک، عبادت می‌کند، این‌گونه است و از محصول زراعتشان خراج و زکات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آنان مگر به چیز خوب مجادله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عهد خدا مخالفت ورزد و برخلاف آن عمل کند، میثاق خدا را مخالفت کرده و با رسول خدا مخالفت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تا دنیا زنده است نباید به این عهد مخالفت ورزد تا دنیا به آخر برسد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مثل ابوبکربن ابی‌قحافه، عمربن الخطاب، عثمان‌بن عفان، ابوالدرداء، ابوهریره، عبداللّه‌بن مسعود، عباس‌بن عبدالمطلب، زبیر بن عوام، طلحه‌بن عبداللّه، سعدبن معاذ، سعدبن عباده، ثابت‌بن نفیس و زیدبن ثابت شاهد بودند که پیامبر صلی الله علیه وآله مفاد این پیمان‌نامه را بیان فرمودند و علی‌بن</w:t>
      </w:r>
    </w:p>
    <w:p>
      <w:pPr>
        <w:pStyle w:val="BookText"/>
        <w:rPr/>
      </w:pPr>
      <w:r>
        <w:rPr>
          <w:rFonts w:ascii="IRNazanin" w:hAnsi="IRNazanin" w:eastAsia="IRNazanin"/>
          <w:color w:val="111111"/>
          <w:sz w:val="28"/>
          <w:sz w:val="28"/>
          <w:szCs w:val="28"/>
          <w:rtl w:val="true"/>
          <w:lang w:bidi="fa-IR"/>
        </w:rPr>
        <w:t>ابیطالب علیه‌السلام  هم آن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اصل نسخه این پیمان نامه که سلطان سلیم آن را به دست آورد، در دیر طور مصر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جا نیز اصل بحث به چاپ رسیده است؛ از جمله در سال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پاریس به زبان عربی با ترجمه لاتین، در سال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لندن به عربی و لاتین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مصوبات شورای دوم واتیکان</w:t>
      </w:r>
    </w:p>
    <w:p>
      <w:pPr>
        <w:pStyle w:val="BookText"/>
        <w:rPr/>
      </w:pPr>
      <w:r>
        <w:rPr>
          <w:rFonts w:ascii="IRNazanin" w:hAnsi="IRNazanin" w:eastAsia="IRNazanin"/>
          <w:color w:val="111111"/>
          <w:sz w:val="28"/>
          <w:sz w:val="28"/>
          <w:szCs w:val="28"/>
          <w:rtl w:val="true"/>
          <w:lang w:bidi="fa-IR"/>
        </w:rPr>
        <w:t>مهمترین و برجسته‌ترین مصوبات این شورا درباره نظام‌نامه خشک کلیسای کاتولیک بود که باعث بیشترین درگیریها بین کلیسا و مردم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دوم واتیکان این نظام نامه را این‌گونه اصلاح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ممتاز کتاب مقدس در ایمان کلیسا مورد تأکید قرار گرفته و در مورد آموزه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بازتری برای مطالعه پژوهشگرانه کتاب مقدس حمایت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آموزه نماز و عبادت در عشای ربانی استفاده از زبان محلی به جای زبان لاتین مجاز شمرده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شبانی کلیسا در جهان معاصر تلاش برای تطبیق کلیسا با تمدن و فرهنگ جهان امروز را در دستور کار خود قرار داد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Britannmica Encyclopedia of</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 ( Encyclopedia Britannica INC, 2006 )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مسیحیان، روحانی قلمداد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تلاش پیگیر در جهت وحدت میان مسیحیان، پیمان بسته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جدی در ارتباط‍‌ با مبارزه برای برقراری عدالت، صلح و حقوق بشرداده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نجات الهی برای پیروان سایر ادیان به رسمیت شناخته شد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زاده، عباس وباغبانی، جواد، قم، انتشارات مؤسسه آموزشی وپژوهشی امام خمینی،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چاپ اول، ص </w:t>
      </w:r>
      <w:r>
        <w:rPr>
          <w:rFonts w:eastAsia="IRNazanin" w:cs="IRNazanin"/>
          <w:color w:val="111111"/>
          <w:sz w:val="28"/>
          <w:szCs w:val="28"/>
          <w:lang w:bidi="fa-IR"/>
        </w:rPr>
        <w:t>375</w:t>
      </w:r>
      <w:r>
        <w:rPr>
          <w:rFonts w:eastAsia="IRNazanin" w:cs="IRNazanin"/>
          <w:color w:val="111111"/>
          <w:sz w:val="28"/>
          <w:szCs w:val="28"/>
          <w:rtl w:val="true"/>
          <w:lang w:bidi="fa-IR"/>
        </w:rPr>
        <w:t>.</w:t>
      </w:r>
      <w:bookmarkStart w:id="82" w:name="pg14377_184147"/>
    </w:p>
    <w:p>
      <w:pPr>
        <w:pStyle w:val="Heading4"/>
        <w:numPr>
          <w:ilvl w:val="3"/>
          <w:numId w:val="1"/>
        </w:numPr>
        <w:rPr/>
      </w:pPr>
      <w:bookmarkStart w:id="83" w:name="__RefHeading___Toc7580085_3381743652"/>
      <w:bookmarkStart w:id="84" w:name="_Toc29"/>
      <w:bookmarkEnd w:id="82"/>
      <w:bookmarkEnd w:id="83"/>
      <w:r>
        <w:rPr>
          <w:rtl w:val="true"/>
        </w:rPr>
        <w:t>توجه به اسلام در متن مصوب این شورا</w:t>
      </w:r>
      <w:bookmarkEnd w:id="84"/>
    </w:p>
    <w:p>
      <w:pPr>
        <w:pStyle w:val="BookText"/>
        <w:rPr/>
      </w:pPr>
      <w:r>
        <w:rPr>
          <w:rFonts w:ascii="IRNazanin" w:hAnsi="IRNazanin" w:eastAsia="IRNazanin"/>
          <w:color w:val="111111"/>
          <w:sz w:val="28"/>
          <w:sz w:val="28"/>
          <w:szCs w:val="28"/>
          <w:rtl w:val="true"/>
          <w:lang w:bidi="fa-IR"/>
        </w:rPr>
        <w:t>متن مصوّبه شورای دوم کلیسا در مورد مسلمانان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که به عنوان </w:t>
      </w:r>
      <w:r>
        <w:rPr>
          <w:rFonts w:eastAsia="Times New Roman" w:cs="Times New Roman" w:ascii="Times New Roman" w:hAnsi="Times New Roman"/>
          <w:color w:val="111111"/>
          <w:sz w:val="28"/>
          <w:szCs w:val="28"/>
          <w:lang w:val="en-US" w:bidi="en-US"/>
        </w:rPr>
        <w:t>Nostra Actate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 همچنین برای مسلمانان، احترام فراوانی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خدایی را عبادت می‌کنند که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کوشند که به طور مطلق خودشان را به دستورات غیبی الهی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آنان عیسی را خدا نمی‌دانند او را به عنوان یک پیامبر احترام می‌گذارند وهمچنین به مادر باکره‌اش عنایت خاصی دارند و گاه از روی اخلاص به او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قرنها نزاعها و اختلافات بسیاری بین مسیحیان و مسلمانان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واتیکانی اعلام می‌کند و از همه می‌خواهد که گذشته را فراموش کنند و تأکید می‌نماید به تلاش برای تفاهم متقابل و یکپارچه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باید به مسلمانان به دیده احترام بنگرند و به آنان ارج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 مسیحیان خدای واحدی را می‌پرستند که آفریدگار آسمان و زمین است، توانا و مهربانست و با بشر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تسلیم و خضوع کامل در برابر فرمان‌های خداوند، حتی فرمان‌های نهانیِ‌ او کوشا هستند هر دو دین، ایمان خود را به ایمان ابراهیم مستند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در انتظار روز داوری و رستاخیزند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زندگی اخلاقی تأکید دارند و به نماز و زکات و روزه برای تقرب به خداوند توسل می‌جویند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وورست، رابرت وان، مسیحیت از لابلای متون، ترجمه جوادباغبانی وعباس رسول زاده، قم، انتشارات مؤسسه آموزشی وپژوهشی امام خمینی،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دومورد بالا پس از گذشت قرنها از محبت و رأفت پیامبر اسلام و رفتار محبت آمیز آنحضرت با مسیحیان، افرادی مانند پاپ بندیکت شانزدهم، پیدا می‌شود، آنحضرت را به خشونت و دینش را باشمشیر به وجود آمده معرفی می‌نماید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ذیل را مطالعه نمائید</w:t>
      </w:r>
      <w:r>
        <w:rPr>
          <w:rFonts w:eastAsia="IRNazanin" w:cs="IRNazanin"/>
          <w:color w:val="111111"/>
          <w:sz w:val="28"/>
          <w:szCs w:val="28"/>
          <w:rtl w:val="true"/>
          <w:lang w:bidi="fa-IR"/>
        </w:rPr>
        <w:t>.</w:t>
      </w:r>
      <w:bookmarkStart w:id="85" w:name="pg14377_184149"/>
    </w:p>
    <w:p>
      <w:pPr>
        <w:pStyle w:val="Heading3"/>
        <w:numPr>
          <w:ilvl w:val="2"/>
          <w:numId w:val="1"/>
        </w:numPr>
        <w:rPr/>
      </w:pPr>
      <w:bookmarkStart w:id="86" w:name="__RefHeading___Toc7580087_3381743652"/>
      <w:bookmarkStart w:id="87" w:name="_Toc30"/>
      <w:bookmarkEnd w:id="85"/>
      <w:bookmarkEnd w:id="86"/>
      <w:r>
        <w:rPr/>
        <w:t>17</w:t>
      </w:r>
      <w:r>
        <w:rPr>
          <w:rtl w:val="true"/>
        </w:rPr>
        <w:t xml:space="preserve"> - </w:t>
      </w:r>
      <w:r>
        <w:rPr>
          <w:rtl w:val="true"/>
        </w:rPr>
        <w:t>جنجال سخنان پاپ بندیکت شانزدهم درباره اسلام</w:t>
      </w:r>
      <w:bookmarkEnd w:id="87"/>
    </w:p>
    <w:p>
      <w:pPr>
        <w:pStyle w:val="BookText"/>
        <w:rPr/>
      </w:pPr>
      <w:r>
        <w:rPr>
          <w:rFonts w:ascii="IRNazanin" w:hAnsi="IRNazanin" w:eastAsia="IRNazanin"/>
          <w:color w:val="111111"/>
          <w:sz w:val="28"/>
          <w:sz w:val="28"/>
          <w:szCs w:val="28"/>
          <w:rtl w:val="true"/>
          <w:lang w:bidi="fa-IR"/>
        </w:rPr>
        <w:t xml:space="preserve">در پی اظهارات پاپ بندیکت شانزدهم، رهبر کاتولیک‌های جهان، در روز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در دانشگاه رگنسبورگ آلمان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مدرک دکترای الهیات خود را نیز از این دانشگاه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نطق خود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منطق و بازتابها در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از یک امپراتور مسیحی قرن چهاردهم مانوئل دوم قسطنطنیه که به یک مسافر ایرانی گفته بود رانقل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پاپ خشم مسلمانان را برانگیخت، وبگاه بی‌بی‌سی‌فارسی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پاپ که در دانشگاه رگنزبورگ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عقلانیت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جمله‌ای را بر زبان آورد که به سرعت با واکنش مسلمانان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محمد چیزی جدید را در ادیان وارد کرده بود و آن هم باور به امکان توسعه دین و ایمان از راه شمشیر و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مفهوم جهاد، نقطه شروع پروردن نفرت دینی و دست یازیدن به خشُونت است و مفهوم جهاد با این تعبیر برای نخستین بار در اسلام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اظهارات ناسنجیده وی در ارتباط‍‌ با اسلام، پیامبر اکرم صلّی اللّه علیه و آله و قرآن کریم، موج گسترده ای از اعتراضات مسلمانان از رهبران مسلمان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اندونزی تا سواحل اقیانوس اطلس و یوسف القرادوی و یک مقام ترک و رهبران مسلمان پاکستان و هند و سومالی به این گفته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که اعلام کردند برداشت پاپ از قرآن به لحاظ‍‌ تاریخی نادرست بوده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اقامت آن حضرت در مکه نازل شده بود، اتفاقاً مدنی است و در زمان اوج اقتدار سیاسی وی نازل شده است، از دید پاپ دور بوده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از مقامات کلیسا به دنبال این اعتراض‌ها اعلام کرد که مقصود پاپ توهین به دین اسلام نبوده، و تنها به عنصری از این دین اشاره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تظاهرات بر ضد سخنان پاپ دامنه وسیع‌تری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کرانه باختری رود اردن دو کلیسا به خاطر انفجار بمب ویران شدند و القاعده اعلامیه‌ای منتشر کرد و پاپ را به قتل</w:t>
      </w:r>
    </w:p>
    <w:p>
      <w:pPr>
        <w:pStyle w:val="BookText"/>
        <w:rPr/>
      </w:pPr>
      <w:r>
        <w:rPr>
          <w:rFonts w:ascii="IRNazanin" w:hAnsi="IRNazanin" w:eastAsia="IRNazanin"/>
          <w:color w:val="111111"/>
          <w:sz w:val="28"/>
          <w:sz w:val="28"/>
          <w:szCs w:val="28"/>
          <w:rtl w:val="true"/>
          <w:lang w:bidi="fa-IR"/>
        </w:rPr>
        <w:t>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تظاهرات، درگیری‌هایی بروز کرد که به کشته شدن گروهی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اعتراض‌هایی از این دست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اعتراض‌ها، کاردینالی که سخنگوی کلیسای کاتولیک بود، از سوی پاپ بابت سوء برداشت شدن از گفته‌هایش ابراز تأسف کرد و با جملاتی که در عمل یک عذرخواهی رسمی بود، سخنان پیشین پاپ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 بعد، پاپ سفرای کشورهای مسلمان از جمله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واتیکان دعوت کرد و در نشستی که با ایشان داشت، از احترام کامل و خدشه‌ناپذیر خود نسبت به همه مسلمانان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پاپ یک گام دیگر پیش گذاشت و ادعا کرد که آن‌چه در آن سخنرانی گفته، نقل قولی از یک متن قرون وسطایی بوده و خودش به آن هیچ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بود که سخنان اولیه او که جهاد و جنگیدن در راه خدا را امری نادرست و اشتباه‌آمیز می‌دانست، پس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زمانی بعد، نامه‌ای سرگشاده به پاپ ارسال شد که در آن سی و هشت تن از علمای طراز اول مسلمان از سراسر جهان پوزش پاپ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امضا کنندگان این نامه، اسم مفتی اعظم مصر، روسیه، ترکیه، بوسنی، کرواسی، و عمان نیز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ایرانی این نامه را امضا کرده بودند که عبارت بودند از آیت‌الله محمدعلی تسخیری و دکتر سید حسن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آشتی‌جویانه پاپ در حین این اعتراض‌ها و پس از آن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پاییزی که گذشت، واتیکان برای نخستین بار مقاله‌ای به عربی را در مجله </w:t>
      </w:r>
      <w:r>
        <w:rPr>
          <w:rFonts w:eastAsia="Times New Roman" w:cs="Times New Roman" w:ascii="Times New Roman" w:hAnsi="Times New Roman"/>
          <w:color w:val="111111"/>
          <w:sz w:val="28"/>
          <w:szCs w:val="28"/>
          <w:lang w:val="en-US" w:bidi="en-US"/>
        </w:rPr>
        <w:t>Arabic Saturday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کرد که در آن از زبان نماینده واتیکان در یونسکو به مسائلی در مورد علم و مسائل نژادی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در پایان ماه رمضان همین سال، به مسلمانان جهان پیامی فرستاد و پایان ماه مبارک رمضان را به ایشان تبریک گفت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وی بالاخره تحت فشار عقلای قوم در واتیکان به گونه ای به اصلاح اظهارات خود اقدام ورزید، اما رسوب آن سخنان در اذهان کسانی که موضوعات مرتبط‍‌ با پاپ و تحولات کلیسای کاتولیکی را دنبال می کنند، همچنان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ویکی‌پدیا، دانشنامه آزاد</w:t>
      </w:r>
      <w:bookmarkStart w:id="88" w:name="pg14377_184153"/>
    </w:p>
    <w:p>
      <w:pPr>
        <w:pStyle w:val="Heading3"/>
        <w:numPr>
          <w:ilvl w:val="2"/>
          <w:numId w:val="1"/>
        </w:numPr>
        <w:rPr/>
      </w:pPr>
      <w:bookmarkStart w:id="89" w:name="__RefHeading___Toc7580089_3381743652"/>
      <w:bookmarkStart w:id="90" w:name="_Toc31"/>
      <w:bookmarkEnd w:id="88"/>
      <w:bookmarkEnd w:id="89"/>
      <w:r>
        <w:rPr/>
        <w:t>18</w:t>
      </w:r>
      <w:r>
        <w:rPr>
          <w:rtl w:val="true"/>
        </w:rPr>
        <w:t xml:space="preserve"> - </w:t>
      </w:r>
      <w:r>
        <w:rPr>
          <w:rtl w:val="true"/>
        </w:rPr>
        <w:t>واکنش‌ها</w:t>
      </w:r>
      <w:bookmarkEnd w:id="90"/>
    </w:p>
    <w:p>
      <w:pPr>
        <w:pStyle w:val="BookText"/>
        <w:rPr/>
      </w:pPr>
      <w:r>
        <w:rPr>
          <w:rFonts w:ascii="IRNazanin" w:hAnsi="IRNazanin" w:eastAsia="IRNazanin"/>
          <w:color w:val="111111"/>
          <w:sz w:val="28"/>
          <w:sz w:val="28"/>
          <w:szCs w:val="28"/>
          <w:rtl w:val="true"/>
          <w:lang w:bidi="fa-IR"/>
        </w:rPr>
        <w:t>ترکیه</w:t>
      </w:r>
    </w:p>
    <w:p>
      <w:pPr>
        <w:pStyle w:val="BookText"/>
        <w:rPr/>
      </w:pPr>
      <w:r>
        <w:rPr>
          <w:rFonts w:ascii="IRNazanin" w:hAnsi="IRNazanin" w:eastAsia="IRNazanin"/>
          <w:color w:val="111111"/>
          <w:sz w:val="28"/>
          <w:sz w:val="28"/>
          <w:szCs w:val="28"/>
          <w:rtl w:val="true"/>
          <w:lang w:bidi="fa-IR"/>
        </w:rPr>
        <w:t>پس از این سخنرانی پاپ تصمیم به سفر به ترکیه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طیب اردوغان، نخست وزیر ترکیه، سخنان پاپ را تاسف انگیز و زشت توصیف کرد و در پاسخ به این سوال که سفر پاپ انجام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شدید پلیس بر دعای روز یکشنبه پاپ وبگاه بی بی سی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سفر تظاهرات چند هزار نفری در ترکیه در مخالفت با آن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تظاهرات علیه سفر پاپ به ترکیه وبگاه بی بی سی فارسی</w:t>
      </w:r>
    </w:p>
    <w:p>
      <w:pPr>
        <w:pStyle w:val="BookText"/>
        <w:rPr/>
      </w:pPr>
      <w:r>
        <w:rPr>
          <w:rFonts w:ascii="IRNazanin" w:hAnsi="IRNazanin" w:eastAsia="IRNazanin"/>
          <w:color w:val="111111"/>
          <w:sz w:val="28"/>
          <w:sz w:val="28"/>
          <w:szCs w:val="28"/>
          <w:rtl w:val="true"/>
          <w:lang w:bidi="fa-IR"/>
        </w:rPr>
        <w:t>علی بارداک اوغلو، رییس سازمان امور دیانت ترکیه، اظهارات رهبر کاتولیک‌های جهان را خصمانه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بارداک اوغلو به ذکر جنایاتی که جنگجویان صلیبی کلیسای کاتولیک رومی در قرون وسطی علیه مسیحیان ارتدکس و یهودیان و همچنین مسلمانان، مرتکب شده‌اند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واتیکان از اظهارات پاپ درباره اسلام وبگاه بی بی سی فارسی</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سید علی خامنه‌ای در اولین اظهار نظر رسمی خود نسبت به اظهارات پاپ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شدید آیت‌الله خامنه‌ای از پاپ، وبگاه بی بی سی فارسی</w:t>
      </w:r>
    </w:p>
    <w:p>
      <w:pPr>
        <w:pStyle w:val="BookText"/>
        <w:rPr/>
      </w:pPr>
      <w:r>
        <w:rPr>
          <w:rFonts w:ascii="IRNazanin" w:hAnsi="IRNazanin" w:eastAsia="IRNazanin"/>
          <w:color w:val="111111"/>
          <w:sz w:val="28"/>
          <w:sz w:val="28"/>
          <w:szCs w:val="28"/>
          <w:rtl w:val="true"/>
          <w:lang w:bidi="fa-IR"/>
        </w:rPr>
        <w:t>جنبه مهم‌تر سخنان بسیار تاسف‌انگیز پاپ، سیاست‌های استکباری پشت پرده اینگونه اظهارات یعنی کمک به بحران‌آفرینی مذهبی، قرار دادن پیروان مذاهب مختلف در مقابل یکدیگر و جلوگیری از همکاری ملت‌ها و پیروان مذاهب الهی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سخنرانی احمد خاتمی، امام جمعه موقت، در خطبه‌های نماز جمعه از آنچه که اهانت پاپ به اسلام خواند ابراز تاسف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وزارت امور خارجه ایران نیز ضمن تقبیح اظهارات پاپ آن را ناشی از برداشت‌های سیاسی و مغایر با مفاهیم متعالی و معنوی ادیان الهی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خشم مسلمانان از سخنان پاپ</w:t>
      </w:r>
    </w:p>
    <w:p>
      <w:pPr>
        <w:pStyle w:val="BookText"/>
        <w:rPr/>
      </w:pPr>
      <w:r>
        <w:rPr>
          <w:rFonts w:ascii="IRNazanin" w:hAnsi="IRNazanin" w:eastAsia="IRNazanin"/>
          <w:color w:val="111111"/>
          <w:sz w:val="28"/>
          <w:sz w:val="28"/>
          <w:szCs w:val="28"/>
          <w:rtl w:val="true"/>
          <w:lang w:bidi="fa-IR"/>
        </w:rPr>
        <w:t>وبگاه بی بی سی فارسی</w:t>
      </w:r>
    </w:p>
    <w:p>
      <w:pPr>
        <w:pStyle w:val="BookText"/>
        <w:rPr/>
      </w:pP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پلیس در کشمیر تحت کنترل هند روزنامه‌هایی را که متن سخنرانی پاپ را منتشر کرده بودند را جمع‌آوری کرد تا از بروز هر گونه تنش در این منطقه مورد مناقشه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تأسف</w:t>
      </w:r>
    </w:p>
    <w:p>
      <w:pPr>
        <w:pStyle w:val="BookText"/>
        <w:rPr/>
      </w:pPr>
      <w:r>
        <w:rPr>
          <w:rFonts w:ascii="IRNazanin" w:hAnsi="IRNazanin" w:eastAsia="IRNazanin"/>
          <w:color w:val="111111"/>
          <w:sz w:val="28"/>
          <w:sz w:val="28"/>
          <w:szCs w:val="28"/>
          <w:rtl w:val="true"/>
          <w:lang w:bidi="fa-IR"/>
        </w:rPr>
        <w:t>دربار واتیکان با صدور یک بیانیه که در واکنش به اعتراض مسلمانان به سخنان پاپ منتشر شد، اعلام کرد که رهبر کاتولیکهای جهان، از اینکه سخنان وی، نادرست تعبیر شده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از رنجاندن مسلمانان وبگاه بی بی سی فارسی</w:t>
      </w:r>
    </w:p>
    <w:p>
      <w:pPr>
        <w:pStyle w:val="BookText"/>
        <w:rPr/>
      </w:pPr>
      <w:r>
        <w:rPr>
          <w:rFonts w:ascii="IRNazanin" w:hAnsi="IRNazanin" w:eastAsia="IRNazanin"/>
          <w:color w:val="111111"/>
          <w:sz w:val="28"/>
          <w:sz w:val="28"/>
          <w:szCs w:val="28"/>
          <w:rtl w:val="true"/>
          <w:lang w:bidi="fa-IR"/>
        </w:rPr>
        <w:t>فدریکو لومباردی، سخنگوی پاپ،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نیت پدر مقدس تشویق احترام و گفتگو در قبال سایر ادیان و فرهنگ‌ها بوده است که این آشکارا شامل اسلام 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شناخت هویت و شخصیت این آقای پاپ را در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پگاه حوزه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تحلیلی بر سخنان اخیر پاپ بندیکت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عقل ستیزی</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پاپ بندیکت شانزدهم، درباره پیوند ایمان و عقلانیت، و هشدار وی از خشونت آمیزی اسلام، هنگامی شنیده می شود که مسلمانان و مسیحیان، گام هایی بس بلند برای گفت و گو و احترام متقابل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در نگاه مسلمانان، از سنت های شریعت و رسالت جهانی اسلام است و قرآن، آیات فراوانی را به حکمت و احترام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إِلی‌ سَبِیلِ‌ رَبِّکَ‌ بِالْحِکْمَةِ‌ وَ الْمَوْعِظَةِ‌ الْحَسَنَةِ‌ وَ جادِلْهُمْ‌ بِالَّتِی هِیَ‌ أَحْسَنُ‌ إِنَّ‌ رَبَّکَ‌ هُوَ أَعْلَمُ‌ بِمَنْ‌ ضَلَّ‌ عَنْ‌ سَبِیلِهِ‌ وَ هُوَ أَعْلَمُ‌ بِالْمُهْتَدِینَ‌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سوره نحل، آیه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به حکمت و برهان و موعظه نیکو به راه خدا دعوت کن و با بهترین طریق مناظره کن که البته خدای تو کسی را که از راه او گمراه شده و آنکه</w:t>
      </w:r>
    </w:p>
    <w:p>
      <w:pPr>
        <w:pStyle w:val="BookText"/>
        <w:rPr/>
      </w:pPr>
      <w:r>
        <w:rPr>
          <w:rFonts w:ascii="IRNazanin" w:hAnsi="IRNazanin" w:eastAsia="IRNazanin"/>
          <w:color w:val="111111"/>
          <w:sz w:val="28"/>
          <w:sz w:val="28"/>
          <w:szCs w:val="28"/>
          <w:rtl w:val="true"/>
          <w:lang w:bidi="fa-IR"/>
        </w:rPr>
        <w:t>هدایت یافته بهتر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تُجادِلُوا أَهْلَ‌ الْکِتابِ‌ إِلاّ بِالَّتِی هِیَ‌ أَحْسَنُ‌ إِلاَّ الَّذِینَ‌ ظَلَمُوا مِنْهُمْ‌ وَ قُولُوا آمَنّا بِالَّذِی أُنْزِلَ‌ إِلَیْنا وَ أُنْزِلَ‌ إِلَیْکُمْ‌ وَ إِلهُنا وَ إِلهُکُمْ‌ واحِدٌ 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و شما مسلمانان را که با یهود و نصارا و مجوس که اهل کتاب اند، جز به نیکوترین طریق بحث و مجادله می کنید؛ مگر با ستمکاران آنها و با اهل کتاب بگوئید که ما به کتاب آسمانی قرآن که بر ما نازل شده و به کتب آسمانی شما و به همه ایمان آوردیم و خدای ما و شما یکی است و ما تسلیم و مطیع فرمان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چنین پیامبر اعظم صلی اللّه علیه و آله و مسلمانان را بر مناقشه، بحث و گفت و گو بر پایه ایمان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مسلمان، این آیات را بر بیرق گفت و گوی درون دینی و برون دینی نگاشته و برافراشته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تلاش اندیشمندان مسیحی و مسلمان برای ایجاد پلی ارتباطی میان این دو دین ابراهیمی، دو عامل عمده، سد راه گفت و گو شده است که یکی از عدم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خیزد و دیگری در عدم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 به مثابه ابزاری برای تبلیغ مسیحیت</w:t>
      </w:r>
    </w:p>
    <w:p>
      <w:pPr>
        <w:pStyle w:val="BookText"/>
        <w:rPr/>
      </w:pPr>
      <w:r>
        <w:rPr>
          <w:rFonts w:ascii="IRNazanin" w:hAnsi="IRNazanin" w:eastAsia="IRNazanin"/>
          <w:color w:val="111111"/>
          <w:sz w:val="28"/>
          <w:sz w:val="28"/>
          <w:szCs w:val="28"/>
          <w:rtl w:val="true"/>
          <w:lang w:bidi="fa-IR"/>
        </w:rPr>
        <w:t>در آغاز راه گفت و گو، برخی اندیشمندان و مبلغان دو دین بر آن شدند تا ابزار گونه، از این پل ارتباطی سود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مقتضیات عصری سازی و مدرنیزم را بر نمی تافتند، از گفت و گو، توری برای صید ساختند و به تبلیغ آیین مسیحیت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ژان پل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پیشین، به کشیشان کاتولیک سفارش می کرد تا گفت و گو را وسیله ای برای افزایش شمار مسیحیان کاتولیک تبدیل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تا به امروز، همچنان جامه عمل می پوشد و مسیحیت کاتولیک که خود رانیرومندتر از مسلمانان می پندارد، بر آن است تا همواره معادله را به سود خود پایان دهد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طالبی، اندیشمند فروتن تونس، از این دیدگاه و نگرش هایی از این دست،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الطالبی، محمد و موریس بوکای،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تاملات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آماری که دکتر عز الدین ابراهیم، مستشار فرهنگی امیر امارات به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 نشان آن است که بسیاری مسیحیان، گفت و گو را طعمه ای برای صید هر چه بیشتر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دعوت از لیبی و وایتکان به همایش اسلام و مسیحیت فراخوانده شده بود،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اندونزی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 مسیحیت ایجاد شده که هر یک آنها، در جای جای این کشور ریشه دوانده اند و حتماً در ده ها فرودگاهی که مسیحیان دارند، به تبلیغ دین مسیحیت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و میانه افریقا، ده ها سازمان تبلیغ انجیل و مسیحیت دیده می شوند؛ آیا باید چنین پنداشت که این تعداد موسسه ها و سازمان ها، تنها برای تبلیغ آیین خود در میان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ساکنان مسیحی اندونزی بر پا شده اند؟ مسلمانان افریقا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جمعیت و مسلمانان تانزانیا و کنیا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جمعیت آن کشورها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روستاهای مسلمان نشین افریقا دیدن کردم و شگفت زده شدم که در کنار هر مسجد، سه کلیسا ساخته شده که در کنار هر یک، موسسه هایی برای آموزش، اطعام و حمایت از ساکنان آن روستاها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تبلیغ برای چه کسانی صورت می پذیرد؟ من در این همایش، تنها به این پرسش بسنده می کنم و به جهان مسیحیت و همه کلیساهای آن هشدار می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سودی به همراه نخواهد داشت؛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تبلیغ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غزالدین، کیف نعمل علی ازالة الاحکام الخاطئة و ضعف الثقة التی لا زالت تفرق بیننا، موسسة الظواهر،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فبرایر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این فهم نادرست از گفت و گو، نه تنها عدم احترام به انسانیت انسان را به همراه دارد، بلکه استعماری دینی فرهنگی است که با استعمار نظامی هماهنگ و هم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های این فهم و آن تبلیغ و سوء استفاده، بر بنیاد ناتوان 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 مادی و فکری،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تهاجمی است فرصت طلبانه که از گرسنگی، برهنگی و تهیدستی مستمندان بهره می جوید و بر کرامت انسان می تازد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الطالبی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عیال الله؛ افکار جدیدة فی علاقة المسلم بنفسه و بالاخرین، سلسلة ثقافة التسامح یرئسها الدکتور عبدالجبار الرفاعی،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الطبعة الاولی،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مطبعة سرور، ص </w:t>
      </w:r>
      <w:r>
        <w:rPr>
          <w:rFonts w:eastAsia="IRNazanin" w:cs="IRNazanin"/>
          <w:color w:val="111111"/>
          <w:sz w:val="28"/>
          <w:szCs w:val="28"/>
          <w:lang w:bidi="fa-IR"/>
        </w:rPr>
        <w:t>224</w:t>
      </w:r>
      <w:r>
        <w:rPr>
          <w:rFonts w:eastAsia="IRNazanin" w:cs="IRNazanin"/>
          <w:color w:val="111111"/>
          <w:sz w:val="28"/>
          <w:szCs w:val="28"/>
          <w:rtl w:val="true"/>
          <w:lang w:bidi="fa-IR"/>
        </w:rPr>
        <w:t>.</w:t>
      </w:r>
      <w:bookmarkStart w:id="91" w:name="pg14377_184161"/>
    </w:p>
    <w:p>
      <w:pPr>
        <w:pStyle w:val="BookText"/>
        <w:rPr/>
      </w:pPr>
      <w:bookmarkEnd w:id="91"/>
      <w:r>
        <w:rPr>
          <w:rFonts w:ascii="IRNazanin" w:hAnsi="IRNazanin" w:eastAsia="IRNazanin"/>
          <w:color w:val="111111"/>
          <w:sz w:val="28"/>
          <w:sz w:val="28"/>
          <w:szCs w:val="28"/>
          <w:rtl w:val="true"/>
          <w:lang w:bidi="fa-IR"/>
        </w:rPr>
        <w:t>مانع دیگری که فرا روی گفت و گوی مسیحیت و اسلام قرار می گیرد، عدم قبول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بندیکت که خشونت را به اسلام نسبت می دهد و ترویج ایمان را از رهگذر زور، بی معنا می خواند و آن را با ذات خداوندی و جوهر روح در تناقض می بیند،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مقبول نمی دارد و خود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گفت و گوی صادقانه و صمیمانه و همراه با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باور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آنکه به نمونه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پذیرش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گفت و گو اشاره شود، باید به این نکته اساسی اشاره کرد که سخنان پاپ بندیکت شانزدهم را نباید سخن همه مسیحیان و آیین های دیگر مسیحیت بر شمرد، زیرا ساختار هرمی کاتولیک ها که پاپ در راس آن قرار دارد و خود را به عنوان نماینده ارشد واتیکان، تنها سلطه دینی ای می داند که حق را بیان و عیان می کند، مورد پذیرش مسیحیان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کاتولیک ها اکثریت مسیحیت را نمایندگی نمی کنند و از سوی دیگر، مسیحیان پروتستان که بر تعدد صحه می گذارند، سازمان جهانی کلیساها را که مقر آن ژنو است، بنیان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فضایی آزاد، برای وحدت اندیشه و هم رأیی تلاش می کنند و در این راه، همایش های بسیاری را برای گفت و گو سازنده و آزاد میان مسیحیت و اسلام بر پا کرده و کتاب های فراوانی را به چاپ رسانده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الطالبی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عیال الله؛ افکار جدیدة فی علاقة المسلم بنفسه و بالاخرین، سلسلة ثقافة التسامح یرئسها الدکتور عبدالجبار الرفاعی،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الطبعة الاولی،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مطبعة سرور،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92" w:name="__RefHeading___Toc7580091_3381743652"/>
      <w:bookmarkStart w:id="93" w:name="_Toc32"/>
      <w:bookmarkEnd w:id="92"/>
      <w:r>
        <w:rPr/>
        <w:t>19</w:t>
      </w:r>
      <w:r>
        <w:rPr>
          <w:rtl w:val="true"/>
        </w:rPr>
        <w:t xml:space="preserve"> - </w:t>
      </w:r>
      <w:r>
        <w:rPr>
          <w:rtl w:val="true"/>
        </w:rPr>
        <w:t>فرق دین با شریعت‌؟</w:t>
      </w:r>
      <w:bookmarkEnd w:id="93"/>
    </w:p>
    <w:p>
      <w:pPr>
        <w:pStyle w:val="BookText"/>
        <w:rPr/>
      </w:pPr>
      <w:r>
        <w:rPr>
          <w:rFonts w:ascii="IRNazanin" w:hAnsi="IRNazanin" w:eastAsia="IRNazanin"/>
          <w:color w:val="111111"/>
          <w:sz w:val="28"/>
          <w:sz w:val="28"/>
          <w:szCs w:val="28"/>
          <w:rtl w:val="true"/>
          <w:lang w:bidi="fa-IR"/>
        </w:rPr>
        <w:t xml:space="preserve">درباره فرق میان دین و شریعت به دو فرقی که در کتاب ارزشمند تفسیرالمیزان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اشاره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شریعت هر دو در لغت به معنای راهیست که انتخاب شده است ولی از ظاهر قرآن به دست می‌آید که شریعت اخص و کوتاه‌تر از معنای دین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متذکر می‌شویم که در قرآن هم دین آمده و هم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طائفه</w:t>
      </w:r>
    </w:p>
    <w:p>
      <w:pPr>
        <w:pStyle w:val="BookText"/>
        <w:rPr/>
      </w:pPr>
      <w:r>
        <w:rPr>
          <w:rFonts w:ascii="IRNazanin" w:hAnsi="IRNazanin" w:eastAsia="IRNazanin"/>
          <w:color w:val="111111"/>
          <w:sz w:val="28"/>
          <w:sz w:val="28"/>
          <w:szCs w:val="28"/>
          <w:rtl w:val="true"/>
          <w:lang w:bidi="fa-IR"/>
        </w:rPr>
        <w:t>از آیات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 درباره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دین نزد خداوند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آل‌عمران،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یَبْتَغِ‌ غَیْرَ الْإِسْلامِ‌ دِیناً فَلَنْ‌ یُقْبَلَ‌ مِنْهُ‌ وَ هُوَ فِی الْآخِرَةِ‌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جز اسلام دینی بجوید از او پذیرفته نخواهدشد و در آخرت از زیانکاران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 درباره شریعت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جَعَلْنا مِنْکُمْ‌ شِرْعَةً‌ وَ مِنْهاجاً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یک از شما شرع و راهی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جَعَلْناکَ‌ عَلی‌ شَرِیعَةٍ‌ مِنَ‌ الْأَمْرِ فَاتَّبِعْها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ترا بر یک شریعتی از این امر قرار دادیم پیرویش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طائفه اول با طائفه دوم می‌رساند که گویا شریعت راهی است که برای هر یک از ملتها و یا پیامبرانی که بدان مبعوث شده‌اند آماده شده چون شریعت نوح و شریعت ابراهیم و شریعت موسی و شریعت عیسی و شریعت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دین یک قانون و راه الهی عمومی برای تمام ملتهاست واز این روی شریعت نسخ می‌پذیرد ولی دین به معنای وسیع خود نسخ نمی‌پذیرد یعنی این گونه نیست که حکم آن پس از مدتی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اول بوده و بعدا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بندگان خود را جز به یک دین که همان اسلام و تسلیم در برابر اوست مکلف نساخته ولی آنان را برای رسیدن به آن هدف به راههای گوناگون انداخته و طبق استعدادهای متنوعشان سنتهای مختلفی برایشان درست کرده که همان شریعت‌های نوح و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دیگری هم هست و آن اینکه دین به یک نفر و عده‌ای هر طور که باشند نسبت داده می‌شود ولی شریعت به یک نفر نسبت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آنجا که آن یک نفر وضع کننده آن بوده و یا قیام به دست او باشد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مسلمانان و دین یهود و یا شریعت مسلمانان و یهود،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و شریعت او و دین محمد و شریعتِ‌ او و گفته می‌شود دین زید و</w:t>
      </w:r>
      <w:bookmarkStart w:id="94" w:name="pg14377_184165"/>
    </w:p>
    <w:p>
      <w:pPr>
        <w:pStyle w:val="BookText"/>
        <w:rPr/>
      </w:pPr>
      <w:bookmarkEnd w:id="94"/>
      <w:r>
        <w:rPr>
          <w:rFonts w:ascii="IRNazanin" w:hAnsi="IRNazanin" w:eastAsia="IRNazanin"/>
          <w:color w:val="111111"/>
          <w:sz w:val="28"/>
          <w:sz w:val="28"/>
          <w:szCs w:val="28"/>
          <w:rtl w:val="true"/>
          <w:lang w:bidi="fa-IR"/>
        </w:rPr>
        <w:t>دین عمرو ولی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زید و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شریعت در ادبیات امروزه به معنای احکام و باید و نبایدهای عملی اطلاق می‌شود بر خلاف دین که تنها به جنبه‌های معرفتی و نظری اسلام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دین اعم از بخشهای عملی و نظری به کار برده می‌شود</w:t>
      </w:r>
      <w:r>
        <w:rPr>
          <w:rFonts w:eastAsia="IRNazanin" w:cs="IRNazanin"/>
          <w:color w:val="111111"/>
          <w:sz w:val="28"/>
          <w:szCs w:val="28"/>
          <w:rtl w:val="true"/>
          <w:lang w:bidi="fa-IR"/>
        </w:rPr>
        <w:t>.</w:t>
      </w:r>
    </w:p>
    <w:p>
      <w:pPr>
        <w:pStyle w:val="Heading3"/>
        <w:numPr>
          <w:ilvl w:val="2"/>
          <w:numId w:val="1"/>
        </w:numPr>
        <w:rPr/>
      </w:pPr>
      <w:bookmarkStart w:id="95" w:name="__RefHeading___Toc7580093_3381743652"/>
      <w:bookmarkStart w:id="96" w:name="_Toc33"/>
      <w:bookmarkEnd w:id="95"/>
      <w:r>
        <w:rPr/>
        <w:t>20</w:t>
      </w:r>
      <w:r>
        <w:rPr>
          <w:rtl w:val="true"/>
        </w:rPr>
        <w:t xml:space="preserve"> - </w:t>
      </w:r>
      <w:r>
        <w:rPr>
          <w:rtl w:val="true"/>
        </w:rPr>
        <w:t>حدود و میزان وجوب تبلیغ</w:t>
      </w:r>
      <w:bookmarkEnd w:id="96"/>
    </w:p>
    <w:p>
      <w:pPr>
        <w:pStyle w:val="BookText"/>
        <w:rPr/>
      </w:pPr>
      <w:r>
        <w:rPr>
          <w:rFonts w:ascii="IRNazanin" w:hAnsi="IRNazanin" w:eastAsia="IRNazanin"/>
          <w:color w:val="111111"/>
          <w:sz w:val="28"/>
          <w:sz w:val="28"/>
          <w:szCs w:val="28"/>
          <w:rtl w:val="true"/>
          <w:lang w:bidi="fa-IR"/>
        </w:rPr>
        <w:t>یکی از فروع دین ما امر بمعروف و دیگری نهی از منکر است که از ضروریات دین و برای بجا آوردن آن، آیات و روایات فراوان داریم که به همه انبیاء و اوصیاء آنها و علما و دانشمندان، خلاصه هر کس بتواند، انجام آن را تا حدودی و باشرایطی، لازم و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کنند؛ چرا از هر گروهی از آنان، طایفه ای کوچ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 ای در مدینه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یابند و به هنگام بازگشت بسوی قوم خود، آنها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جهاد در راه خدا هم، مهم است که باید در هر زمان و مکان، مقتضی باشد، به انجام آن اقدام نموده و مردم را، به سوی خداشناسی و عمل به دستورات او را، دعوت نمایند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جهاد ممکن است با قدرت قهاره و زور شمشیر، گروهی را زیر پرچم دین آورد اما اگر آن قدرت مرتفع شود، به حالت اولیه خود برگردند، ولی کسانی که با تبلیغ در مغز و روح آنان، نفوذ شود، هیچ قدرتی نمی‌تواند اورا، از عقیده‌اش برگرداند و از مغزش، پاک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این نوع اشخاص در پیروانان ادیان آسمانی، فراوان است، مانند مؤمن آل فرعون خود و خانواده‌اش که چند نفر بچه هایش را، جلوی چشمانش، به تنور آتش انداختند که از دینش برگردد ولی برنگشت تا نوبت به بچه شیرخوارش رسید مادر کمی متزلزل شد، بچه به نطق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به خود مسلط‍‌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هم به آتش فروزان و خود مادر را نیز به شعله های آتش، انداختند و همگی خاکستر شدند اما از دین خود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نیز از این جان گذشته ها زیادند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مربوطه، در قرآن کریم و احادیث ائمه مسلمین و نظریه فقهاء و مراجع، وجوب امر به معروف و نهی از منکر چهار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 به معروف و ناهی از منکر باید خود به اینها آشنا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تأثیر آن در طرف مقابل و عدم لجاجت و مقاومت او داشته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و نهی مفسده‌ای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جانی و مالی مهم و آبروئی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معروف را ترک و یا منکر را انجام می‌دهد بر ادامه عمل خود، اصرار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که قدرت و توان تبلیغ را داشته باشند و شرایط‍‌ فوق، موجود باشد، باید به این وظیفه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لازم است با استفاده از آیات مبارکه بدانیم که حدود و میزان آن تا چه اندازه و دارای چه شرایطی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شاءَ اللّهُ‌ ما أَشْرَکُوا وَ ما جَعَلْناکَ‌ عَلَیْهِمْ‌ حَفِیظاً وَ ما أَنْتَ‌ عَلَیْهِمْ‌ بِوَکِیلٍ‌   و اگر خدا میخواست آنان شرک نمی‌آوردند و ما تو را بر ایشان نگهبان نکرده ایم و تو وکیل آنان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ما نُرِیَنَّکَ‌ بَعْضَ‌ الَّذِی نَعِدُهُمْ‌ أَوْ نَتَوَفَّیَنَّکَ‌ فَإِنَّما عَلَیْکَ‌ الْبَلاغُ‌ وَ عَلَیْنَا الْحِسابُ‌    رعد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پاره‌ای از مجازاتها را که به آنها وعده می‌دهیم به تو نشان دهیم،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فرا رسیدن این مجازاتها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بمیرانیم، در هر حال تو فقط‍‌ مأمور ابلاغ هستی؛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یا أَیُّهَا النّاسُ‌ قَدْ جاءَکُمُ‌ الْحَقُّ‌ مِنْ‌ رَبِّکُمْ‌ فَمَنِ‌ اهْتَدی‌ فَإِنَّما یَهْتَدِی لِنَفْسِهِ‌ وَ مَنْ‌ ضَلَّ‌ فَإِنَّما یَضِلُّ‌ عَلَیْها وَ ما أَنَا عَلَیْکُمْ‌ بِوَکِیلٍ‌    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طرف پروردگارتان به سراغ شما آمده؛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یابد، برای خود هدایت شده؛ و هر کس گمراه گردد، به زیان خود گمراه</w:t>
      </w:r>
    </w:p>
    <w:p>
      <w:pPr>
        <w:pStyle w:val="BookText"/>
        <w:rPr/>
      </w:pPr>
      <w:r>
        <w:rPr>
          <w:rFonts w:ascii="IRNazanin" w:hAnsi="IRNazanin" w:eastAsia="IRNazanin"/>
          <w:color w:val="111111"/>
          <w:sz w:val="28"/>
          <w:sz w:val="28"/>
          <w:szCs w:val="28"/>
          <w:rtl w:val="true"/>
          <w:lang w:bidi="fa-IR"/>
        </w:rPr>
        <w:t xml:space="preserve">می‌گردد؛ و من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فَمَنْ‌ زُیِّنَ‌ لَهُ‌ سُوءُ عَمَلِهِ‌ فَرَآهُ‌ حَسَناً فَإِنَّ‌ اللّهَ‌ یُضِلُّ‌ مَنْ‌ یَشاءُ وَ یَهْدِی مَنْ‌ یَشاءُ فَلا تَذْهَبْ‌ نَفْسُکَ‌ عَلَیْهِمْ‌ حَسَراتٍ‌ إِنَّ‌ اللّهَ‌ عَلِیمٌ‌ بِما یَصْنَعُونَ‌   فاطر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عمل بدش برای او آراسته شده و آن را خوب و زیبا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کسی است که واقع را آنچنان که هست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گمراه می سازد و هر کس را بخواهد هدایت می کند؛ پس جانت به خاطر شدّت تأسف بر آنان از دست نرود؛ خداوند به آنچه انجام می دهند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اتَّخَذُوا مِنْ‌ دُونِهِ‌ أَوْلِیاءَ اللّهُ‌ حَفِیظٌ‍‌ عَلَیْهِمْ‌ وَ ما أَنْتَ‌ عَلَیْهِمْ‌ بِوَکِیلٍ‌   شورا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خدا را ولیّ‌ خود انتخاب کردند، خداوند حساب همه اعمال آنها را نگه می دارد؛ و تو مأمور نیستی که آنان را مجبور به قبول حقّ‌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أَعْرَضُوا فَما أَرْسَلْناکَ‌ عَلَیْهِمْ‌ حَفِیظاً إِنْ‌ عَلَیْکَ‌ إِلاَّ الْبَلاغُ‌ وَ إِنّا إِذا أَذَقْنَا الْإِنْسانَ‌ مِنّا رَحْمَةً‌ فَرِحَ‌ بِها وَ إِنْ‌ تُصِبْهُمْ‌ سَیِّئَةٌ‌ بِما قَدَّمَتْ‌ أَیْدِیهِمْ‌ فَإِنَّ‌ الْإِنْسانَ‌ کَفُورٌ  شورا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روی‌گردان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غمگین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تو را حافظ‍‌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مأمور اجبارشان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نداده‌ایم؛ وظیفه تو تنها ابلاغ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ما رحمتی از سوی خود به انسان بچشانیم به آن دلخوش می شود، و اگر بلایی بخاطر اعمالی که انجام داده اند به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کفران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انسان بسیار کفران‌کننده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فَذَکِّرْ إِنَّما أَنْتَ‌ مُذَکِّرٌ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تذکّر ده که تو فقط‍‌ تذکّر دهنده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لَسْتَ‌ عَلَیْهِمْ‌ بِمُصَیْطِرٍ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سلطه گر بر آنان 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مجبورشان کنی،</w:t>
      </w:r>
    </w:p>
    <w:p>
      <w:pPr>
        <w:pStyle w:val="BookText"/>
        <w:rPr/>
      </w:pPr>
      <w:r>
        <w:rPr>
          <w:rFonts w:ascii="IRNazanin" w:hAnsi="IRNazanin" w:eastAsia="IRNazanin"/>
          <w:color w:val="111111"/>
          <w:sz w:val="28"/>
          <w:sz w:val="28"/>
          <w:szCs w:val="28"/>
          <w:rtl w:val="true"/>
          <w:lang w:bidi="fa-IR"/>
        </w:rPr>
        <w:t>إِلاّ مَنْ‌ تَوَلّی وَ کَفَرَ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پشت کند و کافر شود،</w:t>
      </w:r>
    </w:p>
    <w:p>
      <w:pPr>
        <w:pStyle w:val="BookText"/>
        <w:rPr/>
      </w:pPr>
      <w:r>
        <w:rPr>
          <w:rFonts w:ascii="IRNazanin" w:hAnsi="IRNazanin" w:eastAsia="IRNazanin"/>
          <w:color w:val="111111"/>
          <w:sz w:val="28"/>
          <w:sz w:val="28"/>
          <w:szCs w:val="28"/>
          <w:rtl w:val="true"/>
          <w:lang w:bidi="fa-IR"/>
        </w:rPr>
        <w:t xml:space="preserve">فَیُعَذِّبُهُ‌ اللّهُ‌ الْعَذابَ‌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به عذاب بزرگ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إِلَیْنا إِیابَهُمْ‌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سوی ماست،</w:t>
      </w:r>
    </w:p>
    <w:p>
      <w:pPr>
        <w:pStyle w:val="BookText"/>
        <w:rPr/>
      </w:pPr>
      <w:r>
        <w:rPr>
          <w:rFonts w:ascii="IRNazanin" w:hAnsi="IRNazanin" w:eastAsia="IRNazanin"/>
          <w:color w:val="111111"/>
          <w:sz w:val="28"/>
          <w:sz w:val="28"/>
          <w:szCs w:val="28"/>
          <w:rtl w:val="true"/>
          <w:lang w:bidi="fa-IR"/>
        </w:rPr>
        <w:t>ثم ان علینا حسابهم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حسابشان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 که آوردن همه آنها بطول می انجامد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اتمام حجت و آگاه کردن و آشنا نمودن مردم و طرف مقابل به</w:t>
      </w:r>
      <w:bookmarkStart w:id="97" w:name="pg14377_184171"/>
    </w:p>
    <w:p>
      <w:pPr>
        <w:pStyle w:val="BookText"/>
        <w:rPr/>
      </w:pPr>
      <w:bookmarkEnd w:id="97"/>
      <w:r>
        <w:rPr>
          <w:rFonts w:ascii="IRNazanin" w:hAnsi="IRNazanin" w:eastAsia="IRNazanin"/>
          <w:color w:val="111111"/>
          <w:sz w:val="28"/>
          <w:sz w:val="28"/>
          <w:szCs w:val="28"/>
          <w:rtl w:val="true"/>
          <w:lang w:bidi="fa-IR"/>
        </w:rPr>
        <w:t>وظایف دینی اش می باشد نه به خطر انداختن خود یا دیگران</w:t>
      </w:r>
      <w:r>
        <w:rPr>
          <w:rFonts w:eastAsia="IRNazanin" w:cs="IRNazanin"/>
          <w:color w:val="111111"/>
          <w:sz w:val="28"/>
          <w:szCs w:val="28"/>
          <w:rtl w:val="true"/>
          <w:lang w:bidi="fa-IR"/>
        </w:rPr>
        <w:t>.</w:t>
      </w:r>
    </w:p>
    <w:p>
      <w:pPr>
        <w:pStyle w:val="Heading3"/>
        <w:numPr>
          <w:ilvl w:val="2"/>
          <w:numId w:val="1"/>
        </w:numPr>
        <w:rPr/>
      </w:pPr>
      <w:bookmarkStart w:id="98" w:name="__RefHeading___Toc7580095_3381743652"/>
      <w:bookmarkStart w:id="99" w:name="_Toc34"/>
      <w:bookmarkEnd w:id="98"/>
      <w:r>
        <w:rPr/>
        <w:t>21</w:t>
      </w:r>
      <w:r>
        <w:rPr>
          <w:rtl w:val="true"/>
        </w:rPr>
        <w:t xml:space="preserve"> - </w:t>
      </w:r>
      <w:r>
        <w:rPr>
          <w:rtl w:val="true"/>
        </w:rPr>
        <w:t>تکلیف به اندازه توان و استطاعت</w:t>
      </w:r>
      <w:bookmarkEnd w:id="99"/>
    </w:p>
    <w:p>
      <w:pPr>
        <w:pStyle w:val="BookText"/>
        <w:rPr/>
      </w:pPr>
      <w:r>
        <w:rPr>
          <w:rFonts w:ascii="IRNazanin" w:hAnsi="IRNazanin" w:eastAsia="IRNazanin"/>
          <w:color w:val="111111"/>
          <w:sz w:val="28"/>
          <w:sz w:val="28"/>
          <w:szCs w:val="28"/>
          <w:rtl w:val="true"/>
          <w:lang w:bidi="fa-IR"/>
        </w:rPr>
        <w:t>در ادیان الهی آسمانی، برای سعادت و خوشبختی دنیا و آخرت بشر، قوانین ودستورات و راهنمائی‌های کافی و وافی، انجام گرفته و هیچگونه نقص و نارسائی، باقی نگذاشته و از هرجهت تامّ‌ و کامل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دین مقدس اسلام که آخرین دین الهی و تا قیام رستاخیز برای انسان‌های روی زمین، پیروی از آن را واجب و اجرای احکام و به کار بستن دستورهای آن را لازم کرده است، و با صراحت کامل تمام و کمال آن را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غیر از اسلام دین دیگری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ازو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تا دامنه قیامت، باید احکام دین اسلام را، به اجرا درآورده و به دستورات آن سر تعظیم فرود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آیا ما با قوانین طاقت فرسا وسنگین آن، چگونه کنار آئیم و جامه عمل بپوشانیم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برای نمونه قانونی پیدا نمی‌شود که اجرای آن طاقت فرسا شود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واجباتی که انجام آن، به نظر فوق العاده یا سنگین می‌آید، همه را مشروط‍‌ اعلام نموده است مثلا در خواندن نماز اگر قدرت ایستادن ندارد نشسته و اگر نشسته ممکن نباشد خوابیده و اگرخوابیده نیز سخت باشد، ازقلب بگذراند، یا روزه اگر ضررداشته باشد گرفتنش حرام می‌شود و اگر مریض است تا خوب شدن بخورد یا زن شیر ده نگیرد که برای بچه‌اش ضرر نرساند یا پیر و ناتوان است روزه نگیرد، مسافراست از روزه گرفتن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قانون و حکمی پیدا نمی‌شود که مشروط‍‌ به امکان بجا آوردنش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شریعت سهلة و سمحة مبعوث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آیه قرآن کریم با صراحت وبطور وضوح اعلام نموده است که خداوند متعال آحاد بشر را به هیچوجه تکلیف بالاتر از طاقت و عدم امکان عمل، مکلّف و ملزم نکرده است که آنرا بجا آورد و اجرا نماید به چند نمونه از آن آیات که ذیلا می‌آوریم و در هر آیه‌ای به مورد خاص توجه دارد، دقت نمائید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عَلَی الْمَوْلُودِ لَهُ‌ رِزْقُهُنَّ‌ وَ کِسْوَتُهُنَّ‌ بِالْمَعْرُوفِ‌ لا تُکَلَّفُ‌ نَفْسٌ‌ إِلاّ</w:t>
      </w:r>
    </w:p>
    <w:p>
      <w:pPr>
        <w:pStyle w:val="BookText"/>
        <w:rPr/>
      </w:pPr>
      <w:r>
        <w:rPr>
          <w:rFonts w:ascii="IRNazanin" w:hAnsi="IRNazanin" w:eastAsia="IRNazanin"/>
          <w:color w:val="111111"/>
          <w:sz w:val="28"/>
          <w:sz w:val="28"/>
          <w:szCs w:val="28"/>
          <w:rtl w:val="true"/>
          <w:lang w:bidi="fa-IR"/>
        </w:rPr>
        <w:t>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موظّف به بیش از مقدار توانایی خود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اندازه تواناییش، تکلیف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انجام دهد، برای خود انجام داده؛ و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زیان خود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سنگینی بر ما قرار مده،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گناه و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کسانی که پیش از ما بودند،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نداریم، بر ما مقرّر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گناه را از ما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مایی، پس ما را بر جمعیّت کافران، پیروز گردان</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مال یتیم، جز به بهترین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نشوید، تا به حد رشد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پیمانه و وزن را بعدالت ادا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کس را، جز بمقدار تواناییش، تکلیف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سخنی می‌گویید، عدالت را رعایت نمایید، حتی اگر در مورد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و به پیمان خدا وفا کنید، این چیزی است که خداوند شما را به آن سفارش می‌کند، تا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آمَنُوا وَ عَمِلُوا الصّالِحاتِ‌ لا نُکَلِّفُ‌ نَفْساً إِلاّ وُسْعَها أُولئِکَ‌ أَصْحابُ‌ الْجَنَّةِ‌ هُمْ‌ فِیها خالِدُونَ‌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ایمان آورده و اعمال صالح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هیچ کس را جز به اندازه تواناییش تکلیف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بهشتند؛ و جاودانه در آن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نُکَلِّفُ‌ نَفْساً إِلاّ وُسْعَها وَ لَدَیْنا کِتابٌ‌ یَنْطِقُ‌ بِالْحَقِّ‌ وَ هُمْ‌ لا یُظْلَمُونَ‌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هیچ کس را جز به اندازه تواناییش تکلیف نمی‌کنیم؛ و نزد ما کتابی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اعمال بندگان را ثبت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سخن می‌گوید؛ و به آنان هیچ ستمی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لِیُنْفِقْ‌ ذُو سَعَةٍ‌ مِنْ‌ سَعَتِهِ‌ وَ مَنْ‌ قُدِرَ عَلَیْهِ‌ رِزْقُهُ‌ فَلْیُنْفِقْ‌ مِمّا آتاهُ‌ اللّهُ‌ لا یُکَلِّفُ‌ اللّهُ‌ نَفْساً إِلاّ ما آتاها سَیَجْعَلُ‌ اللّهُ‌ بَعْدَ عُسْرٍ یُسْراً   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امکانات وسیعی دارند، باید از امکانات وسیع خود انفاق کنند و آنها که تنگدستند، از آنچه که خدا به آنها داده انفاق نمایند؛ خداوند هیچ کس را جز به مقدار توانایی که به او داده تکلیف نمی‌کند؛ خداوند بزودی بعد از سختیها آسانی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چندین آیه دیگر در این مورد که به وضوح اعلام می‌دارد که خدای مهربان به بندگانش، هیچ تکلیف مالایطاق متوجه نساخته بلکه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شریعة سهلة سمحة اسلام شریعت آسان و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است که شکی در آن نیست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عزیزان آنان که با عنوان کردن قوانین طاقت فرسای اسلام، برعلیه این شریعت سهل و آسان، تبلیغ می‌کنند و می‌نویسند، یا این دین را خوب نمی‌شناسند و از محتوای آن، اطلاع ندارند یا مغرض و دشمنی می‌کنند، مانند آنهائی که در داخل اسلام از عقائد و معتقدات تشیّع یا اطلاع ندارند یا مغرضانه و از روی دشمنی، به کفر شیعه حکم می‌کنند و گروه گروه از این مظلومان دوستداران مظلوم تاریخ علی علیه السلام را قتل عام می‌کنند و بخاک و خون می‌کشند</w:t>
      </w:r>
      <w:r>
        <w:rPr>
          <w:rFonts w:eastAsia="IRNazanin" w:cs="IRNazanin"/>
          <w:color w:val="111111"/>
          <w:sz w:val="28"/>
          <w:szCs w:val="28"/>
          <w:rtl w:val="true"/>
          <w:lang w:bidi="fa-IR"/>
        </w:rPr>
        <w:t>.</w:t>
      </w:r>
      <w:bookmarkStart w:id="100" w:name="pg14377_184177"/>
    </w:p>
    <w:p>
      <w:pPr>
        <w:pStyle w:val="Heading2"/>
        <w:numPr>
          <w:ilvl w:val="1"/>
          <w:numId w:val="1"/>
        </w:numPr>
        <w:rPr/>
      </w:pPr>
      <w:bookmarkStart w:id="101" w:name="__RefHeading___Toc7580097_3381743652"/>
      <w:bookmarkStart w:id="102" w:name="_Toc35"/>
      <w:bookmarkEnd w:id="100"/>
      <w:bookmarkEnd w:id="101"/>
      <w:r>
        <w:rPr>
          <w:rtl w:val="true"/>
        </w:rPr>
        <w:t xml:space="preserve">بخش </w:t>
      </w:r>
      <w:r>
        <w:rPr/>
        <w:t>2</w:t>
      </w:r>
      <w:r>
        <w:rPr>
          <w:rtl w:val="true"/>
        </w:rPr>
        <w:t xml:space="preserve"> - </w:t>
      </w:r>
      <w:r>
        <w:rPr>
          <w:rtl w:val="true"/>
        </w:rPr>
        <w:t>تشریح سرگذشت ادیان ابراهیمی و اهل کتاب</w:t>
      </w:r>
      <w:bookmarkEnd w:id="102"/>
    </w:p>
    <w:p>
      <w:pPr>
        <w:pStyle w:val="Heading3"/>
        <w:numPr>
          <w:ilvl w:val="2"/>
          <w:numId w:val="1"/>
        </w:numPr>
        <w:rPr/>
      </w:pPr>
      <w:bookmarkStart w:id="103" w:name="__RefHeading___Toc7580099_3381743652"/>
      <w:bookmarkStart w:id="104" w:name="_Toc36"/>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در این بخش، مطالب متنوع در باره پنج فرقه اهل کتاب باتفکیک فرقه‌ها و بحث‌های جداگانه، نسبت به هر گروهی، مورد بحث و بر 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ابتدائاببینیم اهل کتاب از نظر قرآن کریم، کیانند و دعوت جمیع آنها را، به وحدت و زندگی مسالمت آمیز</w:t>
      </w:r>
      <w:r>
        <w:rPr>
          <w:rFonts w:eastAsia="IRNazanin" w:cs="IRNazanin"/>
          <w:color w:val="111111"/>
          <w:sz w:val="28"/>
          <w:szCs w:val="28"/>
          <w:rtl w:val="true"/>
          <w:lang w:bidi="fa-IR"/>
        </w:rPr>
        <w:t>.</w:t>
      </w:r>
    </w:p>
    <w:p>
      <w:pPr>
        <w:pStyle w:val="Heading3"/>
        <w:numPr>
          <w:ilvl w:val="2"/>
          <w:numId w:val="1"/>
        </w:numPr>
        <w:rPr/>
      </w:pPr>
      <w:bookmarkStart w:id="105" w:name="__RefHeading___Toc7580101_3381743652"/>
      <w:bookmarkStart w:id="106" w:name="_Toc37"/>
      <w:bookmarkEnd w:id="105"/>
      <w:r>
        <w:rPr/>
        <w:t>1</w:t>
      </w:r>
      <w:r>
        <w:rPr>
          <w:rtl w:val="true"/>
        </w:rPr>
        <w:t xml:space="preserve"> - </w:t>
      </w:r>
      <w:r>
        <w:rPr>
          <w:rtl w:val="true"/>
        </w:rPr>
        <w:t>اهل کتاب کیانند؟</w:t>
      </w:r>
      <w:bookmarkEnd w:id="106"/>
    </w:p>
    <w:p>
      <w:pPr>
        <w:pStyle w:val="BookText"/>
        <w:rPr/>
      </w:pPr>
      <w:r>
        <w:rPr>
          <w:rFonts w:ascii="IRNazanin" w:hAnsi="IRNazanin" w:eastAsia="IRNazanin"/>
          <w:color w:val="111111"/>
          <w:sz w:val="28"/>
          <w:sz w:val="28"/>
          <w:szCs w:val="28"/>
          <w:rtl w:val="true"/>
          <w:lang w:bidi="fa-IR"/>
        </w:rPr>
        <w:t>ضروری است هنگام بحث درباره رابطه دولت اسلامی با پیروان مذاهب آسمانی، روشن شود که مراد از اهل کتاب کیانند و آیا روابط‍‌ مسالمت آمیز اسلام، شامل غیر اهل کتاب هم می شود یا نه‌؟ از نظر اسلام و قرآن کریم، یهودیت، مسیحیت، صابئین، مجوس، و اسلام از ادیان آسمانی بوده و به عنوان دین توحیدی تلقی می شوند و از اصالت و حقانیت ذاتی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اسلام آن 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آسمانی، به رسمیت می شناسد، هر چند نسبت به تعالیم آن ها نظریات اصلاحی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سه آیه از ادیان توحیدی نام برده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و آنان که به آیین یهود گرویده اند و نصاری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خدا و روز رستاخیز ایمان آورند و عمل صالح انجام دهند، پاداش شان نزد پروردگارشان مسلم است؛ و هیچ گونه ترس و اندوهی برای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الَّذِینَ‌ هادُوا وَ الصّابِئُونَ‌ وَ النَّصاری‌ مَنْ‌ آمَنَ‌ بِاللّهِ‌ وَ الْیَوْمِ‌ الْآخِرِ وَ عَمِلَ‌ صالِحاً فَلا خَوْفٌ‌ عَلَیْهِمْ‌ وَ لا هُمْ‌ یَحْزَنُونَ‌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آورده‌اند، و یهود و صابئان و مسیحیان، هرگاه به خداوند یگانه و روز جزا، ایمان بیاورند، و عمل صالح انجام دهند، نه ترسی بر آنهاست، و نه غمگین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هادُوا وَ الصّابِئِینَ‌ وَ النَّصاری‌ وَ الْمَجُوسَ‌ وَ الَّذِینَ‌ أَشْرَکُوا إِنَّ‌ اللّهَ‌ یَفْصِلُ‌ بَیْنَهُمْ‌ یَوْمَ‌ الْقِیامَةِ‌ إِنَّ‌ اللّهَ‌ عَلی‌ کُلِّ‌ شَیْ‌ءٍ شَهِیدٌ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مانا کسانی که ایمان آورده اند و یهود و صابئان و نصاری و مجوس و مشرکان، خداوند در میان آنان روز قیامت داوری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از باطل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هر چیز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همه چیز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دو آیه، اهل کتاب شامل یهودیت، مسیحیت و 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روابط‍‌ مسالمت آمیز و صلح جویانه مسلمین تنها با اهل کتاب نیست؛ بلکه شامل غیر مسلمانان از غیر اهل کتاب، که مزاحمتی برای کشورهای اسلامی ایجاد نمی کنند،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تصوّر می شود که غیر مسلمانان تنها به دو گروه تقسیم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گروهی با مسلمانان پیمان همزیستی مسالمت آمیز دارند و گروهی در حال جنگ و نبرد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اهل ذمه نیست، محارب است و جان و مالش محترم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غیر مسلمانان حداقل چهار گروه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ذمه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 هایی هستند که در داخل کشورهای اسلامی زندگی می کنند و مشمول قوانین آن کشورند و حکومت اسلامی متعهد است جان، مال و ناموس آن ها را حفظ‍‌ کند و از حقوق آنان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مالیاتی به حکومت اسلامی می پردازند که همان مالیات را می توان به جای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حکومت اسلامی به عنوان هزینه و پاداش دفاع از آن ها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w:t>
      </w:r>
    </w:p>
    <w:p>
      <w:pPr>
        <w:pStyle w:val="BookText"/>
        <w:rPr/>
      </w:pPr>
      <w:r>
        <w:rPr>
          <w:rFonts w:ascii="IRNazanin" w:hAnsi="IRNazanin" w:eastAsia="IRNazanin"/>
          <w:color w:val="111111"/>
          <w:sz w:val="28"/>
          <w:sz w:val="28"/>
          <w:szCs w:val="28"/>
          <w:rtl w:val="true"/>
          <w:lang w:bidi="fa-IR"/>
        </w:rPr>
        <w:t>گروه ها یا کشورهایی هستند که با مسلمانان در جنگ و ستیزند و از هیچ گونه کار شکنی بر ضدّ آنان کوتاهی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کافران حربی هستند که مسلمانان هیچ گونه تعهدی در مقابل آن ها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معاهد</w:t>
      </w:r>
    </w:p>
    <w:p>
      <w:pPr>
        <w:pStyle w:val="BookText"/>
        <w:rPr/>
      </w:pPr>
      <w:r>
        <w:rPr>
          <w:rFonts w:ascii="IRNazanin" w:hAnsi="IRNazanin" w:eastAsia="IRNazanin"/>
          <w:color w:val="111111"/>
          <w:sz w:val="28"/>
          <w:sz w:val="28"/>
          <w:szCs w:val="28"/>
          <w:rtl w:val="true"/>
          <w:lang w:bidi="fa-IR"/>
        </w:rPr>
        <w:t>غیر مسلمانانی هستند که با دولت اسلامی مناسبات دوستی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مبادله کرده، گاه پیمان های تجاری، اقتصادی و فرهنگی دارند و یا از طریق سازمان های بین المللی در برابر یکدیگر تعهدهایی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طبق تعهداتی که دولت اسلامی با آن ها به طور مستقیم یا غیر مستقیم، از طریق سازمان های بین المللی دارد، رفتار نموده و احترام متقابل را رعایت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مهادن</w:t>
      </w:r>
    </w:p>
    <w:p>
      <w:pPr>
        <w:pStyle w:val="BookText"/>
        <w:rPr/>
      </w:pPr>
      <w:r>
        <w:rPr>
          <w:rFonts w:ascii="IRNazanin" w:hAnsi="IRNazanin" w:eastAsia="IRNazanin"/>
          <w:color w:val="111111"/>
          <w:sz w:val="28"/>
          <w:sz w:val="28"/>
          <w:szCs w:val="28"/>
          <w:rtl w:val="true"/>
          <w:lang w:bidi="fa-IR"/>
        </w:rPr>
        <w:t>کشورهایی است که با دولت اسلامی نه در حال جنگ اند و نه پیمانی با آن ها دارند، نه سفیر مبادله کرده و نه معاهده ای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یکدیگر مزاحمتی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در برابر چنین کشورهایی نیز باید رعایت اصول انسانی و اخلاقی را داشته باشند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براین، روشن می شود که مسلمانان علاوه بر اهل کتاب، با غیر مسلمانانی که از روابط‍‌ خصمانه پرهیز دارند، مناسبات و روابط‍‌ دوستانه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 منزلت بیشتری برخوردارند؛ چه این که، اینان در داخل سرزمین های اسلامی و در پناه دولت اسلامی زیست می کنند و با مسلمانان روابط‍‌ و داد و ستد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نه تنها از مجادله و آزار و اذیت اینان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اجازه داده است از طعام و غذای آنان استفاده کرده، و با زنان اهل کتاب</w:t>
      </w:r>
      <w:bookmarkStart w:id="107" w:name="pg14377_184183"/>
    </w:p>
    <w:p>
      <w:pPr>
        <w:pStyle w:val="BookText"/>
        <w:rPr/>
      </w:pPr>
      <w:bookmarkEnd w:id="107"/>
      <w:r>
        <w:rPr>
          <w:rFonts w:ascii="IRNazanin" w:hAnsi="IRNazanin" w:eastAsia="IRNazanin"/>
          <w:color w:val="111111"/>
          <w:sz w:val="28"/>
          <w:sz w:val="28"/>
          <w:szCs w:val="28"/>
          <w:rtl w:val="true"/>
          <w:lang w:bidi="fa-IR"/>
        </w:rPr>
        <w:t>ازدواج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چیزهای پاکیزه برای شما حلال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اهل کتاب، برای شما حلال است؛ و طعام شما برای آنان حلال؛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پاکدامن از مسلمانان، و زنان پاکدامن از اهل کتاب، حلال اند؛ هنگامی که مَهر آنان را بپردازید و پاکدامن باشید؛ نه زناکار، و نه دوست پنهانی و نامشروع گیرید</w:t>
      </w:r>
      <w:r>
        <w:rPr>
          <w:rFonts w:eastAsia="IRNazanin" w:cs="IRNazanin"/>
          <w:color w:val="111111"/>
          <w:sz w:val="28"/>
          <w:szCs w:val="28"/>
          <w:rtl w:val="true"/>
          <w:lang w:bidi="fa-IR"/>
        </w:rPr>
        <w:t>...»</w:t>
      </w:r>
    </w:p>
    <w:p>
      <w:pPr>
        <w:pStyle w:val="Heading3"/>
        <w:numPr>
          <w:ilvl w:val="2"/>
          <w:numId w:val="1"/>
        </w:numPr>
        <w:rPr/>
      </w:pPr>
      <w:bookmarkStart w:id="108" w:name="__RefHeading___Toc7580103_3381743652"/>
      <w:bookmarkStart w:id="109" w:name="_Toc38"/>
      <w:bookmarkEnd w:id="108"/>
      <w:r>
        <w:rPr/>
        <w:t>2</w:t>
      </w:r>
      <w:r>
        <w:rPr>
          <w:rtl w:val="true"/>
        </w:rPr>
        <w:t xml:space="preserve"> - </w:t>
      </w:r>
      <w:r>
        <w:rPr>
          <w:rtl w:val="true"/>
        </w:rPr>
        <w:t xml:space="preserve">دعوت ادیان ابراهیمی </w:t>
      </w:r>
      <w:r>
        <w:rPr>
          <w:rtl w:val="true"/>
        </w:rPr>
        <w:t>(</w:t>
      </w:r>
      <w:r>
        <w:rPr>
          <w:rtl w:val="true"/>
        </w:rPr>
        <w:t>یهود و نصارا و مسلمان</w:t>
      </w:r>
      <w:r>
        <w:rPr>
          <w:rtl w:val="true"/>
        </w:rPr>
        <w:t xml:space="preserve">) </w:t>
      </w:r>
      <w:r>
        <w:rPr>
          <w:rtl w:val="true"/>
        </w:rPr>
        <w:t>را به سوی وحدت</w:t>
      </w:r>
      <w:bookmarkEnd w:id="109"/>
    </w:p>
    <w:p>
      <w:pPr>
        <w:pStyle w:val="BookText"/>
        <w:rPr/>
      </w:pPr>
      <w:r>
        <w:rPr>
          <w:rFonts w:ascii="IRNazanin" w:hAnsi="IRNazanin" w:eastAsia="IRNazanin"/>
          <w:color w:val="111111"/>
          <w:sz w:val="28"/>
          <w:sz w:val="28"/>
          <w:szCs w:val="28"/>
          <w:rtl w:val="true"/>
          <w:lang w:bidi="fa-IR"/>
        </w:rPr>
        <w:t>و عقائد مشترک</w:t>
      </w:r>
    </w:p>
    <w:p>
      <w:pPr>
        <w:pStyle w:val="BookText"/>
        <w:rPr/>
      </w:pPr>
      <w:r>
        <w:rPr>
          <w:rFonts w:ascii="IRNazanin" w:hAnsi="IRNazanin" w:eastAsia="IRNazanin"/>
          <w:color w:val="111111"/>
          <w:sz w:val="28"/>
          <w:sz w:val="28"/>
          <w:szCs w:val="28"/>
          <w:rtl w:val="true"/>
          <w:lang w:bidi="fa-IR"/>
        </w:rPr>
        <w:t>وحدت و اتحاد از کلماتیست که مورد آرزوی خیلی از انسانهاست که تحقق پیدا کند، مثلا در صنعت، تجارت، ساخت و ساز، و حتی در برابر دشمن و جز اینها، اگر مصداق داشته باشد خیلی از مشکلها حل و موفقیت در آن کار،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دینی و اخروی هم کار بدینگونه است، اگر بخواهیم در کارهای مربوط‍‌ به آخرت هم موفق باشیم، اگر وحدت و اتحاد در کار باشد، آن کار پیش خواهد رفت، مثلا می‌خواهیم کارهای خیر انجام دهیم مانند ساختن مسجد و راه عمومی و بیمارستان و مدرسه خیریه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دست دهیم بدهیم، در هزینه و کارکردن تا تهیه نقشه، نتیجه مثبت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می‌رسیم به مسائل عقیدتی و اعتقادی، اگر با هر قومی و نژادی و رنگی و زبانی و مکانی، متحد باشیم مثلا در خداشناسی، ایمان به انبیاء و روز قیامت، هیچگونه اختلاف و ناراحتی و فتنه انگیزی، پیش نخواهد آمد و طعم شیرنی آن را خواهیم چشید و با صمیمیت و سلامتی و خوشحالی، به زندگیمان، ادامه خواهیم داد و گرنه، همیشه ناراحت و ضجر و کشت کشتار، مواجه خواهیم بود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بدینجهت است که پیامبر گرامی اسلام،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w:t>
      </w:r>
    </w:p>
    <w:p>
      <w:pPr>
        <w:pStyle w:val="BookText"/>
        <w:rPr/>
      </w:pPr>
      <w:r>
        <w:rPr>
          <w:rFonts w:ascii="IRNazanin" w:hAnsi="IRNazanin" w:eastAsia="IRNazanin"/>
          <w:color w:val="111111"/>
          <w:sz w:val="28"/>
          <w:sz w:val="28"/>
          <w:szCs w:val="28"/>
          <w:rtl w:val="true"/>
          <w:lang w:bidi="fa-IR"/>
        </w:rPr>
        <w:t>اتحاد و عقیده وحدت، می‌نماید تا این تفرقه‌ها و فتنه‌ها و زد وخوردها و غیره، از میان برداشته شود و با کمال آسایش و اخلاص، به زندگی خود ادمه داده و رضایت خدا و رو سفیدی در آخرت را، به دست آوریم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آل عمران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به سوی سخنی که میان ما و شما یکسان است، که جز خداوند یگانه را نپرستیم و چیزی را همتای او قرار ندهیم ، و بعضی از ما، بعض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سرباز زنند،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نخستین بار مسیحیان را دعوت به استدلال منطقی کرد و پس از مخالفت دعوت به مباهله نمود و چون دعوت به مباهله به مقدار کافی در روحیه آنها اثر گذاشت به دلیل اینکه حاضر به مباهله نشدند و شرایط‍‌ ذمه را پذیرفتند بار دیگر از این آمادگی روحی استفاده کرده، مجددا شروع به استدلال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استدلال با استدلالات سابق تفاوت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دعوت به سوی اسلام با تمام خصوصیات بود ولی در این آیه دعوت به نقطه‌های مشترک میان اسلام و آیینهای اهل کتاب است روی سخن را به پیامبر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سخنی که میان ما و شما مشترک است که جز خداوند یگانه را نپرستیم و چیزی را شریک او قرار ندهیم و بعضی از ما بعضی دیگر را غیر از خداوند یگانه به خدائی نپذیرد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اهل الکتاب تعالوا الی کلمة سواء بیننا و بینکم الا نعبد الا الله و لا نشرک به شیئا و لا یتخذ بعضنا بعضا اربابا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قرآن با این طرز استدلال به ما می‌آموزد، اگر کسانی حاضر نبودند در تمام اهداف مقدس با شما همکاری کنند بکوشید لااقل در اهداف مهم مشترک همکاری آنها را جلب کنید و آن را پایه‌ای برای پیشبرد اهداف مقدستان قرار دهید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یک ندای وحدت است در برابر تمام مذاهب آسمانی به مسیحیان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مدعی توحید هستید و حتی می‌گویید مساله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p>
    <w:p>
      <w:pPr>
        <w:pStyle w:val="BookText"/>
        <w:rPr/>
      </w:pPr>
      <w:r>
        <w:rPr>
          <w:rFonts w:ascii="IRNazanin" w:hAnsi="IRNazanin" w:eastAsia="IRNazanin"/>
          <w:color w:val="111111"/>
          <w:sz w:val="28"/>
          <w:sz w:val="28"/>
          <w:szCs w:val="28"/>
          <w:rtl w:val="true"/>
          <w:lang w:bidi="fa-IR"/>
        </w:rPr>
        <w:t>خدایان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توحید ندارد و لذا قایل به وحدت در تثلیث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یهود در عین سخنان شرک آمیز عزیر را فرزند خدا پنداشتند مدعی توحید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همه آنها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در اصل توحید مشترکیم بیایید دست به دست هم داده این اصل مشترک را بدون هیچ پیرایه‌ای زنده کنیم و از تفسیرهای نابجا که نتیجه آن شرک و دوری از توحید خالص است خودداری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این آیه با سه تعبیر مختلف روی مسأله یگانگی خدا تاکید شده است اول با جمله أَلاّ نَعْبُدَ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نپرستیم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با جمله لا نُشْرِکَ‌ بِهِ‌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شریک او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بار با جمله وَ لا یَتَّخِذَ بَعْضُنا بَعْضاً أَرْباباً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ما بعضی دیگر را به خدائی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جمله اخیر اشاره لطیفی به این حقیقت است که مسیح یکی از افراد انسان و هم نوع ما است نباید او را به خدائی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منحرف اهل کتاب از مقام خود سوء استفاده می‌کردند و حلال و حرام خدا را به دلخواه خویش تغییر می‌دادند و دیگران از آنها 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استفاده می‌شود که در میان علمای اهل کتاب جمعی بودند که احکام خدا را طبق منافع یا تعصبهای خود تحریف می‌کردند، و از نظر منطق اسلام کسی که از چنین افرادی دانسته پیروی بدون قید و شرط‍‌ کند یک نوع عبودیت و پرستش نسبت به آنها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موضع روشن است زیرا قانونگزاری و تشریع حلال و حرام مربوط‍‌ به خدا است هر کس دیگری را در این موضوع صاحب اختیار بداند او را شریک خدا قرار داده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ذیل این آیه چنین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که قبلا مسیحی بود و سپس اسلام آورد بعد از نزول این آیه از کلمه أربابا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فهمید که قرآن می‌گوید اهل کتاب بعضی از علمای خود را می‌پرستند، لذا به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هیچگاه در زمان سابق علمای خود را عبادت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می‌دانستید که آنها به میل خود احکام خدا را تغییر می‌دهند و شما</w:t>
      </w:r>
      <w:bookmarkStart w:id="110" w:name="pg14377_184190"/>
    </w:p>
    <w:p>
      <w:pPr>
        <w:pStyle w:val="BookText"/>
        <w:rPr/>
      </w:pPr>
      <w:bookmarkEnd w:id="110"/>
      <w:r>
        <w:rPr>
          <w:rFonts w:ascii="IRNazanin" w:hAnsi="IRNazanin" w:eastAsia="IRNazanin"/>
          <w:color w:val="111111"/>
          <w:sz w:val="28"/>
          <w:sz w:val="28"/>
          <w:szCs w:val="28"/>
          <w:rtl w:val="true"/>
          <w:lang w:bidi="fa-IR"/>
        </w:rPr>
        <w:t>از آنها پیروی می‌کردید؟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پرستش و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اسلام بردگی و استعمار فکری را یک نوع عبودیت و پرستش می‌داند و به همان شدتی که با شرک و بت پرستی مبارزه می‌کند با استعمار فکری که شبیه بت پرستی است نیز می‌جنگد</w:t>
      </w:r>
      <w:r>
        <w:rPr>
          <w:rFonts w:eastAsia="IRNazanin" w:cs="IRNazanin"/>
          <w:color w:val="111111"/>
          <w:sz w:val="28"/>
          <w:szCs w:val="28"/>
          <w:rtl w:val="true"/>
          <w:lang w:bidi="fa-IR"/>
        </w:rPr>
        <w:t>.</w:t>
      </w:r>
    </w:p>
    <w:p>
      <w:pPr>
        <w:pStyle w:val="Heading3"/>
        <w:numPr>
          <w:ilvl w:val="2"/>
          <w:numId w:val="1"/>
        </w:numPr>
        <w:rPr/>
      </w:pPr>
      <w:bookmarkStart w:id="111" w:name="__RefHeading___Toc7580105_3381743652"/>
      <w:bookmarkStart w:id="112" w:name="_Toc39"/>
      <w:bookmarkEnd w:id="111"/>
      <w:r>
        <w:rPr/>
        <w:t>3</w:t>
      </w:r>
      <w:r>
        <w:rPr>
          <w:rtl w:val="true"/>
        </w:rPr>
        <w:t xml:space="preserve"> - </w:t>
      </w:r>
      <w:r>
        <w:rPr>
          <w:rtl w:val="true"/>
        </w:rPr>
        <w:t>تفاوتها و شباهتهای دینی سه اهل کتاب یهود اسلام و مسیحیت</w:t>
      </w:r>
      <w:bookmarkEnd w:id="112"/>
    </w:p>
    <w:p>
      <w:pPr>
        <w:pStyle w:val="BookText"/>
        <w:rPr/>
      </w:pPr>
      <w:r>
        <w:rPr>
          <w:rFonts w:ascii="IRNazanin" w:hAnsi="IRNazanin" w:eastAsia="IRNazanin"/>
          <w:color w:val="111111"/>
          <w:sz w:val="28"/>
          <w:sz w:val="28"/>
          <w:szCs w:val="28"/>
          <w:rtl w:val="true"/>
          <w:lang w:bidi="fa-IR"/>
        </w:rPr>
        <w:t>بعضی از قوانین در یهود و اسلام یکی هستند ولی در مسیحیت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آنها قانون قصاص بیشتر از همه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یهود و اسلام بسیار مشابه هم و بر اساس مقابله به مثل هستند ولی این قوانین در مسیحیت به طرز عمیقی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آمده که اگر کسی به شما سیلی زد طرف دیگر صورت خود را نیز به سوی او برگردانید تا سیلی دیگری هم به شما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بحث مقابله به مثل نیست بلکه صحبت از رحم و عطوفت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انجیل آمده که دشمنان خود را دوست بدارید و برای آنها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مساله به هیچ عنوان مورد تایید تورات و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قوانین 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چیزهایی وضع قوانین بر اساس آزمون و خطا را تداعی نمی کند؟ ابتدا قانونی وضع شده، بعد تغییر پیدا کرده و به تعبیری تکمیل شده و سپس دوباره به قانون اولی برگردانده شده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همین جا نکته ای را روشن کنم که خداوند مقتضیات هر دینی را با توجه به زمانه و شرایط‍‌ موجود معلوم می کرد که حتی نوع معجزات نیز با توجه به شرایط‍‌ زمان مشخص می شد به همین دلیل دین در راه خود از اول تا به دین اسلام مراحل تکمیل را سپری کرده و حتی شاید برای شما جالب باشد که در خود ادیان نیز قوانین به صورت تدریجی ارائه می شد که در خود اسلام نیز این نکته را به وضوح شاهد هستیم ولی نکته اینجا است که تکمیل دین را می توان قبول کرد اما تضاد ادیان را نمی توان قبول کرد مثلا حلیت شراب در مسحیت و حرمت آن در اسلام که یک نمونه بارز و آشکار آن است و تضاد هایی دیگر که این از تحریفی ناشی می شود</w:t>
      </w:r>
    </w:p>
    <w:p>
      <w:pPr>
        <w:pStyle w:val="BookText"/>
        <w:rPr/>
      </w:pPr>
      <w:r>
        <w:rPr>
          <w:rFonts w:ascii="IRNazanin" w:hAnsi="IRNazanin" w:eastAsia="IRNazanin"/>
          <w:color w:val="111111"/>
          <w:sz w:val="28"/>
          <w:sz w:val="28"/>
          <w:szCs w:val="28"/>
          <w:rtl w:val="true"/>
          <w:lang w:bidi="fa-IR"/>
        </w:rPr>
        <w:t>که خود بزرگان مسیحیت و یهود بر آن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تفاوتها به صورت خلاصه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مسحیت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برعکس که اسلام بخش عمده اش شرعیات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مسحیت درباره زندگی اجتماعی و شخصی انسان نظری ندارد در حالی که اسلام برای نحوه خواب و حتی غذا خوردن برنامه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معتقد به لزوم حکومت برای جا افتادن آموزه ها است، مسیحیت چنین اعتقادی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مسیحیت ادعای سیاسی ندارد گرچه معدودی از متفکران مسیحی مانند آکویناس پاپ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حکومت ایده آل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اسلامی که برای نحوه ی ورود به مسجد برنامه دارد برای امری مهم مانند امور سیاسی می شود برنامه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مسیحیت به دلیل فقدان آموزه های سیاسی از اندیشه های دیگر مانند رواقیون که با آن چندان رابطه ای ندارد وام گرفته و آن را مسیحی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مسحیت معتقد است انسان به دلیل گناه نخستین خود به زمین آمده و هرچه بر سرش آید حق او و کفاره ی گناهنش است به انسان نگاهی بد بینانه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های اسلامی ناب بوده واز قوانین خدا گرفته شده در حالی که متفکرین مسیحی از منبعی چون انواع انجیل ها استفاده می کنند که سخن حوارین است مانند معروف ترین آن یعنی انجیل یوحنا یا نزدیک ترین آن به انجیل اصل یعنی انجیل بارنابا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واحدهایی داریم که هر کدام کارکردهای ویژه ای دارند و به نحوی تکثری را ایجاب می کنند مانند؛ مسجد، سلسله روحانیت، حوزه علمیه، مرجعیت شیعه یا حتی مفتی سنی اما در مسیحیت کلیسا حرف اول و آخر است که وقتی پای رابطه دولت و کلیسا پیش می آید مفاهیم مهمی شکل می گیرد و ممکن است دوران سیاه وسطا رقم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تفکر مسیحی یک نگاه منفی به مال و ثروت وجود دارد که در دوران روم و</w:t>
      </w:r>
    </w:p>
    <w:p>
      <w:pPr>
        <w:pStyle w:val="BookText"/>
        <w:rPr/>
      </w:pPr>
      <w:r>
        <w:rPr>
          <w:rFonts w:ascii="IRNazanin" w:hAnsi="IRNazanin" w:eastAsia="IRNazanin"/>
          <w:color w:val="111111"/>
          <w:sz w:val="28"/>
          <w:sz w:val="28"/>
          <w:szCs w:val="28"/>
          <w:rtl w:val="true"/>
          <w:lang w:bidi="fa-IR"/>
        </w:rPr>
        <w:t>حتی وسطا از آن برای چپاول مردم استفاده می شد در حالی که در اسلام انسان به تلاش و کوشش توصیه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مسیحیت چون معتقد به گناه نخستین انسان است اعتقاد دارد باید از حکومت تبعیت کرد چون اگر بد باشد کفاره گناه اوست و اگر خوب باشد لطف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شدیدا مورد سوء استفاده قرار گرفت و شاید یکی از دلایلی که حکومت روم مسیحیت را دین رسمی اعلام کرد همین بود تا با کمک آن بحران مشروعیت خود را جبران کند و به آن وجهه‌ای الهی دهد یعنی تقریبا همان کاری که بنی امیه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فقط‍‌ جنبه هایی از تفاوت قرائت امروز از مسحیت در غرب است و حتی اگر به سوی تفکراتی چون صهیونیسم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برویم تفاوتها صد چندان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امیدی که اسلام را که در نزد خدا دین همین اسلام است را خوب بشناسیم و با شناخت ائمه که لازمه ورود به قلعه امن  لااله الاالله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حدیث امام رضاعلیه السّلام در نیشابورمعروف به سلسله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کریم، دین خداوند از حضرت آدم علیه السّلام تا خاتم صلّی اللّه علیه و آله یکی است، همه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بشر را به یک مکتب دعوت کرده‌اند، البته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قوانین و شرایع با یکدیگر اختلاف داشته‌اند، لیکن این تفاوت‌ها در یک سلسله مسایل فرعی بوده است که به مقتضای زمان و خصوصیات محیط‍‌ و ویژگی‌های مردمی که دعوت می‌شده‌اند، متفاوت می‌شده است و همه این شکل‌های متفاوت به یک حقیقت و به سوی یک هدف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تعلیمات انبیا با یکدیگر، یا از نوع تفاوت تعلیمات کلاس‌های عالی‌تر با پایین‌تر و یا از نوع تفاوت اجرای یک اصل در شرایط‍‌ و اوضاع گوناگون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تعلیمات انبیا مانند یک دانش‌آموز بوده که او را از کلاس اوّل تا آخرین کلاس بالا برده‌اند، این تکامل دین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قرآن نام این دین را که پیامبران از آدم تا خاتم مردم را بدان دعوت می‌کرده‌اند،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است، البته مقصود این نیست که در همه دوره‌های دین خدا با این نام خوانده می‌شده و با این نام در میان مردم معروف بوده، بلکه مقصود این است که حقیقت دین، دارای ماهیتی است که بهترین معرّف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bookmarkStart w:id="113" w:name="pg14377_184196"/>
    </w:p>
    <w:p>
      <w:pPr>
        <w:pStyle w:val="BookText"/>
        <w:rPr/>
      </w:pPr>
      <w:bookmarkEnd w:id="11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پیامبران با همه اختلافات فرعی، حامل یک پیام و وابسته به یک مکتب بوده‌اند، این مکتب تدریجاً بر حسب استعداد جامعه انسانی، عرضه شده تا به آن جا که بشریت به حدی رسید که مکتب به صورت کامل و جامع عرضه شد و چون به این نقطه رسید، نبوت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دین اسلام یک قانون کامل و سیاسی است و با وجود چنین قانونی، رجوع به قوانین ناقص و غیر کامل عقلا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می‌دارد که ادیان دیگر، با اعلام این که دین اسلام به عنوان آخرین دین است، نسخ شده و از اعتبار ساقط‍‌ می‌باشند، البته هر دینی در زمان خود و قبل از نسخ شدن توسط‍‌ دین بعدی، دین حق بوده و مردم آن زمان باید از آن دین اطاعت می‌کردند</w:t>
      </w:r>
      <w:r>
        <w:rPr>
          <w:rFonts w:eastAsia="IRNazanin" w:cs="IRNazanin"/>
          <w:color w:val="111111"/>
          <w:sz w:val="28"/>
          <w:szCs w:val="28"/>
          <w:rtl w:val="true"/>
          <w:lang w:bidi="fa-IR"/>
        </w:rPr>
        <w:t>.</w:t>
      </w:r>
    </w:p>
    <w:p>
      <w:pPr>
        <w:pStyle w:val="Heading3"/>
        <w:numPr>
          <w:ilvl w:val="2"/>
          <w:numId w:val="1"/>
        </w:numPr>
        <w:rPr/>
      </w:pPr>
      <w:bookmarkStart w:id="114" w:name="__RefHeading___Toc7580107_3381743652"/>
      <w:bookmarkStart w:id="115" w:name="_Toc40"/>
      <w:bookmarkEnd w:id="114"/>
      <w:r>
        <w:rPr/>
        <w:t>4</w:t>
      </w:r>
      <w:r>
        <w:rPr>
          <w:rtl w:val="true"/>
        </w:rPr>
        <w:t xml:space="preserve"> - </w:t>
      </w:r>
      <w:r>
        <w:rPr>
          <w:rtl w:val="true"/>
        </w:rPr>
        <w:t>اگر به توراة و انجیل عمل کنند نجات می‌یابند</w:t>
      </w:r>
      <w:bookmarkEnd w:id="115"/>
    </w:p>
    <w:p>
      <w:pPr>
        <w:pStyle w:val="BookText"/>
        <w:rPr/>
      </w:pPr>
      <w:r>
        <w:rPr>
          <w:rFonts w:ascii="Amiri" w:hAnsi="Amiri" w:eastAsia="Amiri" w:cs="Amiri"/>
          <w:color w:val="111111"/>
          <w:sz w:val="28"/>
          <w:sz w:val="28"/>
          <w:szCs w:val="28"/>
          <w:rtl w:val="true"/>
          <w:lang w:bidi="ar-SA"/>
        </w:rPr>
        <w:t xml:space="preserve">وَ لَوْ أَنَّ‌ أَهْلَ‌ الْکِتابِ‌ آمَنُوا وَ اتَّقَوْا لَکَفَّرْنا عَنْهُمْ‌ سَیِّئاتِهِمْ‌ وَ لَأَدْخَلْناهُمْ‌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مِنْهُمْ‌ أُمَّةٌ‌ مُقْتَصِدَةٌ‌ وَ کَثِیرٌ مِنْهُمْ‌ ساءَ 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اهل کتاب ایمان بیاورند و تقوا پیشه کنند گناهان آنها را می‌بخشیم و در باغهای پر نعمت بهشت وارد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آنها تورات و انجیل و آنچه بر آنها از طرف پروردگارشان نازل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دارند از آسمان و زمین روزی خواهند خورد، جمعی از آنها میانه رو هستند ولی اکثرشان اعمال بدی انجام می‌دهند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انتقادات در آیات قبل از این آیه، از برنامه و روش اهل کتاب، در این دو آیه آنچنان که اصول تربیتی اقتضا می‌کند، قرآن برای بازگرداندن منحرفان اهل کتاب به راه راست، و نشان دادن مسیر واقعی به آنها، و تقدیر از اقلیتی که در میان آنان وجود داشت و با اعمال خلاف آنها همگام نبود، نخست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اهل کتاب ایمان بیاورند و پرهیزکاری پیشه کنند، گناهان گذشته آنها را می‌پوشانیم و از آن صرفنظر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اهل الکتاب آمنوا و اتقوا لکفرنا عنهم سیئاتهم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گناهان آنها را می‌بخشیم بلکه در باغهای بهشت که کانون انواع نعمتها است آنها را وارد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لَأَدْخَلْناهُمْ‌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زمینه نعمتهای معنوی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اثر عمیق ایمان و تقوا حتی در زندگی مادی انسانها، اشاره کرده، می‌گوید اگر آنها تورات و انجیل را برپا دارند و آنرا به عنوان یک دستور العمل زندگی در برابر چشم خود قرار دهند، و به طور کلی به همه آنچه از طرف پروردگارشان بر آنها نازل شده اعم از کتب آسمانی پیشین و قرآن بدون هیچگونه تبعیض و تعصب عمل کنند، از آسمان و زمین، نعمتهای الهی آنها را فرا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أَقامُوا التَّوْراةَ‌ وَ الْإِنْجِیلَ‌ وَ ما أُنْزِلَ‌ إِلَیْهِمْ‌ مِنْ‌ رَبِّهِمْ‌ لَأَکَلُوا مِنْ‌ فَوْقِهِمْ‌ وَ مِنْ‌ تَحْتِ‌ أَرْجُلِهِمْ‌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منظور از برپا داشتن تورات و انجیل، آن قسمت از تورات و انجیل واقعی است که در آن زمان در دست آنها بود، نه قسمتهای تحریف یافته که کم و بیش از روی قرائن شناخته می‌شد،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إِلَیْهِمْ‌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کتابهای آسمانی و دستورات الهی است، زیرا این جمله مطلق است، و در حقیقت اشاره به این است که نباید تعصبهای قومی را با مسائل دینی و الهی آمیخت، کتابهای آسمانی عرب و یهود مطرح نیست، آنچه مطرح است دستورهای الهی است و به این بیان قرآن می‌خواهد تا آنجا که ممکن است از تعصب آنها بکاهد و راه را برای نفوذ در اعماق جانشان هموار سازد، و لذا تمام ضمیرها در این آیه بخود آنها بازگشت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 مِنْ‌ رَبِّهِمْ‌  ، مِنْ‌ فَوْقِهِمْ‌  ، مِنْ‌ تَحْتِ‌ أَرْجُلِهِمْ‌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بخاطر این است که از مرکب لجاجت فرود آیند و تصور نکنند تسلیم در برابر قرآن به معنی تسلیم یهود در برابر عرب است، بلکه تنها تسلیم در برابر خدای بزرگشان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منظور از بر پا داشتن مقررات تورات و انجیل، عمل به اصول آنها است، زیرا اصول تعلیمات انبیاء در همه جا یکسان است و تفاوت در میان آنها تفاوت کامل و اکمل است و این منافات با آن ندارد که بعضی از احکام آئین قبل را، بوسیله بعضی از احکام آئین بعد نسخ کند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آیه فوق یکبار دیگر، این اصل اساسی را مورد تاکید قرار می‌دهد</w:t>
      </w:r>
    </w:p>
    <w:p>
      <w:pPr>
        <w:pStyle w:val="BookText"/>
        <w:rPr/>
      </w:pPr>
      <w:r>
        <w:rPr>
          <w:rFonts w:ascii="IRNazanin" w:hAnsi="IRNazanin" w:eastAsia="IRNazanin"/>
          <w:color w:val="111111"/>
          <w:sz w:val="28"/>
          <w:sz w:val="28"/>
          <w:szCs w:val="28"/>
          <w:rtl w:val="true"/>
          <w:lang w:bidi="fa-IR"/>
        </w:rPr>
        <w:t>که پیروی از تعلیمات آسمانی انبیاء تنها برای سر و سامان دادن به زندگی پس از مرگ نیست، بلکه بازتاب گسترده‌ای در سرتاسر زندگی مادی انسانها نیز دارد، جمعیتها را قوی، و صفوف را فشرده، و نیروها را متراکم، و نعمتها را پر برکت، و امکانات را وسیع، و زندگی را مرفه، و امن و امان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فوقهم و من تحت ارجلهم آن است که تمام نعمتهای آسمان و زمین، آنها را فرا خواهد گرفت، و این احتمال نیز هست که این جمله، کنایه‌ای بوده باشد از عمومیت نعمتها همانطور که در ادبیات عرب و غیر عرب، 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فلانکس از فرق تا قدم غرق نعمت شد یعنی در تمام جنبه‌ها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آیه، پاسخی است به گفتاری که از یهود در آیات قبل از آن خواندیم که اگر می‌بینید نعمتهای الهی از شما قطع شده، به خاطر این نیست که بخل در ذات مقدس خداوند راه یافته و دست او بسته باشد، بلکه این اعمال شما است که در زندگی مادی و معنوی شما منعکس شده و هر دو را تیره ساخته است و تا شما باز نگردید، اینها نیز باز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اشاره به اقلیت صالح این جمعیت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بسیاری از آنها بدکارند ولی جمعیتی معتدل و میانه رو در میان آنها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حسابشان با حساب دیگران در پیشگاه خدا و در نظر خلق خدا جدا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أُمَّةٌ‌ مُقْتَصِدَةٌ‌ وَ کَثِیرٌ مِنْهُمْ‌ ساءَ ما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نظیر این تعبیر در باره اقلیت صالح اهل کتاب، در آیات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تغییراتی از تفسیر نمونه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bookmarkStart w:id="116" w:name="pg14377_184201"/>
    </w:p>
    <w:p>
      <w:pPr>
        <w:pStyle w:val="Heading2"/>
        <w:numPr>
          <w:ilvl w:val="1"/>
          <w:numId w:val="1"/>
        </w:numPr>
        <w:rPr/>
      </w:pPr>
      <w:bookmarkStart w:id="117" w:name="__RefHeading___Toc7580109_3381743652"/>
      <w:bookmarkStart w:id="118" w:name="_Toc41"/>
      <w:bookmarkEnd w:id="116"/>
      <w:bookmarkEnd w:id="117"/>
      <w:r>
        <w:rPr>
          <w:rtl w:val="true"/>
        </w:rPr>
        <w:t xml:space="preserve">بخش </w:t>
      </w:r>
      <w:r>
        <w:rPr/>
        <w:t>3</w:t>
      </w:r>
      <w:r>
        <w:rPr>
          <w:rtl w:val="true"/>
        </w:rPr>
        <w:t xml:space="preserve"> - </w:t>
      </w:r>
      <w:r>
        <w:rPr>
          <w:rtl w:val="true"/>
        </w:rPr>
        <w:t xml:space="preserve">أهل کتاب أول یهود </w:t>
      </w:r>
      <w:r>
        <w:rPr>
          <w:rtl w:val="true"/>
        </w:rPr>
        <w:t>(</w:t>
      </w:r>
      <w:r>
        <w:rPr>
          <w:rtl w:val="true"/>
        </w:rPr>
        <w:t>کلیمیان</w:t>
      </w:r>
      <w:r>
        <w:rPr>
          <w:rtl w:val="true"/>
        </w:rPr>
        <w:t>).</w:t>
      </w:r>
      <w:bookmarkEnd w:id="118"/>
    </w:p>
    <w:p>
      <w:pPr>
        <w:pStyle w:val="Heading3"/>
        <w:numPr>
          <w:ilvl w:val="2"/>
          <w:numId w:val="1"/>
        </w:numPr>
        <w:rPr/>
      </w:pPr>
      <w:bookmarkStart w:id="119" w:name="__RefHeading___Toc7580111_3381743652"/>
      <w:bookmarkStart w:id="120" w:name="_Toc42"/>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یکی از دلایل رفتار و برخوردهای حسنه و عدم ایجاد کینه و کدورت، میان پیروان، یهود و اسلام، آمدن نام و ذکر فراوان سرگذشت، حضرت موسی علیه السلام از ولادت تاوفات، در قرآن است که آوردن مشروح آن، در این کتاب مقدور نیست فقط‍‌ گوشه هائی از آن،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کاهنان به فرعون گفتند سلطنت تو با دست یکی از بنی اسرائیل محو و نابود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دنیا آمده‌؟ گفتند نه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آنروز دستور داد هربچه پسری از بنی اسرائیل متولد شود بکشید و مأمور گماشتند و هر روز سه مرتبه به خانه‌های بنی اسرائیل سر می‌زدند که مبادا بچه قاچاقی به دنیا بیاید، خداوند حاملگی مادر حضرت موسی علیه السلام را مخفی نگهداشت و بچه درزیر دنده‌های چپ پنهان بود تابه دنیا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دختری بنام أنیسا داشت و مبتلا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پزشکان هرچه معالجه کردند، اثری نبخشید، باز کاهنان به او گفتند شخصی از دریا آمده او را با آب دهنش شفا می‌دهد، این حرف نیز در ذهن او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بچه‌اش را به دنیا آورد، کنار تنور آتشین نشسته بود مأموران از درِ حیاط‍‌ وارد شدند، مادر خود را گم کرد و بچه را به تنور آتشین انداخت آنها هم خانه را بازرسی کردند و چیزی ندیدند و برگشتند، مادر به سوی تنور دوید دید بچه‌اش توی آتش سوزان نشسته و چیزی هم نشده، خداوند در اکثر سوره‌های قرآن کریم ما جرای حضرت موسی را، مختصر و مفصل بیان کرده و ما فقط‍‌ به دو سوره اکتفاء می‌کنیم که در سوره طه و قصص اینگونه شرح می‌دهد</w:t>
      </w:r>
      <w:r>
        <w:rPr>
          <w:rFonts w:eastAsia="IRNazanin" w:cs="IRNazanin"/>
          <w:color w:val="111111"/>
          <w:sz w:val="28"/>
          <w:szCs w:val="28"/>
          <w:rtl w:val="true"/>
          <w:lang w:bidi="fa-IR"/>
        </w:rPr>
        <w:t>.</w:t>
      </w:r>
    </w:p>
    <w:p>
      <w:pPr>
        <w:pStyle w:val="Heading3"/>
        <w:numPr>
          <w:ilvl w:val="2"/>
          <w:numId w:val="1"/>
        </w:numPr>
        <w:rPr/>
      </w:pPr>
      <w:bookmarkStart w:id="121" w:name="__RefHeading___Toc7580113_3381743652"/>
      <w:bookmarkStart w:id="122" w:name="_Toc43"/>
      <w:bookmarkEnd w:id="121"/>
      <w:r>
        <w:rPr/>
        <w:t>1</w:t>
      </w:r>
      <w:r>
        <w:rPr>
          <w:rtl w:val="true"/>
        </w:rPr>
        <w:t xml:space="preserve"> - </w:t>
      </w:r>
      <w:r>
        <w:rPr>
          <w:rtl w:val="true"/>
        </w:rPr>
        <w:t>ولادت حضرت موسی علیه السلام</w:t>
      </w:r>
      <w:bookmarkEnd w:id="122"/>
    </w:p>
    <w:p>
      <w:pPr>
        <w:pStyle w:val="BookText"/>
        <w:rPr/>
      </w:pPr>
      <w:r>
        <w:rPr>
          <w:rFonts w:ascii="IRNazanin" w:hAnsi="IRNazanin" w:eastAsia="IRNazanin"/>
          <w:color w:val="111111"/>
          <w:sz w:val="28"/>
          <w:sz w:val="28"/>
          <w:szCs w:val="28"/>
          <w:rtl w:val="true"/>
          <w:lang w:bidi="fa-IR"/>
        </w:rPr>
        <w:t>خلاصه ولادت و سرگذشت</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ولادت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نزدیکتر می‌شد، مادر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نگرانتر می‌گردید، و همواره در این فکر بود که چگونه پسرش را از دست جلّادان فرعون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و لطف الهی موجب شد که آثار حمل در یوکابد مادر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آشکار نباشد، از سوی دیگر یوکابد با قابله‌ای دوست بود، و آن قابله به خاطر دوستی، حمل مادر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مخفیگاه دور از دید مردم متولد شد، در این هنگام نور مخصوصی از چهره موسی درخشید که بدن قابله به لرزه افتاد، همان دم محبّت موسی در قلب قابله جای گرفت، قابله به مادر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گرفته بودم تولّد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مأموران خبر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جایزه‌ام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محبّت این نوزاد به قدری بر قلبم چیره شد که حتی حاضر نیستم مویی از او کم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قابله از خانه مادر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بعضی از جاسوسان حکومت، او را دیدند، تصمیم گرفتند به خانه مادر موسی وارد گردند، خواهر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نام خواهر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قول است، بعضی گفته‌اند نام او مریم بود، و به گفته بعضی نام او کلثمه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را به یوکابد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یوکابد دستپاچه شد که چه کند، در این میان از شدّت وحشت، هوش از سرش رفته بود، نوزاد را به پارچه‌ای پیچید و به تنور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وارد خانه شدند و در آنجا جز تنور آتش ندیدند، تحقیقات از مادر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در اینجا چه می‌کرد؟ یوکابد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من است و به عنوان دیدار به اینجا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مأمورین مأیوس شده و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هنگامی که حال عادی خود را بازیافت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کجاست‌؟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صدای گریه نوزاد از درون تنور بلند شد، مادر به سوی تنور رفت و دید خداوند آتش را برای موسی خنک و گوارا کرده است، نوزادش را با کمال سلامتی از درون تنور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مادر نگران بود، چرا که یک بار صدای گریه نوزاد کافی بود که جاسوسان را متوجّه سازد، متوجّه خدا شد و از خدا خواست راه چاره‌ای پیش روی او بگشاید، خداوند با الهام خود به مادر موسی، او را از نگرانی حفظ‍‌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از زبان قرآن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أَوْحَیْنا إِلی‌ أُمِّ‌ مُوسی‌ أَنْ‌ أَرْضِعِیهِ‌ فَإِذا خِفْتِ‌ عَلَیْهِ‌ فَأَلْقِیهِ‌ فِی الْیَمِّ‌ وَ لا تَخافِی وَ لا تَحْزَنِی إِنّا رَادُّوهُ‌ إِلَیْکِ‌ وَ جاعِلُوهُ‌ مِنَ‌ الْمُرْسَلِینَ‌؛   ما به مادر موسی، الهام کردیم او را شیر بده و هنگامی که بر او ترسیدی، وی را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بیفکن و نترس و غمگین مباش که ما او را به تو بازمی‌گردانیم و او را از رسولان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امدادهای غیبی دیگر اینکه یوکابد سه ماه مخفیانه به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 در این مدت هیچگاه موسی گریه نکرد و حرکتی که موجب باخبر شدن جاسوسان شود از خود نشان نداد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صندوق و افکندن آن به دریا</w:t>
      </w:r>
    </w:p>
    <w:p>
      <w:pPr>
        <w:pStyle w:val="BookText"/>
        <w:rPr/>
      </w:pPr>
      <w:r>
        <w:rPr>
          <w:rFonts w:ascii="IRNazanin" w:hAnsi="IRNazanin" w:eastAsia="IRNazanin"/>
          <w:color w:val="111111"/>
          <w:sz w:val="28"/>
          <w:sz w:val="28"/>
          <w:szCs w:val="28"/>
          <w:rtl w:val="true"/>
          <w:lang w:bidi="fa-IR"/>
        </w:rPr>
        <w:t xml:space="preserve">مادر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الهام الهی تصمیم گرفت، کودکش را به دریا بیفکند، به طور محرمانه به سراغ یک نفر نجّار مصری که از فرعونیان بود آمد و از او درخواست یک صندوقچه کرد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صندوقچه را برای چه می‌خواهی‌؟ یوکابد که زبانش به دروغ عادت نکرده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بنی‌اسرائیلم، نوزاد پسری دارم، می‌خواهم نوزادم را در آن مخفی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مصری تا این سخن را شنید، تصمیم گرفت این خبر را به جلّادان برساند، به سراغ آنها رفت، ولی آنچنان وحشتی عظیم بر قلبش مسلّط‍‌ شد که زبانش از سخن گفتن باز ایستاد، می‌خواست با اشاره دست، مطلب را بازگو کند، مأمورین از حرکات او چنین برداشت کردند که یک آدم مسخره کننده است، او را زدند و از آنجا بیرون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که حالت عادی خود را بازیافت، بار دیگر برای گزارش نزد جلّادان رفت، باز مانند اول زبانش گرفت، و این موضوع سه بار تکرار شد، او وقتی که به حال عادی بازگشت، فهمید که در این موضوع، یک راز الهی نهفته است، صندوق را ساخت و به مادر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مطابق بعضی از روایات، این نجّار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حزبیل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همین حادثه موجب شد به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بعدها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گردید که ایمان خود را</w:t>
      </w:r>
    </w:p>
    <w:p>
      <w:pPr>
        <w:pStyle w:val="BookText"/>
        <w:rPr/>
      </w:pPr>
      <w:r>
        <w:rPr>
          <w:rFonts w:ascii="IRNazanin" w:hAnsi="IRNazanin" w:eastAsia="IRNazanin"/>
          <w:color w:val="111111"/>
          <w:sz w:val="28"/>
          <w:sz w:val="28"/>
          <w:szCs w:val="28"/>
          <w:rtl w:val="true"/>
          <w:lang w:bidi="fa-IR"/>
        </w:rPr>
        <w:t>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خود را در میان آن صندوق نهاد، صبحگاهان هنگامی که خلوت بود، کنار رود نیل آمد و آن صندوق را به رود نیل انداخت، امواج نیل آن صندوق را با خود برد، این لحظه برای مادر موسی، لحظه بسیار حسّاس و پرهیجانی بود، اگر لطف الهی نبود، مادر فریاد می‌کشید و از فراق نوردیده‌اش، جیغ می‌زد و در نتیجه جاسوسان متوجّه می‌شدند، ولی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تَخافِی وَ لا تَحْزَنِی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محزون نباش، ما موسی را به تو برمی‌گردانیم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فرعون</w:t>
      </w:r>
    </w:p>
    <w:p>
      <w:pPr>
        <w:pStyle w:val="BookText"/>
        <w:rPr/>
      </w:pPr>
      <w:r>
        <w:rPr>
          <w:rFonts w:ascii="IRNazanin" w:hAnsi="IRNazanin" w:eastAsia="IRNazanin"/>
          <w:color w:val="111111"/>
          <w:sz w:val="28"/>
          <w:sz w:val="28"/>
          <w:szCs w:val="28"/>
          <w:rtl w:val="true"/>
          <w:lang w:bidi="fa-IR"/>
        </w:rPr>
        <w:t>فرعون در کاخ خود بود، و همسری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اصلاً از نژاد بنی‌اسرائیل، و از نوه‌های پیامبران بود، که فرعون 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مادر را آرام کرد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فرزندی جز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انیسا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 و او نیز به یک بیماری شدید و بی‌درمان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بود، و همه طبیب‌های آن عصر از درمان آن درمانده شده بودند، فرعون در مورد شفای او به کاهنان متوسّل شده بود، کاهنان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پیش‌بینی می‌کنیم که از درون این دریا انسانی به این کاخ گام می‌نهد که اگر از آب دهانش را به بدن این دختر بیمار بمالند، شفا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فرعون و همسرش آسیه در انتظار چنین ماجرایی بودند که ناگهان روزی در کنار رود نیل صندوقچه‌ای را دیدند که امواج دریا آن را حرکت می‌داد، به دستور فرعون بی‌درنگ آن صندوقچه را گرفتند و نزد فرعون آوردند، آسیه درِ صندوق را گشود، ناگاه چشمش به نوزادی نورانی افتاد، همان لحظه محبّت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آسیه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فرعون نوزاد را دید،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پسر 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از بچّه‌های این سال نیست، و تو فرمان داده‌ای که پسرهای نوزاد این سال را بکشند، بگذار این کودک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این مطلب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را نکشید شاید نور چشم من و شما شود، و برای ما مفید باشد و بتوانیم او را به عنوان پسر خود برگزینیم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انیسا دختر فرعون از آب دهان آن کودک به بدنش مالید و شفا یافت، آن کودک را به بغل گرفت و بوسید، اطرافیان فرعون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ما این کودک، همان است که موجب واژگونی تخت و تاج تو خواهد شد، فرمان بده او را به دریا بیفکنند، فرعون چنین تصمیم گرفت، ولی آسیه نگذاشت و با به کار بردن انواع شیوه‌ها، که شاید یکی از آنها شفای دخترش بود، از کشتن موسی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مشیت نافذ پروردگار موجب شد که این نوزاد در درون کاخ فرعون، مهمترین کانون خطر، پرورش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اقتباس از بحارالانوار،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موسی به خواهر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صندوقچه برو و ماجرا را پی‌گیری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مادر را انجام داد و از فاصله دور به جستجو پرداخت، و از دور دید که فرعونیان آن صندوقچه را از آب گرفتند، بسیار شاد شد که برادر کوچکش از خطر آب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احساس کردند نوزاد گرسنه است و نیاز به شیر دارد، به دستور آسیه و فرعون، مأمورین به دنبال یافتن دایه حرکت کردند، امّا عجیب اینکه چندین دایه آوردند، ولی نوزاد پستان هیچیک از آنها را نگرفت، مأمورین همچنان در جستجوی دایه بودند که ناگهان در فاصله نه چندان دور به دختری برخورد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خانواده‌ای را می‌شناسم که می‌توانند این کودک را شیر دهند و سرپرستی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دختر، خواهر موسی بود، مأمورین که او را نمی‌شناختند با راهنمایی او نزد مادر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او را به کاخ فرعون آوردند تا به نوزاد شیر دهد، نوزاد را به او دادند، نوزاد با اشتیاق تمام، پستان او را گرفت و شیر خورد، همه حاضران خوشحال شدند، و به مادر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مادر موسی،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خانه‌اش برد و به او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کاخ فرعون رفت و آمد می‌کرد و به موسی شیر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ترتیب خداوند به وعده‌اش وفا کرد که به مادر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دریا بیفکن، ما او را به تو</w:t>
      </w:r>
    </w:p>
    <w:p>
      <w:pPr>
        <w:pStyle w:val="BookText"/>
        <w:rPr/>
      </w:pPr>
      <w:r>
        <w:rPr>
          <w:rFonts w:ascii="IRNazanin" w:hAnsi="IRNazanin" w:eastAsia="IRNazanin"/>
          <w:color w:val="111111"/>
          <w:sz w:val="28"/>
          <w:sz w:val="28"/>
          <w:szCs w:val="28"/>
          <w:rtl w:val="true"/>
          <w:lang w:bidi="fa-IR"/>
        </w:rPr>
        <w:t>برمی‌گردانیم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این مطلب،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بعضی غیبت موسی از مادرش بیش از سه روز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روزی موسی در دوران شیرخوارگی در آغوش فرعون بود، با دست خویش ریش فرعون را گرفت و کشید و مقداری از موی ریش او کنده شد، و سیلی محکمی به صورت فرعون زد، و به گفته بعضی با چوب کوچکی بازی می‌کرد با همان چوب بر سر فرعون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دشمن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دم به دنبال جلّادان فرستاد تا بیایند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به فرعون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این نوزاد است و خوب و بد را نمی‌فهمد، برای اینکه حرف مرا تصدیق کنی، یک قطعه یاقوت و یک قطعه ذغال آتشین نزدش می‌گذاری، اگر یاقوت را برداشت، معلوم می‌شود که می‌فهمد و اگر آتش را برداشت، معلوم می‌شود نمی‌فهمد، آنگاه آسیه همین کار را کرد، موسی دست به طرف یاقوت دراز کرد ولی جبرئیل دست او را به طرف آتش برد، موسی ذغال آتشین را برداشت و به دهان گذاشت، زبانش سوخت، آنگاه خشم فرعون فرو نشست و از کشتن او منصرف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بعضی از روایات دیگر روزی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از شنیدن این سخن عصبانی شد و به موسی سیلی زد، موسی ریش بلند فرعون را گرفت و کشید، فرعون سخت عصبانی شد و تصمیم گرفت او را به دست جلّادان بسپرد تا او را بکشند، آسیه همسر فرعون، پادرمیانی کرد و به عنوان اینکه موسی کودک است و به کارهای خود متوجّه نیست، او را از چنگال فرعون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اکثر سوره‌های قرآن کریم، یادی از سرگذشت حضرت موسی علیه السلام، بمیان آمده و در اینجا به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می‌نمابم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مادر موسی الهام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شیر ده؛ و هنگامی که بر او ترسیدی، وی را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و نترس و غمگین مباش، که ما او را به تو بازمی‌گردانیم، و او را از رسولان قرار می‌دهیم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 بفرمان خدا او را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فرعون او را از آب گرفتند، تا سرانجام دشمن آنان و مایه اندوهشان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فرعون و هامان</w:t>
      </w:r>
    </w:p>
    <w:p>
      <w:pPr>
        <w:pStyle w:val="BookText"/>
        <w:rPr/>
      </w:pPr>
      <w:r>
        <w:rPr>
          <w:rFonts w:ascii="IRNazanin" w:hAnsi="IRNazanin" w:eastAsia="IRNazanin"/>
          <w:color w:val="111111"/>
          <w:sz w:val="28"/>
          <w:sz w:val="28"/>
          <w:szCs w:val="28"/>
          <w:rtl w:val="true"/>
          <w:lang w:bidi="fa-IR"/>
        </w:rPr>
        <w:t>و لشکریانشان خطاکار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 آنها قصد کشتن کودک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چشم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شاید برای ما مفید باشد، یا او را بعنوان پسر خود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نمی‌فهمیدند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اصلی خود را در آغوش خویش می‌پرورانند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مادر موسی از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یاد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گشت؛ اگر دل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ایمان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نکرده بودیم، نزدیک بود مطلب را افشا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حال او را پیگیری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دور ماجرا را مشاهده کرد در حالی که آنان بی‌خبر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زنان شیرده را از پیش بر او حرام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تنها به آغوش مادر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بیتابی مأموران را برای پیدا کردن دایه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خانواده‌ای راهنمایی کنم که می‌توانند این نوزاد را برای شما کفالت کنند و خیرخواه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مادرش بازگرداندیم تا چشمش روشن شود و غمگین نباشد و بداند که وعده الهی حق است؛ ولی بیشتر آنان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نقل این جریانها، نکات حساسی را یاد 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در شکم مادر، پنهان می‌کند تاکسی از حمل مادر آگاه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مادر موسی وحی می‌کند اورا به آب رودنیل بیاندازد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اورامأمورین از شاخه‌ای آبی که از رود نیل به حیاط‍‌ قصر فرعون می‌آمد، صندوق حامل موسی را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بازکرده می‌بینند پسری است می‌خواهد او را نیز بکشد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می‌شود و به فرعون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که اسرائیلی نیست اورا نور چشم و فرزند خود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پیشنهاد پذیرفته می‌شود و زنان شیر ده را احضار می‌کنند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شیر تمام زنان را به او حرام می‌کند تا خواهر موسی که آنجا حضور</w:t>
      </w:r>
    </w:p>
    <w:p>
      <w:pPr>
        <w:pStyle w:val="BookText"/>
        <w:rPr/>
      </w:pPr>
      <w:r>
        <w:rPr>
          <w:rFonts w:ascii="IRNazanin" w:hAnsi="IRNazanin" w:eastAsia="IRNazanin"/>
          <w:color w:val="111111"/>
          <w:sz w:val="28"/>
          <w:sz w:val="28"/>
          <w:szCs w:val="28"/>
          <w:rtl w:val="true"/>
          <w:lang w:bidi="fa-IR"/>
        </w:rPr>
        <w:t>داشت، مادر را معّرفی می‌کند و با تعیین حقوق ماهیانه، بچه قاچاق بطور رسمی، به مادر تحویل می‌گردد تا باخیال راحت، اورا بزرگ نماید و نکات دیگر که قدرت خدارا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أنیسا دختر فرعون بچه را در بغل داشت ازآب دهن بچه به او چکید و تمام آثار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زایل می‌شود و اینهم مزید برعلت می‌شود که از موسی علیه السلام بیشتر مراقبت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ماجرا از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و کامل شد، حکمت و دانش به او دادیم؛ و این گونه نیکوکاران را جزا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هنگامی که اهل شهر در غفلت بودند وارد شهر شد؛ ناگهان دو مرد را دید که به جنگ و نزاع مشغولند؛ یکی از پیروان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از دشمنانش، آن که از پیروان او بود در برابر دشمنش از وی تقاضای کمک نمود؛ موسی مشت محکمی بر سینه او زد و کار او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زمین افتاد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 بود، که او دشمن و گمراه‌کننده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خویشتن ستم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بخشید، که او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بشکرانه نعمتی که به من دادی، هرگز پشتیبان مجرمان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شهر ترسان بود و هر لحظه در انتظار حادثه‌ای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جستجوی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دید همان کسی که دیروز از او یاری طلبیده بود فریاد می‌زند و از او کمک می‌خواهد، 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آشکارا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هستی</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خواست با کسی که دشمن هر دوی آنها بود درگیر شود و با قدرت مانع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بکشی همان گونه که دیروز انسانی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می‌خواهی جبّاری در روی زمین باشی، و نمی‌خواهی از مصلحان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سرعت از دورترین نقطه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برای کشتن تو به مشورت نشسته‌اند؛ فوراً از شهر خارج شو، که من از خیرخواهان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شهر خارج شد در حالی که ترسان بود و هر لحظه در انتظار حادثه‌ای؛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قوم ظالم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متوجّه جانب مدین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پروردگارم مرا به راه راست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گروهی از مردم را در آنجا دید که چهارپایان خود را سیراب می‌کنند؛ و در کنار آنان دو زن را دید که مراقب گوسفندان خویشند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چاه نزدیک نمی‌شوند؛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گوسفندان خود را آب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آنها را آب نمی‌دهیم تا چوپانها همگی خارج شوند؛ و پدر ما پیرمرد کهنسالی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بر این کارها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آب کشید؛ سپس رو به سایه آورد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در حالی که با نهایت حیا گام برمی‌داشت،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تو دعوت می‌کند تا مزد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ما انجام دادی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سرگذشت خود را شرح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از قوم ظالم نجات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کن، زیرا بهترین کسی را که می‌توانی استخدام کنی آن کسی است که قویّ‌ و امین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همین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یکی از این دو دخترم را به همسری تو درآورم به این شرط‍‌ که هشت سال برای من کار کنی؛ و اگر آن را تا ده سال افزایش دهی، محبّتی از ناحیه توست؛ من نمی‌خواهم کار سنگینی بر دوش تو بگذارم؛ و ان شاء الله مرا از صالحان خواهی یافت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قراردادی میان من و تو باشد؛</w:t>
      </w:r>
    </w:p>
    <w:p>
      <w:pPr>
        <w:pStyle w:val="BookText"/>
        <w:rPr/>
      </w:pPr>
      <w:r>
        <w:rPr>
          <w:rFonts w:ascii="IRNazanin" w:hAnsi="IRNazanin" w:eastAsia="IRNazanin"/>
          <w:color w:val="111111"/>
          <w:sz w:val="28"/>
          <w:sz w:val="28"/>
          <w:szCs w:val="28"/>
          <w:rtl w:val="true"/>
          <w:lang w:bidi="fa-IR"/>
        </w:rPr>
        <w:t xml:space="preserve">البته هر کدام از این دو مدّت را انجام دهم ستمی بر من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انتخاب آن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آنچه ما می‌گوییم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مدّت خود را به پایان رسانید و همراه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 به سوی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از جانب طور آتشی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کنید که من آتشی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خبری از آن برای شما بیاورم، یا شعله‌ای از آتش تا با آن گرم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سراغ آتش آمد، از کرانه راست درّه، در آن سرزمین پر برکت، از میان یک درخت ندا داده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را افکند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همچون ماری با سرعت حرکت می‌کند، ترسید و به عقب برگشت، و حتّی پشت سر خود را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نترس، تو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 گریبان خود فروبر، هنگامی که خارج می‌شود سفید و درخشنده است بدون عیب و نقص؛ و دستهایت را بر سینه‌ات بگذار، تا ترس و وحشت از تو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عصا و 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روشن از پروردگارت بسوی فرعون و اطرافیان اوست، که آنان قوم فاسقی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تن از آنان را کشته‌ام؛ می‌ترسم مرا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هارون زبانش از من فصیحتر است؛ او را همراه من بفرست تا یاور من باشد و مرا تصدیق کند؛ می‌ترسم مرا تکذیب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بزودی بازوان تو را بوسیله برادرت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 برای شما سلطه و برتری قرارمی‌دهیم؛ و به برکت آیات ما، بر شما دست نمی‌یابند؛ شما و پیروانتان پیروزید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معجزات روشن ما را برای آنان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جز سحر نیست که بدروغ به خدا بسته شده؛ ما هرگز چنین چیزی را در نیاکان خود نشنیده‌ایم</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از حال کسانی که هدایت را از نزد او</w:t>
      </w:r>
    </w:p>
    <w:p>
      <w:pPr>
        <w:pStyle w:val="BookText"/>
        <w:rPr/>
      </w:pPr>
      <w:r>
        <w:rPr>
          <w:rFonts w:ascii="IRNazanin" w:hAnsi="IRNazanin" w:eastAsia="IRNazanin"/>
          <w:color w:val="111111"/>
          <w:sz w:val="28"/>
          <w:sz w:val="28"/>
          <w:szCs w:val="28"/>
          <w:rtl w:val="true"/>
          <w:lang w:bidi="fa-IR"/>
        </w:rPr>
        <w:t xml:space="preserve">آورده‌اند، و کسانی که عاقبت نیک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آنهاست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ظالمان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جمعیت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جز خودم برای شما سراغ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برای تحقیق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هامان، برایم آتشی بر گل بیفروز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آجرهای محکم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من برج بلندی ترتیب ده تا از خدای موسی خبر گیرم؛ هر چند من گمان می‌کنم او از دروغگویان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لشکریانش بدون حقّ‌ در زمین استکبار کردند، و پنداشتند بسوی ما بازگردانده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او و لشکریانش را گرفتیم و به دریا افکندیم؛ اکنون بنگر پایان کار ظالمان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پیشوایانی قرار دادیم که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 و روز رستاخیز یاری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دنیا نیز لعنتی بدنبال آنان قرار دادیم؛ و روز قیامت از زشت‌رویانند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موسی کتاب آسمانی دادیم بعد از آنکه اقوام قرون نخستین را هلاک نمودیم؛ کتابی که برای مردم بصیرت‌آفرین بود، و مایه هدایت و رحمت؛ شاید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جانب غربی نبودی هنگامی که ما فرمان نبوّت را به موسی دادیم؛ و تو از شاهدان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معجزات را در اختیار موسی گذاردیم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اقوامی را در اعصار مختلف خلق کردیم، و زمانهای طولانی بر آنها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انبیا از دلهایشان محو شد؛ پس تو را با کتاب آسمانیت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در میان مردم مدین اقامت نداشتی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آنان آگاه باشی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را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 ولی ما بودیم که تو را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آیات را در اختیارت قرار دادیم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کنار طور نبودی زمانی که ما ندا دادیم؛ ولی این رحمتی از سوی پروردگارت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اخبار را در اختیار تو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بوسیله آن قومی را انذار</w:t>
      </w:r>
    </w:p>
    <w:p>
      <w:pPr>
        <w:pStyle w:val="BookText"/>
        <w:rPr/>
      </w:pPr>
      <w:r>
        <w:rPr>
          <w:rFonts w:ascii="IRNazanin" w:hAnsi="IRNazanin" w:eastAsia="IRNazanin"/>
          <w:color w:val="111111"/>
          <w:sz w:val="28"/>
          <w:sz w:val="28"/>
          <w:szCs w:val="28"/>
          <w:rtl w:val="true"/>
          <w:lang w:bidi="fa-IR"/>
        </w:rPr>
        <w:t>کنی که پیش از تو هیچ انذارکننده‌ای برای آنان نیامده است؛ شاید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فرستادن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 مصیبتی بر اثر اعمالشان به آنان می‌رسید،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رسولی برای ما نفرستادی تا از آیات تو پیروی کنیم و از مؤمنان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حقّ‌ از نزد ما برای آنها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مثل همان چیزی که به موسی داده شد به این پیامبر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بهانه‌جویانی همانند آنان، معجزاتی را که در گذشته به موسی داده شد، انکار نکردند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ساحرند که دست به دست هم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هر دو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تورات و قرآن از سوی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هدایت‌بخش‌تر از این دو از نزد خدا بیاورید، تا من از آن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پیشنهاد تو را نپذیرند، بدان که آنان تنها از هوسهای خود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گمراهتر از آن کس که پیروی هوای نفس خویش کرده و هیچ هدایت الهی را نپذیرفته، کسی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قوم ستمگر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قرآن را یکی پس از دیگری برای آنان آوردیم شاید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قبلاً کتاب آسمانی به آنان داده‌ایم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 آنان خوانده 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ایمان آوردیم؛ اینها همه حق است و از سوی پروردگار ماست؛ ما پیش از این هم مسلمان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بخاطر شکیباییشان، اجر و پادششان را دو بار دریافت می‌دارند؛ و بوسیله نیکیها بدیها را دفع می‌کنند؛ و از آنچه به آنان روزی داده‌ایم انفاق می‌نمایند؛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سخن لغو و بیهوده بشنوند، از آن روی می‌گردانند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اعمال ما از آن ماست و اعمال شما از آن خودتان؛ 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خواهان جاهلان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کسی را که دوست داری هدایت کنی؛ ولی خداوند هر کس را بخواهد هدایت می‌کند؛ و او به هدایت یافتگان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هدایت را همراه تو پذیرا شویم، ما را از سرزمینمان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حرم امنی در اختیار آنها قرار ندادیم که ثمرات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شهر و 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آن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است از جانب ما؛ ولی بیشتر آنان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از شهرها و آبادیهایی را که بر اثر فراوانی نعمت، مست و مغرور شده بودند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خانه‌های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ویران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آنان جز اندکی کسی در آنها سکونت نکرد؛ و ما وارث آنان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هرگز شهرها و آبادیها را هلاک نمی‌کرد تا اینکه در کانون آنها پیامبری مبعوث کند که آیات ما را بر آنان بخواند؛ و ما هرگز آبادیها و شهرها را هلاک نکردیم مگر آنکه اهلش ظالم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شده، متاع زندگی دنیا و زینت آن است؛ و آنچه نزد خداست بهتر و پایدارتر است؛ آیا اندیشه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سرگذشت‌های حضرت موسی علیه السلام بطور فراوان که در سوره‌های مختلف آمده است، عزیزان به خود قرآن مجید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خبر موسی به تو رسیده است‌؟</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مشاهده کرد، و به خانواده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که من آتشی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شعله‌ای از آن برای شما بیاورم؛ یا بوسیله این آتش راه را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آتش آمد، ندا داده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کفشهایت را بیرون آر، که تو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 اکنون به آنچه بر تو وحی می‌شود، گوش فراده</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 و نماز را برای یاد</w:t>
      </w:r>
    </w:p>
    <w:p>
      <w:pPr>
        <w:pStyle w:val="BookText"/>
        <w:rPr/>
      </w:pPr>
      <w:r>
        <w:rPr>
          <w:rFonts w:ascii="IRNazanin" w:hAnsi="IRNazanin" w:eastAsia="IRNazanin"/>
          <w:color w:val="111111"/>
          <w:sz w:val="28"/>
          <w:sz w:val="28"/>
          <w:szCs w:val="28"/>
          <w:rtl w:val="true"/>
          <w:lang w:bidi="fa-IR"/>
        </w:rPr>
        <w:t>من بپادار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قطع رستاخیز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 را پنهان کنم، تا هر کس در برابر سعی و کوشش خود، جزا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کسی که به آن ایمان ندارد و از هوسهای خویش پیروی می‌کند، تو را از آن بازدارد؛ که هلاک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در دست راست تو، ای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عصای من است؛ بر آن تکیه می‌کنم، برگ درختان را با آن برای گوسفندانم فرومی‌ریزم؛ و مرا با آن کارها و نیازهای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افکند، که ناگهان اژدهایی شد که به هر سو می‌شتافت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بگیر و نترس، ما آن را به صورت اولش بازمی‌گردانیم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دستت را به گریبانت ببر، تا سفید و بی‌عیب بیرون آید؛ این نشانه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نشانه‌های بزرگ خویش به تو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سوی فرعون برو، که او طغیان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گشاده کن؛</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برایم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سخنان مرا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وزیری از خاندانم برای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پشتم را محکم کن؛</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کارم شریک ساز؛</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بسیار تسبیح گوییم؛</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بسیار یاد کنیم؛</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همیشه از حال ما آگاه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خواستی به تو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بار دیگر تو را مشمول نعمت خود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به مادرت آنچه لازم بود الهام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صندوقی بیفکن، و آن صندوق را به دریا بینداز، تا دریا آن را به ساحل افکند؛ و دشمن من و دشمن او، آن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محبّتی از خودم بر تو افکندم، تا در برابر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ساخته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کاخ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را به شما نشان دهم که این نوزاد را کفالت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دایه خوبی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مادرت بازگرداندیم، تا چشمش به تو روشن شود؛ و غمگین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 اما ما تو را از اندوه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تو را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سالیانی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نمودی؛ سپس در زمان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فرمان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آمدی، ای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برای خودم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برادرت با آیات من بروید، و در یاد من کوتاهی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فرعون بروید؛ که طغیان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بنرمی با او سخن بگویید؛ شاید متذکّر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می‌ترسیم که بر ما پیشی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بیان حق، ما را آزار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طغیان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می‌شنوم و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بروید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فرستادگان پروردگار توئیم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با ما بفرست؛ و آنان را شکنجه و آزار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 روشنی از سوی پروردگارت برای تو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آن کس باد که از هدایت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وحی شده که عذاب بر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کند و سرپیچی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کیست، ای موسی‌؟</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همان کسی است که به هر موجودی، آنچه را لازمه آفرینش او بوده داده؛ سپس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تکلیف نسلهای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اینها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آگاهی مربوط‍‌ به آنها، نزد پروردگارم در کتابی ثبت است؛ پروردگارم هرگز گمراه نمی‌شود، و فراموش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شایسته آنهاست به ایشان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خداوندی که زمین را برای شما محل آسایش قرار داد؛ و راه‌هایی در آن ایجاد کرد؛ و از آسمان، آبی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انواع گوناگون گیاهان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خودتان بخورید؛ و هم چهارپایانتان را در آن به چرا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اینها نشانه‌های روشنی برای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در آن بازمی‌گردانیم؛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بیرون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آیات خود را به او نشان دادیم؛ اما او تکذیب کرد و سرباز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آمده‌ای که با سحر خود، ما را از سرزمینمان بیرون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هم سحری همانند آن برای تو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تاریخش را تعیین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موعدی میان ما و خودت قرار ده که نه ما و نه تو، از آن تخلّف نکنیم؛ آن هم در مکانی که نسبت به همه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میعاد ما و شما روز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شرط‍‌ اینکه همه مردم، هنگامی که روز، بالا می‌آید،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آن مجلس را ترک گفت؛ و تمام مکر و فریب خود را جمع کرد؛ و سپس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خدا نبندید، که شما را با عذابی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ببندد، نومید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میان خود، در مورد ادامه راهشان به نزاع برخاستند؛ و مخفیانه و درگوشی با هم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ساحرند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با سحرشان شما را از سرزمینتان بیرون کنند و راه و رسم نمونه شما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است، تمام نیرو و نقشه خود را جمع کنید، و در یک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امروز رستگاری از آن کسی است که برتری خود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می‌افکنی، یا ما کسانی باشیم که اول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اول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طنابها و عصاهای آنان بر اثر سحرشان چنان به نظر می‌رسید که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ترس خفیفی در دل احساس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مردم گمراه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در دست راست داری بیفکن، تمام آنچه را ساخته‌اند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ساخته‌اند تنها مکر ساحر است؛ و ساحر هر جا رود رستگار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عصای خود را افکند، و آنچه را که آنها ساخته بودند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همگی به سجده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 هارون و موسی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 از آنکه به شما اذن دهم به او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او بزرگ شماست که به شما سحر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دستها و پاهایتان را بطور مخالف قطع می‌کنم؛ و شما را از تنه‌های نخل به دار می‌آویزم؛ و خواهید دانست مجازات کدام یک از ما دردناکتر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کسی که ما را آفریده، هرگز تو را بر دلایل روشنی که برای ما آمده، مقدّم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می‌خواهی بکن؛ تو تنها در این زندگی دنیا می‌توانی حکم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پروردگارمان ایمان آوردیم تا گناهانمان و آنچه را از سحر بر ما تحمیل کردی ببخشاید؛ و خدا بهتر و پایدارتر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محضر پروردگارش خطاکار حاضر شود، آتش دوزخ برای اوست؛ در آن جا، نه می‌میرد و نه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ایمان نزد او آید، و اعمال صالح انجام داده باشد، چنین کسانی درجات عالی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جاویدان بهشت، که نهرها از زیر درختانش جاری است، در حالی که همیشه در آن خواهند بود؛ این است پاداش کسی که خود را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موسی وحی فرستادیم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شبانه بندگانم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ببر؛ و برای آنها راهی خشک در دریا بگشا؛ که نه از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ترسید، و نه از غرق شدن در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با لشکریانش آنها را دنبال کردند؛ و دریا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امواج خروشان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کامل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قوم خود را گمراه ساخت؛ و هرگز هدایت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چنگال دشمنتان نجات دادیم؛ و در طرف راست کوه طور، با شما وعده گذاردیم؛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از روزیهای پاکیزه‌ای که به شما داده‌ایم؛ و در آن طغیان نکنید، که غضب من بر شما وارد شود و هر کس غضبم بر او وارد شود، سقوب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که را توبه کند، و ایمان آورد، و عمل صالح انجام دهد، سپس هدایت شود، می‌آمرزم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سبب شد که از قومت پیشی 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آمدن 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منند؛ و من به سوی تو شتاب کردم، تا از من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 تو را بعد از تو، آزمودیم و سامری آنها را گمراه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خشمگین و اندوهناک به سوی قوم خود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پروردگارتان وعده نیکویی به شما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مدّت جدایی من از شما به طول انجامید، یا می‌خواستید غضب پروردگارتان بر شما نازل شود که با وعده من مخالفت کردید؟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میل و اراده خود از وعده تو تخلّف نکردیم؛ بلکه مقداری از زیورهای قوم را که با خود داشتیم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سامری اینچنین القا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مجسّمه گوساله‌ای که صدایی همچون صدای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پدید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را که با خدا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پاسخی به آنان نمی‌دهد، و مالک هیچ گونه سود و زیانی برای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هارون به آنها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وسیله مورد آزمایش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خداوند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پیروی کنید، و فرمانم را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همچنان گرد آن 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پرستش گوساله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موسی به سوی ما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دیدی آنها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مرا عصیان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سر مرا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بگویی تو میان بنی اسرائیل تفرقه انداختی، و سفارش مرا به کار نبستی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رو به سامری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این کار را کردی، ای سامری‌؟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چیزی دیدم که آنها ندیدند؛ من قسمتی از آثار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گرفتم، سپس آن را افکندم، و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این کار را در نظرم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که بهره تو در زندگی دنیا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تو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تماس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میعادی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که هرگز تخلّف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این معبودت که پیوسته آن را پرستش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 ما آن را نخست می‌سوزانیم؛ سپس ذرّات آن را به دریا می‌پاشیم</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تنها خداوندی است که جز او معبودی نیست؛ و علم او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طالبین اطلاع بیشتر به خود قرآن مجید مراجعه نمایند</w:t>
      </w:r>
      <w:r>
        <w:rPr>
          <w:rFonts w:eastAsia="IRNazanin" w:cs="IRNazanin"/>
          <w:color w:val="111111"/>
          <w:sz w:val="28"/>
          <w:szCs w:val="28"/>
          <w:rtl w:val="true"/>
          <w:lang w:bidi="fa-IR"/>
        </w:rPr>
        <w:t>.</w:t>
      </w:r>
      <w:bookmarkStart w:id="123" w:name="pg14377_184240"/>
    </w:p>
    <w:p>
      <w:pPr>
        <w:pStyle w:val="Heading3"/>
        <w:numPr>
          <w:ilvl w:val="2"/>
          <w:numId w:val="1"/>
        </w:numPr>
        <w:rPr/>
      </w:pPr>
      <w:bookmarkStart w:id="124" w:name="__RefHeading___Toc7580115_3381743652"/>
      <w:bookmarkStart w:id="125" w:name="_Toc44"/>
      <w:bookmarkEnd w:id="123"/>
      <w:bookmarkEnd w:id="124"/>
      <w:r>
        <w:rPr/>
        <w:t>2</w:t>
      </w:r>
      <w:r>
        <w:rPr>
          <w:rtl w:val="true"/>
        </w:rPr>
        <w:t xml:space="preserve"> - </w:t>
      </w:r>
      <w:r>
        <w:rPr>
          <w:rtl w:val="true"/>
        </w:rPr>
        <w:t>یهود دوگروهند، مهربان و خشن</w:t>
      </w:r>
      <w:bookmarkEnd w:id="125"/>
    </w:p>
    <w:p>
      <w:pPr>
        <w:pStyle w:val="BookText"/>
        <w:rPr/>
      </w:pPr>
      <w:r>
        <w:rPr>
          <w:rFonts w:ascii="IRNazanin" w:hAnsi="IRNazanin" w:eastAsia="IRNazanin"/>
          <w:color w:val="111111"/>
          <w:sz w:val="28"/>
          <w:sz w:val="28"/>
          <w:szCs w:val="28"/>
          <w:rtl w:val="true"/>
          <w:lang w:bidi="fa-IR"/>
        </w:rPr>
        <w:t xml:space="preserve">مردم دنیا در موارد مختلف و با شرایط‍‌ گوناگون، از هر قبیله و نژادی، معمولا به دو دسته تقسیم می‌شوند،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و خیر خواه،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و بد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یهود هم نسبت به مسلمانها، از این مسئله مستثنی نبودند و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مورد تمجید و ستایش قرار داده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مورد مذمت و دشمن ترین مردم معرفی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کریم و متون دینی یک جانبه در مورد یهود قضاوت نکرده و همه آنها را دشمن معرفی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خداوند هیچ گاه عموم یهودیان را به طور کلی مذمت نکرده و دشمن اسلام نخوانده است بلکه به طور منصفانه یهودیان را به دو دسته تفکیک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دسته‌ای کسانی هستند که قرآن از آنها تمجید و ستایش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آنها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برخی از اهل کتاب کسانی هستند که به خدا و کتاب آسمانی شما و هم کتاب آسمانی خودشان ایمان آوردند در حالتی که مطیع امر خدا بوده و آیا خدا را به بهائی اندک نمی فروشند آنها را نزد خداوند پاداش نیکو است و البته خدا حساب خلق را سریع و آسان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این آیه شامل یهودی ها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اکثریت کلیمیان ایران و خاخامهای محقق و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قرآن کریم در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در مورد قوم یهود نازل شده است،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سَواءً مِنْ‌ أَهْلِ‌ الْکِتابِ‌ أُمَّةٌ‌ قائِمَةٌ‌ یَتْلُونَ‌ آیاتِ‌ اللّهِ‌ آناءَ اللَّیْلِ‌ وَ هُمْ‌ یَسْجُدُونَ‌؛   همه اهل کتاب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 از آنها در دل شب به تلاوت آیات خدا و طاعت حق مشغولند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دیگر که در پی گمراهی توطئه گری علیه مسلمانان هستند و</w:t>
      </w:r>
      <w:bookmarkStart w:id="126" w:name="pg14377_184242"/>
    </w:p>
    <w:p>
      <w:pPr>
        <w:pStyle w:val="BookText"/>
        <w:rPr/>
      </w:pPr>
      <w:bookmarkEnd w:id="126"/>
      <w:r>
        <w:rPr>
          <w:rFonts w:ascii="IRNazanin" w:hAnsi="IRNazanin" w:eastAsia="IRNazanin"/>
          <w:color w:val="111111"/>
          <w:sz w:val="28"/>
          <w:sz w:val="28"/>
          <w:szCs w:val="28"/>
          <w:rtl w:val="true"/>
          <w:lang w:bidi="fa-IR"/>
        </w:rPr>
        <w:t>خوردکردن آنها هستند مانند صهیونیسم و تندروها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کریم راجع به اهل الکتاب که شامل یهود و نصاری می شود به ویژه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بیشتر ناظر به قوم یهود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وَدَّتْ‌ طائِفَةٌ‌ مِنْ‌ أَهْلِ‌ الْکِتابِ‌ لَوْ یُضِلُّونَکُمْ‌  ؛ طایفه و گروهی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یهودیان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شما را گمراه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که در قرآن کریم سوره مبارکه مائده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یهود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لَتَجِدَنَّ‌ أَشَدَّ النّاسِ‌ عَداوَةً‌ لِلَّذِینَ‌ آمَنُوا الْیَهُودَ وَ الَّذِینَ‌ أَشْرَکُوا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یهود و مشرکان را دشمن ترین مردم نسبت به مسلمانان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یهودیان نیستند که دشمن ترین مردم نسبت به مسلمانان معرفی شده اند بلکه مشرکین هم در کنار آنها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یهودیان با یکدیگر مساوی نیستند، هرکس از برداشتها و اجتهادهای خود، پشتیبانی و تبعیت می‌کنند، گروهی، از بررسی و پژوهشهای خود، استفاده کرده، به آن معتقد هستند و گروه دیگر روی دنده لج ایستاده، هیچکس یاگروهی را، قبول ندارند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حق با ماست و راه ما صحیح و درست است و با این عقیده از تشخیص خود، دست بردار نبوده و دشمنی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یهودیان هم دو گروهند، یکی با تشخیص منصفانه خود، با پیروان سایر ادیان از جمله مسلمانها، با درِ دوستی و نرمش، زندگی می‌کنند، دومی با لج و لجبازی و خود برتر بینی، خشونت و کینه توزی ایجاد کرده و هیچکس را جز خود، قبول ندارند</w:t>
      </w:r>
      <w:r>
        <w:rPr>
          <w:rFonts w:eastAsia="IRNazanin" w:cs="IRNazanin"/>
          <w:color w:val="111111"/>
          <w:sz w:val="28"/>
          <w:szCs w:val="28"/>
          <w:rtl w:val="true"/>
          <w:lang w:bidi="fa-IR"/>
        </w:rPr>
        <w:t>.</w:t>
      </w:r>
    </w:p>
    <w:p>
      <w:pPr>
        <w:pStyle w:val="Heading3"/>
        <w:numPr>
          <w:ilvl w:val="2"/>
          <w:numId w:val="1"/>
        </w:numPr>
        <w:rPr/>
      </w:pPr>
      <w:bookmarkStart w:id="127" w:name="__RefHeading___Toc7580117_3381743652"/>
      <w:bookmarkStart w:id="128" w:name="_Toc45"/>
      <w:bookmarkEnd w:id="127"/>
      <w:r>
        <w:rPr/>
        <w:t>3</w:t>
      </w:r>
      <w:r>
        <w:rPr>
          <w:rtl w:val="true"/>
        </w:rPr>
        <w:t xml:space="preserve"> - </w:t>
      </w:r>
      <w:r>
        <w:rPr>
          <w:rtl w:val="true"/>
        </w:rPr>
        <w:t>در قرآن کریم بیشترین نام از انبیاء حضرت موسی علیه السلام است</w:t>
      </w:r>
      <w:bookmarkEnd w:id="128"/>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 پیامبر خدا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دانید چرا نام حضرت موسی علیه السلام این قدر در قرآن تکرار شده است‌؟ زیرا زندگی آن پیامبر خدا و سرگذشت قوم آن حضرت یعنی مردم یهود درس های بسیار آموزنده ای برای سایر اقوام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های مختلفی از آنها یاد کرده و اشتباه های آنان را بیان نموده، تا ما به مشکلات آنها گرفتار نشویم و خطاهای آنها را تکرار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نام حضرت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پیامبران الوالعزم و صاحب شریعت و کتاب آسمانی است و نام کتاب وی تورات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فاتح و منجی قوم بنی اسرائیل از شرّ و ظلم فرعون و فرعونیان است و به پیروان وی یهودی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موسی و بنی اسرائیل در سوره ها و آیه های متعددی آمده است، مانند سوره بقره، اعراف، طه، قصص، شعراء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بین قرن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به دنیا آمد، نام پدرش عمران و نام مادرش یوکابد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زندگی موسی بیش از سایر پیامبران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هارون چندبار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عبری و به معنای محبوب است و غیر منصرف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موسی علیه السلام است و در کنار او بود و موسی علیه السلام از خدا خواست که او را وزیرش قرار دهد و خدا درخواست او را اجابت کرد و او را در نبوت شریک موسی علیه السلام قرار داد، از این روی هر دو با هم به سوی فرعون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هارون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در خلال سرگذشت موسی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اعتقاد به قیامت و بهشت و جهنم در ادیان ابراهیمی از ضرورت برخوردار است، لیکن برخی از فرقه های یهود در معاد و فراگیر بودن آن انکار و تردید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صدوقیان آن را انکار می نمایند، دیگران در فراگیر بودن آن تردید روا می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بیسوادان و آنانی که از تورات بهره ای ندارند، بار دیگر زنده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خارج از ارض مقدس فلسطین مدفونند، بهره ای از قیامت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قیامت در زیر زمین نقبی می زند و اجساد آنان را به ارض موعود می آورد و در آن جا زنده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اعتقاد آنان در مورد معاد و بهشت و جهنم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با هر کفنی که دفن شده است، در فردای قیامت با همان کفن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حتی آنانی که در دنیا از نقایص جسمانی برخوردارند، در قیامت کامل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دنیا، مانع لذت بهشت و رنج دنیا، موجب وصول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الیاس پیامبر مأمور برپایی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جای لذت های 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خدا و بزرگان بنی اسرائیل داوری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هم جسمانی است و هم روحانی، لیکن تنها روح کیفر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نیکوکاران در بهشت مخلدند و بدکاران از جهنم رهایی می یابند، جز برخی که مرتکب گناهان خاصی مانند زنای محصنه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در جهنم جاودان نیستند، بلکه پس از دوازده ماه به موجودی دیگر تبدیل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هفت طبقه دارد و هر چه بالا رود، برای آنانی که کارهای خوبشان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هفت طبقه دارد و هر چه پایین تر برود، جای افراد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ختنه نشده وارد بهشت نمی شود و ختنه شده وارد جهنم نخواهد شد، مگر کسی که خیلی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بر دانشمندان تورات اثر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فردای قیامت محکوم می شوند، جز قوم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جهنمیان استراحت می کنند و عذاب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این ها عقیدة قوم یهود است، جز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به زندگانی روحانی در قیامت معتقدند، نه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داوری خصوصی و جزئی در مورد اعمال بشر به عمل می آید و داوری کلی و نهایی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کلیسای کاتولیک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قیامت در برزخ تصیفه شوند، به بهشت می روند و بهشت دریافت محضرت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شایستة این پاداش نیستند، به دوزخ می روند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کلیساهای اصلاحی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عقیده را دارند، جز دورة برزخ را</w:t>
      </w:r>
      <w:r>
        <w:rPr>
          <w:rFonts w:eastAsia="IRNazanin" w:cs="IRNazanin"/>
          <w:color w:val="111111"/>
          <w:sz w:val="28"/>
          <w:szCs w:val="28"/>
          <w:rtl w:val="true"/>
          <w:lang w:bidi="fa-IR"/>
        </w:rPr>
        <w:t>.</w:t>
      </w:r>
      <w:bookmarkStart w:id="129" w:name="pg14377_184248"/>
    </w:p>
    <w:p>
      <w:pPr>
        <w:pStyle w:val="BookText"/>
        <w:rPr/>
      </w:pPr>
      <w:bookmarkEnd w:id="129"/>
      <w:r>
        <w:rPr>
          <w:rFonts w:ascii="IRNazanin" w:hAnsi="IRNazanin" w:eastAsia="IRNazanin"/>
          <w:color w:val="111111"/>
          <w:sz w:val="28"/>
          <w:sz w:val="28"/>
          <w:szCs w:val="28"/>
          <w:rtl w:val="true"/>
          <w:lang w:bidi="fa-IR"/>
        </w:rPr>
        <w:t xml:space="preserve">مسیحیان شرط‍‌ ورود به بهشت را مختون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w:t>
      </w:r>
    </w:p>
    <w:p>
      <w:pPr>
        <w:pStyle w:val="Heading3"/>
        <w:numPr>
          <w:ilvl w:val="2"/>
          <w:numId w:val="1"/>
        </w:numPr>
        <w:rPr/>
      </w:pPr>
      <w:bookmarkStart w:id="130" w:name="__RefHeading___Toc7580119_3381743652"/>
      <w:bookmarkStart w:id="131" w:name="_Toc46"/>
      <w:bookmarkEnd w:id="130"/>
      <w:r>
        <w:rPr/>
        <w:t>4</w:t>
      </w:r>
      <w:r>
        <w:rPr>
          <w:rtl w:val="true"/>
        </w:rPr>
        <w:t xml:space="preserve"> - </w:t>
      </w:r>
      <w:r>
        <w:rPr>
          <w:rtl w:val="true"/>
        </w:rPr>
        <w:t>پیش گوئی قرآن درباره یهود</w:t>
      </w:r>
      <w:bookmarkEnd w:id="131"/>
    </w:p>
    <w:p>
      <w:pPr>
        <w:pStyle w:val="BookText"/>
        <w:rPr/>
      </w:pPr>
      <w:r>
        <w:rPr>
          <w:rFonts w:ascii="IRNazanin" w:hAnsi="IRNazanin" w:eastAsia="IRNazanin"/>
          <w:color w:val="111111"/>
          <w:sz w:val="28"/>
          <w:sz w:val="28"/>
          <w:szCs w:val="28"/>
          <w:rtl w:val="true"/>
          <w:lang w:bidi="fa-IR"/>
        </w:rPr>
        <w:t xml:space="preserve">قرآن در آیات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سوره‌آل عمران سخن از اهل کتاب بخصوص یهود به میان آورده و در رابطه با آنها چند پیش گویی را بیان می کند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مخصوصاً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 توانند به شما زیان برسانند، جز آزارهای مختصر لَنْ‌ یَضُرُّوکُمْ‌ إِلاّ أَذیً‌   سوره آل عمران، آیه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نیروی اهل کتاب مخصوصاً یهود قوی بود و مسلمین از نظر ظاهر در ضعف بودند این پیشگویی برای زمان آینده آن هم به صورت قاطع جز از طریق وحی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با شما پیکار کنند، به شما پشت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می خورند سپس یاری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یُقاتِلُوکُمْ‌ یُوَلُّوکُمُ‌ الْأَدْبارَ ثُمَّ‌ لا یُنْصَرُونَ‌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 بینی که سرنوشت یهود و سایر اهل کتاب در هر جنگی که بین یاران پیامبر صلی الله علیه وآل‍‌ ه و آنها صورت گیرد شکست خواهد بود، نیز چیزی نبود که از طریق عادی میسّر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روی پای خود نخواهند ایستاد هر جا یافت شوند مهر ذلّت بر آنان خورده است؛ مگر با ارتباط‍‌ به خدا، و تجدید نظر در روش ناپسند خود، یا با ارتباط‍‌ به مردم و وابستگی به این و آن ضُرِبَتْ‌ عَلَیْهِمُ‌ الذِّلَّةُ‌ أَیْنَ‌ ما ثُقِفُوا إِلاّ بِحَبْلٍ‌ مِنَ‌ اللّهِ‌ وَ حَبْلٍ‌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تاریخ اسلام‌آمده این سه وعده و بشارت آسمانی در عصر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 مخصوصاً یهود حجاز اعم از بنی قریظه، بنی نضیر، بنی قینقاع، یهود خیبر و بنی المصطلق پس از تحریکات فراوان بر ضد اسلام و حرکات ایذایی سرانجام همگی شکست خورده و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آیات فوق تصریح به نام یهود نشده اما با قراینی که در این آیه و آیات مشابه آن مانند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تصریح به نام یهود در آن شده استفاده می شود که این دو آیه ناظر به</w:t>
      </w:r>
      <w:bookmarkStart w:id="132" w:name="pg14377_184250"/>
    </w:p>
    <w:p>
      <w:pPr>
        <w:pStyle w:val="BookText"/>
        <w:rPr/>
      </w:pPr>
      <w:bookmarkEnd w:id="132"/>
      <w:r>
        <w:rPr>
          <w:rFonts w:ascii="IRNazanin" w:hAnsi="IRNazanin" w:eastAsia="IRNazanin"/>
          <w:color w:val="111111"/>
          <w:sz w:val="28"/>
          <w:sz w:val="28"/>
          <w:szCs w:val="28"/>
          <w:rtl w:val="true"/>
          <w:lang w:bidi="fa-IR"/>
        </w:rPr>
        <w:t>یهود است و مخصوصاً در آیه اخیر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 صورت است که آنها می توانند مهر ذلت را از پیشانی خود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بازگشت به سوی خداو ترک عصیان و گناه و فساد در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بِحَبْلٍ‌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وابستگی به مردم و اتّکای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حَبْلٍ‌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همان مطلبی است که تا به امروز نیز در زندگی یهود دیده می شود و تاریخ آنها یا حاکی از دربدری و آوارگی و ذلت است و یا وابستگی به قدرت های دیگر و ابزار اجرای مقاصد سوء آنان شدن در عصر اخیر در دوران نازی ها شکل اول دیده می شود و امروز شکل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قرآن، ناصر مکارم شیرازی، دار الکتب الاسلامیه،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w:t>
      </w:r>
      <w:r>
        <w:rPr>
          <w:rFonts w:eastAsia="IRNazanin" w:cs="IRNazanin"/>
          <w:color w:val="111111"/>
          <w:sz w:val="28"/>
          <w:szCs w:val="28"/>
          <w:lang w:bidi="fa-IR"/>
        </w:rPr>
        <w:t>1392/01/18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قوم یهود از دشمنان دیرینه اسلام به شمار می رود و با رسول گرامی اسلام به جنگ برخاستند و با مشرکان و کفار قریش دست به توطئه های مختلفی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که قرنها از رسالت پیامبر خاتم می گذرد، اسرائیل یکی از دشمنان سر سخت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که همان یهودیان افراطی هستند، اکنون کشور فلسطین را اشغال کرده اند و با کمک قدرتهای بزرگ و از جمله آمریکا با مسلمانان به جنگ برخاسته اند و روز قدس در واقع یادآور دشمنی دیرینه یهود با اسلام و مسلمانان است</w:t>
      </w:r>
      <w:r>
        <w:rPr>
          <w:rFonts w:eastAsia="IRNazanin" w:cs="IRNazanin"/>
          <w:color w:val="111111"/>
          <w:sz w:val="28"/>
          <w:szCs w:val="28"/>
          <w:rtl w:val="true"/>
          <w:lang w:bidi="fa-IR"/>
        </w:rPr>
        <w:t>.</w:t>
      </w:r>
    </w:p>
    <w:p>
      <w:pPr>
        <w:pStyle w:val="Heading3"/>
        <w:numPr>
          <w:ilvl w:val="2"/>
          <w:numId w:val="1"/>
        </w:numPr>
        <w:rPr/>
      </w:pPr>
      <w:bookmarkStart w:id="133" w:name="__RefHeading___Toc7580121_3381743652"/>
      <w:bookmarkStart w:id="134" w:name="_Toc47"/>
      <w:bookmarkEnd w:id="133"/>
      <w:r>
        <w:rPr/>
        <w:t>5</w:t>
      </w:r>
      <w:r>
        <w:rPr>
          <w:rtl w:val="true"/>
        </w:rPr>
        <w:t xml:space="preserve"> - </w:t>
      </w:r>
      <w:r>
        <w:rPr>
          <w:rtl w:val="true"/>
        </w:rPr>
        <w:t>گفتارهائی از یهود و نصارا</w:t>
      </w:r>
      <w:bookmarkEnd w:id="134"/>
    </w:p>
    <w:p>
      <w:pPr>
        <w:pStyle w:val="BookText"/>
        <w:rPr/>
      </w:pPr>
      <w:r>
        <w:rPr>
          <w:rFonts w:ascii="IRNazanin" w:hAnsi="IRNazanin" w:eastAsia="IRNazanin"/>
          <w:color w:val="111111"/>
          <w:sz w:val="28"/>
          <w:sz w:val="28"/>
          <w:szCs w:val="28"/>
          <w:rtl w:val="true"/>
          <w:lang w:bidi="fa-IR"/>
        </w:rPr>
        <w:t>در قرآن کریم و همچنین در تاریخ یهود آمده است که این قوم، به چند چیز ادعا داشتند و آنها را به خود اختصاص می‌دهند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گفتند دست خدا به زنجیر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دستهایشان بسته باد و بخاطر این</w:t>
      </w:r>
    </w:p>
    <w:p>
      <w:pPr>
        <w:pStyle w:val="BookText"/>
        <w:rPr/>
      </w:pPr>
      <w:r>
        <w:rPr>
          <w:rFonts w:ascii="IRNazanin" w:hAnsi="IRNazanin" w:eastAsia="IRNazanin"/>
          <w:color w:val="111111"/>
          <w:sz w:val="28"/>
          <w:sz w:val="28"/>
          <w:szCs w:val="28"/>
          <w:rtl w:val="true"/>
          <w:lang w:bidi="fa-IR"/>
        </w:rPr>
        <w:t xml:space="preserve">سخن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است هر گونه بخواهد می‌بخشد، و این آیات که بر تو از طرف پروردگارت نازل شده بر طغیان و کفر بسیاری از آنها می‌افزاید، و در میان آنها عداوت و دشمنی تا روز قیامت افکندیم، و هر زمان آتش جنگی افروختند آنرا خداوند خاموش ساخت و برای فساد در زمین تلاش می‌کنند و خداوند مفسدان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یکی از مصداقهای روشن سخنان ناروا و گفتار گناه‌آلود یهود آمده است، 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میدهد که یهود زمانی در اوج قدرت میزیستند، و بر قسمت مهمی از دنیای آباد آن زمان حکومت داشتند، که زمان داود و سلیمان بن داود را به عنوان نمونه می‌توان یادآور شد، و در اعصار بعد نیز، قدرت آنها با نوسانهائی ادامه داشت، ولی با ظهور اسلام مخصوصا در محیط‍‌ حجاز ستاره قدرت آنها افول کرد مبارزه پیامبر صلی الله علیه و آله و سلم با یهود بنی النضیر و بنی قریظه و یهود خیبر موجب نهایت تضعیف آنها گردید، در این موقع بعضی از آنها با در نظر گرفتن قدرت و عظمت پیشین از روی استهزاء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به زنجیر بسته شده و به ما بخششی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این سخن طبق نقل بعضی از مفسران فنحاس بن عاذورا رئیس بنی قینقاع یا نباش بن قیس طبق نقل بعضی دیگر بوده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بقیه نیز به گفتار او راضی بودند، قرآن این سخن را به همه آنها نسبت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 دست خدا به زنجیر بسته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الیهود ید 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روایاتی که از طریق اهلبیت علیهم‌السلام به ما رسیده استفاده می‌شود که این آیه اشاره به اعتقادی است که یهود در باره مساله قضا و قدر و سرنوشت و تفویض داشتند و معتقد بودند که در آغاز خلقت خداوند همه چیز را معین کرده و آنچه باید انجام بگیرد، انجام گرفته است و حتی خود او هم عملا نمی‌تواند تغییری در آن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خواهد آمد همان معنی اول را تایید می‌کند ولی معنی دوم نیز می‌تواند با معنی اول در یک مسیر قرار گیرد، زیرا هنگامیکه زندگی یهود بهم خورد و ستاره اقبالشان غروب کرد معتقد بودند این یک سرنوشت است و سرنوشت را نمی‌توان تغییر داد، زیرا از آغاز همه این سرنوشتها تعیین شده و عملا 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آنها</w:t>
      </w:r>
    </w:p>
    <w:p>
      <w:pPr>
        <w:pStyle w:val="BookText"/>
        <w:rPr/>
      </w:pPr>
      <w:r>
        <w:rPr>
          <w:rFonts w:ascii="IRNazanin" w:hAnsi="IRNazanin" w:eastAsia="IRNazanin"/>
          <w:color w:val="111111"/>
          <w:sz w:val="28"/>
          <w:sz w:val="28"/>
          <w:szCs w:val="28"/>
          <w:rtl w:val="true"/>
          <w:lang w:bidi="fa-IR"/>
        </w:rPr>
        <w:t>نخست به عنوان نکوهش و مذمت از این عقیده ناروا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آنها در زنجیر باد، و به خاطر این سخن ناروا از رحمت خدا بدور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ایدیهم و لعنوا 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ابطال این عقیده ناروا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خدا گشاده است، و هر گونه بخواهد و بهر کس بخواهد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یَداهُ‌ مَبْسُوطَتانِ‌ یُنْفِقُ‌ 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اجباری در کار او هست، نه محکوم جبر عوامل طبیعی و جبر تاریخ می‌باشد، بلکه اراده او بالاتر از هر چیز و نافذ در همه چیز است</w:t>
      </w:r>
    </w:p>
    <w:p>
      <w:pPr>
        <w:pStyle w:val="BookText"/>
        <w:rPr/>
      </w:pPr>
      <w:r>
        <w:rPr>
          <w:rFonts w:ascii="IRNazanin" w:hAnsi="IRNazanin" w:eastAsia="IRNazanin"/>
          <w:color w:val="111111"/>
          <w:sz w:val="28"/>
          <w:sz w:val="28"/>
          <w:szCs w:val="28"/>
          <w:rtl w:val="true"/>
          <w:lang w:bidi="fa-IR"/>
        </w:rPr>
        <w:t>قابل توجه اینکه یهود ید را به عنوان مفرد آورده بودند، اما خداوند در پاسخ آنها ید را به صورت تثنیه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خدا گشاده است و این علاوه بر تاکید مطلب کنایه لطیفی از نهایت جود و بخشش خدا است، زیرا کسانی که زیاد سخاوتمند باشند، با هر دو دست می‌بخشند، به علاوه ذکر دو دست کنایه از قدرت کامل و شاید اشاره‌ای به نعمتهای مادی و معنوی، یا دنیوی و اخروی نیز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آیات که پرده از روی گفتار و عقائد آنان بر می‌دارد به جای اینکه اثر مثبت در آنها بگذارد و از راه غلط‍‌ باز گردند، بسیاری از آنها را روی دنده لجاجت می‌افکند و طغیان و کفر آنها بیشتر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لَیَزِیدَنَّ‌ کَثِیراً مِنْهُمْ‌ ما أُنْزِلَ‌ إِلَیْکَ‌ مِنْ‌ رَبِّکَ‌ طُغْیاناً وَ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این گفته‌ها و اعتقادات ناروا و لجاجت و یکدندگی در طریق طغیان و کفر، خداوند مجازات سنگینی در این جهان برای آنها قائل شده و آن این است که عداوت و دشمنی در میان آنها تا دامنه قیامت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أَلْقَیْنا بَیْنَهُمُ‌ الْعَداوَةَ‌ وَ الْبَغْضاءَ إِلی‌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اینکه منظور از این عداوت و بغضاء چیست در میان مفسران گفتگو است، ولی اگر ما از وضع استثنائی و ناپایدار کنونی یهود صرفنظر کنیم و تاریخچه زندگی پراکنده و توام با دربدری آنها را در نظر بگیریم خواهیم دید که یک عامل مهم برای این وضع خاص تاریخی عدم وجود اتحاد و صمیمیت در میان آنها در سطح جهانی بوده است، زیرا اگر اتحاد و صمیمیتی در میان آنها وجود می‌داشت در طول تاریخ این همه شاهد پراکندگی و بدبختی و در بدری نبودند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قسمت اخیر آیه اشاره به کوششها و تلاشهای یهود برای برافروختن آتش جنگها و لطف خدا در مورد رهائی مسلمانان از این آتشهای نابود کننده کرده،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آتشی برای جنگ افروختند، خداوند آنرا خاموش ساخت و شما را از آن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أَوْقَدُوا ناراً لِلْحَرْبِ‌ أَطْفَأَهَا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در حقیقت یکی از نکات اعجاز آمیز زندگی پیامبر اسلام صلی الله علیه و آله و سلم است زیرا یهودیان از تمام مردم حجاز نیرومندتر، و به مسائل جنگی آشناتر، و دارای محکمترین قلعه‌ها و سنگرها بودند، علاوه بر این قدرت مالی فراوانی داشتند که در پیکارها به آنها کمک می‌کرد، تا آنجا که قریش برای جلب کمک آنها کوشش می‌کردند و اوس و خزرج هر کدام سعی داشتند که پیمان دوستی و همکاری نظامی با آنها ببندند، ولی با اینهمه، چنان طومار قدرت آنها در هم پیچیده شد که بهیچوجه قابل پیش‌بینی نبود، یهود بنی نضیر و بنی قریظه و بنی قینقاع تحت شرائط‍‌ خاصی مجبور به جلای وطن شدند، و ساکنان قلعه‌های خیبر و سرزمین فدک تسلیم گردیدند، و حتی یهودیانی که در پاره‌ای از بیابانهای حجاز سکونت داشتند، آنها نیز در برابر عظمت اسلام زانو زدند نه تنها نتوانستند مشرکان را یاری دهند بلکه خودشان نیز از صحنه مبارزه کنار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پاشیدن بذر فساد در روی زمین تلاش و کوشش پی‌گیر و مداومی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یَسْعَوْنَ‌ فِی الْأَرْضِ‌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مفسدان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یُحِبُّ‌ الْمُفْسِدِینَ‌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قرآن هیچگاه به آنها از نظر نژادی ایراد ندارد، بلکه مقیاس انتقادات قرآن و الگوی سرزنشهای آن اعمالی است که از هر کس و هر جمعیتی صادر می‌شود و در آیات بعد خواهیم دید که با اینهمه، قرآن راه بازگشت را بروی آنها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بارها باین گونه ادعاهای آنان اشاره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قالُوا لَنْ‌ یَدْخُلَ‌ الْجَنَّةَ‌ إِلاّ مَنْ‌ کانَ‌ هُوداً أَوْ نَصاری‌ تِلْکَ‌ أَمانِیُّهُمْ‌ قُلْ‌ هاتُوا بُرْهانَکُمْ‌ إِنْ‌ کُنْتُمْ‌ صادِقِینَ‌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جز یهود یا نصاری، هرگز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آنها را در باره اینکه غیر از آنان کسی داخل بهشت نمیشود و بهشت مخصوص یهود و نصاری است بیان کرده و ابطال می‌نماید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لَنْ‌ تَمَسَّنَا النّارُ إِلاّ أَیّاماً مَعْدُودَةً‌ قُلْ‌ أَتَّخَذْتُمْ‌ عِنْدَ اللّهِ‌ عَهْداً فَلَنْ‌ یُخْلِفَ‌ اللّهُ‌ عَهْدَهُ‌ أَمْ‌ تَقُولُونَ‌ عَلَی اللّهِ‌ ما لا تَعْلَمُونَ‌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آتش دوزخ، جز چند روزی، به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پیمانی از خدا گرفته‌اید؟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هرگز از پیمانش تخلف نمی‌ورزد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را که نمی‌دانید به خدا نسبت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یهود را دائر بر اینکه آتش دوزخ جز ایام معدودی به آنان نمی‌رسد ذکر نموده و آنها را سرزنش می‌کند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یهود و نصاری می‌گفتند ما فرزندان خدا 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شما را در برابر گناهانتان مجازات می‌کند؟، بلکه شما انسانی هستید از مخلوقات او،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می‌کند، و حکومت آسمانها و زمین و آنچه در میان آنها است از آن او است و بازگشت همه موجودات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فوق به ادعای موهوم فرزندی خدا و دوستی خاص او اشاره شده است شک نیست که آنها خود را حقیقتا فرزند خدا نمیدانستند تنها مسیحیان، عیسی را فرزند حقیقی خدا میدانند و به آن تصریح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منظورشان از انتخاب این نام و عنوان برای خود این بوده که بگویند رابطه خاصی با خدا دارند و گویا هر کس در نژاد آنها و یا جزء جمعیت آنها میشد بدون اینکه انجام اعمال صالحی داده باشد، خود به خود، از دوستان و گروه فرزندان خدا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میدانیم که قرآن با تمام این امتیازات موهوم مبارزه میکند و امتیاز هر انسانی را تنها در ایمان و عمل صالح و پرهیزکاری او میشمرد، لذا در آیه فوق برای ابطال این ادعا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چرا شما را در مقابل گناهانتان مجازات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فَلِمَ‌ یُعَذِّبُکُمْ‌ بِذُنُوبِکُمْ‌</w:t>
      </w:r>
      <w:r>
        <w:rPr>
          <w:rFonts w:eastAsia="Amiri" w:cs="Amiri" w:ascii="Amiri" w:hAnsi="Amiri"/>
          <w:color w:val="111111"/>
          <w:sz w:val="28"/>
          <w:szCs w:val="28"/>
          <w:rtl w:val="true"/>
          <w:lang w:bidi="ar-SA"/>
        </w:rPr>
        <w:t>)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شما خودتان اعتراف دارید که لااقل مدتی کوتاه مجازات خواهید شد، این مجازات گناهکاران نشانه آن است که شما ادعای ارتباط‍‌ فوق العاده با خدا</w:t>
      </w:r>
    </w:p>
    <w:p>
      <w:pPr>
        <w:pStyle w:val="BookText"/>
        <w:rPr/>
      </w:pPr>
      <w:r>
        <w:rPr>
          <w:rFonts w:ascii="IRNazanin" w:hAnsi="IRNazanin" w:eastAsia="IRNazanin"/>
          <w:color w:val="111111"/>
          <w:sz w:val="28"/>
          <w:sz w:val="28"/>
          <w:szCs w:val="28"/>
          <w:rtl w:val="true"/>
          <w:lang w:bidi="fa-IR"/>
        </w:rPr>
        <w:t>میکنید تا آنجا که خود را دوستان بلکه فرزندان خدا می‌شمارید، این ادعائی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تاریخ شما نشان میدهد که گرفتار یک سلسله مجازاتها و کیفرهای الهی در همین دنیا نیز شده‌اید و این دلیل دیگری بر بطلان ادعای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مطلب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بشری هستید از مخلوقات خدا، همانند سایر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بَشَرٌ مِمَّنْ‌ خَلَقَ‌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یک قانون عمومی است که خدا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و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لِمَنْ‌ یَشاءُ وَ یُعَذِّبُ‌ مَنْ‌ یَشاءُ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این گذشته همه مخلوق خدا هستند و بنده و مملوک او، بنابراین نام فرزند خدا بر کسی گذاشتن منطقی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مُلْکُ‌ السَّماواتِ‌ وَ الْأَرْضِ‌ وَ ما بَیْنَهُما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سرانجام هم تمام مخلوقات بسوی او باز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الْمَصِیرُ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سؤالی پیش می‌آید که در کجا یهود و نصاری دعوی فرزندی خدا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فرزند در اینجا بمعنی مجازی باشد نه معنی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باید توجه داشت که در اناجیل کنونی این تعبیر مکرر دیده میشود از جمله در انجیل یوحنا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زبان عیسی خطاب به یهود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کارهای پدر خود را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زنا متولد نشده‌ایم یک پدر داریم که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 ایشان را گفت که اگر خدا پدر شما می‌بود مرا دوست میداشتید در روایات اسلامی نیز در حدیثی از ابن عباس میخوانیم که پیغمبر صلی الله علیه و آله و سلم جمعی از یهود را بدین اسلام دعوت کرد و آنها را از مجازات خدا بیم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را از کیفر خدا میترسانی در حالی که ما فرزندان خدا و دوستهای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در ذیل آیه مورد بحث، نیز حدیثی شبیه حدیث فوق نقل شده که جمعی از یهود در برابر تهدید پیامبر صلی الله علیه و آله و سلم به مجازات الهی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تهدید مکن زیرا ما فرزندان خدا و دوستان او هستیم، اگر خشم</w:t>
      </w:r>
    </w:p>
    <w:p>
      <w:pPr>
        <w:pStyle w:val="BookText"/>
        <w:rPr/>
      </w:pPr>
      <w:r>
        <w:rPr>
          <w:rFonts w:ascii="IRNazanin" w:hAnsi="IRNazanin" w:eastAsia="IRNazanin"/>
          <w:color w:val="111111"/>
          <w:sz w:val="28"/>
          <w:sz w:val="28"/>
          <w:szCs w:val="28"/>
          <w:rtl w:val="true"/>
          <w:lang w:bidi="fa-IR"/>
        </w:rPr>
        <w:t>بر ما کند همانند خشمی است که انسان نسبت به فرزند خود دارد یعنی بزودی این خشم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باتغییرات</w:t>
      </w:r>
      <w:r>
        <w:rPr>
          <w:rFonts w:eastAsia="IRNazanin" w:cs="IRNazanin"/>
          <w:color w:val="111111"/>
          <w:sz w:val="28"/>
          <w:szCs w:val="28"/>
          <w:rtl w:val="true"/>
          <w:lang w:bidi="fa-IR"/>
        </w:rPr>
        <w:t>.</w:t>
      </w:r>
      <w:bookmarkStart w:id="135" w:name="pg14377_184263"/>
    </w:p>
    <w:p>
      <w:pPr>
        <w:pStyle w:val="BookText"/>
        <w:rPr/>
      </w:pPr>
      <w:bookmarkEnd w:id="135"/>
      <w:r>
        <w:rPr>
          <w:rFonts w:ascii="IRNazanin" w:hAnsi="IRNazanin" w:eastAsia="IRNazanin"/>
          <w:color w:val="111111"/>
          <w:sz w:val="28"/>
          <w:sz w:val="28"/>
          <w:szCs w:val="28"/>
          <w:rtl w:val="true"/>
          <w:lang w:bidi="fa-IR"/>
        </w:rPr>
        <w:t>البته هریک از آیات فوق تفسیر و توضیح زیاد دارد برای رعایت اختصار صرف 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مطالب ذیل توجه نمائید</w:t>
      </w:r>
      <w:r>
        <w:rPr>
          <w:rFonts w:eastAsia="IRNazanin" w:cs="IRNazanin"/>
          <w:color w:val="111111"/>
          <w:sz w:val="28"/>
          <w:szCs w:val="28"/>
          <w:rtl w:val="true"/>
          <w:lang w:bidi="fa-IR"/>
        </w:rPr>
        <w:t>.</w:t>
      </w:r>
    </w:p>
    <w:p>
      <w:pPr>
        <w:pStyle w:val="Heading3"/>
        <w:numPr>
          <w:ilvl w:val="2"/>
          <w:numId w:val="1"/>
        </w:numPr>
        <w:rPr/>
      </w:pPr>
      <w:bookmarkStart w:id="136" w:name="__RefHeading___Toc7580123_3381743652"/>
      <w:bookmarkStart w:id="137" w:name="_Toc48"/>
      <w:bookmarkEnd w:id="136"/>
      <w:r>
        <w:rPr/>
        <w:t>6</w:t>
      </w:r>
      <w:r>
        <w:rPr>
          <w:rtl w:val="true"/>
        </w:rPr>
        <w:t xml:space="preserve"> - </w:t>
      </w:r>
      <w:r>
        <w:rPr>
          <w:rtl w:val="true"/>
        </w:rPr>
        <w:t>عقاید و باورهای گروهی از یهود</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با 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لَتَجِدَنَّ‌ أَشَدَّ النّاسِ‌ عَداوَةً‌ لِلَّذِینَ‌ آمَنُوا الْیَهُودَ وَ الَّذِینَ‌ أَشْرَکُوا؛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به طور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ترین مردم نسبت به مؤمنان را، یهود و مشرکان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اذیت و آزار 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لَتُبْلَوُنَّ‌ فِی أَمْوالِکُمْ‌ وَ أَنْفُسِکُمْ‌ وَ لَتَسْمَعُنَّ‌ مِنَ‌ الَّذِینَ‌ أُوتُوا الْکِتابَ‌ مِنْ‌ قَبْلِکُمْ‌ وَ مِنَ‌ الَّذِینَ‌ أَشْرَکُوا أَذیً‌ کَثِیراً وَ إِنْ‌ تَصْبِرُوا وَ تَتَّقُوا فَإِنَّ‌ ذلِکَ‌ مِنْ‌ عَزْمِ‌ الْأُمُورِ؛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و جانهای خود، آزمایش می شوید و از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شما به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مشرکان، سخنان آزار دهنده فراوان خواهید شنید و اگر استقامت کنید و تقوا پیشه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مهم و قابل اطمینان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خودخواهی این گروه از یهود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یهودیان خود را تافته ای جدابافته می دانسته اند و همیشه این تصور را داشته که بنده ممتاز خداوند فقط‍‌ آنها هستند؛ حتی چنین ادعا دارند که ما پسران خدا هستیم و یا می گویند که ما دوستان خاص پروردگار می باشیم؛ چنان که قرآن کریم از زبان آنان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وَ النَّصاری‌ نَحْنُ‌ أَبْناءُ اللّهِ‌ وَ أَحِبّاؤُهُ‌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یهودیان و ترسایان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خدا و دوستان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منظورشان فرزندان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اصل اساس معتقد بودند که اسرائیل قوم برگزیده الهی است، البته این عقیده کتاب مقدس است که در ادبیات و تفسیرهای دانشمندان یهود به حدّ اعلی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تلمود مکرر این مطلب را گوشزد می کند که میان خدا و یهود رابطه ای صمیمی و ناگسستنی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تلمود،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میان یهودیان نوعی خودخواهی و خودپسندی که ازاوصاف زشت می باشد، رایج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تلمود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یهود درباره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گشاده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طغیان و سرکشی 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قَضَیْنا إِلی‌ بَنِی إِسْرائِیلَ‌ فِی الْکِتابِ‌ لَتُفْسِدُنَّ‌ فِی الْأَرْضِ‌ مَرَّتَیْنِ‌ وَ لَتَعْلُنَّ‌ عُلُوًّا کَبِیراً، فَإِذا جاءَ وَعْدُ أُولاهُما بَعَثْنا عَلَیْکُمْ‌ عِباداً لَنا أُولِی بَأْسٍ‌ شَدِیدٍ فَجاسُوا خِلالَ‌ الدِّیارِ وَ کانَ‌ وَعْداً مَفْعُولاً؛     اسراء </w:t>
      </w:r>
      <w:r>
        <w:rPr>
          <w:rFonts w:eastAsia="Amiri" w:cs="Amiri" w:ascii="Amiri" w:hAnsi="Amiri"/>
          <w:color w:val="111111"/>
          <w:sz w:val="28"/>
          <w:szCs w:val="28"/>
          <w:lang w:bidi="ar-SA"/>
        </w:rPr>
        <w:t>4/5</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بنی اسرائیل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کردیم که دوبار در زمین فساد خواهید کرد و برتری جویی بزرگی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نخستین وعده فرا رسد، گروهی از بندگان پیکار جوی خود را بر ضد شما بر می 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سخت در هم کوبند، حتی برای به دست آوردن 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 را جست وجو می کنند و این وعده ای است قطعی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قساوت و سنگدلی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قَسَتْ‌ قُلُوبُکُمْ‌ مِنْ‌ بَعْدِ ذلِکَ‌ فَهِیَ‌ کَالْحِجارَةِ‌ أَوْ أَشَدُّ قَسْوَةً‌؛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سپس دلهای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واقعه سخت شد، همانند سنگ یا سخت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سوره زمر،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شواهد و قرائن فراوان، یهود در طول تاریخ از سنگ دل ترین ملّت ها بوده و هست؛ چنان که اگر زمانی بر منطقه ای حاکم می شدند با بی رحمانه ترین شیوه دست به کشتار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این طور جنگیدن و خونریزی را از توراتِ‌ تحریف شده گرفته باشند که در اسفار مختلف از آن سخن به میان آورده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را زنده نگذارید و به کسی رحم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دختر و زن و بچه همه را از بین ببرید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سفر حزقبال،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سفر اشعیا نبی این گونه آمده است هر که گیر بیفتد با شمشیر یا نیزه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کوچک در برابر چشمان والدینشان به زمین کوبیده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هایشان غارت و زنان بی عصمت خواهند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اشعیا نبی،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بینش و نگرش را خداوند چنین در قرآن به نقد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شما پیمان محکم گرفتیم که خون همدیگر را مریزید و یکدیگر را از سرزمین خود بیرون نکنید؛ سپس شما به این پیمان اقرار کردید و خود گواهید؛ ولی باز همین شما هستید که یک دیگر را می کشید و گروهی از خودتان را از دیارشان بیرون می رانید و به گناه و تجاوز بر ضد آنان به یک دیگر کمک می کنید؛ و اگر به اسارت پیش شما آیند به دادن فدیه آنان را آزاد کنید؛ با آن که نه تنها کشتن بلکه بیرون کردن آنان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پاره ای از کتاب تورات ایمان می آورید و به پاره ای دیگر کفر می ورزید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 غیر قابل قبول</w:t>
      </w:r>
    </w:p>
    <w:p>
      <w:pPr>
        <w:pStyle w:val="BookText"/>
        <w:rPr/>
      </w:pPr>
      <w:r>
        <w:rPr>
          <w:rFonts w:ascii="Amiri" w:hAnsi="Amiri" w:eastAsia="Amiri" w:cs="Amiri"/>
          <w:color w:val="111111"/>
          <w:sz w:val="28"/>
          <w:sz w:val="28"/>
          <w:szCs w:val="28"/>
          <w:rtl w:val="true"/>
          <w:lang w:bidi="ar-SA"/>
        </w:rPr>
        <w:t>وَ إِذْ قُلْتُمْ‌ یا مُوسی‌ لَنْ‌ نُؤْمِنَ‌ لَکَ‌ حَتّی نَرَی اللّهَ‌ جَهْرَةً‌ فَأَخَذَتْکُمُ‌ الصّاعِقَةُ‌ وَ أَنْتُمْ‌ تَنْظُرُونَ‌؛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نخواهیم آورد، مگر اینکه خدا را آشکار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 شما را گرفت؛ در حالی که تماشا می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کفران نعمت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قُلْتُمْ‌ یا مُوسی‌ لَنْ‌ نَصْبِرَ عَلی‌ طَعامٍ‌ واحِدٍ فَادْعُ‌ لَنا رَبَّکَ‌ یُخْرِجْ‌ لَنا مِمّا تُنْبِتُ‌ الْأَرْضُ‌ مِنْ‌ بَقْلِها وَ قِثّائِها وَ فُومِها وَ عَدَسِها وَ بَصَلِها؛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نیستیم به یک نوع غذا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که از آنچه زمین می رویاند؛ از سبزیجات، خیار، سیر، عدس و پیازش برای ما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کشتار انبیا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ضُرِبَتْ‌ عَلَیْهِمُ‌ الذِّلَّةُ‌ وَ الْمَسْکَنَةُ‌ وَ باؤُ بِغَضَبٍ‌ مِنَ‌ اللّهِ‌ ذلِکَ‌ بِأَنَّهُمْ‌ کانُوا یَکْفُرُونَ‌ بِآیاتِ‌ اللّهِ‌ وَ یَقْتُلُونَ‌ النَّبِیِّینَ‌ بِغَیْرِ الْحَقِّ‌ ذلِکَ‌ بِما عَصَوْا وَ کانُوا یَعْتَدُونَ‌؛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و مُهر ذلت و نیاز بر پیشانی آنها زده شد و باز گرفتار خشم خدایی شدند؛ چون آنان بایات الهی، کفر می ورزیدند و پیامبران را به ناحق می کشتند، اینها به خاطر آن بود که گناهکار و متجاوز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انداختن نارساییها و مشکلات به گردن رهبری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تُصِبْهُمْ‌ سَیِّئَةٌ‌ یَطَّیَّرُوا بِمُوسی‌ وَ مَنْ‌ مَعَهُ‌؛    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 رسید،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موسی و کسان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فراموش کردن خدمات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لِقَوْمِهِ‌ اذْکُرُوا نِعْمَةَ‌ اللّهِ‌ عَلَیْکُمْ‌ إِذْ أَنْجاکُمْ‌ مِنْ‌ آلِ‌ فِرْعَوْنَ‌ یَسُومُونَکُمْ‌ سُوءَ الْعَذابِ‌ وَ یُذَبِّحُونَ‌ أَبْناءَکُمْ‌ وَ یَسْتَحْیُونَ‌ نِساءَکُمْ‌ وَ فِی ذلِکُمْ‌ بَلاءٌ مِنْ‌ رَبِّکُمْ‌ عَظِیمٌ‌؛    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بر خود را به یادداشته باشید، زمانی که شما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به بدترین وجهی عذاب می کردند، پسرانتان را سر می بریدند و زنانتان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خدمتکاری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نگه می داشتند و در این، آزمایش بزرگی از طرف پروردگارتان برای شما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اذیت و آزار پیشوا و رهبری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لِقَوْمِهِ‌ یا قَوْمِ‌ لِمَ‌ تُؤْذُونَنِی وَ قَدْ تَعْلَمُونَ‌ أَنِّی رَسُولُ‌ اللّهِ‌ إِلَیْکُمْ‌؛   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آزار می دهید، با اینکه می دانید من فرستاده خدا به سوی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شکنی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نَقْضِهِمْ‌ مِیثاقَهُمْ‌ لَعَنّاهُمْ‌ وَ جَعَلْنا قُلُوبَهُمْ‌ قاسِیَةً‌؛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پیمان شکنی، از رحمت خویش دور ساختیم و دلهای آنان را سخت و سنگین نمودیم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کلام خداوند</w:t>
      </w:r>
      <w:r>
        <w:rPr>
          <w:rFonts w:eastAsia="IRNazanin" w:cs="IRNazanin"/>
          <w:color w:val="111111"/>
          <w:sz w:val="28"/>
          <w:szCs w:val="28"/>
          <w:rtl w:val="true"/>
          <w:lang w:bidi="fa-IR"/>
        </w:rPr>
        <w:t>:</w:t>
      </w:r>
      <w:bookmarkStart w:id="138" w:name="pg14377_184273"/>
    </w:p>
    <w:p>
      <w:pPr>
        <w:pStyle w:val="BookText"/>
        <w:rPr/>
      </w:pPr>
      <w:bookmarkEnd w:id="138"/>
      <w:r>
        <w:rPr>
          <w:rFonts w:ascii="Amiri" w:hAnsi="Amiri" w:eastAsia="Amiri" w:cs="Amiri"/>
          <w:color w:val="111111"/>
          <w:sz w:val="28"/>
          <w:sz w:val="28"/>
          <w:szCs w:val="28"/>
          <w:rtl w:val="true"/>
          <w:lang w:bidi="ar-SA"/>
        </w:rPr>
        <w:t>یُحَرِّفُونَ‌ الْکَلِمَ‌ عَنْ‌ مَواضِعِهِ‌؛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موضعش تحریف می کنند</w:t>
      </w:r>
      <w:r>
        <w:rPr>
          <w:rFonts w:eastAsia="IRNazanin" w:cs="IRNazanin"/>
          <w:color w:val="111111"/>
          <w:sz w:val="28"/>
          <w:szCs w:val="28"/>
          <w:rtl w:val="true"/>
          <w:lang w:bidi="fa-IR"/>
        </w:rPr>
        <w:t>.</w:t>
      </w:r>
    </w:p>
    <w:p>
      <w:pPr>
        <w:pStyle w:val="Heading3"/>
        <w:numPr>
          <w:ilvl w:val="2"/>
          <w:numId w:val="1"/>
        </w:numPr>
        <w:rPr/>
      </w:pPr>
      <w:bookmarkStart w:id="139" w:name="__RefHeading___Toc7580125_3381743652"/>
      <w:bookmarkStart w:id="140" w:name="_Toc49"/>
      <w:bookmarkEnd w:id="139"/>
      <w:r>
        <w:rPr/>
        <w:t>7</w:t>
      </w:r>
      <w:r>
        <w:rPr>
          <w:rtl w:val="true"/>
        </w:rPr>
        <w:t xml:space="preserve"> - </w:t>
      </w:r>
      <w:r>
        <w:rPr>
          <w:rtl w:val="true"/>
        </w:rPr>
        <w:t>کارشکنیها و فعالیتهای تخریبی علیه مسلمانان</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تفرقه افکنی بین 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مَسْجِداً ضِراراً وَ کُفْراً وَ تَفْرِیقاً بَیْنَ‌ الْمُؤْمِنِینَ‌؛    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مسجدی ساختند برای زیان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تفرقه افکنی میان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دادن به عناصر ضد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إِرْصاداً لِمَنْ‌ حارَبَ‌ اللّهَ‌ وَ رَسُولَهُ‌ مِنْ‌ قَبْلُ‌؛    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 گاهی بود برای کسی که از پیش، با خدا و پیامبرش مبارزه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آواره کردن شهروندان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لَئِنْ‌ رَجَعْنا إِلَی الْمَدِینَةِ‌ لَیُخْرِجَنَّ‌ الْأَعَزُّ مِنْهَا الْأَذَلَّ‌؛    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بازگردیم، عزیزان، ذلیلان را بیرون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 محاصرة اقتصادی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الَّذِینَ‌ یَقُولُونَ‌ لا تُنْفِقُوا عَلی‌ مَنْ‌ عِنْدَ رَسُولِ‌ اللّهِ‌ حَتّی یَنْفَضُّوا؛     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نزد رسول خدا هستند انفاق نکنید تا پراکنده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خرسندی از مسلمانان مگر با پیروی از 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تَرْضی‌ عَنْکَ‌ الْیَهُودُ وَ لاَ النَّصاری‌ حَتّی تَتَّبِعَ‌ مِلَّتَهُمْ‌ قُلْ‌ إِنَّ‌ هُدَی اللّهِ‌ هُوَ الْهُدی‌؛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هرگز یهود و نصاری از تو راضی نخواهند شد، تا به طور کامل، تسلیم خواسته های آنها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یافته آنان،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تنها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و ویژگی‌های دیگر که از آیات قرآن استفاده می‌شود از قبیل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پرستی و مال اندوزی</w:t>
      </w:r>
    </w:p>
    <w:p>
      <w:pPr>
        <w:pStyle w:val="BookText"/>
        <w:rPr/>
      </w:pPr>
      <w:r>
        <w:rPr>
          <w:rFonts w:ascii="IRNazanin" w:hAnsi="IRNazanin" w:eastAsia="IRNazanin"/>
          <w:color w:val="111111"/>
          <w:sz w:val="28"/>
          <w:sz w:val="28"/>
          <w:szCs w:val="28"/>
          <w:rtl w:val="true"/>
          <w:lang w:bidi="fa-IR"/>
        </w:rPr>
        <w:t>قرآن کریم حقیقت حال یهود و شدت علاقه آنان را به زندگی مادی دنیا، این گونه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لَتَجِدَنَّهُمْ‌ أَحْرَصَ‌ النّاسِ‌ عَلی‌ حَیاةٍ‌ وَ مِنَ‌ الَّذِینَ‌ أَشْرَکُوا یَوَدُّ أَحَدُهُمْ‌ لَوْ یُعَمَّرُ أَلْفَ‌ سَنَةٍ‌ وَ ما هُوَ بِمُزَحْزِحِهِ‌ مِنَ‌ الْعَذابِ‌ أَنْ‌ یُعَمَّرَ وَ اللّهُ‌ بَصِیرٌ بِما یَعْمَلُونَ‌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حریص ترین مردم حتی حریص تر از مشرکان بر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و اندوختن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آنها آرزو دارد هزار سال عمر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عمر طولانی او را از کیفر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داشت و خداوند به اعمال آنها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رباخواری</w:t>
      </w:r>
    </w:p>
    <w:p>
      <w:pPr>
        <w:pStyle w:val="BookText"/>
        <w:rPr/>
      </w:pPr>
      <w:r>
        <w:rPr>
          <w:rFonts w:ascii="IRNazanin" w:hAnsi="IRNazanin" w:eastAsia="IRNazanin"/>
          <w:color w:val="111111"/>
          <w:sz w:val="28"/>
          <w:sz w:val="28"/>
          <w:szCs w:val="28"/>
          <w:rtl w:val="true"/>
          <w:lang w:bidi="fa-IR"/>
        </w:rPr>
        <w:t>ربا یکی از محرمات الهی است، که انسان های حریص به دنیا گرفتار آن هستند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در شریعت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منع شده بود، باز هم یهودیان به آن عمل کرده و اموال خود را به این وسیله آلوده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کیفر این رفتار ناپسند ایشان را عذاب دنیوی و اخروی دانسته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فَبِظُلْمٍ‌ مِنَ‌ الَّذِینَ‌ هادُوا حَرَّمْنا عَلَیْهِمْ‌ طَیِّباتٍ‌ أُحِلَّتْ‌ لَهُمْ‌ وَ بِصَدِّهِمْ‌ عَنْ‌ سَبِیلِ‌ اللّهِ‌ کَثِیراً وَ أَخْذِهِمُ‌ الرِّبَوا وَ قَدْ نُهُوا عَنْهُ‌ وَ أَکْلِهِمْ‌ أَمْوالَ‌ النّاسِ‌ بِالْباطِلِ‌ وَ أَعْتَدْنا لِلْکافِرِینَ‌ مِنْهُمْ‌ عَذاباً أَلِیماً  ؛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سزای ستمی که از یهودیان سر زد و به سبب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از راه خدا باز داشتند، چیزهای پاکیزه ای را که به آنان حلال شده بود حرام گردانیدیم و 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گرفتنشان با آن که از آن نهی شده بودند و به ناروا مال مردم خوردنشان و ما برای کافران آنان عذابی دردناک آماده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لجاجت یهود</w:t>
      </w:r>
    </w:p>
    <w:p>
      <w:pPr>
        <w:pStyle w:val="BookText"/>
        <w:rPr/>
      </w:pPr>
      <w:r>
        <w:rPr>
          <w:rFonts w:ascii="IRNazanin" w:hAnsi="IRNazanin" w:eastAsia="IRNazanin"/>
          <w:color w:val="111111"/>
          <w:sz w:val="28"/>
          <w:sz w:val="28"/>
          <w:szCs w:val="28"/>
          <w:rtl w:val="true"/>
          <w:lang w:bidi="fa-IR"/>
        </w:rPr>
        <w:t>لجاجت و سرسختی بنی اسرائیل به اندازه ای بود که حتی از گفتن جمله قُولُوا 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بگوئید خداوندا گناهان ما را 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امتناع ورزیدند و به جای آن کلمه نامناسبی به طور استهزاء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همین قرآن کریم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قَوْلاً غَیْرَ الَّذِی قِیلَ‌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کسانی که ستم کرده بودند، آن سخن را به سخن دیگری غیر از آنچه به ایشان گفته شده بود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در ذیل همین آیه نقل شده است؛ گروهی از بنی اسرائیل به جای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ریزش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 مسخره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به سبب این‌گونه لجاجت ها آنها را به عذاب دردناک خویش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لجاجت و بهانه جویی های بنی اسرائیل فراوان است که بخشی از آن در سوره بقره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شکنی یهود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از جمله اقوامی است که به پیمان شکنی معروف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w:t>
      </w:r>
    </w:p>
    <w:p>
      <w:pPr>
        <w:pStyle w:val="BookText"/>
        <w:rPr/>
      </w:pPr>
      <w:r>
        <w:rPr>
          <w:rFonts w:ascii="IRNazanin" w:hAnsi="IRNazanin" w:eastAsia="IRNazanin"/>
          <w:color w:val="111111"/>
          <w:sz w:val="28"/>
          <w:sz w:val="28"/>
          <w:szCs w:val="28"/>
          <w:rtl w:val="true"/>
          <w:lang w:bidi="fa-IR"/>
        </w:rPr>
        <w:t>آیات متعددی از نقض پیمان یهودیان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بررسی همه موارد رساله جداگانه ای می طلبد به همین جهت به نمونه هایی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مهم نقض پیمان یهودیان نقض پیمان دوازده دستور الهی بود که خداوند در دو آیه به بیان آن پرداخته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وَ إِذْ أَخَذْنا مِیثاقَکُمْ‌ لا تَسْفِکُونَ‌ دِماءَکُمْ‌ وَ لا تُخْرِجُونَ‌ أَنْفُسَکُمْ‌ مِنْ‌ دِیارِکُمْ‌ ثُمَّ‌ أَقْرَرْتُمْ‌ وَ أَنْتُمْ‌ تَشْهَدُونَ‌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چون از فرزندان اسرائیل پیمان محکم گرفتیم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را نپرستید، و به پدر و مادر و خویشاوندان و یتیمان و مستمندان احسان کنید،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سخن بگویید، و نماز را به پا دارید و زکات را بدهید؛ آنگاه جز اندکی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اعراض روی برتافتید؛ و چون از شما پیمان محکم گرفتیم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همدیگر را مریزید، و یکدیگر را از سرزمین خود بیرون نکنید،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کردید و خود گواهید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گردید ده پیمان از فرمان های الهی در این دو آیه آمده است و با آن که یهودیان بر آن اقرار کرده بودند ولی متأسفانه همه آنها را مورد نقض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سوره مائده، سخن از نقض دو پیمان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خدا از فرزندان اسرائیل پیمان گرفت، و از آنان دوازده سرکرده برانگیختیم،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برپا دارید و زکات بدهید و به فرستادگانم ایمان بیاورید و یاریشان کنید و وام نیکویی به خدا بدهید، قطعاً گناهانتان را از شما می زدایم، و شما را به باغ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می آورم، پس هر کس از شما بعد از این کفر ورزد، در حقیقت از راه راست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همین سبب آنها را از رحمت خویش دور</w:t>
      </w:r>
    </w:p>
    <w:p>
      <w:pPr>
        <w:pStyle w:val="BookText"/>
        <w:rPr/>
      </w:pPr>
      <w:r>
        <w:rPr>
          <w:rFonts w:ascii="IRNazanin" w:hAnsi="IRNazanin" w:eastAsia="IRNazanin"/>
          <w:color w:val="111111"/>
          <w:sz w:val="28"/>
          <w:sz w:val="28"/>
          <w:szCs w:val="28"/>
          <w:rtl w:val="true"/>
          <w:lang w:bidi="fa-IR"/>
        </w:rPr>
        <w:t>ساخت و دل های آنان را سخت و سنگین نمود که موجب فراموشی نعمتهای الهی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جنایت یهود</w:t>
      </w:r>
    </w:p>
    <w:p>
      <w:pPr>
        <w:pStyle w:val="BookText"/>
        <w:rPr/>
      </w:pPr>
      <w:r>
        <w:rPr>
          <w:rFonts w:ascii="IRNazanin" w:hAnsi="IRNazanin" w:eastAsia="IRNazanin"/>
          <w:color w:val="111111"/>
          <w:sz w:val="28"/>
          <w:sz w:val="28"/>
          <w:szCs w:val="28"/>
          <w:rtl w:val="true"/>
          <w:lang w:bidi="fa-IR"/>
        </w:rPr>
        <w:t>جنایاتی را که گروهی ملت یهود در طول تاریخ انجام داده نمی توان فراموش کرد؛ این روحیه ستمگری را شاید از تورات تحریف شده یاد گرفته اند، یعنی دانشمندان یهود هنگام نگارش تورات، قسمتی از آن را طوری بیان کرده اند که روح ستمگری و تجاوز را در میان قوم خویش رواج دهند تا بتوانند جنایات خویش را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عبدالفتاح طبّاره، در این زمینه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یهود در سرزمین عرب به صورتی بود که بدن ها را به لرزه می انداخت و امروز نسل جدید یهود به پیروی از افکار نیاکان خود به جنایات و کشتار وحشتناک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گوستاولبون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یهود هیچ گاه از جنایات جدا نبوده است آنها اسیران فراوانی می گرفتند، و بدن های آنها را با ارّه پاره می کردند و جلو سگ ها می ریختند و مردم شهر از کوچک و بزرگ و پیر و جوان را سر می بریدند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طباره، پیشین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آنها را آدم کش و قاتل انبیاء معرفی نموده 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یَکْفُرُونَ‌ بِآیاتِ‌ اللّهِ‌ وَ یَقْتُلُونَ‌ النَّبِیِّینَ‌ بِغَیْرِ حَقٍّ‌ وَ یَقْتُلُونَ‌ الَّذِینَ‌ یَأْمُرُونَ‌ بِالْقِسْطِ‍‌ مِنَ‌ النّاسِ‌ فَبَشِّرْهُمْ‌ بِعَذابٍ‌ أَلِیمٍ‌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آیات خدا کفر می ورزند و پیامبران را بناحق می کشند، و دادگستران را به قتل می رساندند، آنان را از عذابی دردناک خبر ده</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نژادپرستی یهود</w:t>
      </w:r>
    </w:p>
    <w:p>
      <w:pPr>
        <w:pStyle w:val="BookText"/>
        <w:rPr/>
      </w:pPr>
      <w:r>
        <w:rPr>
          <w:rFonts w:ascii="IRNazanin" w:hAnsi="IRNazanin" w:eastAsia="IRNazanin"/>
          <w:color w:val="111111"/>
          <w:sz w:val="28"/>
          <w:sz w:val="28"/>
          <w:szCs w:val="28"/>
          <w:rtl w:val="true"/>
          <w:lang w:bidi="fa-IR"/>
        </w:rPr>
        <w:t>روح نژادپرستی یهودیان زاده همان خیال و تصور باطل خودبرتربینی آنهاست که منشأ بسیاری از انحرافات و تصورهای باطل از جمله نژاد پرستی گردید تا بدان حد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آتش دوزخ، جز چند روزی به ما نخواهد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یهود با دیگر 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اشاره شد روحیه ستمگری و تجاوز در سرشت گروهی از یهود ریشه دوانیده و موجب شده است تا آنان در تاریخ با هیچ ملّتی سرسازش و صلح نداشته و همواره با دیگران در جنگ و دشمنی باشند؛ هم چنان که با انبیای خویش ناسازگاری کرده و نافرمانی از دستورهای آنان را به حد اعلا می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این که یهودیان و مسیحیان همدیگر را قبول نمی کردند،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الْیَهُودُ لَیْسَتِ‌ النَّصاری‌ عَلی‌ شَیْ‌ءٍ وَ قالَتِ‌ النَّصاری‌ لَیْسَتِ‌ الْیَهُودُ عَلی‌ شَیْ‌ءٍ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نیستند و ترسایان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 حق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 یهود بعد از جنگ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اوایل هجرت به مدینه روزهای سختی را می گذراندند، از طرفی تعداد مسلمانان کم و از طرف دیگر فشار دشمنان اسلام بیش از 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اسلام صلی اللّه علیه و آله برای آسوده خاطر بودن از داخل مدینه با قبایل مختلف یهودیان مدینه عهدنامه هایی نوشتند که مسلمانان را آزار و اذیت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پیشین، 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عده ای از یهودیان مدینه پس از حادثه احُد به سوی مکه رفتند تا با مشرکان مکه بر ضد پیامبر اسلام  صلی اللّه علیه و آله هم پیمان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پیمانی را که با رسول خدا صلی اللّه علیه و آله و مسلمانان داشتند شکستند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پیشین، ص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این مطلب چنین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أُوتُوا نَصِیباً مِنَ‌ الْکِتابِ‌ یُؤْمِنُونَ‌ بِالْجِبْتِ‌ وَ الطّاغُوتِ‌ وَ یَقُولُونَ‌ لِلَّذِینَ‌ کَفَرُوا هؤُلاءِ أَهْدی‌ مِنَ‌ الَّذِینَ‌ آمَنُوا سَبِیلاً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آیا کسانی را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یافته اند ندیده ای‌؟ که به جبت و طاغوت ایمان دارند، و درباره کسانی که کفر ورزیده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کسانی که ایمان آورده اند راه یافته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کارشکنی های یهود در مورد اتحاد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برکت حضور مبارک پیامبر اکرم صلی اللّه علیه و آله در مدینه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و خونریزی دست برداشتند، و در سایه ایمان به تعالیم اسلامی مانند دو برادر در کنار هم زندگی آرام و پر نشاطی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اتحاد و همبستگی، سخت یهودیان را متأثر کرد، تا این که روزی یکی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برای اجرای طرحی شوم و تفرقه انگیز مناسب دید، و جوانی را مأمور کرد که اتحاد آنان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یهودی با بازگویی خاطرات تلخ دوران درگیری و خونریزی بین اوس و خزرج، آنان را سخت به جان هم انداخت که نزدیک بود آتش جنگ بار دیگر میان آنان شعله ور شود، پیامبر اکرم صلی اللّه علیه و آله از نقشه شوم یهودیان پرده برداشت و با پند و اندرز مسلمانان را متوجه این نقشه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پیشین، صص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آیاتی از سوره آل عمران به این ماجرا و کارشکنی یهود این چنین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أَهْلَ‌ الْکِتابِ‌ لِمَ‌ تَصُدُّونَ‌ عَنْ‌ سَبِیلِ‌ اللّهِ‌ مَنْ‌ آمَنَ‌ تَبْغُونَها عِوَجاً وَ أَنْتُمْ‌ شُهَداءُ وَ مَا اللّهُ‌ بِغافِلٍ‌ عَمّا تَعْمَلُونَ‌ یا أَیُّهَا الَّذِینَ‌ آمَنُوا إِنْ‌ تُطِیعُوا فَرِیقاً مِنَ‌ الَّذِینَ‌ أُوتُوا الْکِتابَ‌ یَرُدُّوکُمْ‌ بَعْدَ إِیمانِکُمْ‌ کافِرِینَ‌   آل عمران،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چرا کسی را که ایمان آورده است، از راه خدا باز می دارید،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کج می شمارید، با آن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گواهید؟ و خدا از آنچه می کنید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اگر از فرقه ای از اهل کتاب فرمان برید، شما را پس از ایمانتان به حال کفر بر می گردانند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همیشه این طور بوده که گروهی از دشمنان اسلام کارشان نفاق افکندن و تفرقه انداختن میان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مهم و لازم می باشد</w:t>
      </w:r>
    </w:p>
    <w:p>
      <w:pPr>
        <w:pStyle w:val="BookText"/>
        <w:rPr/>
      </w:pPr>
      <w:r>
        <w:rPr>
          <w:rFonts w:ascii="IRNazanin" w:hAnsi="IRNazanin" w:eastAsia="IRNazanin"/>
          <w:color w:val="111111"/>
          <w:sz w:val="28"/>
          <w:sz w:val="28"/>
          <w:szCs w:val="28"/>
          <w:rtl w:val="true"/>
          <w:lang w:bidi="fa-IR"/>
        </w:rPr>
        <w:t>هوشیاری مسلمانان در برابر این گونه تفرقه 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جاسوسی علیه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قوم یهود برای ضربه زدن به مکتب نو پای اسلام در مدینه دست به جاسوسی می زدند حتی به نقل مورخان، برخی از احبار یهود به ظاهر اسلام آوردند تا به مقاصدی که دارند برسند، ولی در باطن به رسول خدا صلی اللّه علیه و آله ایمان نداشتند، بلکه در زمره منافقان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جهت دست یابی به اسرار مسلمانان از چنین افرادی استفاده می کردند و اطلاعات راجع به محافل مسلمانان را در اختیار رهبران خود قرار می دادند تا تدبیرات لازم را برای مقابله با مسلمانان طراحی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بحران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دشمنان اسلام محاصره اقتصادی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یهود مدینه برای این که مسلمانان را از آیین اسلام برگردانند و یا اعتقادات آن ها را تضعیف نمایند، آنان را در بحران اقتصادی شدیدی قرار می دادند؛ به طوری که عده ای از مسلمانان به ویژه مهاجرین به سبب فقر در معرض تهدید مرگ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دادن امانت هایی که قبل از اسلام به آنان سپرده بودند، خودداری می کردند و برای تبرئه خود به آن ها می گفتند؛ هنگامی بر ما لازم بود امانت شما را برگردانیم که شما اسلام اختیار نکرده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شما به اسلام، این حقوق را ابطال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 طباره، پیشین،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موضوع چنین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از اهل کتاب، کسی است که اگر او را بر مال فراوانی امین شمری، آن را به تو برگرداند، و از آنان کسی است که اگر او را دیناری امین شمری، آن را به تو نمی پردازد، مگر آن که دایماً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پا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41" w:name="pg14377_184289"/>
    </w:p>
    <w:p>
      <w:pPr>
        <w:pStyle w:val="BookText"/>
        <w:rPr/>
      </w:pPr>
      <w:bookmarkEnd w:id="141"/>
      <w:r>
        <w:rPr>
          <w:rFonts w:ascii="IRNazanin" w:hAnsi="IRNazanin" w:eastAsia="IRNazanin"/>
          <w:color w:val="111111"/>
          <w:sz w:val="28"/>
          <w:sz w:val="28"/>
          <w:szCs w:val="28"/>
          <w:rtl w:val="true"/>
          <w:lang w:bidi="fa-IR"/>
        </w:rPr>
        <w:t xml:space="preserve">پندار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که کتاب آسمانی ندارند، بر زیان ما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خدا دروغ می بندند با این که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 که در جواب تقاضای فرستاده پیامبر اکرم صلی اللّه علیه و آله جهت قرض گرفتن از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محتاج و فقیر است ولی ما بی نیاز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142" w:name="__RefHeading___Toc7580127_3381743652"/>
      <w:bookmarkStart w:id="143" w:name="_Toc50"/>
      <w:bookmarkEnd w:id="142"/>
      <w:r>
        <w:rPr/>
        <w:t>8</w:t>
      </w:r>
      <w:r>
        <w:rPr>
          <w:rtl w:val="true"/>
        </w:rPr>
        <w:t xml:space="preserve"> - </w:t>
      </w:r>
      <w:r>
        <w:rPr>
          <w:rtl w:val="true"/>
        </w:rPr>
        <w:t>دوست نداشتن یهود و نصارا</w:t>
      </w:r>
      <w:r>
        <w:rPr>
          <w:rtl w:val="true"/>
        </w:rPr>
        <w:t>!</w:t>
      </w:r>
      <w:bookmarkEnd w:id="143"/>
    </w:p>
    <w:p>
      <w:pPr>
        <w:pStyle w:val="BookText"/>
        <w:rPr/>
      </w:pPr>
      <w:r>
        <w:rPr>
          <w:rFonts w:ascii="IRNazanin" w:hAnsi="IRNazanin" w:eastAsia="IRNazanin"/>
          <w:color w:val="111111"/>
          <w:sz w:val="28"/>
          <w:sz w:val="28"/>
          <w:szCs w:val="28"/>
          <w:rtl w:val="true"/>
          <w:lang w:bidi="fa-IR"/>
        </w:rPr>
        <w:t>دوست داشتن، یک مسئله قلبی است که تمام موجودات دارای روح، از آن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باتمام نژادهای گوناگون و ریز ودرشتش و انسان با تمام اشکال و رنگ وزبان و خورد و کلانش، از آن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که انسان آن را دوست دارد، یعنی به او علاقه‌مند است و راضی نمی‌شود، کوچکترین ناراحتی برای او پیش آید و یا کمترین ضرری به او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رفتار خوب و برخورد شایسته نیز، یک امر پسندیده و قابل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مبارکه ذیل از دوست داشتن و تکیه گاه قرار دادن اقوام یهود و نصارا مادام که در عقیده خود باقی و پایدارند، نهی می‌نماید اما این نهی از داشتن برخورد و رفتار خوب با آنها، برای جذب و آوردن به سوی اسلام را، نهی نمی‌نماید آنگونه که رسول خدا صلی الله علیه و آله و سلّم، تا آخر عمر با آنها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الْیَهُودَ وَ النَّصاری‌ أَوْلِیاءَ بَعْضُهُمْ‌ أَوْلِیاءُ بَعْضٍ‌ وَ مَنْ‌ یَتَوَلَّهُمْ‌ مِنْکُمْ‌ فَإِنَّهُ‌ مِنْهُمْ‌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أَ هؤُلاءِ الَّذِینَ‌ أَقْسَمُوا بِاللّهِ‌ جَهْدَ أَیْمانِهِمْ‌ إِنَّهُمْ‌ لَمَعَکُمْ‌ حَبِطَتْ‌ أَعْمالُهُمْ‌ فَأَصْبَحُوا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یهود و نصاری را تکیه گاه خود قرار ندهید،</w:t>
      </w:r>
    </w:p>
    <w:p>
      <w:pPr>
        <w:pStyle w:val="BookText"/>
        <w:rPr/>
      </w:pPr>
      <w:r>
        <w:rPr>
          <w:rFonts w:ascii="IRNazanin" w:hAnsi="IRNazanin" w:eastAsia="IRNazanin"/>
          <w:color w:val="111111"/>
          <w:sz w:val="28"/>
          <w:sz w:val="28"/>
          <w:szCs w:val="28"/>
          <w:rtl w:val="true"/>
          <w:lang w:bidi="fa-IR"/>
        </w:rPr>
        <w:t>آنها تکیه گاه یکدیگرند و کسانی که از شما بآنها تکیه کنند از آنها هستند خداوند جمعیت ستمکار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مشاهده می‌کنی افرادی را که در دلهایشان بیماری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بر یکدیگر پیشی می‌گیرند، و می‌گویند می‌ترسیم حادثه‌ای برای ما اتفاق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نیاز به کمک آنها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خداوند پیروزی یا حادثه دیگری از ناحیه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نفع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بیاورد و این دسته از آنچه در دل پنهان داشتند پشیمان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که ایمان آورده‌اند می‌گویند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هستند که با نهایت تاکید سوگند یاد کردند که با شما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سرانجام کارشان به اینجا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نابود گشت و زیانکار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نقل کرده‌اند که بعد از جنگ بدر، عبادة بن صامت خزرجی خدمت پیامبر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پیمانانی از یهود دارم که از نظر عدد زیاد و از نظر قدرت نیرومندند، اکنون که آنها ما را تهدید به جنگ میکنند و حساب مسلمانان از غیر مسلمانان جدا شده است من از دوستی و هم پیمانی با آنان برائت می‌جویم، هم پیمان من تنها خدا و پیامبر او است، عبد الله 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از هم پیمانی با یهود برائت نمیجویم، زیرا از حوادث مشگل میترسم و به آنها نیازمندم،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مورد دوستی با یهود بر عباده میترسیدم، بر تو نیز میترسم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خطر این دوستی و هم پیمانی برای تو از او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 من هم میپذیرم و با آنها قطع رابطه میکنم، آیات فوق نازل شد و مسلمانان را از هم پیمانی با یهود و نصاری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مسلمانانرا از همکاری با یهود و نصاری به شدت بر حذر میدارد، نخست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یهود و نصاری را تکیه گاه و هم پیمان خود قرار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به خدا ایجاب میکند که به خاطر جلب منافع مادی با آنها همکاری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تتخذوا الیهود و النصاری اولیاء</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اولیاء جمع ولی از ماده ولایت بمعنی نزدیکی فوق العاده میان دو چیز است که به معنی دوستی و نیز به معنی هم پیمانی و سرپرستی آمده است</w:t>
      </w:r>
    </w:p>
    <w:p>
      <w:pPr>
        <w:pStyle w:val="BookText"/>
        <w:rPr/>
      </w:pPr>
      <w:r>
        <w:rPr>
          <w:rFonts w:ascii="IRNazanin" w:hAnsi="IRNazanin" w:eastAsia="IRNazanin"/>
          <w:color w:val="111111"/>
          <w:sz w:val="28"/>
          <w:sz w:val="28"/>
          <w:szCs w:val="28"/>
          <w:rtl w:val="true"/>
          <w:lang w:bidi="fa-IR"/>
        </w:rPr>
        <w:t>ولی با توجه به شان نزول آیه و سایر قرائنی که در دست است، منظور از آن در اینجا این نیست که مسلمانان هیچگونه رابطه تجاری و اجتماعی با یهود و مسیحیان نداشته باشند بلکه منظور این است که با آنها هم پیمان نگردند و در برابر دشمنان روی دوستی آنها تکیه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هم پیمانی در میان عرب در آن زمان رواج کامل داشت و از آن به ولاء تعبیر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اینجا روی عنوان اهل کتاب تکیه نشده بلکه به عنوان یهود و نصاری از آنها نام برده شده است، شاید اشاره به این است که آنها اگر به کتب آسمانی خود عمل میکردند هم پیمانان خوبی برای شما بودند، ولی اتحاد آنها به یکدیگر روی دستور کتابهای آسمانی نیست بلکه روی اغراض سیاسی و دسته‌بندی‌های نژادی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یک جمله کوتاه، دلیل این نهی را بیان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طایفه دوست و هم پیمان هم مسلکان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تا زمانی که منافع خودشان و دوستانشان مطرح است، هرگز به شما نمی‌پردازند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جهت، هر کس از شما طرح دوستی و پیمان با آنها بریزد، از نظر تقسیم‌بندی اجتماعی و مذهبی جزء آنها محسوب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یَتَوَلَّهُمْ‌ مِنْکُمْ‌ فَإِنَّهُ‌ مِنْهُمْ‌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شک نیست که خداوند چنین افراد ستمگری را که به خود و برادران و خواهران مسلمان خود خیانت کرده و بر دشمنانشان تکیه میکنند، هدایت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یَهْدِی الْقَوْمَ‌ الظّالِمِینَ‌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آیه بعد اشاره به عذرتراشی‌هائی میکند که افراد بیمار گونه برای توجیه ارتباطهای نامشروع خود با بیگانگان، انتخاب میکنند،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در دلهایشان بیماری است، اصرار دارند که آنان را تکیه گاه و هم پیمان خود انتخاب کنند، و عذرشان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می‌ترسیم قدرت به دست آنها بیفتد و گرفتار شویم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الَّذِینَ‌ فِی قُلُوبِهِمْ‌ مَرَضٌ‌ یُسارِعُونَ‌ فِیهِمْ‌ یَقُولُونَ‌ نَخْشی‌ أَنْ‌ تُصِیبَنا دائِرَةٌ‌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آنها احتمال میدهند روزی قدرت به دست یهود و نصاری بیفتد این احتمال را نیز باید بدهند که ممکن است سرانجام، خداوند مسلمانان را پیروز کند و قدرت به دست آنها بیفتد و این منافقان، از آنچه در دل خود پنهان ساختند، پشیمان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فَعَسَی اللّهُ‌ أَنْ‌ یَأْتِیَ‌ بِالْفَتْحِ‌ أَوْ أَمْرٍ مِنْ‌ عِنْدِهِ‌ فَیُصْبِحُوا عَلی‌ ما أَسَرُّوا فِی أَنْفُسِهِمْ‌ نادِمِینَ‌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حقیقت، در این آیه از دو راه به آنها پاسخ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این گونه افکار از قلبهای بیمار بر میخیزد و از کسانی که ایمانشان متزلزل و نسبت به خدا سوء ظن دارند و گرنه یک فرد با ایمان این گونه فکر به خود راه نمیدهد، و دیگر اینکه بفرض که چنین احتمالی باشد آیا احتمال پیروزی مسلمین در کار نیست‌؟ بنابر آنچه ما گفتیم کلمه عسی که مفهوم آن احتمال و امید است، به همان معنی اصلی که در همه جا دارد باقی میماند، ولی مفسران معمولا</w:t>
      </w:r>
    </w:p>
    <w:p>
      <w:pPr>
        <w:pStyle w:val="BookText"/>
        <w:rPr/>
      </w:pPr>
      <w:r>
        <w:rPr>
          <w:rFonts w:ascii="IRNazanin" w:hAnsi="IRNazanin" w:eastAsia="IRNazanin"/>
          <w:color w:val="111111"/>
          <w:sz w:val="28"/>
          <w:sz w:val="28"/>
          <w:szCs w:val="28"/>
          <w:rtl w:val="true"/>
          <w:lang w:bidi="fa-IR"/>
        </w:rPr>
        <w:t>آن را بعنوان یک وعده قطعی در اینجا از طرف خداوند به مسلمانان گرفته‌اند که با ظاهر کلمه عسی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جمله اوامر من عنده که بعد از کلمه فتح ذکر شده این است که ممکن است در آینده مسلمانان بر دشمنان خود یا از طریق جنگ و پیروزی غلبه کنند و یا بدون جنگ آنقدر قدرت بیابند که دشمن بدون جنگ تسلیم گردد و به عبارت دیگر کلمه فتح اشاره به پیروزیهای نظامی مسلمانان است و امر من عنده اشاره به پیروزیهای اجتماعی و اقتصادی و مانند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خداوند بیان چنین احتمالی میکند و او عالم و آگاه از وضع آینده است، این آیه اشاره به پیروزیهای نظامی و اجتماعی و اقتصادی مسلمانان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آیه به سرانجام کار منافقان اشاره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فتح و پیروزی نصیب مسلمانان راستین شود، و کار منافقان بر ملا گردد مؤمنان از روی تعجب میگویند آیا این افراد منافق همانها هستند که این همه ادعا داشتند و با نهایت تاکید قسم یاد میکردند که با ما هستند، چرا سرانجام کارشان به اینجا رسید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آمَنُوا أَ هؤُلاءِ الَّذِینَ‌ أَقْسَمُوا بِاللّهِ‌ جَهْدَ أَیْمانِهِمْ‌ إِنَّهُمْ‌ لَمَعَکُمْ‌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نفاق، همه اعمال نیک آنها بر باد رفت زیرا از نیت پاک و خالص سرچشمه نگرفته بود، و</w:t>
      </w:r>
    </w:p>
    <w:p>
      <w:pPr>
        <w:pStyle w:val="BookText"/>
        <w:rPr/>
      </w:pPr>
      <w:r>
        <w:rPr>
          <w:rFonts w:ascii="IRNazanin" w:hAnsi="IRNazanin" w:eastAsia="IRNazanin"/>
          <w:color w:val="111111"/>
          <w:sz w:val="28"/>
          <w:sz w:val="28"/>
          <w:szCs w:val="28"/>
          <w:rtl w:val="true"/>
          <w:lang w:bidi="fa-IR"/>
        </w:rPr>
        <w:t>به همین دلیل زیانکار شدند، هم در این جهان و هم در جهان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حَبِطَتْ‌ أَعْمالُهُمْ‌ فَأَصْبَحُوا خاسِرِینَ‌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حقیقت جمله اخیر، شبیه پاسخ سؤال مقدری است، گویا کسی میپرسد بالاخره پایان کار آنها به کجا خواهد رسید؟ در جوابشان گفته میشود، اعمالشان به کلی بر باد رفت و خسران و زیان دامنگیرشان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اگر اعمال نیکی هم از روی اخلاص انجام داده باشند، چون سرانجام به سوی نفاق و شرک روی آوردند، نتائج آن اعمال نیز بر باد میرود</w:t>
      </w:r>
    </w:p>
    <w:p>
      <w:pPr>
        <w:pStyle w:val="BookText"/>
        <w:rPr/>
      </w:pPr>
      <w:r>
        <w:rPr>
          <w:rFonts w:ascii="IRNazanin" w:hAnsi="IRNazanin" w:eastAsia="IRNazanin"/>
          <w:color w:val="111111"/>
          <w:sz w:val="28"/>
          <w:sz w:val="28"/>
          <w:szCs w:val="28"/>
          <w:rtl w:val="true"/>
          <w:lang w:bidi="fa-IR"/>
        </w:rPr>
        <w:t>تکیه بر بیگانه</w:t>
      </w:r>
    </w:p>
    <w:p>
      <w:pPr>
        <w:pStyle w:val="BookText"/>
        <w:rPr/>
      </w:pPr>
      <w:r>
        <w:rPr>
          <w:rFonts w:ascii="IRNazanin" w:hAnsi="IRNazanin" w:eastAsia="IRNazanin"/>
          <w:color w:val="111111"/>
          <w:sz w:val="28"/>
          <w:sz w:val="28"/>
          <w:szCs w:val="28"/>
          <w:rtl w:val="true"/>
          <w:lang w:bidi="fa-IR"/>
        </w:rPr>
        <w:t>گرچه در شان نزول آیات فوق سخن از دو نفر یعنی عبادة بن صامت و عبد الله بن ابی در میان آمده ولی جای تردید نیست که اینها فقط‍‌ به عنوان دو شخص تاریخی مورد نظر نیستند، بلکه نماینده دو مکتب فکری و اجتماعی میباشند، یک مکتب میگوید از بیگانه باید برید و زمام کار خود را به دست او نداد و به کمکهای او اطمینان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دنیای پرغوغا، هر شخص و ملتی تکیه‌گاهی میخواهد، و گاهی مصلحت ایجاب میکند که این تکیه گاه از میان بیگانگان انتخاب شود، دوستی آنها با ارزش است و روزی ثمر 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مکتب دوم را به شدت میکوبد و مسلمانان را از این طرز تفکر با صراحت و تاکید برحذر میدارد، اما متاسفانه بعضی از مسلمانان، این فرمان بزرگ قرآن را به دست فراموشی سپردند و تکیه‌گاههائی از میان بیگانگان برای خود انتخاب نمودند ، و تاریخ نشان میدهد که بسیاری از بدبختیهای مسلمین از همین جا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اندلس تابلو زنده‌ای برای این موضوع است و نشان میدهد که چگونه مسلمانان به نیروی خود درخشانترین تمدنها را در اندلس دیروز و اسپانیای امروز به وجود آوردند، اما به خاطر تکیه کردن بر بیگانه چه آسان آنرا از دست دادند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امپراطور عظیم عثمانی که در مدت کوتاهی همانند برف در فصل تابستان به کلی آب شد، شاهد دیگری بر این مدعا است، در تاریخ معاصر نیز ضربه‌هائی که</w:t>
      </w:r>
    </w:p>
    <w:p>
      <w:pPr>
        <w:pStyle w:val="BookText"/>
        <w:rPr/>
      </w:pPr>
      <w:r>
        <w:rPr>
          <w:rFonts w:ascii="IRNazanin" w:hAnsi="IRNazanin" w:eastAsia="IRNazanin"/>
          <w:color w:val="111111"/>
          <w:sz w:val="28"/>
          <w:sz w:val="28"/>
          <w:szCs w:val="28"/>
          <w:rtl w:val="true"/>
          <w:lang w:bidi="fa-IR"/>
        </w:rPr>
        <w:t>مسلمانان به خاطر انحراف از این مکتب خورده‌اند کم نیست، اما تعجب در این است که چگونه هنوز بیدار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بیگانه، بیگانه است و اگر یک روز منافع مشترکی با ما داشته باشد و در گامهای محدودی همکاری کند سرانجام در لحظات حساس نه تنها حساب خود را جدا میکند، بلکه ضربه‌های کاری نیز به ما میزند، امروز مسلمانان باید بیش از هر وقت به این ندای قرآن گوش دهند و جز به نیروی خود تکیه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مراقب این موضوع بود که در جنگ احد هنگامی که سیصد نفر از یهودیان برای همکاری با مسلمانان در برابر مشرکان اعلام آمادگی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نیمه راه باز گرداند و کمک آنها را نپذیرفت، در حالی که این عدد در نبرد احد میتوانست نقش مؤثری داشته باشد، چرا؟ زیرا هیچ بعدی نداشت که آنها در لحظات حساس جنگ با دشمن همکاری کنند و باقیمانده ارتش اسلام را نیز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با تغییراتی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وَ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نادَیْتُمْ‌ إِلَی الصَّلاةِ‌ اتَّخَذُوها هُزُواً وَ لَعِباً ذلِکَ‌ بِأَنَّهُمْ‌ قَوْمٌ‌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کسانیکه ایمان آورده‌اید، افرادی که آئین شما را بباد استهزاء و بازی می‌گیرند از اهل کتاب و مشرکان، دوست و تکیه‌گاه خود انتخاب نکنید، و از خدا بپرهیزید اگر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می‌گوئید و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می‌خوانید آنرا به مسخره و بازی می‌گیرند، این بخاطر آن است که آنها جمعی هستند که درک نمی‌کنند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مجمع البیان و ابو الفتوح رازی و فخر رازی نقل شده که دو نفر از مشرکان به نام رفاعه و سوید، اظهار اسلام کردند و سپس جزء دار و دسته منافقان شدند، بعضی از مسلمانان با این دو نفر رفت و آمد داشتند و اظهار دوستی می‌کردند، آیات فوق نازل شد و به آنها اخطار کرد که از این عمل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 xml:space="preserve">اینجا روشن می‌شود که اگر در این آیه سخن از ولایت به معنی دوستی به میان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بمعنی سرپرستی و تصرف که در آیات قبل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این آیات شان نزولی جدای از آن آیات دارد و نمی‌توان یکی را بر دیگری قرینه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شان نزول آیه دوم که دنباله آیه اول است، نقل شده که جمعی از یهود و بعضی از نصاری صدای مؤذن را که می‌شنیدند و یا قیام مسلمانان را به نماز می‌دیدند شروع به مسخره و استهزاء می‌کردند، قرآن مسلمانان را از طرح دوستی با اینگونه افراد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بار دیگر خداوند به مؤمنان دستور می‌دهد که از انتخاب منافقان و دشمنان به عنوان دوست بپرهیزید، منتها برای تحریک عواطف آنها و توجه دادن به فلسفه این حکم،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آنها که آئین شما را به باد استهزاء و یا به بازی می‌گیرند، چه آنها که از اهل‌کتابند و چه آنها که از مشرکان و منافقانند، هیچیک از آنان را به عنوان دوست انتخاب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الَّذِینَ‌ اتَّخَذُوا دِینَکُمْ‌ هُزُواً وَ لَعِباً مِنَ‌ الَّذِینَ‌ أُوتُوا الْکِتابَ‌ مِنْ‌ قَبْلِکُمْ‌ وَ الْکُفّارَ أَوْلِیاءَ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پایان آیه با جمله و اتقوا الله ان کنتم مؤمنین، موضوع را تاکید کرده که طرح دوستی با آنان با تقوا و ایمان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دوم در تعقیب بحث گذشته در مورد نهی از دوستی با منافقان و جمعی از اهل کتاب که احکام اسلام را بباد استهزاء می‌گرفتند، اشاره به یکی از اعمال آنها به عنوان شاهد و گواه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مسلمانان را به سوی نماز دعوت می‌کنید، آنرا بباد استهزاء و بازی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نادَیْتُمْ‌ إِلَی الصَّلاةِ‌ اتَّخَذُوها هُزُواً وَ لَعِباً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علت عمل آنها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بخاطر آن است که آنها جمعیت نادانی می‌باشند و از درک حقایق بدورند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قَوْمٌ‌ لا یَعْقِلُونَ‌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باتغییراتی از تفسیر نمونه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bookmarkStart w:id="144" w:name="pg14377_184303"/>
    </w:p>
    <w:p>
      <w:pPr>
        <w:pStyle w:val="Heading3"/>
        <w:numPr>
          <w:ilvl w:val="2"/>
          <w:numId w:val="1"/>
        </w:numPr>
        <w:rPr/>
      </w:pPr>
      <w:bookmarkStart w:id="145" w:name="__RefHeading___Toc7580129_3381743652"/>
      <w:bookmarkStart w:id="146" w:name="_Toc51"/>
      <w:bookmarkEnd w:id="144"/>
      <w:bookmarkEnd w:id="145"/>
      <w:r>
        <w:rPr/>
        <w:t>9</w:t>
      </w:r>
      <w:r>
        <w:rPr>
          <w:rtl w:val="true"/>
        </w:rPr>
        <w:t xml:space="preserve"> - </w:t>
      </w:r>
      <w:r>
        <w:rPr>
          <w:rtl w:val="true"/>
        </w:rPr>
        <w:t xml:space="preserve">رفتار مسالمت آمیز پیامبر </w:t>
      </w:r>
      <w:r>
        <w:rPr>
          <w:rtl w:val="true"/>
        </w:rPr>
        <w:t>(</w:t>
      </w:r>
      <w:r>
        <w:rPr>
          <w:rtl w:val="true"/>
        </w:rPr>
        <w:t>صلی الله علیه وآله</w:t>
      </w:r>
      <w:r>
        <w:rPr>
          <w:rtl w:val="true"/>
        </w:rPr>
        <w:t xml:space="preserve">) </w:t>
      </w:r>
      <w:r>
        <w:rPr>
          <w:rtl w:val="true"/>
        </w:rPr>
        <w:t>با یهود</w:t>
      </w:r>
      <w:bookmarkEnd w:id="146"/>
    </w:p>
    <w:p>
      <w:pPr>
        <w:pStyle w:val="BookText"/>
        <w:rPr/>
      </w:pPr>
      <w:r>
        <w:rPr>
          <w:rFonts w:ascii="IRNazanin" w:hAnsi="IRNazanin" w:eastAsia="IRNazanin"/>
          <w:color w:val="111111"/>
          <w:sz w:val="28"/>
          <w:sz w:val="28"/>
          <w:szCs w:val="28"/>
          <w:rtl w:val="true"/>
          <w:lang w:bidi="fa-IR"/>
        </w:rPr>
        <w:t>با مطالعه منصفانه مطالب گذشته، روشن شد که گروهی از یهودیان با مسلمانان چقدر خشن و بد رفتار بودند و هیچگونه انعطاف از خود، نشان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یهود در ابتدا، در کنار یکدیگر زندگی می کردند ولی بر اثر عوامل مختلف مثل اختلاف ها، خیانت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یکپارچگی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سرزمین اصلی خود را ترک کردند و برخی از آنان به سرزمین یثرب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این شهر و اطراف آن به ساختن ساختمان ها و قلعه های محکم اقدام نمودند و در آنجا مسکن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معروف یهود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قبایل برای حفظ‍‌ موجودیت خود، با قبایل عرب، پیمان عدم تعرض بسته و با دادن باج ها، مالیات ها و هدایا رضایت خاطر آنان را جلب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پس از مهاجرت به مدینه، برای برقراری امنیت و آرامش یک پیمان دفاعی مشترک منعقد ساخت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 و حتی پیامبر صلّی اللّه علیه و آله با یهودیان خارج مدینه پیمان دفاعی جداگانه ای 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پیمان، یهود متعهد شدند که علیه مسلمانان اقدام خرابکارانه انجام ندهند و در صورت لزوم از مدینه و مسلمانان دفاع نمایند و در مقابل، پیامبر صلّی اللّه علیه و آله متعهد شد که از حقوق آنان حفاظت نماید و با آنان مانند افراد یک ملت واحد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همگان مسؤول حفظ‍‌ و حراست حقوق یکدیگر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همزیستی مسالمت آمیز، صص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آزادانه به داد و ستد پرداخته و کالاهای خود را در بازار مسلمین به فروش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در میان انصار و قبایل اطراف، حسادت یهود و برخی از منافقان را بر ضدّ پیامبر صلّی اللّه علیه و آله برانگیخت؛ زیرا آنان هرگز فکر نمی کردند که کار محمد تا این حد بالا گیرد و تمام قدرت های محلّی را تحت الشعاع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یهود پس از مذاکره با پیامبر صلّی اللّه علیه و آله به آیین اسلام گروید و خبر اسلام آوردن او موجی از خشم در طوایف یهود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دانشمندان یهود به جمع مسلمانان</w:t>
      </w:r>
    </w:p>
    <w:p>
      <w:pPr>
        <w:pStyle w:val="BookText"/>
        <w:rPr/>
      </w:pPr>
      <w:r>
        <w:rPr>
          <w:rFonts w:ascii="IRNazanin" w:hAnsi="IRNazanin" w:eastAsia="IRNazanin"/>
          <w:color w:val="111111"/>
          <w:sz w:val="28"/>
          <w:sz w:val="28"/>
          <w:szCs w:val="28"/>
          <w:rtl w:val="true"/>
          <w:lang w:bidi="fa-IR"/>
        </w:rPr>
        <w:t>پیوست و حتی پیامبر صلّی اللّه علیه و آله را وصی و صاحب اختیار اموال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سبحانی، جعفر،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یهود به علل مختلفی در ابتدا به پیامبر صلّی اللّه علیه و آله و مسلمانان روی خوش نشان دادند و در پیمان دفاعی مدینه شرکت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از تشکیلات مسلمین به نفع خود و در مقابل رقبایی که همواره در هراس بودند، سود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یهود در قرآن به نیکی 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اول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روزافزون اسلام، موجب شدکه این همکاری و همراهی یهود با مسلمانان ادامه نیابد و به روش های مختلفی در تضعیف روحیه مسلمانان کوشش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منعقده با مسلمانان را نقض نمودند و پنهان و آشکار با دشمنان اسلام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برابر اقدامات خرابکارانه و شایعه سازی یهود، هیچ گونه تعرضی نسبت به آنان نداشتند و همواره در حفظ‍‌ صلح و امنیت مدینه می کوشیدند و اعمال و رفتار تحریک آمیز یهودیان را نادیده گرفته و با عفو و اغماض پاسخ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شخصاً در مراسم اجتماعی آنان شرکت می کرد و از آنان قرض می گرفت و به عیادت بیمارانشان می رفت و در مراسم تشییع جنازه یهودیان شرکت و با آنان ابراز همدردی می نمود و مانند یک فرد عادی با آنان معامله می کرد و سایر مسلمانان نیز یهودیان مدینه را هم پیمان و جزو ملت خود می دانستند و رفتارشان براساس همین اصل محکم و استوار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همزیستی مسالمت آمیز، صص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علاوه بر این که در تجارت، داد و ستد و فعالیت های اجتماعی آزاد بودند، در مراسم عبادی و فعالیت های مذهبی آزادی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دعوت اسلامی و پیام الهی را به همه و از جمله یهودیان ابلاغ می کرد ولی هیچ گاه آنان به ترک دین و عقاید خود مجبور نبودند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خواهان ابلاغ رسالت جهانی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امری در محیط‍‌ آرام و بدون جنگ و خونریزی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اوّلین فرصتی که برایش پیش آمد و با انعقاد پیمان صلح حدیبیه که باید آن را شاهکار و نقطه عطف سیاست جهانی و به اصطلاح امروزی ها، دیپلماسی</w:t>
      </w:r>
      <w:bookmarkStart w:id="147" w:name="pg14377_184307"/>
    </w:p>
    <w:p>
      <w:pPr>
        <w:pStyle w:val="BookText"/>
        <w:rPr/>
      </w:pPr>
      <w:bookmarkEnd w:id="147"/>
      <w:r>
        <w:rPr>
          <w:rFonts w:ascii="IRNazanin" w:hAnsi="IRNazanin" w:eastAsia="IRNazanin"/>
          <w:color w:val="111111"/>
          <w:sz w:val="28"/>
          <w:sz w:val="28"/>
          <w:szCs w:val="28"/>
          <w:rtl w:val="true"/>
          <w:lang w:bidi="fa-IR"/>
        </w:rPr>
        <w:t xml:space="preserve">پیامبر، به حساب آورد کار دعوت و ابلاغ رسالت جهانی خود را آغاز کرد و بعد از بسته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مکه و تحکیم پایه های داخلی قدرت، در سال هفتم هجرت، کار دعوت و ابلاغ رسالت جهانی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اعزام سفرا و مبلّغین تعلیم دیده، مجرّب، دنیا دیده و مؤمن و مجاهد همراه با ارسال نامه هایی سرشار از نکته های دقیق سیاسی و تبلیغی، در عرض مدت کوتاهی توانست قلب میلیون ها انسان جاهل، ظالم و بت پرست و ماده پرست و کافر را متوجه خدا کند و این موفقیت در دنیا از بسیاری جهات بی نظیر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موسی، تأملات سیاسی در تاریخ تفکر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پیامبرصلّی اللّه علیه و آله در مورد یهود و نصارای یمن</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در یک دستورالعمل ارشادی و حکومتی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یمن فرستاد تا مردم را به تعالیم اسلام فراخواند، نوشت که نسبت به همه اقشار مردم یمن حتی یهود و نصاری، دستورات اسلام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من أسلم من یهودیّ‌ أو نصرانیّ‌ إسلاماً خالصاً من نفسه وَدانَ‌ بدین الإسلام فإنّه من المؤمنین له مثل ما لهم و علیه مثل ما علیهم؛ و من کان علی نصرانیّة أو یهودیة فإنّه لا یُردّ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یهودی و یا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شود و اسلام پاک و خالصی اظهار نماید از جمله گروه مومنان و مسلمانان است هر آنچه مسلمانان دارند شامل او نیز می شود و در نفع و ضرر با آن ها شریک است و هر که در یهودیت یا نصرانیت خود باقی بماند هرگز مجبور به ترک دین خود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ساختار اجتماعی وسیاسی نخستین حکومت اسلامی،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محمد حمیدالله، مجموعة الوثائق،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Heading3"/>
        <w:numPr>
          <w:ilvl w:val="2"/>
          <w:numId w:val="1"/>
        </w:numPr>
        <w:rPr/>
      </w:pPr>
      <w:bookmarkStart w:id="148" w:name="__RefHeading___Toc7580131_3381743652"/>
      <w:bookmarkStart w:id="149" w:name="_Toc52"/>
      <w:bookmarkEnd w:id="148"/>
      <w:r>
        <w:rPr/>
        <w:t>10</w:t>
      </w:r>
      <w:r>
        <w:rPr>
          <w:rtl w:val="true"/>
        </w:rPr>
        <w:t xml:space="preserve"> - </w:t>
      </w:r>
      <w:r>
        <w:rPr>
          <w:rtl w:val="true"/>
        </w:rPr>
        <w:t>صبر و مدارای پیامبر اکرم صلّی اللّه علیه و آله بر بدرفتاری یهود</w:t>
      </w:r>
      <w:bookmarkEnd w:id="149"/>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مقابل بدرفتاری یهودیان صبور بود و از نفاقشان چشم</w:t>
      </w:r>
    </w:p>
    <w:p>
      <w:pPr>
        <w:pStyle w:val="BookText"/>
        <w:rPr/>
      </w:pPr>
      <w:r>
        <w:rPr>
          <w:rFonts w:ascii="IRNazanin" w:hAnsi="IRNazanin" w:eastAsia="IRNazanin"/>
          <w:color w:val="111111"/>
          <w:sz w:val="28"/>
          <w:sz w:val="28"/>
          <w:szCs w:val="28"/>
          <w:rtl w:val="true"/>
          <w:lang w:bidi="fa-IR"/>
        </w:rPr>
        <w:t>می پوشید و آن ها را با مسلمانان برابر می گرفت و به آداب و رسوم دینی آنان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پیمان هایی که با یهودیان بسته بود، استوار بود و اگر یکی از یهودیان بر خلاف پیمان رفتار می کرد تنها به مجازات او اکتفا می کرد و دیگران را به گناه او نمی گرفت، چنان که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ابن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ابی 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مسلمانان خیانت کرده بودند، همین روش را به کار بست و متعرض یهودیان دیگر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یهودیان مدارا می کرد و وقتی پیمان خود را می شکستند و بر آن ها دست می یافت، در مجازاتشان حد اعتدال را نگه می داشت و یا به حکم کسی که یهودیان او را به داوری‌انتخاب کرده بودند، رضایت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رفتار پیامبرصلّی اللّه علیه و آله با یهودیان خیلی ملایم تر از رفتار وی با مردم قریش و دیگر قبایل عرب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ابراهیم حسن، حسن، تاریخ سیاسی اسلام، ترجمه ابوالقاسم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المدارس یهود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 و دیگر امکان های متعلق به یهودیان مورد احترام پیامبر صلّی اللّه علیه و آله و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آزادانه در این مدارس به فعالیت های تبلیغی و دینی خود مشغول بودند و مسلمانان متعرض آن ها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پیامبر اکرم  صلّی اللّه علیه و آله در مدارس یهود حاضر می شد و با استفاده از استدلال و منطق روشن، با علمای یهود به گفتگو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هایی که آیین یهود در آنجا تدریس می شد، و کودکان و جوانان در آنجا درس دینی فرا 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بر یکی از این مدارس وارد شد و کسانی که در آن جا بودند همه را به آیین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بزرگان یهود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آیینی دعوت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ابراهیم و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ما اصیل تر از آیین تو است زیرا ابراهیم، خود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بیاورید تا در این موضوع میان من و شما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آوردن تورات خودداری کردند و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سرزنش این عده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ورود پیامبر صلّی اللّه علیه و آله به یکی از این مدارس یهودی، گروهی از دانشمندان مسیحی نجران در آنجا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جدال تاریخی میان علمای یهود و مسیحی در گرفت و هر دو گروه کوشش می کردندکه ابراهیم را از پیروان آیین خود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جعفر، 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خدای متعال در این موردفرمود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إِبْراهِیمُ‌ یَهُودِیًّا وَ لا نَصْرانِیًّا وَ</w:t>
      </w:r>
    </w:p>
    <w:p>
      <w:pPr>
        <w:pStyle w:val="BookText"/>
        <w:rPr/>
      </w:pPr>
      <w:r>
        <w:rPr>
          <w:rFonts w:ascii="Amiri" w:hAnsi="Amiri" w:eastAsia="Amiri" w:cs="Amiri"/>
          <w:color w:val="111111"/>
          <w:sz w:val="28"/>
          <w:sz w:val="28"/>
          <w:szCs w:val="28"/>
          <w:rtl w:val="true"/>
          <w:lang w:bidi="ar-SA"/>
        </w:rPr>
        <w:t xml:space="preserve">لکِنْ‌ کانَ‌ حَنِیفاً مُسْلِماً وَ ما کانَ‌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ابراهیم نه یهودی بود و نه نصرانی؛ بلکه موحدی خالص و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هرگز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و نمونه های شبیه به آن به خوبی نشان می دهد که پیامبر صلّی اللّه علیه و آله در سیره عملی اش نسبت به پیروان مذاهب، همواره از گفت وگو و جدال احسن برای پیشبرد اهداف مقدسش سود می جست و هیچ زبان به الحاد، تکفیر و بی ارزش بودن ادیان دیگر نمی گشود و بلکه به عکس، از آنان می خواست که به مفاد تورات و انجیل عمل نمایند و داوری تورات را می پذیرفت که نمونه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آن، پیامبر صلّی اللّه علیه و آله پیروان ادیان دیگر را از این که یکدیگر را بی ارزش و فاقد اعتبار می خواندند سرزنش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لَیْسَتِ‌ النَّصاری‌ عَلی‌ شَیْ‌ءٍ وَ قالَتِ‌ النَّصاری‌ لَیْسَتِ‌ الْیَهُودُ عَلی‌ شَیْ‌ءٍ وَ هُمْ‌ یَتْلُونَ‌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هیچ موقعیتی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و مسیحیان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هیچ موقعیتی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باطلند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هر دو دسته کتاب آسمانی را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این گونه تعصب ها بر کنار باشند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حیطه اخلاق گرامی آن حضرت صلّی اللّه علیه و آله فرق و تفاوتی میان کافر و مسلمان، دوست و دشمن و خویش و بیگانه وجود نداشت و آن ابر رحمت بر دشت و چمن به طور یکنواخت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بغض شدید با آن حضرت صلّی اللّه علیه و آله داشت و تک تک وقایع تا زمان وقوع غزوه خیبر شاهد بر این امراست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بار یکی از یهود در بازار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ذاتی که موسی را بر تمام پیامبران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پرورش یافته گان مکتب نور و پروانه شمع نبوت</w:t>
      </w:r>
      <w:bookmarkStart w:id="150" w:name="pg14377_184313"/>
    </w:p>
    <w:p>
      <w:pPr>
        <w:pStyle w:val="BookText"/>
        <w:rPr/>
      </w:pPr>
      <w:bookmarkEnd w:id="150"/>
      <w:r>
        <w:rPr>
          <w:rFonts w:ascii="IRNazanin" w:hAnsi="IRNazanin" w:eastAsia="IRNazanin"/>
          <w:color w:val="111111"/>
          <w:sz w:val="28"/>
          <w:sz w:val="28"/>
          <w:szCs w:val="28"/>
          <w:rtl w:val="true"/>
          <w:lang w:bidi="fa-IR"/>
        </w:rPr>
        <w:t>آن را شنید و نتوانست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محمد صلّی اللّه علیه و آله نیز برتری داشت‌؟ او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از شدت خشم سیلی محکم به سوی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دشمن نیز به عدل و اخلاق منجی بشریت اعتماد داشت آن یهودی مستقیما به محضر ایشان رفت و از آن صحابی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صحابی خشم گرفت و او را مورد سرزنش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یکی از یهودیان بیمار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عیادت وی رفت و او را به اسلام دعوت نمود او به سوی پدرش نگاه کرد گویا هدفش جلب موافقت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ایشان به شما می گویند بپذیر چنانچه او مشرّف به اسلام شد و با ایمان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جاویدان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51" w:name="__RefHeading___Toc7580133_3381743652"/>
      <w:bookmarkStart w:id="152" w:name="_Toc53"/>
      <w:bookmarkEnd w:id="151"/>
      <w:r>
        <w:rPr/>
        <w:t>11</w:t>
      </w:r>
      <w:r>
        <w:rPr>
          <w:rtl w:val="true"/>
        </w:rPr>
        <w:t xml:space="preserve"> - </w:t>
      </w:r>
      <w:r>
        <w:rPr>
          <w:rtl w:val="true"/>
        </w:rPr>
        <w:t>فرازی از مواد صلح نامه بین مسلمانان و یهود</w:t>
      </w:r>
      <w:r>
        <w:rPr>
          <w:rtl w:val="true"/>
        </w:rPr>
        <w:t>:</w:t>
      </w:r>
      <w:bookmarkEnd w:id="1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نامه ای است از محمد رسول الله به مؤمنان، از قریش، اهل یثرب و همه افراد از هر جا نشأت گرفته و از آنها پیروی کرده، آنها جدا از سایر مردم یک امت واحد را تشکیل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طبق رسمشان، بنی عوف مطابق رسمشان و بنی ساعده و بنی حرث و بنی جُشم و بنی نجار، و بنی عمرو بن عوف و بنی نبیت، بنی اوس هر طایفه ای دیه های پیشین و فدیه اسیران را به عرف و عدالت بین مؤمنان تقسیم و پرداخت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تنظیم پرداخت دیات توسط‍‌ طوائف مختلف و بر قراری مقررات معقول در باب وظائف شخص مسلمانان با یکدیگر، سند به این ترتیب ادامه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جنگ و صلح برای همه مسلمانان یکی خواهد بود، هیچ یک از بین آنان حق ندارد با دشمنان افراد هم دین خود صلح کند، یا با آنها اعلام جنگ کند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 هرکس به جمع ما بپیوندد، در مقابل حملات و آزارها از او محافظت خواهد شد و مانند مردم خود ما از یاری و برابری برخوردار خواهد بود،</w:t>
      </w:r>
    </w:p>
    <w:p>
      <w:pPr>
        <w:pStyle w:val="BookText"/>
        <w:rPr/>
      </w:pPr>
      <w:r>
        <w:rPr>
          <w:rFonts w:ascii="IRNazanin" w:hAnsi="IRNazanin" w:eastAsia="IRNazanin"/>
          <w:color w:val="111111"/>
          <w:sz w:val="28"/>
          <w:sz w:val="28"/>
          <w:szCs w:val="28"/>
          <w:rtl w:val="true"/>
          <w:lang w:bidi="fa-IR"/>
        </w:rPr>
        <w:t>یهودیان شاخه های مختلف بنی عوف، بنی نجار، بنی حارث، جشم، ثعلبه، اوس، بنی ساعده و بنی شُطَیبه و سایرین که در یثرب سکونت دارند، با مؤمنان در حکم یک امتند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 یکی از قبیله ها که این پیمان را پذیرفته اند یا یثرب را مورد حمله قرار دهد در هر دو صورت همه با هم با مهاجم مقابله خواهند کرد، ولی مسلمانان متکفل هزینه جنگی خودشان خواهند بود و یهود متکفل هزینه جنگی خودشان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یثرب برای همه کسانی که این منشور را پذیرفته اند منطقه امن خواهد بود و هر کس از آن بیرون رود یا در آن بماند، در امان است مگر آنکه ستمکار یا گناهکار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دین خود و یهودیان در دین خود کاملاً آزاد خواهند بود، و موالی و هم پیمانان مسلمین و یهودیان به عنوان افراد تحت الحمایة مورد احترام خواهند بود و مانند مسلمین و یهود از آزادی و مصونیت برخوردار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واقعی از هرکسی که به گناه قتل، ظلم، بی نظمی و فساد بین المؤمنین محکوم شده بیزار خواهند بود، هیچ کس مجرم را پناه نخواهد داد حتی اگر نزدیکترین منسوبان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اجازت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از آنان حق ندارد از این پیمان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فراهم آوردن سایر تدارکات جهت اداره امور داخلی این سند شگرف به این شرح خاتمه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اختلافاتی که در آینده بین پذیرندگان این منشور بروز کند داوری آن به خواست خدا و پیامبر اسلام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رسم کهنه اعراب که فرد مغموم و آزار دیده را مجبور می کرد تا برای گرفتن انتقام یا برقراری اسباب عدالت به خویشاوندان خود متکی باشد، از هم فروریخت و ضربه سختی بر آن وارد ساخت، این پیمان نامه حضرت محمد را قانونگذار کل مردم یثرب قرار داد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بنی نضیر و بنی قریظه و بنی قینقاع که در حول و هوش مدینه ساکن بودند در آغاز کار در این پیمان منظور نگردیدند، اما با فاصله کوتاهی آنان نیز با</w:t>
      </w:r>
    </w:p>
    <w:p>
      <w:pPr>
        <w:pStyle w:val="BookText"/>
        <w:rPr/>
      </w:pPr>
      <w:r>
        <w:rPr>
          <w:rFonts w:ascii="IRNazanin" w:hAnsi="IRNazanin" w:eastAsia="IRNazanin"/>
          <w:color w:val="111111"/>
          <w:sz w:val="28"/>
          <w:sz w:val="28"/>
          <w:szCs w:val="28"/>
          <w:rtl w:val="true"/>
          <w:lang w:bidi="fa-IR"/>
        </w:rPr>
        <w:t>شرائط‍‌ خاصی صلح نامه با مسلمین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قرارداد پیامبر با هر سه گروه پیمان می بندد، که هرگز به ضرر پیامبر و یاران وی قدمی برندارند، و به وسیله زبان یا دست ضرری به او نرسانند، اسلحه و مرکب در اختیار دشمنان او نگذارند هرگاه بر خلاف متن این قرارداد عمل کنند، پیامبر در ریختن خون آنها و ضبط‍‌ اموال و اسیر کردن زنان و فرزندان آنها، دستش باز خواهد بود، سپس از طرف گروه بنی نضیر، حُیّی بن اخطب و از جانب بنی قریظه، کعب بن اسد، و از ناحیه بنی قینقاع، مخیریق امضاء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ذیحجه سال ششم که دستورات عظیم از طرف پیامبر اسلام در رابطه با ملت مهاجم مسیحی صادر شد پیامبر اسلام با مسیحیان نجران معاهده صلح امضاء کردند، در حالیکه این قدرت را داشت که آنان را مجبور به عقیده خود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مسیحیان نجران و سرزمینهای مجاور، امان خدا و ضمانت رسول او بر جان و مال و مذهب ایشان، چه آنها که حاضراند و چه آنها که غایب و نیز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دخالتی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فرایض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یا مراسم دیگر ایشان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تغییری در حقوق و امتیازات آنها داده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اسقفی از مقام اسقفی خود، هیچ راهبی از صومعه خود، هیچ کشیشی از مقام خود عزل نخواهد شد و از هر چه که تاکنون برخوردار بوده اند کم یا زیاد، برخوردار خواهند بود و هیچ شمایل یا صلیبی نابود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نکنند و ستم نبینند و همچون ایام جاهلیت حق خوانخواهی را اعمال نخواهند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ده یک گرفته نخواهد شد، و نیز ملزم به تهیه تدارکات برای سپاه نخواهند بود بجز سی زره و سی شتر و سی اسب و آن هم بصورت عاریه مضمونه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آنان مطالبه حقی بکند در کمال انصاف بدون اینکه بر آنان ستم شود یا ستم کننده باشند ملزم به اداء آن خواهند بود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ذکر شد این صلح نامه در سال ششم هجرت نوشته شد، ولی</w:t>
      </w:r>
      <w:bookmarkStart w:id="153" w:name="pg14377_184316"/>
    </w:p>
    <w:p>
      <w:pPr>
        <w:pStyle w:val="BookText"/>
        <w:rPr/>
      </w:pPr>
      <w:bookmarkEnd w:id="153"/>
      <w:r>
        <w:rPr>
          <w:rFonts w:ascii="IRNazanin" w:hAnsi="IRNazanin" w:eastAsia="IRNazanin"/>
          <w:color w:val="111111"/>
          <w:sz w:val="28"/>
          <w:sz w:val="28"/>
          <w:szCs w:val="28"/>
          <w:rtl w:val="true"/>
          <w:lang w:bidi="fa-IR"/>
        </w:rPr>
        <w:t>اگر آن طور که بعضی ها گفته اند که در سال دهم هجرت نوشته شده است، و این مطلب درست هم باشد، پیمان نامه را ابهت خاصّی میدهد؛ زیرا در سال دهم هجرت دیگر کسی جرأت مخالفت با پیامبر اسلام را نداشت، ولیکن بازهم پیامبر اسلام به آنان تا این حد اجازه مراسم مذهبی می دهد، و عظمت روحی رسول الله را این صلح نامه در اوج قدرت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قابل توجه که با کمال دقت در کتب روائی و تاریخی اسلام ثبت شده است، وسعت نظر و آزادگی اندیشه حضرت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بدان وسیله امتیازات و مصونیتی را که مسیحیان حتی در زمان سلاطین هم کیش خود هم نداشتند، به آنان اعطاء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رسول خدا صلی اللّه علیه و آله با دسته اول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مسالمت‌آمیز و برخورد چشم پوشی مأبانه داشت و در اوج قدرت خود هم اگر کسی عهد شکنی نمی‌کرد و ایجاد مزاحمت و برهم زدن امنیت جامعه نمی‌نمود، بزرگوارانه، رفتار می‌کرد و هیچ کس را به زور وادار به قبولی اسلام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آنهائی که این پیامبر رحمت و رئوف را به خشونت و جنگ‌طلبی، متهم می‌کنند، خود را رسوا و مورد نفرت تاریخ قرار می‌دهند</w:t>
      </w:r>
      <w:r>
        <w:rPr>
          <w:rFonts w:eastAsia="IRNazanin" w:cs="IRNazanin"/>
          <w:color w:val="111111"/>
          <w:sz w:val="28"/>
          <w:szCs w:val="28"/>
          <w:rtl w:val="true"/>
          <w:lang w:bidi="fa-IR"/>
        </w:rPr>
        <w:t>!!!.</w:t>
      </w:r>
    </w:p>
    <w:p>
      <w:pPr>
        <w:pStyle w:val="Heading3"/>
        <w:numPr>
          <w:ilvl w:val="2"/>
          <w:numId w:val="1"/>
        </w:numPr>
        <w:rPr/>
      </w:pPr>
      <w:bookmarkStart w:id="154" w:name="__RefHeading___Toc7580135_3381743652"/>
      <w:bookmarkStart w:id="155" w:name="_Toc54"/>
      <w:bookmarkEnd w:id="154"/>
      <w:r>
        <w:rPr/>
        <w:t>12</w:t>
      </w:r>
      <w:r>
        <w:rPr>
          <w:rtl w:val="true"/>
        </w:rPr>
        <w:t xml:space="preserve"> - </w:t>
      </w:r>
      <w:r>
        <w:rPr>
          <w:rtl w:val="true"/>
        </w:rPr>
        <w:t>محورهای مشترک یهود ونصارا</w:t>
      </w:r>
      <w:r>
        <w:rPr>
          <w:rtl w:val="true"/>
        </w:rPr>
        <w:t>)</w:t>
      </w:r>
      <w:bookmarkEnd w:id="155"/>
    </w:p>
    <w:p>
      <w:pPr>
        <w:pStyle w:val="BookText"/>
        <w:rPr/>
      </w:pPr>
      <w:r>
        <w:rPr>
          <w:rFonts w:ascii="IRNazanin" w:hAnsi="IRNazanin" w:eastAsia="IRNazanin"/>
          <w:color w:val="111111"/>
          <w:sz w:val="28"/>
          <w:sz w:val="28"/>
          <w:szCs w:val="28"/>
          <w:rtl w:val="true"/>
          <w:lang w:bidi="fa-IR"/>
        </w:rPr>
        <w:t>آن گونه که از آیات قرآن کریم بر می آید، پیروان ادیان یهود و مسیحیت، همواره با هم اختلاف نظر داشته و در گفت وگوهای خود، یکدیگر را نفی کرده و مورد نکوهش قرار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وگوهای یهود و مسیحیت، بیشتر بر اساس برتری جویی و طرد و نفی طرف مقابل صورت می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لَیْسَتِ‌ النَّصاری‌ عَلی‌ شَیْ‌ءٍ وَ قالَتِ‌ النَّصاری‌ لَیْسَتِ‌ الْیَهُودُ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هیچ پایه و موقعیتی ندارند و مسیحیان نیز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هیچ موقعیتی ندارند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وگوهایی که بر مبنای برتری طلبی و به منظور نفی و طرد صورت گیرد، طبیعی است که هیچ گاه به نتیجه نرسیده و شکافها را عمیق تر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 در ادامه همان آیه، اختلاف و نزاع پیروان این دو دین را دائمی دانسته که داوری بین آنان را خداوند در روز قیامت انجام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یَحْکُمُ‌ بَیْنَهُمْ‌ یَوْمَ‌ الْقِیامَةِ‌ فِیما کانُوا فِیهِ‌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در آنچه اختلاف ورزیدند، میان شان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نشانگر این واقعیت است که اختلاف یهود و مسیحیت تا قیامت ادامه خواهد یافت و هیچ کدام از مواضع شان دست نخواهند کشید و در گفت وگوها از اصول و معیارهای صحیح سود نبرده و در نتیجه به تفاهم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ادیان یهودیت و مسیحیت، در رویارویی با یکدیگر و گفت وگوهاشان، همواره در صدد برشمردن افتخارات و امتیازات موهوم و ساخته ذهن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خود را به پیامبران الهی و حضرت ابراهیم منتسب کرده و بدین فخر و مباهات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آنان را در این باره نکوهش نموده و از گفت وگوهای بیهوده منع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لِمَ‌ تُحَاجُّونَ‌ فِی إِبْراهِیمَ‌ وَ ما أُنْزِلَتِ‌ التَّوْراةُ‌ وَ الْإِنْجِیلُ‌ إِلاّ مِنْ‌ بَعْدِهِ‌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درباره ابراهیم، گفت وگو و نزاع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او را پیرو آیین خود معرفی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تورات و انجیل پس از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حاجَجْتُمْ‌ فِیما لَکُمْ‌ بِهِ‌ عِلْمٌ‌ فَلِمَ‌ تُحَاجُّونَ‌ فِیما لَیْسَ‌ لَکُمْ‌ بِهِ‌ عِلْمٌ‌ وَ اللّهُ‌ یَعْلَمُ‌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شما کسانی هستید که درباره آنچه نسبت به آن آگاه بودید نزاع و ستیز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درباره آنچه آگاهی ندارید با هم گفت وگو می کنید؟ و خداوند می داند و شما نمی 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إِنَّ‌ إِبْراهِیمَ‌ وَ إِسْماعِیلَ‌ وَ إِسْحاقَ‌ وَ یَعْقُوبَ‌ وَ الْأَسْباطَ‍‌ کانُوا هُوداً أَوْ نَصاری‌ قُلْ‌ أَ أَنْتُمْ‌ أَعْلَمُ‌ أَمِ‌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گویید که ابراهیم و اسماعیل و اسحاق و یعقوب و فرزندان، یهودی یا نصرانی بودند؟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آگاه ترید یا خدا؟</w:t>
      </w:r>
    </w:p>
    <w:p>
      <w:pPr>
        <w:pStyle w:val="BookText"/>
        <w:rPr/>
      </w:pPr>
      <w:r>
        <w:rPr>
          <w:rFonts w:ascii="IRNazanin" w:hAnsi="IRNazanin" w:eastAsia="IRNazanin"/>
          <w:color w:val="111111"/>
          <w:sz w:val="28"/>
          <w:sz w:val="28"/>
          <w:szCs w:val="28"/>
          <w:rtl w:val="true"/>
          <w:lang w:bidi="fa-IR"/>
        </w:rPr>
        <w:t>در ارتباط‍‌ با گفت وگوهای پیروان ادیان یهود و مسیحیت، چند نکته به روشنی در قرآن کریم به 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گفت وگوهای آنان به صورت رو در رو و مستقیم نبوده، بلکه حالت تبلیغاتی داشته که گفته ها و شنیده های همدیگر را نفی و بی پایه تلقی می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گفت وگوها و ادعاها بیشتر بدون دلیل و برهان بوده و به منظور پاسخ دادن به طرف دیگر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طلبی، افتخار به میراث گذشته، داشتن مال و ثروت، قرابت به خداوند، محورهای اصلی در این گفت وگوها می باشد که به طور نمونه به چند مورد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انحصاری بودن بهشت</w:t>
      </w:r>
    </w:p>
    <w:p>
      <w:pPr>
        <w:pStyle w:val="BookText"/>
        <w:rPr/>
      </w:pPr>
      <w:r>
        <w:rPr>
          <w:rFonts w:ascii="IRNazanin" w:hAnsi="IRNazanin" w:eastAsia="IRNazanin"/>
          <w:color w:val="111111"/>
          <w:sz w:val="28"/>
          <w:sz w:val="28"/>
          <w:szCs w:val="28"/>
          <w:rtl w:val="true"/>
          <w:lang w:bidi="fa-IR"/>
        </w:rPr>
        <w:t>یهود و نصارا هر دو مدعی انحصاری بودن بهشت برای خودشان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یَدْخُلَ‌ الْجَنَّةَ‌ إِلاّ مَنْ‌ کانَ‌ هُوداً أَوْ 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جز یهود و یا نصارا داخل بهشت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ذیل این آیه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به نحو ایجاز است و تقدیر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نمی شود جز یهودی، 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نمی شود مگر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با توجه به اختلاف عمیق و شدید آنان با یکدیگر، هیچ گاه حاضر نبودند تا به نفع طرف مقابل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ادعاهای آنها به سود خودشان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ویژه یهود و نصارا</w:t>
      </w:r>
    </w:p>
    <w:p>
      <w:pPr>
        <w:pStyle w:val="BookText"/>
        <w:rPr/>
      </w:pPr>
      <w:r>
        <w:rPr>
          <w:rFonts w:ascii="IRNazanin" w:hAnsi="IRNazanin" w:eastAsia="IRNazanin"/>
          <w:color w:val="111111"/>
          <w:sz w:val="28"/>
          <w:sz w:val="28"/>
          <w:szCs w:val="28"/>
          <w:rtl w:val="true"/>
          <w:lang w:bidi="fa-IR"/>
        </w:rPr>
        <w:t>از دیگر ادعاهای آنان این است که خودشان را هدایت یافته، سعادت و هدایت بشریت را در گرو پیروی از آیین خودشان می 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کُونُوا هُوداً أَوْ نَصاری‌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یا نصرانی شوید تا به راه راست افتید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نیز به صورت ایجاز بیان شده است، در واقع ادعاهای جداگانه یهود و</w:t>
      </w:r>
      <w:bookmarkStart w:id="156" w:name="pg14377_184319"/>
    </w:p>
    <w:p>
      <w:pPr>
        <w:pStyle w:val="BookText"/>
        <w:rPr/>
      </w:pPr>
      <w:bookmarkEnd w:id="156"/>
      <w:r>
        <w:rPr>
          <w:rFonts w:ascii="IRNazanin" w:hAnsi="IRNazanin" w:eastAsia="IRNazanin"/>
          <w:color w:val="111111"/>
          <w:sz w:val="28"/>
          <w:sz w:val="28"/>
          <w:szCs w:val="28"/>
          <w:rtl w:val="true"/>
          <w:lang w:bidi="fa-IR"/>
        </w:rPr>
        <w:t>مسیحیت درباره آیین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دوستان خدا</w:t>
      </w:r>
    </w:p>
    <w:p>
      <w:pPr>
        <w:pStyle w:val="BookText"/>
        <w:rPr/>
      </w:pPr>
      <w:r>
        <w:rPr>
          <w:rFonts w:ascii="IRNazanin" w:hAnsi="IRNazanin" w:eastAsia="IRNazanin"/>
          <w:color w:val="111111"/>
          <w:sz w:val="28"/>
          <w:sz w:val="28"/>
          <w:szCs w:val="28"/>
          <w:rtl w:val="true"/>
          <w:lang w:bidi="fa-IR"/>
        </w:rPr>
        <w:t>پیروان یهود و مسیحیت، به عنوان افتخار و امتیاز، خود را فرزندان و دوستان خدا می پنداشتند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وَ النَّصاری‌ نَحْنُ‌ أَبْناءُ اللّهِ‌ وَ أَحِبّاؤُهُ‌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یهود 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و دوستان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ذیل این آیه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یهودیان ادعای فرزندی حقیقی برای خداوند نکرده اند و به طور جدی خود را فرزند خدای تعالی نمی دانند؛ آن گونه که بیشتر مسیحیان، مسیح را فرزند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 این جمله حکایت کرده که یهود و نصارا ادعا کرده اند ما فرزندان خدا و دوستان اوییم، منظور فرزندی حقیقی نیست، بلکه منظورشان این است که با نوعی مجازگویی، شرافتی برای خود بتراشند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محمد حسین، ترجمه تفسیر المیزان، </w:t>
      </w:r>
      <w:r>
        <w:rPr>
          <w:rFonts w:eastAsia="IRNazanin" w:cs="IRNazanin"/>
          <w:color w:val="111111"/>
          <w:sz w:val="28"/>
          <w:szCs w:val="28"/>
          <w:lang w:bidi="fa-IR"/>
        </w:rPr>
        <w:t>5/405</w:t>
      </w:r>
      <w:r>
        <w:rPr>
          <w:rFonts w:eastAsia="IRNazanin" w:cs="IRNazanin"/>
          <w:color w:val="111111"/>
          <w:sz w:val="28"/>
          <w:szCs w:val="28"/>
          <w:rtl w:val="true"/>
          <w:lang w:bidi="fa-IR"/>
        </w:rPr>
        <w:t>.</w:t>
      </w:r>
    </w:p>
    <w:p>
      <w:pPr>
        <w:pStyle w:val="Heading3"/>
        <w:numPr>
          <w:ilvl w:val="2"/>
          <w:numId w:val="1"/>
        </w:numPr>
        <w:rPr/>
      </w:pPr>
      <w:bookmarkStart w:id="157" w:name="__RefHeading___Toc7580137_3381743652"/>
      <w:bookmarkStart w:id="158" w:name="_Toc55"/>
      <w:bookmarkEnd w:id="157"/>
      <w:r>
        <w:rPr/>
        <w:t>13</w:t>
      </w:r>
      <w:r>
        <w:rPr>
          <w:rtl w:val="true"/>
        </w:rPr>
        <w:t xml:space="preserve"> - </w:t>
      </w:r>
      <w:r>
        <w:rPr>
          <w:rtl w:val="true"/>
        </w:rPr>
        <w:t>أحادیثی از حضرت موسی علیه السلام</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الَحْدَیثُ‌ الْقُدْسی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عِمْرانَ‌، کَذِبَ‌ مَنْ‌ زَعَمَ‌ أنَّهُ‌ یُحِبُّنی فَإذا جَنَّهُ‌ اللَّیْلُ‌ 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به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پسرعمران، دروغ می گوید کسی که گمان می کند مرا دوست دارد، ولی هنگامی که شب فرا می رسد همه شب را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سحرخیزی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7135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اوْحَی اللّه ُ الی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مَنْ‌ لَیْسَ‌ لَهُ‌ مِثْلی کَفیلٌ‌، وَ الْمَریضُ‌ مَنْ‌ لَیْسَ‌ لَهُ‌ مِثْلی طَبیبٌ‌، وَ الْغَریبُ‌ مَنْ‌ لَیْسَ‌ لَهُ‌ مِثْلیِ‌ مُونِسٌ‌</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حضرت موسی چنین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کفیل و کارسازی مثل من ندارد و بیمار کسی است که طبیبی مانند من ندارد و غریب کسی است که</w:t>
      </w:r>
    </w:p>
    <w:p>
      <w:pPr>
        <w:pStyle w:val="BookText"/>
        <w:rPr/>
      </w:pPr>
      <w:r>
        <w:rPr>
          <w:rFonts w:ascii="IRNazanin" w:hAnsi="IRNazanin" w:eastAsia="IRNazanin"/>
          <w:color w:val="111111"/>
          <w:sz w:val="28"/>
          <w:sz w:val="28"/>
          <w:szCs w:val="28"/>
          <w:rtl w:val="true"/>
          <w:lang w:bidi="fa-IR"/>
        </w:rPr>
        <w:t>همدمی مثل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گهرهای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فی صُحُفِ‌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ایْقَنَ‌ بِالْمَوْتِ‌ کَیْفَ‌ یَفْرَحُ‌ بالدُّنْیا، وَ عَجِبْتُ‌ لِمَنْ‌ ایْقَنَ‌ بِالنّارِ کَیْفَ‌ یَضْحَکُ‌ وَ عَجِبْتُ‌ لِمَنْ‌ ایْقَنَ‌ بِالْحِسِابِ‌ کَیْفَ‌ یَعْمَلُ‌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آسمانی موسی علیه السلام سخن خداوند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کسی که یقین به مرگ دارد، چگونه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به آتش دوزخ یقین دارد، چگونه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تعجبم از کسی که به حساب، یقین دارد، چگونه گناهان را مرتکب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گهرهای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فیما ناجَی اللّه ُ بِهِ‌ مُوسی علیه السلام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زَعَمَ‌ انَّهُ‌ یُحِبُّنی، فَاِذا جَنَّهُ‌ اللَّیْلُ‌ نامَ‌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 کُلُّ‌ مُحِبٍّ‌ یُحِبُّ‌ خَلْوَةَ‌ حَبیبهِ‌؟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مناجات خدا با موسی علیه السلام از جمله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می پندارد مرا دوست می دارد، اما چون تاریکی شب او را فرا می گیرد به خواب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مناجات با من غافل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هر عاشق و دوستداری، خلوت با محبوب خود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گهرهای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اوْحَی اللّه ُ عَزَّ وَجَلَّ‌ الی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عِبادی لَمْ‌ یَتَقَرَّبُوا بِشَیْی ءٍ احَبَّ‌ الَیَّ‌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فِی الدُّنیا وَ الْوَرَعُ‌ عَنْ‌ معاصِیَ‌ وَ الْبُکاءُ مِنْ‌ خَشْیتَی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متعالی به حضرت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بندگانم با چیزی به من تقرّب نیافتند که در نظرم محبوب تر از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خصلت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در دنیا، پرهیز از نافرمانی های من و گریستن از خوف و خشیت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گهرهای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1535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فی صُحُفِ‌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ایْقَنَ‌ بِالْمَوْتِ‌ کَیْفَ‌ یَفْرَحُ‌ بالدُّنْیا، وَ عَجِبْتُ‌ لِمَنْ‌ ایْقَنَ‌ بِالنّارِ کَیْفَ‌ یَضْحَکُ‌ وَ عَجِبْتُ‌ لِمَنْ‌ ایْقَنَ‌ بِالْحِسِابِ‌ کَیْفَ‌ یَعْمَلُ‌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آسمانی موسی علیه السلام سخن خداوند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کسی که یقین به مرگ دارد، چگونه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به آتش دوزخ یقین دارد، چگونه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تعجبم از کسی که به حساب، یقین دارد، چگونه گناهان را مرتکب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گهرهای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أنَّ‌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استَسقی لِبَنی اسرائیلَ‌ حینَ‌ اصابَهُم قَحْطٌ‍‌ فَاَوحَی اللّه ُ تَعالیاِلَیهِ‌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لا استَجیبُ‌ لَکَ‌ وَ لا لِمَنْ‌ مَعَکَ‌ وَ فیکُمْ‌ نَمّامٌ‌ قَدْ اصَرَّ عَلَی النَّمیمَةِ‌؛</w:t>
      </w:r>
    </w:p>
    <w:p>
      <w:pPr>
        <w:pStyle w:val="BookText"/>
        <w:rPr/>
      </w:pPr>
      <w:r>
        <w:rPr>
          <w:rFonts w:ascii="IRNazanin" w:hAnsi="IRNazanin" w:eastAsia="IRNazanin"/>
          <w:color w:val="111111"/>
          <w:sz w:val="28"/>
          <w:sz w:val="28"/>
          <w:szCs w:val="28"/>
          <w:rtl w:val="true"/>
          <w:lang w:bidi="fa-IR"/>
        </w:rPr>
        <w:t>در روایت آمده که موسی علیه السلام برای بنی اسرائیل که گرفتار قحطی شده بودند، درخواست باران کرد، اما خداوند متعال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شخصسخن چینی که در میان شما هست و به سخن چینی اش ادامه می دهد، دعای تو و دعایهمراهانت را اجابت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چلچراغ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چهل حدیث</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300529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قَرینَ‌ السَّوءِ فَکَأَنَّما عَمِلَ‌ بِالتَّوراةِ‌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همنشین بد بِبُرد، گویی به تورات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در قرآن و حدیث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1100432</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ناجی مُوسَی بنُ‌ عِمرانَ‌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أرِنی دَرَجاتِ‌ مُحَمَّدٍ وَاُمَّتِهِ‌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انَّکَ‌ لَنْ‌ تُطیقَ‌ ذلِکَ‌، وَ لکِن اریکَ‌ مَنزِلَةً‌ مِن مَنازِلِهِ‌ جَلیلَةً‌ عَظیمَةً‌ فَضَّلتُهُ‌ بِها عَلَیکَ‌ وَ عَلی جَمیعِ‌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 لَهُ‌ عَن مَلَکُوتِ‌ السَّماءِ، فَنَظَرَ الی</w:t>
      </w:r>
    </w:p>
    <w:p>
      <w:pPr>
        <w:pStyle w:val="BookText"/>
        <w:rPr/>
      </w:pPr>
      <w:r>
        <w:rPr>
          <w:rFonts w:ascii="Amiri" w:hAnsi="Amiri" w:eastAsia="Amiri" w:cs="Amiri"/>
          <w:color w:val="111111"/>
          <w:sz w:val="28"/>
          <w:sz w:val="28"/>
          <w:szCs w:val="28"/>
          <w:rtl w:val="true"/>
          <w:lang w:bidi="ar-SA"/>
        </w:rPr>
        <w:t>مَنزِلِهِ‌ کادَتْ‌ تَتْلَفُ‌ نَفسُهُ‌ مِن أنوارِها وَ قُربِها مِنَ‌ اللّه ِ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بِماذا بَلَّغتَهُ‌ الی هذِهِ‌ الکَرامَةِ‌؟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اختَصَصتُهُ‌ بِهِ‌ مِن بَینِهِم، وَ هُوَ الایثارُ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یامُوسی لایَأْتینی أحَدٌ مِنهُم قَد عَمِلَ‌ بِهِ‌ وَقتاً مِن عُمرٍ الاّ استَحیَیتُ‌ مِن مُحاسَبَتِهِ‌، وَ بَوَّأتُهُ‌ مِن جَنَّتی حَیثُ‌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موسی کلیم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محمد و امت او را به من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 و تحمل آن رانداری، اما یکی از منزلتهای ارجمند و والای اورا که بدان سبب وی را بر تو و همه آفریدگانم برتری داده ام، نشانت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ملکوت آسمان را بر موسی علیه السلام آشکار ساخت؛ پس موسی علیه السلام منزلتی را دید که از پرتوهای آن و نزدیکیش به خدا نزدیک بود قالب 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چه سبب اورا به این بزرگواری رساندی‌؟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خصلتی که از میان بندگانم او را ویژه گردانیدم وآن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بندگانم که زمانی از عمر خود را به ایثار گذرانده باشد، بر من وارد نشود، مگر آنکه از حسابرسی او شرم کنم ودر هرجای از بهشتم که خواهد او را جای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گهرهای قدسی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أنَّ‌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دُلَّنی عَلی عَمَلٍ‌ إذا أنَا عَمِلتُهُ‌ نِلْتُ‌ بِهِ‌ 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رِضایَ‌ فی کُرهِکَ‌ وَلَن تُطیقَ‌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مُوسی ساجِداً باکِیاً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خَصَصْتَنی بِالکَلامِ‌ وَلَم تَکَلَّمْ‌ بَشَراً قَبلی وَلَمْ‌ تَدُلَّنی عَلی عَمَلٍ‌ أنالُ‌ بِهِ‌ 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رِضایَ‌ فی رِضاکَ‌ بِقَضائی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 که 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کاری راهنمایی کن که اگر آن را به جای آورم، رضایت تورا به دست آورده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خشنودی من در ناخشنودی توست و تو 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گریه کنان به سجده افتاد و عرض کرد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سخن گفتن با خودت مفتخر نمودی و پیش از من با هیچ بشری سخن نگفتی، اما اکنون مرا به کاری که به سبب آن به رضای تو برسم راهنمایی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خشنودی من در خرسندی تو به قضای</w:t>
      </w:r>
    </w:p>
    <w:p>
      <w:pPr>
        <w:pStyle w:val="BookText"/>
        <w:rPr/>
      </w:pP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گهرهای قدسی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1604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قِصَّةِ‌ مُوسی وَ شُعَیبٍ‌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عَلی شُعَیبٍ‌ إذْ هُوَ بِالعِشاءِ مُهَیّأٌ، فَقالَ‌ لَهُ‌ شُعَیبٌ‌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یا شابُّ‌ فَتَعَشَّ‌، فَقالَ‌ لَهُ‌ مُوسی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شُعَیبٌ‌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ذالِکَ‌؟ ألَستَ‌ بِجائِعٍ‌؟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لکِن أخافُ‌ أنْ‌ یَکُونَ‌ هذا عِوَضاً لِما سَقَیتُ‌ لَهُما، وَ أنَا مِن أهلِ‌ بَیتٍ‌ لا نَبیعُ‌ شَیئاً مِنْ‌ عَمَلِ‌ الاخِرَةِ‌ بِمِلْیِ‌ ء الأرضِ‌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شُعَیبٌ‌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 یا شابُّ‌، وَ لکِنَّها عادَتی وَ عادَةُ‌ آبائی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نُقرِی الضَّیفَ‌ وَ نُطعِمُ‌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مُوسی یَأکُلُ‌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داستان موسی و شعیب علیهماالسلام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علیه السلام نزد شعیب علیه السلام رفت، شعیب آماده خوردن شام بود، پس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بنشین شام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گرسنه نیستی‌؟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می ترسم این پاداش آب کشیدن ازچاه برای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خاندانی هستم که اگر همه زمین پر از طلا شود، چیزی از کار آخرت را به آن نمی 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به خدا این پاداش آن کار تو نیست، بلکه میهمان نوازی عادت و رسم من و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موسی علیه السلام نشست و شام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گهرهای قدسی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1609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أهلُکَ‌ الَّذینَ‌ تُظِلُّهُمْ‌ فی ظِلِّ‌ عَرشِکَ‌ یَومَ‌ لا ظِلَّ‌ إلاّ ظِلُّکَ‌؟ فَأوحَی اللّه ُ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یَغْضِبُونَ‌ لِمَحارِمی إذَا استُحِلَّتْ‌ مِثلَ‌ النَّمِرِ إذا جُرِحَ‌</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تو کیانند که در روزی که جز سایه تو سایه ای نیست، آنها رادر سایه عرش خود پناه می دهی‌؟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هرگاه حرامهای من حلال شمرده شوند،</w:t>
      </w:r>
    </w:p>
    <w:p>
      <w:pPr>
        <w:pStyle w:val="BookText"/>
        <w:rPr/>
      </w:pPr>
      <w:r>
        <w:rPr>
          <w:rFonts w:ascii="IRNazanin" w:hAnsi="IRNazanin" w:eastAsia="IRNazanin"/>
          <w:color w:val="111111"/>
          <w:sz w:val="28"/>
          <w:sz w:val="28"/>
          <w:szCs w:val="28"/>
          <w:rtl w:val="true"/>
          <w:lang w:bidi="fa-IR"/>
        </w:rPr>
        <w:t>مانند پلنگ زخم خورده خشمگین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گهرهای قدسی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فیما أَوْحَی اللّه ُ الی مُوسی وَ أَنْزَلَ‌ عَلَیهِ‌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أَنَا اللّه ُ لا الهَ‌ الاّ أَنَا، خَلَقْتُ‌ الْخَلْقَ‌ وَ خَلَقْتُ‌ الْخَیْرَ وَ أَجْرَیْتُهُ‌ عَلی یَدَیْ‌ مَنْ‌ احِبُّ‌، فَطُوبی لِمَنْ‌ أَجْرَیْتُهُ‌ عَلی یَدَیْهِ‌، وَ أَنَا اللّه ُ لا الهَ‌ الاّ أَنَا خَلَقْتُ‌ الْخَلْقَ‌ وَ خَلَقْتُ‌ الشَرَّ وَ أَجْرَیْتُهُ‌ عَلی یَدَیْ‌ مَنْ‌ اریدُهُ‌، فَوَیْلٌ‌ لِمَنْ‌ أَجْرَیْتُهُ‌ عَلی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خداوند به موسی علیه السلام وحی فرمود و در تورات بر او نازل کرد،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منم خداوند، هیچ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آفریدم و خیر و نیکی را هم آفریدم و آن را بر دستان کسی جاری ساختم که دوست می دارم، خوشا به حال آنکه خیر را بر دستان او جاری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آفریدم و شرّ را آفریدم و آن را بردستان کسی که می‌خواهم اجرا می‌کنم، پس وای بر کسی که بادست او آنرا جاری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گهرهای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 تَعالی الی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بِکَثْرَةِ‌ الْمالِ‌ وَ لا تَدَعْ‌ ذِکری عَلی کُلِّ‌ حالٍ‌، فَاِنَّ‌ کَثْرَةَ‌ الْمالِ‌ تُنْسِی الذُّنُوبَ‌ وَ انَّ‌ تَرْکَ‌ ذِکری یُقْسِی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حضرت موسی علیه السلاموحی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ثروت زیاد، خوشحال مشو و در هیچ حالی یاد مرا وامگذار، همانا ثروت زیاد، گناهان را از یاد انسان می برد و ترک یاد خدا سنگدلی و قساوت قلب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گهرهای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1525</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اللّه ُ تَعالی لِمُوسی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الْکِبْرَ وَ دَعِ‌ الْفَخْرَ وَ اذْکُرْ انَّکَ‌ ساکِنُ‌ الْقَبْرِ فَلْیَمْنَعْکَ‌ ذلِکَ‌ مِنَ‌ 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به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فخر را واگذار، و به یاد آور که ساکن گور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 آوری، تو را از شهوات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گهرهای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1529</w:t>
      </w:r>
    </w:p>
    <w:p>
      <w:pPr>
        <w:pStyle w:val="BookText"/>
        <w:rPr/>
      </w:pPr>
      <w:r>
        <w:rPr>
          <w:rFonts w:ascii="IRNazanin" w:hAnsi="IRNazanin" w:eastAsia="IRNazanin"/>
          <w:color w:val="111111"/>
          <w:sz w:val="28"/>
          <w:sz w:val="28"/>
          <w:szCs w:val="28"/>
          <w:rtl w:val="true"/>
          <w:lang w:bidi="fa-IR"/>
        </w:rPr>
        <w:t xml:space="preserve">مجله بشارت فروردین و اردیبهشت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سخنان پندآموز حضرت موسی</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ریشه و اساس حکمت و دانش ترس از پروردگار است، پس از خدا بترس تا صاحب علم و دانش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ذکر غیبت دیگران بپرهیز؛ که غیبت، همچون آتش، اعمال نیک انسانی را می 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بیجا مکن که شخصیت تو را در مقابل دیگران بر زمین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سر لجاجت و بدون هدف، دست به کاری که سرانجام نیکی ندارد،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توانمندی، متواضع و بخشنده باش و با زیردستان مهربانی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خواستی سخن بگویی، جوانب آن را بسنج؛ تا باعث ناراحتی دیگران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پرحرفی و بیهوده گویی بپرهیز؛ چرا که بر شخصیت تو آسیب رسان است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را نزد خود به عنوان پلی برای 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عالیه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کن و به کمک خرد بیدار، با نفس و هواهای آن به جدال برخیز</w:t>
      </w:r>
      <w:r>
        <w:rPr>
          <w:rFonts w:eastAsia="IRNazanin" w:cs="IRNazanin"/>
          <w:color w:val="111111"/>
          <w:sz w:val="28"/>
          <w:szCs w:val="28"/>
          <w:rtl w:val="true"/>
          <w:lang w:bidi="fa-IR"/>
        </w:rPr>
        <w:t>.</w:t>
      </w:r>
      <w:bookmarkStart w:id="159" w:name="pg14377_184326"/>
    </w:p>
    <w:p>
      <w:pPr>
        <w:pStyle w:val="BookText"/>
        <w:rPr/>
      </w:pPr>
      <w:bookmarkEnd w:id="159"/>
      <w:r>
        <w:rPr>
          <w:rFonts w:ascii="IRNazanin" w:hAnsi="IRNazanin" w:eastAsia="IRNazanin"/>
          <w:color w:val="111111"/>
          <w:sz w:val="28"/>
          <w:sz w:val="28"/>
          <w:szCs w:val="28"/>
          <w:rtl w:val="true"/>
          <w:lang w:bidi="fa-IR"/>
        </w:rPr>
        <w:t>صبر و شکیبایی در کارها تو را به سر حد پیروزی می رسانند که زینت علما و حکما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نادان کناره گیر و اگر بر تو دشنام داد، با سکوت و تواضع از کنارش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دانش و بردباری، آن است که هیچ گاه عصبانی نشوی و بر کارها از دریچه عقل نگاه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حرصش بر دنیا روزافزون است، با مرگ و مردن نیز روحش از دنیا دل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دنیاپرست، انسان زبونی است که راضی به نعمت های الهی نشده و روحش در عالم برزخ نیز در پی دنیا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بی خبران عالم لطمه شدید می زند و می گذرد، انسان بی خبر از آخرت با اعمال شومش به سوی ابدیت می رود و آنجا، در حسرت دانستن و نیک عمل کردن می ماند</w:t>
      </w:r>
      <w:r>
        <w:rPr>
          <w:rFonts w:eastAsia="IRNazanin" w:cs="IRNazanin"/>
          <w:color w:val="111111"/>
          <w:sz w:val="28"/>
          <w:szCs w:val="28"/>
          <w:rtl w:val="true"/>
          <w:lang w:bidi="fa-IR"/>
        </w:rPr>
        <w:t>.</w:t>
      </w:r>
    </w:p>
    <w:p>
      <w:pPr>
        <w:pStyle w:val="Heading3"/>
        <w:numPr>
          <w:ilvl w:val="2"/>
          <w:numId w:val="1"/>
        </w:numPr>
        <w:rPr/>
      </w:pPr>
      <w:bookmarkStart w:id="160" w:name="__RefHeading___Toc7580139_3381743652"/>
      <w:bookmarkStart w:id="161" w:name="_Toc56"/>
      <w:bookmarkEnd w:id="160"/>
      <w:r>
        <w:rPr/>
        <w:t>14</w:t>
      </w:r>
      <w:r>
        <w:rPr>
          <w:rtl w:val="true"/>
        </w:rPr>
        <w:t xml:space="preserve"> - </w:t>
      </w:r>
      <w:r>
        <w:rPr>
          <w:rtl w:val="true"/>
        </w:rPr>
        <w:t>تعدادی از یهودیان مسلمان شده</w:t>
      </w:r>
      <w:bookmarkEnd w:id="161"/>
    </w:p>
    <w:p>
      <w:pPr>
        <w:pStyle w:val="BookText"/>
        <w:rPr/>
      </w:pPr>
      <w:r>
        <w:rPr>
          <w:rFonts w:ascii="IRNazanin" w:hAnsi="IRNazanin" w:eastAsia="IRNazanin"/>
          <w:color w:val="111111"/>
          <w:sz w:val="28"/>
          <w:sz w:val="28"/>
          <w:szCs w:val="28"/>
          <w:rtl w:val="true"/>
          <w:lang w:bidi="fa-IR"/>
        </w:rPr>
        <w:t>در طول تاریخ، یهودیان زیادی با علت‌های مختلف و گوناگون، دین مقدس اسلام را پذیرفته و مسلمان از دنیا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یرای اینکه تعداد اینها زیاد وبیرون از امکان ما از آوردن تنها، نامهای آنهاست و برای اینکه این نوشتار از این جهت هم برخوردار باشد، اسامی و کیفیت اسلام آوردن نمونه هائی از آنها، بحث فرقه اول ادیان ابراهیمی و اهل کتاب را به پایان می‌بریم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میخائیل چروبسکی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یا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با عبارت فوق ماجرای بازگشت به خدا و مسلمان شدن خود را بیان کرد</w:t>
      </w:r>
    </w:p>
    <w:p>
      <w:pPr>
        <w:pStyle w:val="BookText"/>
        <w:rPr/>
      </w:pPr>
      <w:r>
        <w:rPr>
          <w:rFonts w:ascii="IRNazanin" w:hAnsi="IRNazanin" w:eastAsia="IRNazanin"/>
          <w:color w:val="111111"/>
          <w:sz w:val="28"/>
          <w:sz w:val="28"/>
          <w:szCs w:val="28"/>
          <w:rtl w:val="true"/>
          <w:lang w:bidi="fa-IR"/>
        </w:rPr>
        <w:t>جوان تازه مسلمان از یهودیان افراطی و از شهرک نشینانی بود که به کینه توزی نسبت به اسلام و مسلمانان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تروریست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باروخ گلدشتاین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قتل عام حرم ابراهیمی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ها تن از فلسطینیان را در حال نماز گزاردن به کام مرگ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رفتاری و فکری خویش قرار داده بود و هم در منش و کنش خود در برخورد با مسلمانان از او پیروی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مسلمان شدن او که در نوع خود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حداقل کم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از زبان روزنامه عبری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المهدی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اصالتاً از مردم آذربایجان و از یهودیان سرشناس آن 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 برنامه صهیونیست ها برای کوچاندن یهودیان، وارد سرزمین اشغالی شد و در شهرک یهودی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زکریات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شهرکی که سران افراطیون در آن زندگی می کنند سکنی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آن رو در شهرک یاد شده ساکن شد که باروخ گلدشتاین الگوی فکری و روحی اش در آنجا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میخائیل خود را با وضع جدید انطباق داد و در شهرک یاد شده خانه ای کرایه کرد و حرفه خود را که ورزش بدنسازی است، آغاز کرد و در شمار فعالان مهم شهرک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جنبش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به تدریج آوازه اش همه جا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مهدی درباره آن روزگار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در خانواده ام در آذربایجان و پس از آن در شهرک کریات اربع با کینه عربها و مسلمانان پرورش یافته بودم، می خواستم برنامه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صهیونیستی و ضد عرب و مسلمان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نحوی عملی کنم</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معاریف در ادامه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 یادآوری خاطرات گذشته، از این که به سوی خدا بازگشته، خدا را سپاس گفته،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انجام عملیاتی انتحاری در یکی از مساجد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تا با پیروی از گلدشتاین نمازگزاران</w:t>
      </w:r>
    </w:p>
    <w:p>
      <w:pPr>
        <w:pStyle w:val="BookText"/>
        <w:rPr/>
      </w:pPr>
      <w:r>
        <w:rPr>
          <w:rFonts w:ascii="IRNazanin" w:hAnsi="IRNazanin" w:eastAsia="IRNazanin"/>
          <w:color w:val="111111"/>
          <w:sz w:val="28"/>
          <w:sz w:val="28"/>
          <w:szCs w:val="28"/>
          <w:rtl w:val="true"/>
          <w:lang w:bidi="fa-IR"/>
        </w:rPr>
        <w:t>مسلمان را قتل عام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مسلمان شدنم، و پس از شروع عملیات نیروهای مقاومت فلسطینی در اسرائیل، با بزرگان و معتمدان شهرک دیدار کرده،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دیوارهای خانه ها و بر سر درب مغازه هایتان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نویسید، اما این کار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کاری انجام دهید باید همگی دست به هم داده،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مرد میدان هستید بدون استثناء به شهر الخلیل رفته تمام ساکنان آن را به کام مرگ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بسوی خدا توسط‍‌ جوانی مسلمان</w:t>
      </w:r>
    </w:p>
    <w:p>
      <w:pPr>
        <w:pStyle w:val="BookText"/>
        <w:rPr/>
      </w:pPr>
      <w:r>
        <w:rPr>
          <w:rFonts w:ascii="IRNazanin" w:hAnsi="IRNazanin" w:eastAsia="IRNazanin"/>
          <w:color w:val="111111"/>
          <w:sz w:val="28"/>
          <w:sz w:val="28"/>
          <w:szCs w:val="28"/>
          <w:rtl w:val="true"/>
          <w:lang w:bidi="fa-IR"/>
        </w:rPr>
        <w:t>محمد المهدی سخنان خود را اینگونه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دیدگاه های ضد عرب که در من می جوشید، اما از درون دچار تردید و چالش بودم و به همه چیز، به ویژه حقیقت هستی به دیده شک می نگریستم و پاسخ های خاخام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مرا قانع نمی کرد، خصوصاً زمانی که بحث و گفتگو درباره دیگر ادیان، به ویژه اسلام مطرح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چروبسکی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پرده برداشتن از برخی مسائل که در نشست خاخام ها در مورد اسلام مطرح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خاخام ها عادت کرده اند در هر مناسبتی که از اسلام و پیامبر اسلام سخن به میان آید،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دهند و ناسزا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مهدی داستان بازگشت خود را به سوی خدا این گونه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پیش و در همان ایام به طور اتفاقی در شهر الخلیل با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زلوم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 و آشنایی ام به این صورت بود که او برای تعمیر اتومبیل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مسلمان بودن او پی بردم اسلحه خود را کشیده، او را به قتل تهدید کردم، اما او رفتاری آرام داشت و خویشتنداری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مرا به گفتگو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شیوه ای خردمندانه و اخلاقی نیکو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تحت تأثیر قرار می داد</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گفتگو پرداختیم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گفتگوهایمان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جوان مسلمان سبب شد تا زندگی ام دو سال پس از آن گفتگو دستخوش تحول و دگرگونی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دو ساله، درباره دین اسلام و مسائل مرتبط‍‌ به آن تحقیق</w:t>
      </w:r>
    </w:p>
    <w:p>
      <w:pPr>
        <w:pStyle w:val="BookText"/>
        <w:rPr/>
      </w:pPr>
      <w:r>
        <w:rPr>
          <w:rFonts w:ascii="IRNazanin" w:hAnsi="IRNazanin" w:eastAsia="IRNazanin"/>
          <w:color w:val="111111"/>
          <w:sz w:val="28"/>
          <w:sz w:val="28"/>
          <w:szCs w:val="28"/>
          <w:rtl w:val="true"/>
          <w:lang w:bidi="fa-IR"/>
        </w:rPr>
        <w:t>پرداختم و پس از آن که چند کتاب فرهنگ لغت عربی خریدم و با زبان عربی آشنا شدم، و به تدریج به عمق اسلام و مفاهیم آن راه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ولید زلوم خواستم تا نماز را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آشنایی با مفاهیم دینی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کارساز بود که خود را در اقیانوس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آنک بدان دست 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 می دیدم، آن سان که آن را همزاد و همراه خود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فرجام کار این بود که زبانم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شد و به آغوش حیات بخش و سعادت آفرین اسلام درآمدم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شهرک نشینان یهودی با تنگناهای سخت و وصف ناپذیری رو به رو شدم، آن گونه که از ترس کشته شدن به دست یهودیان افراطی، شهرک نشینی را ترک کرده، به آذربایجان بازگشتم، اما رفتار خانواده ام بهتر از رفتار یهودیان افراطی نبود، چرا که از پذیرش فرزند مسلمان شده شان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تصمیم به بازگشت گرفتم، اما این بار 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خط‍‌ سبز نزدیک قدس اشغالی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المهدی با برشمردن نعمتهای الهی، یعنی برخورداری از نعمت اسلام، بازگشت به سوی خداوند، و داشتن خانواده ای مسلمان که از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میگوید و بدین ترتیب گفتگوی وی با روزنامه عبری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های مهدی</w:t>
      </w:r>
    </w:p>
    <w:p>
      <w:pPr>
        <w:pStyle w:val="BookText"/>
        <w:rPr/>
      </w:pPr>
      <w:r>
        <w:rPr>
          <w:rFonts w:ascii="IRNazanin" w:hAnsi="IRNazanin" w:eastAsia="IRNazanin"/>
          <w:color w:val="111111"/>
          <w:sz w:val="28"/>
          <w:sz w:val="28"/>
          <w:szCs w:val="28"/>
          <w:rtl w:val="true"/>
          <w:lang w:bidi="fa-IR"/>
        </w:rPr>
        <w:t>محمد المهدی چند آرزوی خود را به این گونه بر می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قبلی خود را در شناسنامه اسرائیلی اش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ازاین کار هیچ انگیزه ای جز زیارت خانه خدا ندارد، چه این که می ترسد، با داشتن نام میخائیل مسئولان عربستان سعودی از ورودش به سرزمین وحی جلوگیری کنند؛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دارد فرزندانش در مدرسه ای اسلامی تحصیل کنند که حفظ‍‌ کردن قرآن کریم و پرورش دانش آموزان براساس آموزه های اسلامی، از اولویت های آن مدرسه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المهدی همچنین از آرزوی بزرگ خود، یعنی نماز گزاردن در مسجد الاقصی، بعد از بازپس گیری آن توسط‍‌ مسلمانان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تنگناها و مشکلاتی که امروزه بر سر راه مسلمانان قرار دارد، اما سرانجام پیروزی از آن مسلمانان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عبری زبان معاریف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86/6/14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نیایی ضرر میکنی</w:t>
      </w:r>
    </w:p>
    <w:p>
      <w:pPr>
        <w:pStyle w:val="BookText"/>
        <w:rPr/>
      </w:pPr>
      <w:r>
        <w:rPr>
          <w:rFonts w:ascii="IRNazanin" w:hAnsi="IRNazanin" w:eastAsia="IRNazanin"/>
          <w:color w:val="111111"/>
          <w:sz w:val="28"/>
          <w:sz w:val="28"/>
          <w:szCs w:val="28"/>
          <w:rtl w:val="true"/>
          <w:lang w:bidi="fa-IR"/>
        </w:rPr>
        <w:t>محلی برای مطرح کردن مطالب خواندنی برای دوستان</w:t>
      </w:r>
    </w:p>
    <w:p>
      <w:pPr>
        <w:pStyle w:val="BookText"/>
        <w:rPr/>
      </w:pPr>
      <w:r>
        <w:rPr>
          <w:rFonts w:ascii="IRNazanin" w:hAnsi="IRNazanin" w:eastAsia="IRNazanin"/>
          <w:color w:val="111111"/>
          <w:sz w:val="28"/>
          <w:sz w:val="28"/>
          <w:szCs w:val="28"/>
          <w:rtl w:val="true"/>
          <w:lang w:bidi="fa-IR"/>
        </w:rPr>
        <w:t>داستان یهودی مسلمان شده و آنهم چه اسلامی</w:t>
      </w:r>
    </w:p>
    <w:p>
      <w:pPr>
        <w:pStyle w:val="BookText"/>
        <w:rPr/>
      </w:pPr>
      <w:r>
        <w:rPr>
          <w:rFonts w:ascii="IRNazanin" w:hAnsi="IRNazanin" w:eastAsia="IRNazanin"/>
          <w:color w:val="111111"/>
          <w:sz w:val="28"/>
          <w:sz w:val="28"/>
          <w:szCs w:val="28"/>
          <w:rtl w:val="true"/>
          <w:lang w:bidi="fa-IR"/>
        </w:rPr>
        <w:t>در حدود پنجاه سال پیش در جایی در فرانسه، پیرمرد پنجاه ساله ای از اهالی ترکیه، زندگی می کرد که ابراهیم نام داشت، و یک خواربار فروشی را اداره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خواربار فروشی در آپارتمانی واقع بود که خانواده ای یهودی در یکی از واحدهای آن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پسری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سال بیشتر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 عادت داشت که هر روز برای خرید مایحتاج منزل به مغازه عمو ابراهیم می آمد، وهر بار هنگام خروج از مغازه از فرصت استفاده می کرد وقطعه شکلاتی را می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جاد فراموش کرد که طبق معمول از مغازه شکلات بردارد، اینجا بود که عمو ابراهیم او را صدا زد و به او یادآوری کرد که شکلاتی را که هر روز بر می داشته،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که حسابی شوکه شده بود، گمان می کرد که عموابراهیم از دزدیهای او چیزی نمی داند، لذا از او خواهش کرد که او را ببخشد، وبه او قول داد که دیگر این کار را تکرار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بشرطی تو را می بخشم که به من قول بدهی که هر گز در زندگیت دزدی نکنی، ودر مقابل می توانی هر روز از مغازه من یک شکلات برداری</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 با خوشحالی این شرط‍‌ را قبول نمودأ سالها گذشت، و عمو ابراهیم برای جاد یهودی بمانند پدر، مادر و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جاد با مشکلی برخورد می</w:t>
      </w:r>
    </w:p>
    <w:p>
      <w:pPr>
        <w:pStyle w:val="BookText"/>
        <w:rPr/>
      </w:pPr>
      <w:r>
        <w:rPr>
          <w:rFonts w:ascii="IRNazanin" w:hAnsi="IRNazanin" w:eastAsia="IRNazanin"/>
          <w:color w:val="111111"/>
          <w:sz w:val="28"/>
          <w:sz w:val="28"/>
          <w:szCs w:val="28"/>
          <w:rtl w:val="true"/>
          <w:lang w:bidi="fa-IR"/>
        </w:rPr>
        <w:t>کرد، و یا از حوادث روزگار به تنگ می آمد، به نزد عمو ابراهیم می آمد، و مشکل خود را برای او مطرح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ابراهیم هم کتابی را از کشو میز مغازه بیرون می آورد، و به جاد می داد، واز او می خواست، صفحه ای از کتاب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جاد کتاب را باز می کرد، عمو ابراهیم دو صفحه ای از کتاب را می خواند، و سپس کتاب را می بست، و بدین ترتیب مشکل جاد را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وقتی از مغازه بیرون می آمد، احساس می کرد ناراحتی اش برطرف شده، خیالش راحت شده، و مشکلش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و رابطه جاد با عمو ابراهیم، آن پیرمرد مسلمان تحصیل نکرده تُرک این چنین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هفده سال، جاد به سن بیست وچهار سالگی و عمو ابراهیم به سن شصت وهفت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ابراهیم دار فانی را وداع گفت، و قبل از وفاتش صندوقی را برای فرزندانش بجا گذاشت، او در صندوق کتابی را نهاده بود، که همیشه جاد آنرا در مغازه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فرزندانش وصیت کرد تا کتاب را به جاد آن جوان یهودی هدیه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عمو ابراهیم صندوق را به جاد دادند، او از مرگ عمو ابراهیم باخبر شد، از شنیدن این خبر جاد بسیار ناراحت گردید، چرا که عمو ابراهیم یار و یاور او در حل همه مشکلات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گذشت روزی از روزها برای جاد مشکلی پیش آمد، و بیاد عمو ابراهیم و صندوقی که به او هدیه داده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پیدا کرد، وآنرا باز نمود، ناگهان دید که در صندوق همان کتابی است که همیشه آنرا در مغازه عمو ابراهیم باز می کرد، و عمو ابراهیم آنرا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صفحه ای ازکتاب را باز کرد، اما کتاب به زبان عربی بود، و او از زبان عربی چیزی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بنزد همکاری از اهالی تونس رفت، و از او خواهش کرد تا دو صفحه از کتاب را برایش بخواند، و او نیز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جاد مشکلش را برای همکار تونسی اش شرح داد، تونسی راه حلی را برای مشکلش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شگفت زده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چیست‌؟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تونسی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کریم کتاب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w:t>
      </w:r>
    </w:p>
    <w:p>
      <w:pPr>
        <w:pStyle w:val="BookText"/>
        <w:rPr/>
      </w:pPr>
      <w:r>
        <w:rPr>
          <w:rFonts w:ascii="IRNazanin" w:hAnsi="IRNazanin" w:eastAsia="IRNazanin"/>
          <w:color w:val="111111"/>
          <w:sz w:val="28"/>
          <w:sz w:val="28"/>
          <w:szCs w:val="28"/>
          <w:rtl w:val="true"/>
          <w:lang w:bidi="fa-IR"/>
        </w:rPr>
        <w:t>مسلمان شوم‌؟ تونسی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شهادتین را بگویی، و از شریعت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ألا إله إلا الله وأن محمداً رسول الله</w:t>
      </w:r>
    </w:p>
    <w:p>
      <w:pPr>
        <w:pStyle w:val="BookText"/>
        <w:rPr/>
      </w:pPr>
      <w:r>
        <w:rPr>
          <w:rFonts w:ascii="IRNazanin" w:hAnsi="IRNazanin" w:eastAsia="IRNazanin"/>
          <w:color w:val="111111"/>
          <w:sz w:val="28"/>
          <w:sz w:val="28"/>
          <w:szCs w:val="28"/>
          <w:rtl w:val="true"/>
          <w:lang w:bidi="fa-IR"/>
        </w:rPr>
        <w:t>جاد الله مسلمان</w:t>
      </w:r>
    </w:p>
    <w:p>
      <w:pPr>
        <w:pStyle w:val="BookText"/>
        <w:rPr/>
      </w:pPr>
      <w:r>
        <w:rPr>
          <w:rFonts w:ascii="IRNazanin" w:hAnsi="IRNazanin" w:eastAsia="IRNazanin"/>
          <w:color w:val="111111"/>
          <w:sz w:val="28"/>
          <w:sz w:val="28"/>
          <w:szCs w:val="28"/>
          <w:rtl w:val="true"/>
          <w:lang w:bidi="fa-IR"/>
        </w:rPr>
        <w:t xml:space="preserve">جاد مسلمان شد، و بخاطر بزرگداشت این کتاب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 الله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تصمیم گرفت باقیمانده عمر خود را وقف خدمت به این کتاب بزرگ کند جاد الله قرآن را فرا گرفت، وآنرا فهمید، و در اروپا شروع به دعوت دیگران کرد، تا آنجا که تعداد زیادی یهودی و مسیحی را مسلمان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در حالی که جاد الله اوراق قدیمی خود را زیر و رو می کرد، قرآنی را که عمو ابراهیم به او هدیه داده بود باز کرد، ناگهان در اول قرآن نقشه ی جهان را دید، بر روی آن نقشه ی قاره آفریقا توجهش را جلب نمود، چرا که روی آن امضای عمو ابراهیم نقش بسته، ودر زیر آن این آیه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إِلی‌ سَبِیلِ‌ رَبِّکَ‌ بِالْحِکْمَةِ‌ وَ الْمَوْعِظَةِ‌ الْحَسَنَةِ‌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و اندرز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پروردگارت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 الله پی برد که این وصیت عمو ابراهیم است، وتصمیم گرفت آنرا عملی نمایدأ لذا برای دعوت بسوی دین خدا، اروپا را به قصد کشورهای آفریقایی ترک گفت، گفته می شود که کارش آنقدر مبارک و موفقیت آمیز بود که بدست او ملیونها نفر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مسیر</w:t>
      </w:r>
    </w:p>
    <w:p>
      <w:pPr>
        <w:pStyle w:val="BookText"/>
        <w:rPr/>
      </w:pPr>
      <w:r>
        <w:rPr>
          <w:rFonts w:ascii="IRNazanin" w:hAnsi="IRNazanin" w:eastAsia="IRNazanin"/>
          <w:color w:val="111111"/>
          <w:sz w:val="28"/>
          <w:sz w:val="28"/>
          <w:szCs w:val="28"/>
          <w:rtl w:val="true"/>
          <w:lang w:bidi="fa-IR"/>
        </w:rPr>
        <w:t xml:space="preserve">جاد الله قرآنی، این مسلمان واقعی و دعوتگر الهام یافته، سی سال از عمر خود را تماماً برای دعوت بسوی خدا در آفریقا سپری کرد، و میلیونها انسان بدست او مسلمان شدندأ جاد الله قرآنی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آفریقا بخاطر بیماریهایی که در راه دعوت به اسلام به آن دچار شده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 وفات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نداشت، که سی سال آنرا در راه دعوت بسوی خدا صرف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غریق آمرزش و قرین رحمت خود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هنوز تمام نشده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مادریهودی جاد الله قرآنی که استاد دانشگاست، فقط‍‌ دو سال پیش در سال</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یعنی دو سال بعد از وفات پسرش در سن هفتاد سالگی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سی سالی که پسرش مسلمان شده بود، او دائماً در حال جنگ وجدال با او برای بازگرداندنش به دین یهودیت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وجود تجربه و اطلاعات کافی وقدرت استدلال، نتوانست پسرش را از اسلام بازگرداند، در حالی که عمو ابراهیم، آن پیرمرد مسلمان تحصیل نکرده، توانست قلب فرزندش را شیفته اسلام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جاد الله قرآنی مسلمان شد؟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هفده سالی که با عمو ابراهیم ارتباط‍‌ داشتم، حتی یکبار هم به من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حتی به من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را بکنید، هفده سال عمو ابراهیم دندان روی جگر گذاشت، و نه در باره اسلام و نه در باره یهودیت چیزی به 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عجیب است که چگونه یک پیرمرد تحصیل نکرده، دل یک پسر بچه را شیفته قرآن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در یکی از ملاقاتها از او سؤال شد که چه احساسی دارد وقتی می بیند میلیونها انسان بدست او مسلمان شده اند؟ درجواب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احساس افتخاری نمی کند، چرا که او بگفته خودش بخشی از خوبیهای عموابراهیم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صفوت حجازی یکی از دعوتگران مشهور مصری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کنفرانسی در شهر لندن پیرامون مسئله دارفور، و راههای کمک به مسلمانان نیازمند وحمایت آنها از خطر تبشیر و جنگ، با یکی از رؤسای قبایل دارفور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گرماگرم صحبت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دکتور جادالله قرآنی را می شناسید؟ رئیس قبیله بلند شد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او را می شناسید؟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سوئیس برای معالجه آمده بود، من با او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بر روی دستهایم خم شد، و به گرمی آنرا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می کنی‌؟ من کاری نکرده ام که سزاوار این همه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شما را نمی بوسم، بلکه دستی را می بوسم که دست جاد الله قرآنی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بدست جاد الله قرآنی مسلمان شده ای‌؟ رئیس قبیله گفت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بدست مردی مسلمان شده ام، که او بدست جاد الله قرآنی مسلمان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داستان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وقتی این داستان را خواندم آنقدر متأثر شدم وآنقدر به حال خود تأسف خوردم، که اشک در چشمانم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خوردم از آن جهت که ما در زندگی چه فرصتهای طلایی را در اختیار داشته ایم که می توانستیم، با یک برخورد حکیمانه، یک انسان نامسلمان یا انسان گمراه جویای هدایت، را دگرگون کنیم، و دل او را برای همیشه شیفته عظمت این دین بزرگ نمائیم، اما چنین نکرده ایم، نه تنها چنین نکرده ایم بلکه گهگاهی با رفتارهای غیر حکیمانه و غیر اسلامی خود باعث تنفر دیگران از این دین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خوردم از آن جهت که اینهمه به علم و سواد خود می نازیم، ولی برکت علم ودانش ما به اندازه مثقال اخلاص عموابراهیم تحصل نکرده و بی ادعا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خوردم از آن جهت که در خانه نشسته ایم وآبمان سرد و نانمان گرم و جایمان نرم است، و انتظار پیروزی اسلام و مسلمین را می کشیم، در حالی که جادالله برای دین خدا همه اینها را پشت سر گذارد، به آفریقا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خوردم از آن جهت که ما مسلمانان بگفته یکی از بزرگان، همچون ابری هستیم که جلو خورشید اسلام را گرفته ایم، و با نشان دادن چهره ای ناهنجار وزشت از اسلام، دیگران را از دیدن این خورشید تابناک محروم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خوردم از آن جهت که‌أأأبماند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عمو ابراهیم و 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وکمی عجیب در داستان جاد الله قرآنی و عموابراهیم این است که در سپتامبرسال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درست بعد از وفات جادالله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فرانسه از داستان زندگی عمو ابراهیم و جاد الله، فیلمی ساخت بنام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Monsieur Ibragim et les fleuers du Coran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ابراهیم وگلهای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کارگردانی آقای </w:t>
      </w:r>
      <w:r>
        <w:rPr>
          <w:rFonts w:eastAsia="Times New Roman" w:cs="Times New Roman" w:ascii="Times New Roman" w:hAnsi="Times New Roman"/>
          <w:color w:val="111111"/>
          <w:sz w:val="28"/>
          <w:szCs w:val="28"/>
          <w:lang w:val="en-US" w:bidi="en-US"/>
        </w:rPr>
        <w:t>Fran ois Dupeyron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قهرمان این فیلم عمر الشریف هنر پیشه معروف مسلمان است که نقش عموابراهیم را بازی می کند، این فیلم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صحنه آمد وجوایز زیادی را در سطح محلی و جهانی کسب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نوشته شده در دوشنبه پنجم 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علی جهانی نمیدونم آخر و عاقبت خودم و بقیه چیه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RSS</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 رهیافته گان</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ترافیک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سایت </w:t>
      </w:r>
      <w:r>
        <w:rPr>
          <w:rFonts w:eastAsia="IRNazanin" w:cs="IRNazanin"/>
          <w:color w:val="111111"/>
          <w:sz w:val="28"/>
          <w:szCs w:val="28"/>
          <w:lang w:bidi="fa-IR"/>
        </w:rPr>
        <w:t>24:09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گارا</w:t>
      </w:r>
    </w:p>
    <w:p>
      <w:pPr>
        <w:pStyle w:val="BookText"/>
        <w:rPr/>
      </w:pPr>
      <w:r>
        <w:rPr>
          <w:rFonts w:ascii="IRNazanin" w:hAnsi="IRNazanin" w:eastAsia="IRNazanin"/>
          <w:color w:val="111111"/>
          <w:sz w:val="28"/>
          <w:sz w:val="28"/>
          <w:szCs w:val="28"/>
          <w:rtl w:val="true"/>
          <w:lang w:bidi="fa-IR"/>
        </w:rPr>
        <w:t>تازه مسلمان یهودی اسرائیلی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خداوند تمام غیر مسلمانان را به اسلام واقعی هدایت کند</w:t>
      </w:r>
    </w:p>
    <w:p>
      <w:pPr>
        <w:pStyle w:val="BookText"/>
        <w:rPr/>
      </w:pPr>
      <w:r>
        <w:rPr>
          <w:rFonts w:ascii="IRNazanin" w:hAnsi="IRNazanin" w:eastAsia="IRNazanin"/>
          <w:color w:val="111111"/>
          <w:sz w:val="28"/>
          <w:sz w:val="28"/>
          <w:szCs w:val="28"/>
          <w:rtl w:val="true"/>
          <w:lang w:bidi="fa-IR"/>
        </w:rPr>
        <w:t xml:space="preserve">صفحه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 درباره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کند، عطش یهودیان اسرائیلی را سیراب کند که خواهان آشنا شدن با اصول و مبادی و ارزش های دین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صفحه دوم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یکی از احادیث نبوی را برای کاربران خود در این صفحه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روز افزون یهودیان به اسلام؛</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1301200</w:t>
      </w:r>
    </w:p>
    <w:p>
      <w:pPr>
        <w:pStyle w:val="BookText"/>
        <w:rPr/>
      </w:pPr>
      <w:r>
        <w:rPr>
          <w:rFonts w:ascii="IRNazanin" w:hAnsi="IRNazanin" w:eastAsia="IRNazanin"/>
          <w:color w:val="111111"/>
          <w:sz w:val="28"/>
          <w:sz w:val="28"/>
          <w:szCs w:val="28"/>
          <w:rtl w:val="true"/>
          <w:lang w:bidi="fa-IR"/>
        </w:rPr>
        <w:t xml:space="preserve">به گزارش رهیافتگان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جامعه مبلغین و تازه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ساکن سرزمین های اشغالی که به آیین اسلام درآمده است، دو صفحه جدید در فیس بوک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جواب درباره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یهودی به اسلام درآمده اسرائیلی هدف خود از ایجاد این دو صفحه را پاسخ دادن به عطش سیراب ناپذیر یهودیان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آشنایی بیشتر درباره دین و مذهب اسلام عنوان کرده که یک میلیارد پیرو در جهان دارد و پیرامون آنها را پیرویان این آیین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صفحه ایجاد شده در فیس بوک کنجکاوی بسیاری از کاربران و فعالان فضای مجازی و شبکه های اجتماعی اینترنتی اسرائیلی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اول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جواب درباره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می کند، عطش یهودیان اسرائیلی را سیراب کند که خواهان آشنا شدن با اصول و مبادی و ارزش های دین اسلام هستند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صفحه دوم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یکی از احادیث نبوی را برای کاربران</w:t>
      </w:r>
    </w:p>
    <w:p>
      <w:pPr>
        <w:pStyle w:val="BookText"/>
        <w:rPr/>
      </w:pPr>
      <w:r>
        <w:rPr>
          <w:rFonts w:ascii="IRNazanin" w:hAnsi="IRNazanin" w:eastAsia="IRNazanin"/>
          <w:color w:val="111111"/>
          <w:sz w:val="28"/>
          <w:sz w:val="28"/>
          <w:szCs w:val="28"/>
          <w:rtl w:val="true"/>
          <w:lang w:bidi="fa-IR"/>
        </w:rPr>
        <w:t>خود در این صفحه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یهودی اسرائیلی به اسلام درآمده درباره دلیل ایجاد این دو صفحه در فیس بوک توضیح می دهد که یهودیان به ویژه آنهایی که ساکن سرزمین اشغالی هستند، حقایق جاری درباره نزاع فلسطینی ها و اسرائیلی ها را سانسور شده و جهت داده شده دریافت می کنند و اغلب اطلاعات آنها از دین اسلام، اطلاعاتی آمیخته به گرایش ها و جانبداری های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این دو صفحه تلاش می کند، ابعادی از اسلام را به کاربران خود ارائه دهد که با آن آشنا نیستند و از آن چیزی نمی دانند، به عنوان مثال احادیثی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موضوعات مختلف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پیش صفحه سخن روز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گذاشت که در آن درباره مذمت غیبت و نهی آن و گریه بر خطاها و اشتباهاتی که از آدمی سر می زند، سخن 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علیک لسانک و لیسعک بیتک و ابک علی خطیئتک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حدیثی از پیامبر بزرگوار اسلام درباره آداب غذا خوردن در اسلام در این صفحه گذاشته شده بود تا کسانی که آشنایی چندایی با این دین مبین ندارند، بدانند که پیام آور این دین پیروان خود را اینگونه در خصوص خوردن غذا توصیه کرده اند که با نام خدا غذا را آغاز کن و با دست راست غذا را بخور و به اندازه 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الله تعالی، وکُل بیمینک، وکُل مما یلیک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آموزه ها و اصول و مبادی دین اسلام بسیار گسترده و عمیق است، اما کاربران کنجکاو اسرائیلی به این هم بسنده می کنند و این احادیث تعجب بسیاری از آنها را برمی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اداره این دو صفحه در فیس بوک تاکید می کند که استقبال یهودیان اسرائیلی از این دو صفحه و مطالب ارائه شده در آنها بسیار زیاد و چشمگیر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به اسلام درآمده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شکر توجه بسیاری از سوی یهودیان ساکن اسرائیل نسبت به آیین اسلام مشاهده می شود و بسیاری از آنها خواهان آشنایی با این دین هستند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یهودی اسرائیلی به اسلام درآمده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این دو صفحه خواهان کسب اطلاعات بسیار بیشتری هستند و سوالاتی که در این خصوص مطرح می</w:t>
      </w:r>
    </w:p>
    <w:p>
      <w:pPr>
        <w:pStyle w:val="BookText"/>
        <w:rPr/>
      </w:pPr>
      <w:r>
        <w:rPr>
          <w:rFonts w:ascii="IRNazanin" w:hAnsi="IRNazanin" w:eastAsia="IRNazanin"/>
          <w:color w:val="111111"/>
          <w:sz w:val="28"/>
          <w:sz w:val="28"/>
          <w:szCs w:val="28"/>
          <w:rtl w:val="true"/>
          <w:lang w:bidi="fa-IR"/>
        </w:rPr>
        <w:t>کنند، آدمی را شگفت زده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زنی که این دو صفحه را در فیس بوک راه اندازی کرد، کم اهمیت تر از این دو صفحه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صفحه به عنوان اقدامی شخصی از سوی زنی یهودی ساکن اسرائیل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اندازی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گارا به عنوان یک یهودی متولد اسرائیل یا همان سرزمین های اشغالی است که پس از آشنایی با دین اسلام،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خصوص اسلام آوردنش می گوید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اسلام آوردم، پس از تحول و بیداری روحی و معنوی که به من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گارا می گوید که خواب هایی دیده است که آیاتی از قرآن را در برمی گرفتند، این موضوع موجب شد تا وی در این دین تحقیق و تفحص کند و پس از مدتی به اسلام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توضیح می دهد که پس از مدتی با یک روحانی مسلمان آشنا شده و او آموزه ها و اصول دین اسلام را آموخته و پس از آشنایی کامل با آنها به اسلام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عنوان یک اسرائیلی به زبان عربی مسلط‍‌ نیست، به همین دلیل برای مطالعات دینی و تحقیقات مذهبی خود درباره اسلام از زبان انگلیسی استفاده می کند، اما تاکید می کند که نمازهای یومیه پنج گانه اش را به زبان عربی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گارا ابراز امیدواری می کند که ان شاء الله خداوند تمام غیر مسلمانان را به اسلام واقعی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مدتی تلاش کرد، در روستای فلسطینی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های اشغالی اقامت کند، اما به میان یهودیان اسرائیل بازگشت تا زندگی خود را بین آنها ادامه می هد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گارا در این باره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که جایم در میان مسلمانان است، اما جامعه مسلمانان در اسرائیل آن قدر باز نیست که افرادی که به تازگی به اسلام روی آورده اند، را بپذیرد و در این راه مشکلات بسیاری وجود دارد که عدم آشنایی با زبان عربی، تاثیر اوضاع سیاسی و امنیتی حاکم بر سرزمین های اشغالی مهمترین آنهاست و این موجب شده تا جوامع مسلمان از ما یهودیان ترس و واهمه</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گارا تاکید می کند که برای دور شدن از این فضا و غلبه بر مشکلات به ویژه بازتاب های اوضاع سیاسی و امنیتی سرزمین های اشغالی تلاش می کنم که وارد سیاست نشوم، چون واقعا آنچه مورد توجه ماست و درپی آن هستیم، آیین اسلام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به این سوال که در کشورهای مختلف کسانی هستند که اشاعه داده اند، اسلام پیروان خود را به مبارزه با اسرائیل ملزم می کند، آیا این گفته درست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چون به نظر من خدا از عمق و باطن دل های آنها آگاه است و به همین دلیل نمی توانم، بگویم که آنها برداشت و تفسیر درستی از اسلام دارند یا خیر، اما به این اصل ایمان دارم که هرگونه تجاوزی به بی گناهان و بی دفاعان در اسلام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آشکارا و صریح به پیروان خود می گوید که آزار و اذیت زنان، کودکان و بی گناهان حرام است و در این خصوص تا آنجا پیش می رود که حتی قطع یک درخت و یا آزار رساندن به یک حیوان در زمان جنگ را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گارا درباره کسانی که خواهان آشنایی با اسلام حقیقی و شناخت اسلام واقعی در منطقه هستند و شرایط‍‌ موجود و بحران های حاکم بر کشورهای منطقه از جمله کشورهای اسلامی چنین فرصتی را به آنها نمی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شما برای به دست آوردن شناخت کافی از بیماری که به آن دچار می شوید، به چندین پزشک مراجعه می کنید و در پایان تشخیصی را می پذیرید که منطقی تر است، درباره آشنایی با اسلام نیز به نظر من باید سخن همه را شنید و سخنی را که از مابقی منطقی تر است،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گارا علاقه اش به نشر دین اسلام را پنهان نمی کند، به ویژه وقتی در پایان سخنان خود دعا می کند که ان شاء الله خداوند همه غیر مسلمانان را به اسلام واقعی هدایت کند و یکی از وظایف هر مسلمانی را تبیین و تشریح و نشان دادن چهره واقعی اسلام به خصوص در رفتارها می داند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w:t>
      </w:r>
    </w:p>
    <w:p>
      <w:pPr>
        <w:pStyle w:val="BookText"/>
        <w:rPr/>
      </w:pPr>
      <w:r>
        <w:rPr>
          <w:rFonts w:ascii="IRNazanin" w:hAnsi="IRNazanin" w:eastAsia="IRNazanin"/>
          <w:color w:val="111111"/>
          <w:sz w:val="28"/>
          <w:sz w:val="28"/>
          <w:szCs w:val="28"/>
          <w:rtl w:val="true"/>
          <w:lang w:bidi="fa-IR"/>
        </w:rPr>
        <w:t xml:space="preserve">کانال رسمی سایت رهیافتگان در تلگرام  </w:t>
      </w:r>
      <w:r>
        <w:rPr>
          <w:rFonts w:eastAsia="Times New Roman" w:cs="Times New Roman" w:ascii="Times New Roman" w:hAnsi="Times New Roman"/>
          <w:color w:val="111111"/>
          <w:sz w:val="28"/>
          <w:szCs w:val="28"/>
          <w:lang w:val="en-US" w:bidi="en-US"/>
        </w:rPr>
        <w:t>httpsL\telegram.merahyafte -com</w:t>
      </w:r>
    </w:p>
    <w:p>
      <w:pPr>
        <w:pStyle w:val="BookText"/>
        <w:rPr/>
      </w:pPr>
      <w:r>
        <w:rPr>
          <w:rFonts w:ascii="IRNazanin" w:hAnsi="IRNazanin" w:eastAsia="IRNazanin"/>
          <w:color w:val="111111"/>
          <w:sz w:val="28"/>
          <w:sz w:val="28"/>
          <w:szCs w:val="28"/>
          <w:rtl w:val="true"/>
          <w:lang w:bidi="fa-IR"/>
        </w:rPr>
        <w:t>به اشتراک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جالب مسلمان شدن یک دختر یهودی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moradyzade</w:t>
      </w:r>
    </w:p>
    <w:p>
      <w:pPr>
        <w:pStyle w:val="BookText"/>
        <w:rPr/>
      </w:pPr>
      <w:r>
        <w:rPr>
          <w:rFonts w:ascii="IRNazanin" w:hAnsi="IRNazanin" w:eastAsia="IRNazanin"/>
          <w:color w:val="111111"/>
          <w:sz w:val="28"/>
          <w:sz w:val="28"/>
          <w:szCs w:val="28"/>
          <w:rtl w:val="true"/>
          <w:lang w:bidi="fa-IR"/>
        </w:rPr>
        <w:t xml:space="preserve">روایت جالب مسلمان شدن یک دختر یهودی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اسراییل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آلموندو در ادامه این مطلب خبر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یهودی تبار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 داویدیو بیچی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اعلام کرده که در پذیرفتن دین مبین اسلام کاملا به طور آزادانه تصمیم گرفته و پس از آن حجاب بر سر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اسپانیایی الموندو از مسلمان شدن یک دختر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یهودی در منطقه کرمئیل واقع در شمال فلسطین اشغالی خبرداد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یهودی که از خانواده متعصب راستگرای یهودی است حجاب بر سرمی کند و روزانه به قرائت قرآن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خبرگزاری قدس این روزنامه در گفتگویی با مارو داویدیوبیچی دختریهودی تازه مسلمان شده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نسبت به قرآن حساس شدم پرسشهای زیادی بود که به دنبال پاسخش می گشتم اما پاسخ ها را در دین خود هرگز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مسجد خارج شدم در قلبم راحتی و سبکباری احساس کردم در مسجد کار خاصی نکرده بودم اما احساس می کردم قلبم پاک و تمیز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پاسخ پرسشهایم را در دین اسلام یافتم و رسما به این دین گرویدم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یهودی تازه مسلمان شده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اعتراف می کنم کاری که کرده ام باعث خشم و نگرانی شدید یهودیان خواهد شد و آنان مرا خائن و دیوانه معرفی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از من می پرسند که چگونه یهودیت را به کناره ی انداخته ام و به دین اجدادم پشت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یادم هست که از یک پدر و مادر یهودی متولد شده ام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مارو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والدینم از این اقدام من سرخورده شده اند و من این</w:t>
      </w:r>
    </w:p>
    <w:p>
      <w:pPr>
        <w:pStyle w:val="BookText"/>
        <w:rPr/>
      </w:pPr>
      <w:r>
        <w:rPr>
          <w:rFonts w:ascii="IRNazanin" w:hAnsi="IRNazanin" w:eastAsia="IRNazanin"/>
          <w:color w:val="111111"/>
          <w:sz w:val="28"/>
          <w:sz w:val="28"/>
          <w:szCs w:val="28"/>
          <w:rtl w:val="true"/>
          <w:lang w:bidi="fa-IR"/>
        </w:rPr>
        <w:t>وضعیت را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آنها مرا به خیانت متهم می کنند را نیز درک می کنم به رغم این اما من والدینم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بهترمیدانم که با این وضعیت جدید کنار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الموندو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 سعی کرده است که پدر و مادرش را نیز مسلمان کند اما ظاهرا پدر مادرش در جواب گفته اند که آنها ازادند هردینی را بپذیرند و بنابراین یهودی می مانند و تمایلی در گرایش به دین 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مارو الان شعائر اسلامی را به جا می آورد و تماما امور مربوط‍‌ به یهودیت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حجاب بر سر دارد و دائما قران تلاوت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این روزنامه اسپانیایی وقوع تحول جدید برای مارو این دختر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یهودی برای خانواده اش به مثابه یک زلزله بزرگ است و کافی است مخاطب در جهان بداند که والدین او از یهودیان راستگر و عرب و مسلمان ستیز اسراییل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goftomanedini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20/9/1390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پسندیدم ارسال به وبلاگ تبیان </w:t>
      </w:r>
      <w:r>
        <w:rPr>
          <w:rFonts w:eastAsia="Times New Roman" w:cs="Times New Roman" w:ascii="Times New Roman" w:hAnsi="Times New Roman"/>
          <w:color w:val="111111"/>
          <w:sz w:val="28"/>
          <w:szCs w:val="28"/>
          <w:lang w:val="en-US" w:bidi="en-US"/>
        </w:rPr>
        <w:t>UserName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سایت پورتان جامع ایران ناز</w:t>
      </w:r>
    </w:p>
    <w:p>
      <w:pPr>
        <w:pStyle w:val="BookText"/>
        <w:rPr/>
      </w:pPr>
      <w:r>
        <w:rPr>
          <w:rFonts w:ascii="IRNazanin" w:hAnsi="IRNazanin" w:eastAsia="IRNazanin"/>
          <w:color w:val="111111"/>
          <w:sz w:val="28"/>
          <w:sz w:val="28"/>
          <w:szCs w:val="28"/>
          <w:rtl w:val="true"/>
          <w:lang w:bidi="fa-IR"/>
        </w:rPr>
        <w:t>لیستی که ذیلا از نظرخوانندگان عزیز می‌گذرد، شرح حال هر یک از اشخاص، زیر نام خود قرار دارد، هرکس مشروح آنها را طالب باشد، به آدرس سایت بالا در انترنت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مسلمان‌شده</w:t>
      </w:r>
    </w:p>
    <w:p>
      <w:pPr>
        <w:pStyle w:val="BookText"/>
        <w:rPr/>
      </w:pPr>
      <w:r>
        <w:rPr>
          <w:rFonts w:ascii="IRNazanin" w:hAnsi="IRNazanin" w:eastAsia="IRNazanin"/>
          <w:color w:val="111111"/>
          <w:sz w:val="28"/>
          <w:sz w:val="28"/>
          <w:szCs w:val="28"/>
          <w:rtl w:val="true"/>
          <w:lang w:bidi="fa-IR"/>
        </w:rPr>
        <w:t>از ویکی‌پدیا، دانشنامه آزاد</w:t>
      </w:r>
    </w:p>
    <w:p>
      <w:pPr>
        <w:pStyle w:val="BookText"/>
        <w:rPr/>
      </w:pPr>
      <w:r>
        <w:rPr>
          <w:rFonts w:ascii="IRNazanin" w:hAnsi="IRNazanin" w:eastAsia="IRNazanin"/>
          <w:color w:val="111111"/>
          <w:sz w:val="28"/>
          <w:sz w:val="28"/>
          <w:szCs w:val="28"/>
          <w:rtl w:val="true"/>
          <w:lang w:bidi="fa-IR"/>
        </w:rPr>
        <w:t>زیررده‌ها</w:t>
      </w:r>
    </w:p>
    <w:p>
      <w:pPr>
        <w:pStyle w:val="BookText"/>
        <w:rPr/>
      </w:pPr>
      <w:r>
        <w:rPr>
          <w:rFonts w:ascii="IRNazanin" w:hAnsi="IRNazanin" w:eastAsia="IRNazanin"/>
          <w:color w:val="111111"/>
          <w:sz w:val="28"/>
          <w:sz w:val="28"/>
          <w:szCs w:val="28"/>
          <w:rtl w:val="true"/>
          <w:lang w:bidi="fa-IR"/>
        </w:rPr>
        <w:t>این رده تنها حاوی زیر رده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محمد اسد</w:t>
      </w:r>
    </w:p>
    <w:p>
      <w:pPr>
        <w:pStyle w:val="BookText"/>
        <w:rPr/>
      </w:pPr>
      <w:r>
        <w:rPr>
          <w:rFonts w:ascii="IRNazanin" w:hAnsi="IRNazanin" w:eastAsia="IRNazanin"/>
          <w:color w:val="111111"/>
          <w:sz w:val="28"/>
          <w:sz w:val="28"/>
          <w:szCs w:val="28"/>
          <w:rtl w:val="true"/>
          <w:lang w:bidi="fa-IR"/>
        </w:rPr>
        <w:t>صفحه‌ها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این رده قرار دارند؛ این رده در کل حاوی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آنوسی</w:t>
      </w:r>
    </w:p>
    <w:p>
      <w:pPr>
        <w:pStyle w:val="BookText"/>
        <w:rPr/>
      </w:pPr>
      <w:r>
        <w:rPr>
          <w:rFonts w:ascii="IRNazanin" w:hAnsi="IRNazanin" w:eastAsia="IRNazanin"/>
          <w:color w:val="111111"/>
          <w:sz w:val="28"/>
          <w:sz w:val="28"/>
          <w:szCs w:val="28"/>
          <w:rtl w:val="true"/>
          <w:lang w:bidi="fa-IR"/>
        </w:rPr>
        <w:t>ء</w:t>
      </w:r>
    </w:p>
    <w:p>
      <w:pPr>
        <w:pStyle w:val="BookText"/>
        <w:rPr/>
      </w:pPr>
      <w:r>
        <w:rPr>
          <w:rFonts w:ascii="IRNazanin" w:hAnsi="IRNazanin" w:eastAsia="IRNazanin"/>
          <w:color w:val="111111"/>
          <w:sz w:val="28"/>
          <w:sz w:val="28"/>
          <w:szCs w:val="28"/>
          <w:rtl w:val="true"/>
          <w:lang w:bidi="fa-IR"/>
        </w:rPr>
        <w:t>ابوایوب انصاری</w:t>
      </w:r>
    </w:p>
    <w:p>
      <w:pPr>
        <w:pStyle w:val="BookText"/>
        <w:rPr/>
      </w:pPr>
      <w:r>
        <w:rPr>
          <w:rFonts w:ascii="IRNazanin" w:hAnsi="IRNazanin" w:eastAsia="IRNazanin"/>
          <w:color w:val="111111"/>
          <w:sz w:val="28"/>
          <w:sz w:val="28"/>
          <w:szCs w:val="28"/>
          <w:rtl w:val="true"/>
          <w:lang w:bidi="fa-IR"/>
        </w:rPr>
        <w:t>ابن ربن طبری</w:t>
      </w:r>
    </w:p>
    <w:p>
      <w:pPr>
        <w:pStyle w:val="BookText"/>
        <w:rPr/>
      </w:pPr>
      <w:r>
        <w:rPr>
          <w:rFonts w:ascii="IRNazanin" w:hAnsi="IRNazanin" w:eastAsia="IRNazanin"/>
          <w:color w:val="111111"/>
          <w:sz w:val="28"/>
          <w:sz w:val="28"/>
          <w:szCs w:val="28"/>
          <w:rtl w:val="true"/>
          <w:lang w:bidi="fa-IR"/>
        </w:rPr>
        <w:t>ابن سهل اندلسی</w:t>
      </w:r>
    </w:p>
    <w:p>
      <w:pPr>
        <w:pStyle w:val="BookText"/>
        <w:rPr/>
      </w:pPr>
      <w:r>
        <w:rPr>
          <w:rFonts w:ascii="IRNazanin" w:hAnsi="IRNazanin" w:eastAsia="IRNazanin"/>
          <w:color w:val="111111"/>
          <w:sz w:val="28"/>
          <w:sz w:val="28"/>
          <w:szCs w:val="28"/>
          <w:rtl w:val="true"/>
          <w:lang w:bidi="fa-IR"/>
        </w:rPr>
        <w:t>محمد اسد</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ابوالبرکات بغدادی</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چالا</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رشیدالدین فضل‌الله همدانی</w:t>
      </w:r>
    </w:p>
    <w:p>
      <w:pPr>
        <w:pStyle w:val="BookText"/>
        <w:rPr/>
      </w:pPr>
      <w:r>
        <w:rPr>
          <w:rFonts w:ascii="IRNazanin" w:hAnsi="IRNazanin" w:eastAsia="IRNazanin"/>
          <w:color w:val="111111"/>
          <w:sz w:val="28"/>
          <w:sz w:val="28"/>
          <w:szCs w:val="28"/>
          <w:rtl w:val="true"/>
          <w:lang w:bidi="fa-IR"/>
        </w:rPr>
        <w:t>ریحانه دختر زید قرظی</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احمد سوسه</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شبتای زوی</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صفیه دختر حیی بن اخطب</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عبدالله بن سبا</w:t>
      </w:r>
    </w:p>
    <w:p>
      <w:pPr>
        <w:pStyle w:val="BookText"/>
        <w:rPr/>
      </w:pPr>
      <w:r>
        <w:rPr>
          <w:rFonts w:ascii="IRNazanin" w:hAnsi="IRNazanin" w:eastAsia="IRNazanin"/>
          <w:color w:val="111111"/>
          <w:sz w:val="28"/>
          <w:sz w:val="28"/>
          <w:szCs w:val="28"/>
          <w:rtl w:val="true"/>
          <w:lang w:bidi="fa-IR"/>
        </w:rPr>
        <w:t>عبدالله بن سلام</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تالی فهیما</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کعب‌الاحبار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کلس</w:t>
      </w:r>
      <w:bookmarkStart w:id="162" w:name="pg14377_184342"/>
    </w:p>
    <w:p>
      <w:pPr>
        <w:pStyle w:val="BookText"/>
        <w:rPr/>
      </w:pPr>
      <w:bookmarkEnd w:id="162"/>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مارانو</w:t>
      </w:r>
    </w:p>
    <w:p>
      <w:pPr>
        <w:pStyle w:val="BookText"/>
        <w:rPr/>
      </w:pPr>
      <w:r>
        <w:rPr>
          <w:rFonts w:ascii="IRNazanin" w:hAnsi="IRNazanin" w:eastAsia="IRNazanin"/>
          <w:color w:val="111111"/>
          <w:sz w:val="28"/>
          <w:sz w:val="28"/>
          <w:szCs w:val="28"/>
          <w:rtl w:val="true"/>
          <w:lang w:bidi="fa-IR"/>
        </w:rPr>
        <w:t>لیلی مراد</w:t>
      </w:r>
    </w:p>
    <w:p>
      <w:pPr>
        <w:pStyle w:val="BookText"/>
        <w:rPr/>
      </w:pPr>
      <w:r>
        <w:rPr>
          <w:rFonts w:ascii="IRNazanin" w:hAnsi="IRNazanin" w:eastAsia="IRNazanin"/>
          <w:color w:val="111111"/>
          <w:sz w:val="28"/>
          <w:sz w:val="28"/>
          <w:szCs w:val="28"/>
          <w:rtl w:val="true"/>
          <w:lang w:bidi="fa-IR"/>
        </w:rPr>
        <w:t>سموأل بن یحیی مغربی</w:t>
      </w:r>
    </w:p>
    <w:p>
      <w:pPr>
        <w:pStyle w:val="BookText"/>
        <w:rPr/>
      </w:pPr>
      <w:r>
        <w:rPr>
          <w:rFonts w:ascii="IRNazanin" w:hAnsi="IRNazanin" w:eastAsia="IRNazanin"/>
          <w:color w:val="111111"/>
          <w:sz w:val="28"/>
          <w:sz w:val="28"/>
          <w:szCs w:val="28"/>
          <w:rtl w:val="true"/>
          <w:lang w:bidi="fa-IR"/>
        </w:rPr>
        <w:t xml:space="preserve">این صفحه آخرین‌بار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نوشته‌ها تحت مجوز </w:t>
      </w:r>
      <w:r>
        <w:rPr>
          <w:rFonts w:eastAsia="Times New Roman" w:cs="Times New Roman" w:ascii="Times New Roman" w:hAnsi="Times New Roman"/>
          <w:color w:val="111111"/>
          <w:sz w:val="28"/>
          <w:szCs w:val="28"/>
          <w:lang w:val="en-US" w:bidi="en-US"/>
        </w:rPr>
        <w:t>Creative Commons Attribution</w:t>
      </w:r>
    </w:p>
    <w:p>
      <w:pPr>
        <w:pStyle w:val="Heading3"/>
        <w:numPr>
          <w:ilvl w:val="2"/>
          <w:numId w:val="1"/>
        </w:numPr>
        <w:rPr/>
      </w:pPr>
      <w:bookmarkStart w:id="163" w:name="__RefHeading___Toc7580141_3381743652"/>
      <w:bookmarkStart w:id="164" w:name="_Toc57"/>
      <w:bookmarkEnd w:id="163"/>
      <w:r>
        <w:rPr>
          <w:rtl w:val="true"/>
        </w:rPr>
        <w:t>کیفیت ارتحال حضرت موسی کلیم علیه السلام و اینکه قبر آن نبی مکرم</w:t>
      </w:r>
      <w:bookmarkEnd w:id="164"/>
    </w:p>
    <w:p>
      <w:pPr>
        <w:pStyle w:val="BookText"/>
        <w:rPr/>
      </w:pPr>
      <w:r>
        <w:rPr>
          <w:rFonts w:ascii="IRNazanin" w:hAnsi="IRNazanin" w:eastAsia="IRNazanin"/>
          <w:color w:val="111111"/>
          <w:sz w:val="28"/>
          <w:sz w:val="28"/>
          <w:szCs w:val="28"/>
          <w:rtl w:val="true"/>
          <w:lang w:bidi="fa-IR"/>
        </w:rPr>
        <w:t>در کجاست</w:t>
      </w:r>
    </w:p>
    <w:p>
      <w:pPr>
        <w:pStyle w:val="BookText"/>
        <w:rPr/>
      </w:pPr>
      <w:r>
        <w:rPr>
          <w:rFonts w:ascii="IRNazanin" w:hAnsi="IRNazanin" w:eastAsia="IRNazanin"/>
          <w:color w:val="111111"/>
          <w:sz w:val="28"/>
          <w:sz w:val="28"/>
          <w:szCs w:val="28"/>
          <w:rtl w:val="true"/>
          <w:lang w:bidi="fa-IR"/>
        </w:rPr>
        <w:t>پایگاه پاسخگویی به سؤالات و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مبارک این پیامبر اولی‌العزم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نام پدر و اجدادش تا حضرت ابراهیم علیه‌السلام، به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عمران، پسر یصهر، پسر قاهث، پسر 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یعقوب، پسر اسحاق و پسر ابراهیم علیهم‌السلام و نام مادر ایشان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رامسیس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آمد، تاریخ بعث آن نبی بزرگوار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حضرت ابراهیم علیه‌السلام می‌رسد و در زمان پسر رامسیس دوم،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و او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می‌شناسیم، مأمور به دعوت او و سپس از میان برداشتن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فرعونی که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طول عمر ایشان، اقوال متفاوت است، از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موثق‌تر یا دست کم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علیه‌السلام، در روزهای آخر عمر خود، الواح مقدّس تورات، کتاب آسمانی را به انضمام زره خود و یادگارهای دیگر از رسالتش، در میان صندوقی نهاد و آن را به وصی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این همان</w:t>
      </w:r>
    </w:p>
    <w:p>
      <w:pPr>
        <w:pStyle w:val="BookText"/>
        <w:rPr/>
      </w:pPr>
      <w:r>
        <w:rPr>
          <w:rFonts w:ascii="IRNazanin" w:hAnsi="IRNazanin" w:eastAsia="IRNazanin"/>
          <w:color w:val="111111"/>
          <w:sz w:val="28"/>
          <w:sz w:val="28"/>
          <w:szCs w:val="28"/>
          <w:rtl w:val="true"/>
          <w:lang w:bidi="fa-IR"/>
        </w:rPr>
        <w:t>صندوقی است که مادرش او را به امر خدا در آن نهاد و به دریا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به این صندوق عظیم‌الشأن، به عنوان دلیل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 از سوی خداوند منّان تصریح شده است، چنان 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لَهُمْ‌ نَبِیُّهُمْ‌ إِنَّ‌ آیَةَ‌ مُلْکِهِ‌ أَنْ‌ یَأْتِیَکُمُ‌ التّابُوتُ‌ فِیهِ‌ سَکِینَةٌ‌ مِنْ‌ رَبِّکُمْ‌ وَ بَقِیَّةٌ‌ مِمّا تَرَکَ‌ آلُ‌ مُوسی‌ وَ آلُ‌ هارُونَ‌ تَحْمِلُهُ‌ الْمَلائِکَةُ‌ إِنَّ‌ فِی ذلِکَ‌ لَآیَةً‌ لَکُمْ‌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نشانه فرمانروایی او این است که آن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عهدی که موسی را در داخل آن به آب افکنده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بیاید که در آن آرامش دلی از جانب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و بازمانده‌ای از آنچه خاندان موسی و خاندان هارون به جای نهاده‌اند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عصا و زره و نعلین موسی و الواحی از تورات و عمامه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فرشتگان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نشانه‌ای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 حاکمیت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اگر اهل ایمان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روایات موثق و اقوال تاریخی چنین بر می‌آید که روزی عزرائیل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هم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پس از پاسخ 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مرگ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آمدهَ‌ای‌؟</w:t>
      </w:r>
    </w:p>
    <w:p>
      <w:pPr>
        <w:pStyle w:val="BookText"/>
        <w:rPr/>
      </w:pP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روحت را قبض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را از کجای بدنم خارج می‌سازی‌؟</w:t>
      </w:r>
    </w:p>
    <w:p>
      <w:pPr>
        <w:pStyle w:val="BookText"/>
        <w:rPr/>
      </w:pP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دهانم، با اینکه من با همین دهانم با خدا گفتگو کردهَ‌ام‌؟</w:t>
      </w:r>
    </w:p>
    <w:p>
      <w:pPr>
        <w:pStyle w:val="BookText"/>
        <w:rPr/>
      </w:pP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دست‌هایت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دست‌هایم، با اینکه تورات را با این دست‌هایم گرفتهَ‌ام‌؟</w:t>
      </w:r>
    </w:p>
    <w:p>
      <w:pPr>
        <w:pStyle w:val="BookText"/>
        <w:rPr/>
      </w:pP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پاهایم، با اینکه با همین پاهایم 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رفتهَ‌ام‌؟</w:t>
      </w:r>
    </w:p>
    <w:p>
      <w:pPr>
        <w:pStyle w:val="BookText"/>
        <w:rPr/>
      </w:pP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چشم‌هایم، با اینکه همواره چشم‌هایم را به سوی امید پروردگار کشیدهَ‌ام‌؟</w:t>
      </w:r>
    </w:p>
    <w:p>
      <w:pPr>
        <w:pStyle w:val="BookText"/>
        <w:rPr/>
      </w:pP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گوش‌هایم، با اینکه سخن خداوند متعال را با گوش‌هایم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عزرائیل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موسی علیه السلام را قبض نکن تا هروقت که خودش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گفتگو حاکی از عبودیت محض ظاهری و باطنی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از آنجا رفت، و موسی علیه السلام سال‌ها دیگری زندگی کرد تا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وصیت‌های خود را به او نمود، سپس به تنهایی به سوی کوه طور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مردی را دید که مشغول کندن قبر است، نزد 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تو را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موسی او را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کار کندن قبر تمام شد، موسی علیه السلام وارد قبر گردید و در میان آن خوابید تا ببیند اندازه لَحَد قبر، درست است یا نه‌؟ در همان لحظه خداوند پرده را از جلو چشم او برداشت، موسی علیه السلام مقام خود در بهشت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مرگ خود راضی، خشنود و راغب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روحم را به سویت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همانَ‌دم عزرائیل روح او را قبض کرد، و همان قبر را مرقد موسی علیه السلام قرار داد، و آن قبر را پوشانید؛ و آن مرد قبر کن، عزرائیل بود که به آن صورت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منادی حق در آسمان، 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موسی کَلِیمُ‌ اللهِ‌، فَاَی نَفْسٍ‌ لا تَمُوتُ‌؛ موسی کلیم خدا مرد، چه کسی است که نمیَ‌میرد؟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رحمة الله علیه، در کتاب تهذیب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موسی در شب</w:t>
      </w:r>
    </w:p>
    <w:p>
      <w:pPr>
        <w:pStyle w:val="BookText"/>
        <w:rPr/>
      </w:pPr>
      <w:r>
        <w:rPr>
          <w:rFonts w:ascii="IRNazanin" w:hAnsi="IRNazanin" w:eastAsia="IRNazanin"/>
          <w:color w:val="111111"/>
          <w:sz w:val="28"/>
          <w:sz w:val="28"/>
          <w:szCs w:val="28"/>
          <w:rtl w:val="true"/>
          <w:lang w:bidi="fa-IR"/>
        </w:rPr>
        <w:t>بیست و یکم ماه رمضان اتفاق افتاد، چنان که حضرت عیسی را نیز در همان شب به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صدوق نقل کرده، مرگ یوشع بن نون وصی حضرت موسی نیز در همان شب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حضرت موسی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محل دقیق قبر نیز اختلاف نظرهایی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از روایات، قبر حضرت موسی علیه السلام در کوه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نجف اشرف، یا سرزمین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حضرت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حیاتش نیز وقعی برای او قائل نبودند، چنان چه به رغم مشاهده‌ی انواع معجزات تا غرق شدن فرعون، بارها مرتد و حتی گوساله‌پرست شدند و بسیار او را آزار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کهولت سن، توجه خاصی به او 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او را نمی‌شناختند، پس برای رحلت و قبر او نیز اهمیت چندانی قائل نشدند که به صورت موثق در تاریخ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منابع یهود، قبر ایشان نامشخص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پایه برخی روایات ما حضرت موسی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بیابانی بی آب و علفی است که در داخل شبه جزیره سینا واقع است و جغرافی دانان عرب آن را صحرای بنی اسرائیل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 بخش اعلام، حرف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از پیامبر اسلام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موسی در کجاست‌؟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جاده اصلی و تل قرمز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جاده اصلی و تل قرمز رنگ مشخص بود و مردم آن را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براساس این روایت، قبر حضرت موسی در شام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محدوده‌ی امروزی سوریه نیست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پیامبران، آمده است که محل دفن حضرت موسی در شش فرسخی بیت المقدس است و این را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و از کتاب تقویم التواریخ نقل کرده که قبر حضرت موسی علیه‌السلام در</w:t>
      </w:r>
    </w:p>
    <w:p>
      <w:pPr>
        <w:pStyle w:val="BookText"/>
        <w:rPr/>
      </w:pP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کتب معتبر تاریخی 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انبیا، عمادزاده،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انبیا، رسولی محلاتی،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وفات حضرت موسی  علیه‌السلام را در تیه آورده‌اند؛ و چون ملائک او را دفن کردند، محل دفن همان محل ارتحال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دقیق نمی‌توان گفت که قبر حضرت موسی در کجاست، اما کثرت اقوال چنین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چند سال سن دارد و مزار ان حضرت کجاست‌؟</w:t>
      </w:r>
    </w:p>
    <w:p>
      <w:pPr>
        <w:pStyle w:val="BookText"/>
        <w:rPr/>
      </w:pPr>
      <w:r>
        <w:rPr>
          <w:rFonts w:ascii="IRNazanin" w:hAnsi="IRNazanin" w:eastAsia="IRNazanin"/>
          <w:color w:val="111111"/>
          <w:sz w:val="28"/>
          <w:sz w:val="28"/>
          <w:szCs w:val="28"/>
          <w:rtl w:val="true"/>
          <w:lang w:bidi="fa-IR"/>
        </w:rPr>
        <w:t xml:space="preserve">حضرت موسی  علیه السلام بین قرن‌های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مسیح در مصر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بر اساس تورات عمرام است که در عربی به صورت عمران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موسی را نیز یوکابد یا یوکبد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الامم و الملوک،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تهران، اساطیر،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پیامبران اولوالعزم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رهبری قوم یهود را عهده دار شد و ایشان را از مصر و از اسارت مصریان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دین یهود را در کوه طور سینا به بنی اسرائیل ارزانی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جالب توجه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حضرت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ذکر و در بیست سوره از او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سرانجام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تاریخ یعقوبی، تهران، انتشارات علمی و فرهنگی،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حضرت موسی بن عمران علیه السلام بر یهودیان و حتی در همان زمان بر قوم بنی اسرائیل نیز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مورخ معروف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برادرش هارون هر دو در بیابان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هیچیک از خلایق جای مرقد او را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الامم و الملوک،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مجلسی، بحارالانوار،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جزائری، قصص الانبیا، ص </w:t>
      </w:r>
      <w:r>
        <w:rPr>
          <w:rFonts w:eastAsia="IRNazanin" w:cs="IRNazanin"/>
          <w:color w:val="111111"/>
          <w:sz w:val="28"/>
          <w:szCs w:val="28"/>
          <w:lang w:bidi="fa-IR"/>
        </w:rPr>
        <w:t>308</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متون به صورت حدسی مکان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سیحان و یا به صورت عام؛ منطقه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معجم البلدان،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مقدسی، احسن التقاسیم،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اقوالی در کوه نبأ یا نبو، یاکوه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شرقی رود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آرامگاه موسی علیه السلام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مطالعه و کسب اطلاعات</w:t>
      </w:r>
    </w:p>
    <w:p>
      <w:pPr>
        <w:pStyle w:val="BookText"/>
        <w:rPr/>
      </w:pPr>
      <w:r>
        <w:rPr>
          <w:rFonts w:ascii="IRNazanin" w:hAnsi="IRNazanin" w:eastAsia="IRNazanin"/>
          <w:color w:val="111111"/>
          <w:sz w:val="28"/>
          <w:sz w:val="28"/>
          <w:szCs w:val="28"/>
          <w:rtl w:val="true"/>
          <w:lang w:bidi="fa-IR"/>
        </w:rPr>
        <w:t>بیشتر می توانید به این منابع مراجعه فرمایید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تاریخ الامم و الملوک،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پاینده، تهران، انتشارات اساطیر، چاپ پنجم،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تاریخ یعقوبی،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ابراهیم آیتی، تهران، انتشارات علمی و فرهنگی، چاپ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محمد بن أحمد، أحسن التقاسیم فی معرفه الأقالیم، ترجمه علینقی منزوی، تهران، شرکت مؤلفان و مترجمان ایران، چ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توانید به این کتاب‌ها نیز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مولفان، تفسیر نمونه،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رسولی محلاتی، تاریخ انبیاء،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بیست و هفت پیامبرالهی در قرآن ذکر شده است</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اشموعیل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مادرش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محمد صلوات اللّه علیهم أجمعین</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حضرت نوح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باردرقرآن آمده است</w:t>
      </w:r>
      <w:r>
        <w:rPr>
          <w:rFonts w:eastAsia="IRNazanin" w:cs="IRNazanin"/>
          <w:color w:val="111111"/>
          <w:sz w:val="28"/>
          <w:szCs w:val="28"/>
          <w:rtl w:val="true"/>
          <w:lang w:bidi="fa-IR"/>
        </w:rPr>
        <w:t>.</w:t>
      </w:r>
      <w:bookmarkStart w:id="165" w:name="pg14377_184348"/>
    </w:p>
    <w:p>
      <w:pPr>
        <w:pStyle w:val="Heading2"/>
        <w:numPr>
          <w:ilvl w:val="1"/>
          <w:numId w:val="1"/>
        </w:numPr>
        <w:rPr/>
      </w:pPr>
      <w:bookmarkStart w:id="166" w:name="__RefHeading___Toc7580143_3381743652"/>
      <w:bookmarkStart w:id="167" w:name="_Toc58"/>
      <w:bookmarkEnd w:id="165"/>
      <w:bookmarkEnd w:id="166"/>
      <w:r>
        <w:rPr>
          <w:rtl w:val="true"/>
        </w:rPr>
        <w:t xml:space="preserve">بخش </w:t>
      </w:r>
      <w:r>
        <w:rPr/>
        <w:t>4</w:t>
      </w:r>
      <w:r>
        <w:rPr>
          <w:rtl w:val="true"/>
        </w:rPr>
        <w:t xml:space="preserve"> - </w:t>
      </w:r>
      <w:r>
        <w:rPr>
          <w:rtl w:val="true"/>
        </w:rPr>
        <w:t xml:space="preserve">أهل کتاب دوم نصارا </w:t>
      </w:r>
      <w:r>
        <w:rPr>
          <w:rtl w:val="true"/>
        </w:rPr>
        <w:t>(</w:t>
      </w:r>
      <w:r>
        <w:rPr>
          <w:rtl w:val="true"/>
        </w:rPr>
        <w:t>مسیحیان</w:t>
      </w:r>
      <w:r>
        <w:rPr>
          <w:rtl w:val="true"/>
        </w:rPr>
        <w:t>).</w:t>
      </w:r>
      <w:bookmarkEnd w:id="167"/>
    </w:p>
    <w:p>
      <w:pPr>
        <w:pStyle w:val="Heading3"/>
        <w:numPr>
          <w:ilvl w:val="2"/>
          <w:numId w:val="1"/>
        </w:numPr>
        <w:rPr/>
      </w:pPr>
      <w:bookmarkStart w:id="168" w:name="__RefHeading___Toc7580145_3381743652"/>
      <w:bookmarkStart w:id="169" w:name="_Toc59"/>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دومین گروه از اهل کتاب،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گفتنی‌ها و بر رسی‌ها در باره این گروه، زیادتر از آنست که در این کتاب، آورده شود، در قرآن کریم درباره این خاندان، آیات و گفتارهای اساسی و ممتاز، وجود دارد که هر کدام از آنها مقام و درجه والائی را به افراد سه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بظاهر کوچک اما در واقع، آسمانی و لاهوتی، اختصاص داده است که نمونه هائی از آنهارا به عزیزان مطالعه کننده و جامعه بشریت عرضه می‌دارم امیدوارم بادقت آنها را بررسی کرده و خسته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ورود به مطالب، توجّه داشته باشیم که بنا بگفته روایات و تاریخ، مادر گرامی حضرت بقیّة‌اللّه الاعظم روحی و أرواح العالمین لتراب مقدمه الفداء، از خاندان سلطنتی قیصر روم و از نواده‌های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بن حمون الصّفاء معروف به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حواریون و وصیی حضرت عیسی  علیه السلام می‌باشد که در خواب به دست حضرت فاطمه زهراء علیها السلام و در ظاهر وسیله امام هادی علیه السلام، مسلمان شد و به همسری امام حسن عسکری علیه السلام،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مؤرخین در باره نجابت و ایمان و پاکدامنی و معرفت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سخنها گفته و تعریف و تمجیدهای فراوان، از خود به یادگار گذاشته‌اند که عزیزان برای اطلاعات بیشتر در این مورد، به منابع فراوان آن از قبیل بحار الانوار مجلسی و اصول کافی کلینی و کمال الدین صدوق و وسائل الشّیعة حرّ عاملی و جز اینها رضوان اللّه علیهم أجمعین، مراجعه نمایند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آخرین منجی جهان بشریت، و مقتدای حضرت عیسی علیه السلام، در آخر الزمان،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خانواده اصیل مسیحیت روم به دنیا آمده آنگونه که امام زین العابدین علیه السلام از مادر اصیل ایرانی قدم به دائره وجود نهاده است، که از افتخارات تابعین و پیروانان این بزرگواران می‌باشد البته نسب همه مادران امامان از نژاد اصیل و خاندان نجیب و</w:t>
      </w:r>
      <w:bookmarkStart w:id="170" w:name="pg14377_184349"/>
    </w:p>
    <w:p>
      <w:pPr>
        <w:pStyle w:val="BookText"/>
        <w:rPr/>
      </w:pPr>
      <w:bookmarkEnd w:id="170"/>
      <w:r>
        <w:rPr>
          <w:rFonts w:ascii="IRNazanin" w:hAnsi="IRNazanin" w:eastAsia="IRNazanin"/>
          <w:color w:val="111111"/>
          <w:sz w:val="28"/>
          <w:sz w:val="28"/>
          <w:szCs w:val="28"/>
          <w:rtl w:val="true"/>
          <w:lang w:bidi="fa-IR"/>
        </w:rPr>
        <w:t>شاهزادگان جهان و خاصه از بزرگان ایران وروم می‌باشند، که بظاهر اسیر و برده و کنیز بحساب می‌آمدند</w:t>
      </w:r>
      <w:r>
        <w:rPr>
          <w:rFonts w:eastAsia="IRNazanin" w:cs="IRNazanin"/>
          <w:color w:val="111111"/>
          <w:sz w:val="28"/>
          <w:szCs w:val="28"/>
          <w:rtl w:val="true"/>
          <w:lang w:bidi="fa-IR"/>
        </w:rPr>
        <w:t>.</w:t>
      </w:r>
    </w:p>
    <w:p>
      <w:pPr>
        <w:pStyle w:val="Heading3"/>
        <w:numPr>
          <w:ilvl w:val="2"/>
          <w:numId w:val="1"/>
        </w:numPr>
        <w:rPr/>
      </w:pPr>
      <w:bookmarkStart w:id="171" w:name="__RefHeading___Toc7580147_3381743652"/>
      <w:bookmarkStart w:id="172" w:name="_Toc60"/>
      <w:bookmarkEnd w:id="171"/>
      <w:r>
        <w:rPr>
          <w:rtl w:val="true"/>
        </w:rPr>
        <w:t>نصارای مهربان و نرم دل زمان پیامبر اسلام</w:t>
      </w:r>
      <w:bookmarkEnd w:id="172"/>
    </w:p>
    <w:p>
      <w:pPr>
        <w:pStyle w:val="BookText"/>
        <w:rPr/>
      </w:pPr>
      <w:r>
        <w:rPr>
          <w:rFonts w:ascii="Amiri" w:hAnsi="Amiri" w:eastAsia="Amiri" w:cs="Amiri"/>
          <w:color w:val="111111"/>
          <w:sz w:val="28"/>
          <w:sz w:val="28"/>
          <w:szCs w:val="28"/>
          <w:rtl w:val="true"/>
          <w:lang w:bidi="ar-SA"/>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یُدْخِلَنا رَبُّنا مَعَ‌ الْقَوْمِ‌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تَجْرِی مِنْ‌ تَحْتِهَا الْأَنْهارُ خالِدِینَ‌ فِیها وَ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بطور مسلم یهود و مشرکان را دشمنترین مردم نسبت به مؤمنان خواهی یافت، ولی آنها را که می‌گویند مسیحی هستیم نزدیکترین دوستان به مؤمنان می‌یابی، این به خاطر آن است که در میان آنها افرادی دانشمند و تارک دنیا هستند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زمان آیاتی را که بر پیامبر نازل شده بشنوند چشمهای آنها را می‌بینی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می‌ریزد بخاطر حقیقتی را که دریافته‌اند،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ایمان آوردیم،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ما ایمان به خدا و آنچه از حق به ما رسیده نیاوریم در حالی که آرزو داریم ما را در زمره جمعیت صالحان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آنها را به خاطر این سخن باغهائی از بهشت پاداش داد که از زیر درختان آن نهرها جاری است، جاودانه در آن خواهند ماند و این جزای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کافر شدند و آیات ما را تکذیب کردند آنها اهل دوزخند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از جمله طبرسی در مجمع البیان و فخر رازی و نویسنده</w:t>
      </w:r>
    </w:p>
    <w:p>
      <w:pPr>
        <w:pStyle w:val="BookText"/>
        <w:rPr/>
      </w:pPr>
      <w:r>
        <w:rPr>
          <w:rFonts w:ascii="IRNazanin" w:hAnsi="IRNazanin" w:eastAsia="IRNazanin"/>
          <w:color w:val="111111"/>
          <w:sz w:val="28"/>
          <w:sz w:val="28"/>
          <w:szCs w:val="28"/>
          <w:rtl w:val="true"/>
          <w:lang w:bidi="fa-IR"/>
        </w:rPr>
        <w:t>المنار در تفسیرهای خود از مفسران پیشین نقل کرده‌اند که این آیات درباره نجاشی زمامدار حبشه در عصر پیامبر صلّی اللّه علیه و آله و یاران او نازل شده است و در حدیثی که در تفسیر برهان نقل شده این موضوع مشروحا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مقایسه در آیات فوق، بیشتر درباره یهود و مسیحیان معاصر پیامبر اسلام صلّی اللّه علیه و آله است، زیرا یهود با اینکه دارای کتاب آسمانی بودند، بخاطر دلبستگی بیش از اندازه به مادیات، در صف مشرکانی قرار گرفتند که از نظر مذهبی با آنها هیچ وجه اشتراکی نداشتند، در حالی که در ابتدا، یهودیان مبشران اسلام محسوب می‌شدند و انحرافاتی همانند تثلیث و غلو مسیحیت را نداشتند، اما دنیا پرستی شدید آنها را به کلی از حق بیگانه کرد، در حالی که مسیحیان آن عصر چنین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تاریخ گذشته و معاصر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قرون بعد درباره اسلام و مسلمین، مرتکب جنایاتی شدند که دست کمی از یهود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 طولانی و خونین صلیبی در گذشته و تحریکات فراوانی که امروز از ناحیه استعمار کشورهای مسیحی بر ضد اسلام و مسلمین می‌شود چیزی نیست که بر کسی پنهان باشد، بنابر این نباید آیات فوق را به عنوان یک قانون کلی در باره همه مسیحیان دانست جمله‌های اذا سمعوا ما انزل الی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گواه بر این است که این آیات درباره جمعی از مسیحیان معاصر پیامبر صلّی اللّه علیه و آله وسلّم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یهود و مشرکان در یک صف قرار داده شده‌اند و مسیحیان در صف دیگر، در آغاز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سرسخترین دشمنان مومنان، یهود و مشرکان هستند ، و با محبت‌ترین آنها نسبت به مؤمنان مدعیان مسیحیتند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اسلام بخوبی گواه این حقیقت است، زیرا در بسیاری از صحنه‌های نبردهای ضد اسلامی، یهود بطور مستقیم یا غیر مستقیم دخالت داشتند و از هر گونه کار شکنی و دشمنی خود داری نمی‌کردند، افراد بسیار کمی از آنها به اسلام گرویدند، در حالی که در غزوات اسلامی، کمتر مسلمانان را مواجه با مسیحیان می‌بینیم و نیز افراد زیادی از آنها را مشاهده می‌کنیم که به صفوف مسلمین پیوستند سپس قرآن دلیل این تفاوت روحیه و خط‍‌ مشی اجتماعی را طی چند جمله بیان</w:t>
      </w:r>
    </w:p>
    <w:p>
      <w:pPr>
        <w:pStyle w:val="BookText"/>
        <w:rPr/>
      </w:pPr>
      <w:r>
        <w:rPr>
          <w:rFonts w:ascii="IRNazanin" w:hAnsi="IRNazanin" w:eastAsia="IRNazanin"/>
          <w:color w:val="111111"/>
          <w:sz w:val="28"/>
          <w:sz w:val="28"/>
          <w:szCs w:val="28"/>
          <w:rtl w:val="true"/>
          <w:lang w:bidi="fa-IR"/>
        </w:rPr>
        <w:t>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معاصر پیامبر صلّی اللّه علیه و آله امتیازاتی داشتند که در یهود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جمعی دانشمند بودند که به اندازه دانشمندان دنیاپرست یهود در کتمان حقیقت کوشش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مِنْهُمْ‌ قِسِّیسِینَ‌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میان آنها جمعی تاریک دنیا بودند که درست در نقطه مقابل حریصان یهود گام برمی‌داشتند، هر چند گرفتار انحرافاتی بودند ولی باز در سطحی بالاتر از یهود قرار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بسیاری از آنها در برابر پذیرش حق خاضع بودند و تکبری از خود نشان نمی‌دادند، در حالی که اکثریت یهود به خاطر اینکه خود را نژاد برتر می‌دانستند، از قبول آئین اسلام که از نژاد یهود برنخاسته بود سر باز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أَنَّهُمْ‌ لا یَسْتَکْبِرُونَ‌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جمعی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همراهان جعفر و جمعی از مسیحیان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آیات قرآن را می‌شنیدند، اشک شوق از دیدگانشان بخاطر دست یافتن به حق سرازیر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سَمِعُوا ما أُنْزِلَ‌ إِلَی الرَّسُولِ‌ تَری‌ أَعْیُنَهُمْ‌ تَفِیضُ‌ مِنَ‌ الدَّمْعِ‌ مِمّا عَرَفُوا مِنَ‌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 صراحت و شهامت و بی‌نظری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ما را از گواهان حق و همراهان محمد صلّی اللّه علیه و آله و یاران او قرار 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رَبَّنا آمَنّا فَاکْتُبْنا مَعَ‌ الشّاهِدِینَ‌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آنها بقدری تحت تاثیر آیات تکان دهنده این کتاب آسمانی قرار می‌گرفتند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ما به خداوند یگانه و حقایقی که از طرف او آمده است ایمان نیاوریم در حالی که انتظار داریم ما را در زمره جمعیت صالحان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لَنا لا نُؤْمِنُ‌ بِاللّهِ‌ وَ ما جاءَنا مِنَ‌ الْحَقِّ‌ وَ نَطْمَعُ‌ أَنْ‌ یُدْخِلَنا رَبُّنا مَعَ‌ الْقَوْمِ‌ الصّالِحِینَ‌</w:t>
      </w:r>
      <w:r>
        <w:rPr>
          <w:rFonts w:eastAsia="Amiri" w:cs="Amiri" w:ascii="Amiri" w:hAnsi="Amiri"/>
          <w:color w:val="111111"/>
          <w:sz w:val="28"/>
          <w:szCs w:val="28"/>
          <w:rtl w:val="true"/>
          <w:lang w:bidi="ar-SA"/>
        </w:rPr>
        <w:t>)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آیه بعد به سرنوشت این دو طایفه و پاداش و کیفر آنها اشاره شد، نخست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برابر افراد با ایمان، محبت نشان دادند، و در مقابل آیات الهی سر تسلیم فرود آوردند، و با صراحت ایمان خود را اظهار داشتند، خداوند در برابر این به آنها باغهای بهشت را پاداش می‌دهد که از زیر درختان آن نهرها جاری است و جاودانه در آن می‌مانند و این است جزای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فَأَثابَهُمُ‌ اللّهُ‌ بِما قالُوا جَنّاتٍ‌ تَجْرِی مِنْ‌ تَحْتِهَا الْأَنْهارُ خالِدِینَ‌ فِیها وَ ذلِکَ‌ جَزاءُ الْمُحْسِنِینَ‌</w:t>
      </w:r>
      <w:r>
        <w:rPr>
          <w:rFonts w:eastAsia="IRNazanin" w:cs="IRNazanin"/>
          <w:color w:val="111111"/>
          <w:sz w:val="28"/>
          <w:szCs w:val="28"/>
          <w:rtl w:val="true"/>
          <w:lang w:bidi="fa-IR"/>
        </w:rPr>
        <w:t>)</w:t>
      </w:r>
      <w:bookmarkStart w:id="173" w:name="pg14377_184352"/>
    </w:p>
    <w:p>
      <w:pPr>
        <w:pStyle w:val="BookText"/>
        <w:rPr/>
      </w:pPr>
      <w:bookmarkEnd w:id="173"/>
      <w:r>
        <w:rPr>
          <w:rFonts w:ascii="IRNazanin" w:hAnsi="IRNazanin" w:eastAsia="IRNazanin"/>
          <w:color w:val="111111"/>
          <w:sz w:val="28"/>
          <w:sz w:val="28"/>
          <w:szCs w:val="28"/>
          <w:rtl w:val="true"/>
          <w:lang w:bidi="fa-IR"/>
        </w:rPr>
        <w:t xml:space="preserve">و در مقابل، آنها که راه دشمنی را پیمودند و کافر شدند و آیات خدا را تکذیب کردند اهل دوزخند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وَ کَذَّبُوا بِآیاتِنا أُولئِکَ‌ أَصْحابُ‌ الْجَحِیمِ‌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باتغییراتی از تفسیر نمونه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اینکه مسیحیان هم مانند یهود، باگذشت زمان نسبت به مسلمانان دو گروه شدند مهربان و دلگرم، و خشن و دلسرد</w:t>
      </w:r>
      <w:r>
        <w:rPr>
          <w:rFonts w:eastAsia="IRNazanin" w:cs="IRNazanin"/>
          <w:color w:val="111111"/>
          <w:sz w:val="28"/>
          <w:szCs w:val="28"/>
          <w:rtl w:val="true"/>
          <w:lang w:bidi="fa-IR"/>
        </w:rPr>
        <w:t>.</w:t>
      </w:r>
    </w:p>
    <w:p>
      <w:pPr>
        <w:pStyle w:val="Heading3"/>
        <w:numPr>
          <w:ilvl w:val="2"/>
          <w:numId w:val="1"/>
        </w:numPr>
        <w:rPr/>
      </w:pPr>
      <w:bookmarkStart w:id="174" w:name="__RefHeading___Toc7580149_3381743652"/>
      <w:bookmarkStart w:id="175" w:name="_Toc61"/>
      <w:bookmarkEnd w:id="174"/>
      <w:r>
        <w:rPr/>
        <w:t>1</w:t>
      </w:r>
      <w:r>
        <w:rPr>
          <w:rtl w:val="true"/>
        </w:rPr>
        <w:t xml:space="preserve"> - </w:t>
      </w:r>
      <w:r>
        <w:rPr>
          <w:rtl w:val="true"/>
        </w:rPr>
        <w:t>والدین حضرت مریم علیها السلام</w:t>
      </w:r>
      <w:bookmarkEnd w:id="175"/>
    </w:p>
    <w:p>
      <w:pPr>
        <w:pStyle w:val="BookText"/>
        <w:rPr/>
      </w:pPr>
      <w:r>
        <w:rPr>
          <w:rFonts w:ascii="IRNazanin" w:hAnsi="IRNazanin" w:eastAsia="IRNazanin"/>
          <w:color w:val="111111"/>
          <w:sz w:val="28"/>
          <w:sz w:val="28"/>
          <w:szCs w:val="28"/>
          <w:rtl w:val="true"/>
          <w:lang w:bidi="fa-IR"/>
        </w:rPr>
        <w:t>نام پدر عمران و نام مادر حنّة یا حنّااست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یا یهویاقیم برپایه باور مسلمانان و مسیحیان پدر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قرآن در 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و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سوره‌تحریم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راهبان و بزرگان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معتبر بر پیامبری عمران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به نام الیصابات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دو خواهر برجسته در میان بنی‌اسرائیل بودند که اشیاع با زکریا و حنه با عمران ازدواج کرد و به این ترتیب عمران و زکریا با یکدیگر باجناق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و حنّه دارای فرزند نمی‌شدند تا اینکه برپایه روایات حنّه که از این موضوع رنج می‌برد روزی هنگامی که در زیر درختی نشسته بود پرنده‌ای را دید که به جوجه‌های خود غذا می‌داد، این موضوع محبت مادرانه او را تحریک کرد و او از خدا از صمیم قلب تقاضای فرزند کرد و دعای او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عمران وحی شد که خداوند فرزند پسری به آن‌ها خواهد داد و حنّه گمان می‌کرد فرزندشان پسر خواهد بود به همین دلیل نذر کرد که پس از بزرگ شدن فرزندش، او را خدمتگذار مسجد بیت‌المقدس قرار دهد، اما وقتی مریم به دنیا آمد، حنّه آگاه شد که فرزندش دختر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تواریخ، عمران، قبل از تولد مریم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مریم بزرگ شد، برای خدمتگذاری در مسجد بیت‌المقدس نیاز به سرپرست داشت، به همین دلیل حنّه به نزد علما و دانشمندان یهود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w:t>
      </w:r>
    </w:p>
    <w:p>
      <w:pPr>
        <w:pStyle w:val="BookText"/>
        <w:rPr/>
      </w:pPr>
      <w:r>
        <w:rPr>
          <w:rFonts w:ascii="IRNazanin" w:hAnsi="IRNazanin" w:eastAsia="IRNazanin"/>
          <w:color w:val="111111"/>
          <w:sz w:val="28"/>
          <w:sz w:val="28"/>
          <w:szCs w:val="28"/>
          <w:rtl w:val="true"/>
          <w:lang w:bidi="fa-IR"/>
        </w:rPr>
        <w:t>من به شما، یکی از شما سرپرستی او را برعهده گیرد، و چون هر یک از آن‌ها می‌خواست سرپرست مریم شود در نهایت به قرعه زکریا سرپرستی او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باتغییری از اندیشه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زکریا و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مریم مقدس</w:t>
      </w:r>
    </w:p>
    <w:p>
      <w:pPr>
        <w:pStyle w:val="BookText"/>
        <w:rPr/>
      </w:pPr>
      <w:r>
        <w:rPr>
          <w:rFonts w:ascii="IRNazanin" w:hAnsi="IRNazanin" w:eastAsia="IRNazanin"/>
          <w:color w:val="111111"/>
          <w:sz w:val="28"/>
          <w:sz w:val="28"/>
          <w:szCs w:val="28"/>
          <w:rtl w:val="true"/>
          <w:lang w:bidi="fa-IR"/>
        </w:rPr>
        <w:t xml:space="preserve">مریم، به روایت مسلمانان دختر عمران،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از طایفه لاوی بود ولی به‌روایت مسیحیان از از طایفه یهودا بود و نسب‌اش به داوود پادشاه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حنّا نام داشت و دختر ابیا بود که خواهرش الیصابات، همسر زکریا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در ناصره شهری در جلیل به‌دنیا آمد و در زمان تولّد مریم، پدرش عمران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مریم </w:t>
      </w:r>
      <w:r>
        <w:rPr>
          <w:rFonts w:eastAsia="IRNazanin" w:cs="IRNazanin"/>
          <w:color w:val="111111"/>
          <w:sz w:val="28"/>
          <w:szCs w:val="28"/>
          <w:lang w:bidi="fa-IR"/>
        </w:rPr>
        <w:t>5570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هبوط‍‌ حضرت آدم بوده و تولد حضرت مسیح با توجه به تواریخ دول و ملل روی زمین در آن زمان </w:t>
      </w:r>
      <w:r>
        <w:rPr>
          <w:rFonts w:eastAsia="IRNazanin" w:cs="IRNazanin"/>
          <w:color w:val="111111"/>
          <w:sz w:val="28"/>
          <w:szCs w:val="28"/>
          <w:lang w:bidi="fa-IR"/>
        </w:rPr>
        <w:t>5585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هبوط‍‌ حضرت آدم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بنابه نقل صاحب ناسخ‌التواریخ، فاصله تولد حضرت مریم و حضرت عیسی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و حضرت مریم از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عیسی باردار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تاریخ تولد مریم، را می‌توان شانزده سال پیش از میلاد تخمین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بین سخن دهخدا که بارداری مریم را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ذکر می‌کند با سخن صاحب ناسخ‌التواریخ اختلاف است، اما قول دوم که بارداری او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باشد، قوی‌تر به‌نظر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با آن که زمان تولد مریم، در کتاب‌های اسلامی بر پایه‌ی حدس و گمان استوار هست، ولی بعید از واقعیت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تولد مریم و سرگذشت او پیش از تولد عیسی مسیح در اناجیل مطلبی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کتاب مقدس چنین سخن رفته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باکره که مادر مسیح و از سبط‍‌ یهودا و از نسل داود و خویش الیصابات، مادر</w:t>
      </w:r>
    </w:p>
    <w:p>
      <w:pPr>
        <w:pStyle w:val="BookText"/>
        <w:rPr/>
      </w:pPr>
      <w:r>
        <w:rPr>
          <w:rFonts w:ascii="IRNazanin" w:hAnsi="IRNazanin" w:eastAsia="IRNazanin"/>
          <w:color w:val="111111"/>
          <w:sz w:val="28"/>
          <w:sz w:val="28"/>
          <w:szCs w:val="28"/>
          <w:rtl w:val="true"/>
          <w:lang w:bidi="fa-IR"/>
        </w:rPr>
        <w:t xml:space="preserve">یحیی تعمیددهنده که از سبط‍‌ لاوی و نسل هارون بود و بعد از حوادث طفولیت مسیح یعنی زیارت شبانان و مجوسیان و ختنه مسیح و حاضر نمودنش در هیکل و به مصر رفتن به‌هیچ وجه مریم باکره بیش از پنج مرتبه 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به‌روایت قرآن، همسر عمران، در هنگام بارداری، آن‌چه در رحم داشت، برای خدمت در بیت‌المقدّس نذر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فرزند عمران، دختر بود، او را در خدمتگزاری معبد آزاد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حنّه دخترش را مریم به معنی عبادت کننده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شوهر خاله مریم، توانست کاهنان را متقاعد کند تا مریم برای خدمتگزاری معبد سلیمان در اورشلیم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 انجیل، مریم یک دختر عادی بود که تنها در روزهای اعیاد یهودیان به اورشلیم و هیکل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او پیش از سخن گفتن خداوند با وی، هیچ نشانه‌ای که حکایت از برتری و برگزیدگی او باشد،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همچنین هیچ اشاره‌ای بر خدمت کردن مریم در معبد در کودکی و یا بزرگسالی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اعتقاد مسیحیان، آنچه موجب انتخاب مریم به عنوان مادر و به دنیا آورنده عیسای مسیح بود، صرفا یک انتخاب بود که از جانب خداوند و با حکمت او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انجیل متی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غلط‍‌ و غیر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عیسی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مادر او به عقد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بود قبل از آنکه به خانه شوهر برود بوسیله روح‌القدس آبستن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مضحک‌تر از این، عقیده مورمونها درباره مریم باکره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و خدا باهم ازدواج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گفته بالا سخنان پائین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اورسن پرات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برای داشتن چنان بدن جسمانی نیاز به</w:t>
      </w:r>
    </w:p>
    <w:p>
      <w:pPr>
        <w:pStyle w:val="BookText"/>
        <w:rPr/>
      </w:pPr>
      <w:r>
        <w:rPr>
          <w:rFonts w:ascii="IRNazanin" w:hAnsi="IRNazanin" w:eastAsia="IRNazanin"/>
          <w:color w:val="111111"/>
          <w:sz w:val="28"/>
          <w:sz w:val="28"/>
          <w:szCs w:val="28"/>
          <w:rtl w:val="true"/>
          <w:lang w:bidi="fa-IR"/>
        </w:rPr>
        <w:t>داشتن نه فقط‍‌ مادر بلکه پدر 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پدر و مادر عیسی از نظر جسمانی می‌بایست به‌صورت زن و شوهر با هم متحد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باکره در این مدت می‌بایستی همسر شرعی خدای پدر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دنباله همان صفحه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خدا شوهر اول مریم بود محتمل است که او مریم را به یوسف فقط‍‌ برای مدتی که در این زمین به‌سر می‌برند داد و بعد از قیام دوباره او را بار دیگر به همسری خود خواهد گرفت تا ارواح فناناپذیر در ابدیت تولید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مسیح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به توطئه یهودیان توسط‍‌ سربازان رومی به‌صلیب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اسلامی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در فراق فرزند همواره نالان بود و از خدا می‌خواست که از این جهان بدر شود و به فرزند عزیزش ملحق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زندگانی وی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سپس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ناسخ‌التواریخ، جلد حضرت عیسی،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عیسویان آن است که چون مریم وفات کرد او را به خاک سپردند و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شد و از مدفن خود برخاسته به‌سوی آسمان عروج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 عیسی همیشه زنده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را حضرت عیسی علیه السلام غسل داد، چون صدیقه را باید صدیق غسل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ولی به گفته یوحنا او زمانی که عیسی را مصلوب می‌کردند، در آنجا حاضر بود، بلکه به‌گفته صاحب ناسخ‌التواریخ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اخیر حاکی از آن است که پس از مصلوب شدن عیسی،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زنده بود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مطالب خلاف واقع در کتاب مقدس و راهنمای آن و سایر نوشته زیاد است که ما از آوردن آنها، صرفنظر کردیم تا وقت عزیزان ومطالعه کننده بیجا ضایع نشود</w:t>
      </w:r>
      <w:r>
        <w:rPr>
          <w:rFonts w:eastAsia="IRNazanin" w:cs="IRNazanin"/>
          <w:color w:val="111111"/>
          <w:sz w:val="28"/>
          <w:szCs w:val="28"/>
          <w:rtl w:val="true"/>
          <w:lang w:bidi="fa-IR"/>
        </w:rPr>
        <w:t>.</w:t>
      </w:r>
      <w:bookmarkStart w:id="176" w:name="pg14377_184356"/>
    </w:p>
    <w:p>
      <w:pPr>
        <w:pStyle w:val="Heading3"/>
        <w:numPr>
          <w:ilvl w:val="2"/>
          <w:numId w:val="1"/>
        </w:numPr>
        <w:rPr/>
      </w:pPr>
      <w:bookmarkStart w:id="177" w:name="__RefHeading___Toc7580151_3381743652"/>
      <w:bookmarkStart w:id="178" w:name="_Toc62"/>
      <w:bookmarkEnd w:id="176"/>
      <w:bookmarkEnd w:id="177"/>
      <w:r>
        <w:rPr/>
        <w:t>2</w:t>
      </w:r>
      <w:r>
        <w:rPr>
          <w:rtl w:val="true"/>
        </w:rPr>
        <w:t xml:space="preserve"> - </w:t>
      </w:r>
      <w:r>
        <w:rPr>
          <w:rtl w:val="true"/>
        </w:rPr>
        <w:t>امتیازات حضرت مریم علیهاالسلام در قرآن و اسلام</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امتیاز این بانو،</w:t>
      </w:r>
    </w:p>
    <w:p>
      <w:pPr>
        <w:pStyle w:val="BookText"/>
        <w:rPr/>
      </w:pPr>
      <w:r>
        <w:rPr>
          <w:rFonts w:ascii="IRNazanin" w:hAnsi="IRNazanin" w:eastAsia="IRNazanin"/>
          <w:color w:val="111111"/>
          <w:sz w:val="28"/>
          <w:sz w:val="28"/>
          <w:szCs w:val="28"/>
          <w:rtl w:val="true"/>
          <w:lang w:bidi="fa-IR"/>
        </w:rPr>
        <w:t>پذیرفه شدنش در درگاه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گغتیم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 موقع حاملگی، اورا برای خدمت درکلیسا، نذر کرد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وَضَعَتْها قالَتْ‌ رَبِّ‌ إِنِّی وَضَعْتُها أُنْثی‌ وَ اللّهُ‌ أَعْلَمُ‌ بِما وَضَعَتْ‌ وَ لَیْسَ‌ الذَّکَرُ کَالْأُنْثی‌ وَ إِنِّی سَمَّیْتُها مَرْیَمَ‌ وَ إِنِّی أُعِیذُها بِکَ‌ وَ ذُرِّیَّتَها مِنَ‌ الشَّیْطانِ‌ الرَّجِیمِ‌   ولی هنگامی که او را به دنیا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دختر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دختر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از آنچه او به دنیا آورده بود، آگاهتر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همانند دختر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نمی‌تواند وظیفه خدمتگزاری معبد را همانند پسر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مریم نام گذاردم؛ و او و فرزندانش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رانده شده، در پناه تو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پس خداوند،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طرز نیکویی پذیرفت؛ و به طرز شایسته‌ای،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کفالت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زکریا وارد محراب او می‌شد، غذای مخصوصی در آن جا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بخواهد، بی حساب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فَتَقَبَّلَها رَبُّها بِقَبُولٍ‌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طرز نیکویی پذیرفت؛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أَنْبَتَها نَباتاً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طرز شایسته‌ای،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دقت کنید که چه مقام با عظمت و ممتازیست که خداوند خود قبول شدن او را در درگاه ربوبیش، اعلام نماید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برگزیده شدن از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قالَتِ‌ الْمَلائِکَةُ‌ یا مَرْیَمُ‌ إِنَّ‌ اللّهَ‌ اصْطَفاکِ‌ وَ طَهَّرَکِ‌ وَ اصْطَفاکِ‌ عَلی‌ نِساءِ الْعالَمِینَ‌   و 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است و پاک ساخته و بر همه زنان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حضرت مریم از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 گردانیدن از هر ناپاکی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معصوم قرار دادن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یعنی‌او را از نسل پیامبران برگزید که در گناهکاری پدران و مادرانش، هیچ احتمالی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برگزیده شدن او بر زنان عالمیان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اصطفاک علی نساءالعالمین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به بالاتر از زنان جهان، پسندید و برای مقام عبودیت و بندگی ممتاز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آیا حضرت مریم علیها السلام بانوی بانوان عالم است یا حضرت زهراء علیهاالسلام و همچنین مقایسه امتیازات دیگر این دو بانو، در بخش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قدس الله نفسه الزکیه در تفسیر المیزان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خصایص وجودی حضرت مریم علیها السلا م انگشت روی هیچ خصیصه‌ای به جز ولادت عجیب فرزندش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نیست؛ بلکه آنگونه فرزند آوردن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دیگری که در آیات مربوط‍‌ به آن حضرت آمده، از قبیل تطهیر، تصدیق به کلمات خدا و کتب او، قنوت و محدثه بودن همه از اموری است که اختصاص به آن حضرت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 حسین، المیزان فی تفسیر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دفتر انتشارات اسلامی جامعه‌ی مدرسین حوزه علمیه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پایگاه جامع فرق، ادیان و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فرشتگان به سوی او،</w:t>
      </w:r>
    </w:p>
    <w:p>
      <w:pPr>
        <w:pStyle w:val="BookText"/>
        <w:rPr/>
      </w:pPr>
      <w:r>
        <w:rPr>
          <w:rFonts w:ascii="IRNazanin" w:hAnsi="IRNazanin" w:eastAsia="IRNazanin"/>
          <w:color w:val="111111"/>
          <w:sz w:val="28"/>
          <w:sz w:val="28"/>
          <w:szCs w:val="28"/>
          <w:rtl w:val="true"/>
          <w:lang w:bidi="fa-IR"/>
        </w:rPr>
        <w:t>واعطای انواع و اقسام کرامت‌های مقام قُرب و بندگی به او</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برگزید شدن او، فرشتگان به سوی او آمده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اقْنُتِی لِرَبِّکِ‌ وَ اسْجُدِی وَ ارْکَعِی مَعَ‌ الرّاکِعِینَ‌</w:t>
      </w:r>
    </w:p>
    <w:p>
      <w:pPr>
        <w:pStyle w:val="BookText"/>
        <w:rPr/>
      </w:pPr>
      <w:r>
        <w:rPr>
          <w:rFonts w:ascii="IRNazanin" w:hAnsi="IRNazanin" w:eastAsia="IRNazanin"/>
          <w:color w:val="111111"/>
          <w:sz w:val="28"/>
          <w:sz w:val="28"/>
          <w:szCs w:val="28"/>
          <w:rtl w:val="true"/>
          <w:lang w:bidi="fa-IR"/>
        </w:rPr>
        <w:t>اکنون در برابر پروردگارت، خضوع و سجده و با رکوع کنندگان، رکوع به جای آور و این در حقیقت، شکرانه ای در برابر آن نعمت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و مهم تر از همه اینکه،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عیسی علیه السلام را بدون پدر</w:t>
      </w:r>
    </w:p>
    <w:p>
      <w:pPr>
        <w:pStyle w:val="BookText"/>
        <w:rPr/>
      </w:pPr>
      <w:r>
        <w:rPr>
          <w:rFonts w:ascii="IRNazanin" w:hAnsi="IRNazanin" w:eastAsia="IRNazanin"/>
          <w:color w:val="111111"/>
          <w:sz w:val="28"/>
          <w:sz w:val="28"/>
          <w:szCs w:val="28"/>
          <w:rtl w:val="true"/>
          <w:lang w:bidi="fa-IR"/>
        </w:rPr>
        <w:t>به دنیا آورد و این، سبب تقدم او بر همه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مریم را برای ذریه پیامبران برگزید و هر چیز زشتی را از او پاک گردانید و او را بر همه زنان زمان خود برتری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با فرشتگان</w:t>
      </w:r>
    </w:p>
    <w:p>
      <w:pPr>
        <w:pStyle w:val="BookText"/>
        <w:rPr/>
      </w:pPr>
      <w:r>
        <w:rPr>
          <w:rFonts w:ascii="IRNazanin" w:hAnsi="IRNazanin" w:eastAsia="IRNazanin"/>
          <w:color w:val="111111"/>
          <w:sz w:val="28"/>
          <w:sz w:val="28"/>
          <w:szCs w:val="28"/>
          <w:rtl w:val="true"/>
          <w:lang w:bidi="fa-IR"/>
        </w:rPr>
        <w:t>چون مریم بانویی پاک و برگزیده از سوی خداوند بود، فرشتگان بر او نازل می شدند 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همه زنان جهان، برتری داده است این سخن، از بلندی مقام مریم،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به کلمه ای از خود بشارت می دهد که نامش، مسیح عیسی بن مریم است و در دنیا و آخرت آبرومند و از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با فرشتگان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مریم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روزی بهشتی</w:t>
      </w:r>
    </w:p>
    <w:p>
      <w:pPr>
        <w:pStyle w:val="BookText"/>
        <w:rPr/>
      </w:pPr>
      <w:r>
        <w:rPr>
          <w:rFonts w:ascii="IRNazanin" w:hAnsi="IRNazanin" w:eastAsia="IRNazanin"/>
          <w:color w:val="111111"/>
          <w:sz w:val="28"/>
          <w:sz w:val="28"/>
          <w:szCs w:val="28"/>
          <w:rtl w:val="true"/>
          <w:lang w:bidi="fa-IR"/>
        </w:rPr>
        <w:t>فرستادن رزق بهشتی برای او، بی نیازی از کسب</w:t>
      </w:r>
    </w:p>
    <w:p>
      <w:pPr>
        <w:pStyle w:val="BookText"/>
        <w:rPr/>
      </w:pPr>
      <w:r>
        <w:rPr>
          <w:rFonts w:ascii="IRNazanin" w:hAnsi="IRNazanin" w:eastAsia="IRNazanin"/>
          <w:color w:val="111111"/>
          <w:sz w:val="28"/>
          <w:sz w:val="28"/>
          <w:szCs w:val="28"/>
          <w:rtl w:val="true"/>
          <w:lang w:bidi="fa-IR"/>
        </w:rPr>
        <w:t>خداوند، مریم علیهاالسلام را به شایستگی پذیرفت و به نیکویی، گل وجود او را پرورش داد مریم در لوای سرپرستی زکریا بزرگ شد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آنچنان در بندگی خدا غرق بود،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روزها روزه بود و شب ها</w:t>
      </w:r>
    </w:p>
    <w:p>
      <w:pPr>
        <w:pStyle w:val="BookText"/>
        <w:rPr/>
      </w:pPr>
      <w:r>
        <w:rPr>
          <w:rFonts w:ascii="IRNazanin" w:hAnsi="IRNazanin" w:eastAsia="IRNazanin"/>
          <w:color w:val="111111"/>
          <w:sz w:val="28"/>
          <w:sz w:val="28"/>
          <w:szCs w:val="28"/>
          <w:rtl w:val="true"/>
          <w:lang w:bidi="fa-IR"/>
        </w:rPr>
        <w:t>به عبادت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در تقوا و شناخت پروردگار پیش رفت که بر احبار و دانشمندان پارسای آن زمان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زکریا در کنار محراب او قرار می گرفت و برای دیدار او می آمد، غذاهای مخصوصی کنار محراب می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در شگفت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غذا را از کجا آورده ای‌؟ مریم در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سوی خداست و اوست که هر کس را بخواهد بی حساب،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ها برمی آید که غذا، گونه ای میوه بهشتی بوده که در زمانی غیر از فصل به بار نشستن آن، در آنجا حاضر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شگفت نیست که خدا از بنده پرهیزکارش، اینگونه پذیرایی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قدس سرّه در ذیل این آیه شریفه و در توضیح این که چرا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الف و 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عِنْدَها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اشاره به این است که رزق نامبرده، طعام معهود در بین مردم نبوده، همچنان که بعضی هم گفته اند که زکریا در آنجا میوه زمستانی را در تابستان و میوه تابستانی را در زمستان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حکایت، این است که اگر رزق نام برده از طعام های معمول آن روز و طعام موسمی بود، در این صورت، زکریا از پاسخ مریم که این رزق از ناحیه خداست، قانع نمی شد؛</w:t>
      </w:r>
    </w:p>
    <w:p>
      <w:pPr>
        <w:pStyle w:val="BookText"/>
        <w:rPr/>
      </w:pPr>
      <w:r>
        <w:rPr>
          <w:rFonts w:ascii="IRNazanin" w:hAnsi="IRNazanin" w:eastAsia="IRNazanin"/>
          <w:color w:val="111111"/>
          <w:sz w:val="28"/>
          <w:sz w:val="28"/>
          <w:szCs w:val="28"/>
          <w:rtl w:val="true"/>
          <w:lang w:bidi="fa-IR"/>
        </w:rPr>
        <w:t>زیرا از ناحیه خدا بودن رزق، اختصاص به رزق مریم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همه مردم از ناحیه خداست و جا داشت که زکریا دوباره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رزقی که خدا روزی کرده، به وسیله چه کسی به تو رسیده است‌؟ چون ممکن است افرادی از مردم که به معبد آمد و شد دارند، برایش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هدف خدایی در نظر داشته باشند و چه هدف شیطانی</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همین که می بینیم زکریا از پاسخ مریم قانع شده، معلوم می شود رزق نامبرده، رزق معمولی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خود بر کرامت خدایی نسبت به مریم دلالت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او نیز کرامت الهی را طمع کرده از حضرتش</w:t>
      </w:r>
    </w:p>
    <w:p>
      <w:pPr>
        <w:pStyle w:val="BookText"/>
        <w:rPr/>
      </w:pPr>
      <w:r>
        <w:rPr>
          <w:rFonts w:ascii="IRNazanin" w:hAnsi="IRNazanin" w:eastAsia="IRNazanin"/>
          <w:color w:val="111111"/>
          <w:sz w:val="28"/>
          <w:sz w:val="28"/>
          <w:szCs w:val="28"/>
          <w:rtl w:val="true"/>
          <w:lang w:bidi="fa-IR"/>
        </w:rPr>
        <w:t>درخواست فرزندی طیب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پاکدامنی</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ابْنَتَ‌ عِمْرانَ‌ الَّتِی أَحْصَنَتْ‌ فَرْجَها فَنَفَخْنا فِیهِ‌ مِنْ‌ رُوحِنا وَ صَدَّقَتْ‌ بِکَلِماتِ‌ رَبِّها وَ کُتُبِهِ‌ وَ کانَتْ‌ مِنَ‌ الْقانِتِینَ‌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مریم دختر عمران که دامان خود را پاک نگه داشت، و ما را از روح خود در آن دمیدیم؛ او کلمات پروردگار و کتابهایش را تصدیق کرد و از مطیعان فرمان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مثل می زند 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را که دامن خود را از هر آلودگی،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ما از روح خود در او دمیدیم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نطفه حضرت عیسی را با معجزه الهی در رحم او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کلمات پروردگار خود و همه کتاب هایی را که بر پیامبران نازل شده است، تصدیق کرد و از پیروی کنندگان همیشگی حق تعالی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خود را از حرام حفظ‍‌ کرد که مدت آن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 به پاکی اوست از هرگونه پلیدی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 گویی بسیار</w:t>
      </w:r>
    </w:p>
    <w:p>
      <w:pPr>
        <w:pStyle w:val="BookText"/>
        <w:rPr/>
      </w:pPr>
      <w:r>
        <w:rPr>
          <w:rFonts w:ascii="IRNazanin" w:hAnsi="IRNazanin" w:eastAsia="IRNazanin"/>
          <w:color w:val="111111"/>
          <w:sz w:val="28"/>
          <w:sz w:val="28"/>
          <w:szCs w:val="28"/>
          <w:rtl w:val="true"/>
          <w:lang w:bidi="fa-IR"/>
        </w:rPr>
        <w:t>یکی دیگر از ویژگی های برجسته حضرت مریم علیهاالسلام، بسیار راستگو بودن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در این باره شهادت می دهد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های برجسته و برخی ویژگی های دیگر، او را شایسته مادری یک پیامبر اولوالعزم قرار داده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 تنها بانوئیست که نامش در قرآن کریم آمده‌؟</w:t>
      </w:r>
    </w:p>
    <w:p>
      <w:pPr>
        <w:pStyle w:val="BookText"/>
        <w:rPr/>
      </w:pPr>
      <w:r>
        <w:rPr>
          <w:rFonts w:ascii="IRNazanin" w:hAnsi="IRNazanin" w:eastAsia="IRNazanin"/>
          <w:color w:val="111111"/>
          <w:sz w:val="28"/>
          <w:sz w:val="28"/>
          <w:szCs w:val="28"/>
          <w:rtl w:val="true"/>
          <w:lang w:bidi="fa-IR"/>
        </w:rPr>
        <w:t xml:space="preserve">نام زنی به صراحت در قرآن نیامده است، جز نام مبارک حضرت مریم مادر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نام چندین بانو به صورت اشاره در قرآن ذکر شده است؛ مثلاً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که درباره اهل بیت نازل شده، حضرت زهرا هم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به همسر حضرت ابراهیم بدون ذکر نام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آیات بسیاری دیگر نیز از برخی زنان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بنت مزاحم 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اسمشان بیاید یاد شده است اما در کل قرآن مجید فقط‍‌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چند مرتبه از حضرت مریم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آمده</w:t>
      </w:r>
    </w:p>
    <w:p>
      <w:pPr>
        <w:pStyle w:val="BookText"/>
        <w:rPr/>
      </w:pPr>
      <w:r>
        <w:rPr>
          <w:rFonts w:ascii="IRNazanin" w:hAnsi="IRNazanin" w:eastAsia="IRNazanin"/>
          <w:color w:val="111111"/>
          <w:sz w:val="28"/>
          <w:sz w:val="28"/>
          <w:szCs w:val="28"/>
          <w:rtl w:val="true"/>
          <w:lang w:bidi="fa-IR"/>
        </w:rPr>
        <w:t>در بالا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اول تا آخر، نام هیچ خانمی به صراحت، ذکر نشده غیر از حضرت مریم علیهاالسلام که نه تنها یک بار بلکه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ذکر گردیده و این نشانه ارزش آن بانو، از نظر اسلام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که در بالا گفتیم حالات و سرگذشت بانوانی در قرآن، بیان شده ولی با صراحت نیامده بلکه مثلا از زن فرعون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امرأت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با اینکه این خانم از شکنجه دیده گان و شهید شده در راه حق است، ولی نامش به صراحت نیامده است، یا از مادر موسی علیه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 أُمِّ‌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از بانوان دیگر ولی از حضرت مریم علیهاالسلام،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بصراحت 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مریم، تنها سوره ای که به نام یک بانو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سوره مریم</w:t>
      </w:r>
    </w:p>
    <w:p>
      <w:pPr>
        <w:pStyle w:val="BookText"/>
        <w:rPr/>
      </w:pPr>
      <w:r>
        <w:rPr>
          <w:rFonts w:ascii="IRNazanin" w:hAnsi="IRNazanin" w:eastAsia="IRNazanin"/>
          <w:color w:val="111111"/>
          <w:sz w:val="28"/>
          <w:sz w:val="28"/>
          <w:szCs w:val="28"/>
          <w:rtl w:val="true"/>
          <w:lang w:bidi="fa-IR"/>
        </w:rPr>
        <w:t>سوره مریم نوزدهمین سوره‌ی قرآن، دارای نود و هشت آیه و در مکّه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دو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خازن عدد کلمات آن را هفتصد و هشتاد و عدد حروفش را سه هزار و هفتصد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دو آیه‌ی آخر این سوره می‌فرماید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ما از نزول این سوره، بشارت و انذار است و این هدف در قالب زیبای</w:t>
      </w:r>
    </w:p>
    <w:p>
      <w:pPr>
        <w:pStyle w:val="BookText"/>
        <w:rPr/>
      </w:pPr>
      <w:r>
        <w:rPr>
          <w:rFonts w:ascii="IRNazanin" w:hAnsi="IRNazanin" w:eastAsia="IRNazanin"/>
          <w:color w:val="111111"/>
          <w:sz w:val="28"/>
          <w:sz w:val="28"/>
          <w:szCs w:val="28"/>
          <w:rtl w:val="true"/>
          <w:lang w:bidi="fa-IR"/>
        </w:rPr>
        <w:t>داستان زندگی پیامبران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سوره از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گرفته شده، نام مریم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 و خداوند نام هیچ زنی را با اسم خاص در قرآن ذکر نکرده، جز مریم و تنها سوره‌ای که به نام یک زن در قرآن نامیده شده، همین سوره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سوره</w:t>
      </w:r>
    </w:p>
    <w:p>
      <w:pPr>
        <w:pStyle w:val="BookText"/>
        <w:rPr/>
      </w:pPr>
      <w:r>
        <w:rPr>
          <w:rFonts w:ascii="IRNazanin" w:hAnsi="IRNazanin" w:eastAsia="IRNazanin"/>
          <w:color w:val="111111"/>
          <w:sz w:val="28"/>
          <w:sz w:val="28"/>
          <w:szCs w:val="28"/>
          <w:rtl w:val="true"/>
          <w:lang w:bidi="fa-IR"/>
        </w:rPr>
        <w:t xml:space="preserve">از پیامبر اکرم  صلی الله علیه و آله چنین نقل شده است که هر کس این سوره را بخواند به تعداد کسانی که زکریا و یحیی و مریم و عیسی و موسی و هارون و ابراهیم و اسحاق و یعقوب و اسماعیل، را تصدیق یا تکذیب کردند و همچنین به تعداد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و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فرزندی قائل شدند و نیز به تعداد کسانی که فرزند قائل نشدند هر یک از آنها خداوند ده حسنه به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ذیل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دیگری از امام صادق علیه السلام می‌خوانیم هر کس مداومت به خواندن این سوره کند از دنیا نخواهد رفت مگر اینکه خدا به برکت این سوره او را از نظر جان و مال و فرزند بی‌نیاز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ذیل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غنا و بی‌نیازی مسلما بازتابی است از پیاده شدن محتوای سوره در درون جان انسان و انعکاسش در خلال اعمال و رفتار و گفتار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سوره</w:t>
      </w:r>
    </w:p>
    <w:p>
      <w:pPr>
        <w:pStyle w:val="BookText"/>
        <w:rPr/>
      </w:pPr>
      <w:r>
        <w:rPr>
          <w:rFonts w:ascii="IRNazanin" w:hAnsi="IRNazanin" w:eastAsia="IRNazanin"/>
          <w:color w:val="111111"/>
          <w:sz w:val="28"/>
          <w:sz w:val="28"/>
          <w:szCs w:val="28"/>
          <w:rtl w:val="true"/>
          <w:lang w:bidi="fa-IR"/>
        </w:rPr>
        <w:t>این سوره از نظر محتوا دارای چندین بخش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بخش این سوره را قسمتی از سرگذشت زکریا و مریم و حضرت مسیح  علیه السّلام و یحیی و ابراهیم قهرمان توحید و فرزندش اسماعیل و ادریس و بعضی دیگر از پیامبران بزرگ الهی، تشکیل می‌دهد که دارای نکات تربیتی خاصی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دیگری از این سوره که بعد از بخش نخست، مهمترین بخش را تشکیل می‌دهد مسائل مربوط‍‌ به قیامت و چگونگی رستاخیز و سرنوشت مجرمان و پاداش پرهیزکاران و مانند آن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دیگر مواعظ‍‌ و نصائحی است که در واقع مکمل بخشهای گذشته می‌باشد</w:t>
      </w:r>
      <w:r>
        <w:rPr>
          <w:rFonts w:eastAsia="IRNazanin" w:cs="IRNazanin"/>
          <w:color w:val="111111"/>
          <w:sz w:val="28"/>
          <w:szCs w:val="28"/>
          <w:rtl w:val="true"/>
          <w:lang w:bidi="fa-IR"/>
        </w:rPr>
        <w:t>.</w:t>
      </w:r>
      <w:bookmarkStart w:id="179" w:name="pg14377_184363"/>
    </w:p>
    <w:p>
      <w:pPr>
        <w:pStyle w:val="BookText"/>
        <w:rPr/>
      </w:pPr>
      <w:bookmarkEnd w:id="17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بالآخره آخرین بخش، اشارات مربوط‍‌ به قرآن و نفی فرزند از خداوند و مساله شفاعت است که مجموعا برنامه تربیتی مؤثری را برای سوق نفوس انسانی به ایمان و پاکی و تقوا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 نام مریم در قرآن</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ascii="IRNazanin" w:hAnsi="IRNazanin" w:eastAsia="IRNazanin"/>
          <w:color w:val="111111"/>
          <w:sz w:val="28"/>
          <w:sz w:val="28"/>
          <w:szCs w:val="28"/>
          <w:rtl w:val="true"/>
          <w:lang w:bidi="fa-IR"/>
        </w:rPr>
        <w:t xml:space="preserve">ومریم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جمعا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لغت مورد نظر در آنها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3:45-3:45-3:44-3:43-3:42-3:37-3:36-2:253-2:87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5:75-5:72-5:46-5:17-5:17-4:171-4:171-4:157-4:156</w:t>
      </w:r>
    </w:p>
    <w:p>
      <w:pPr>
        <w:pStyle w:val="BookText"/>
        <w:rPr/>
      </w:pPr>
      <w:r>
        <w:rPr>
          <w:rFonts w:eastAsia="Times New Roman" w:cs="Times New Roman" w:ascii="Times New Roman" w:hAnsi="Times New Roman"/>
          <w:color w:val="111111"/>
          <w:sz w:val="28"/>
          <w:szCs w:val="28"/>
          <w:lang w:val="en-US" w:bidi="en-US"/>
        </w:rPr>
        <w:t>19:16-9:31-5:116-5:114-5:112-5:110-5:78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61:14-61:6-57:27-43:57-33:7-23:50-19:34-19:27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ومریم </w:t>
      </w:r>
      <w:r>
        <w:rPr>
          <w:rFonts w:eastAsia="IRNazanin" w:cs="IRNazanin"/>
          <w:color w:val="111111"/>
          <w:sz w:val="28"/>
          <w:szCs w:val="28"/>
          <w:lang w:bidi="fa-IR"/>
        </w:rPr>
        <w:t>66:12</w:t>
      </w:r>
    </w:p>
    <w:p>
      <w:pPr>
        <w:pStyle w:val="Heading3"/>
        <w:numPr>
          <w:ilvl w:val="2"/>
          <w:numId w:val="1"/>
        </w:numPr>
        <w:rPr/>
      </w:pPr>
      <w:bookmarkStart w:id="180" w:name="__RefHeading___Toc7580153_3381743652"/>
      <w:bookmarkStart w:id="181" w:name="_Toc63"/>
      <w:bookmarkEnd w:id="180"/>
      <w:r>
        <w:rPr/>
        <w:t>3</w:t>
      </w:r>
      <w:r>
        <w:rPr>
          <w:rtl w:val="true"/>
        </w:rPr>
        <w:t xml:space="preserve"> - </w:t>
      </w:r>
      <w:r>
        <w:rPr>
          <w:rtl w:val="true"/>
        </w:rPr>
        <w:t xml:space="preserve">آیاتی که در قرآن کریم نام </w:t>
      </w:r>
      <w:r>
        <w:rPr>
          <w:rtl w:val="true"/>
        </w:rPr>
        <w:t>(</w:t>
      </w:r>
      <w:r>
        <w:rPr>
          <w:rtl w:val="true"/>
        </w:rPr>
        <w:t>مریم</w:t>
      </w:r>
      <w:r>
        <w:rPr>
          <w:rtl w:val="true"/>
        </w:rPr>
        <w:t xml:space="preserve">) </w:t>
      </w:r>
      <w:r>
        <w:rPr>
          <w:rtl w:val="true"/>
        </w:rPr>
        <w:t>به روشنی ذکر گردیده</w:t>
      </w:r>
      <w:r>
        <w:rPr>
          <w:rtl w:val="true"/>
        </w:rPr>
        <w:t>.</w:t>
      </w:r>
      <w:bookmarkEnd w:id="181"/>
    </w:p>
    <w:p>
      <w:pPr>
        <w:pStyle w:val="BookText"/>
        <w:rPr/>
      </w:pPr>
      <w:r>
        <w:rPr>
          <w:rFonts w:ascii="IRNazanin" w:hAnsi="IRNazanin" w:eastAsia="IRNazanin"/>
          <w:color w:val="111111"/>
          <w:sz w:val="28"/>
          <w:sz w:val="28"/>
          <w:szCs w:val="28"/>
          <w:rtl w:val="true"/>
          <w:lang w:bidi="fa-IR"/>
        </w:rPr>
        <w:t>مریم</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به موسی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دادیم و پس از او پیامبرانی را پشت‌سر هم</w:t>
      </w:r>
    </w:p>
    <w:p>
      <w:pPr>
        <w:pStyle w:val="BookText"/>
        <w:rPr/>
      </w:pPr>
      <w:r>
        <w:rPr>
          <w:rFonts w:ascii="IRNazanin" w:hAnsi="IRNazanin" w:eastAsia="IRNazanin"/>
          <w:color w:val="111111"/>
          <w:sz w:val="28"/>
          <w:sz w:val="28"/>
          <w:szCs w:val="28"/>
          <w:rtl w:val="true"/>
          <w:lang w:bidi="fa-IR"/>
        </w:rPr>
        <w:t>فرستادیم و عیسی پسر مریم را معجزه‌های آشکار بخشیدیم و او را با روح القدس تایید کردیم پس چرا هر گاه پیامبری چیزی را که خوشایند شما نبود برایتان آورد کبر ورزیدید گروهی را دروغگو خواندید و گروهی را کشتید</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w:t>
      </w:r>
    </w:p>
    <w:p>
      <w:pPr>
        <w:pStyle w:val="BookText"/>
        <w:rPr/>
      </w:pPr>
      <w:r>
        <w:rPr>
          <w:rFonts w:ascii="IRNazanin" w:hAnsi="IRNazanin" w:eastAsia="IRNazanin"/>
          <w:color w:val="111111"/>
          <w:sz w:val="28"/>
          <w:sz w:val="28"/>
          <w:szCs w:val="28"/>
          <w:rtl w:val="true"/>
          <w:lang w:bidi="fa-IR"/>
        </w:rPr>
        <w:t xml:space="preserve">برخی از آن پیامبران را بر برخی دیگر برتری بخشیدیم از آنان کسی بود که خدا با او سخن گفت و درجات بعضی از آنان را بالا برد و به عیسی پسر مریم دلایل آشکار دادیم و او را به وسیله روح القدس تایید کردیم و اگر خدا می‌خواست کسانی که پس از آنان بودند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مریم این از کجا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او در پاسخ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از جانب خداست که خدا به هر کس بخواهد بی شمار روزی می‌دهد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قالَتِ‌ الْمَلائِکَةُ‌ یا مَرْیَمُ‌ إِنَّ‌ اللّهَ‌ اصْطَفاکِ‌ وَ طَهَّرَکِ‌ وَ اصْطَفاکِ‌ عَلی‌ نِساءِ الْعالَمِینَ‌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فرشتگان گفتند ای مریم خداوند تو را برگزیده و پاک ساخته و تو را بر زنان جهان برتری داده است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مَرْیَمُ‌ اقْنُتِی لِرَبِّکِ‌ وَ اسْجُدِی وَ ارْکَعِی مَعَ‌ الرّاکِعِینَ‌</w:t>
      </w:r>
    </w:p>
    <w:p>
      <w:pPr>
        <w:pStyle w:val="BookText"/>
        <w:rPr/>
      </w:pPr>
      <w:r>
        <w:rPr>
          <w:rFonts w:ascii="IRNazanin" w:hAnsi="IRNazanin" w:eastAsia="IRNazanin"/>
          <w:color w:val="111111"/>
          <w:sz w:val="28"/>
          <w:sz w:val="28"/>
          <w:szCs w:val="28"/>
          <w:rtl w:val="true"/>
          <w:lang w:bidi="fa-IR"/>
        </w:rPr>
        <w:t xml:space="preserve">ای مریم فرمانبر پروردگار خود باش و سجده کن و با رکوع‌کنندگان رکوع نما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ذلِکَ‌ مِنْ‌ أَنْباءِ الْغَیْبِ‌ نُوحِیهِ‌ إِلَیْکَ‌ وَ ما کُنْتَ‌ لَدَیْهِمْ‌ إِذْ یُلْقُونَ‌ أَقْلامَهُمْ‌ أَیُّهُمْ‌ یَکْفُلُ‌ مَرْیَمَ‌ وَ ما کُنْتَ‌ لَدَیْهِمْ‌ إِذْ یَخْتَصِمُونَ‌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غیب است که به تو وحی می‌کنیم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آنان قلمهای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قرعه‌کشی به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می‌افکندند تا کدام یک سرپرستی مریم را به عهده گیرد نزد آنان نبودی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یکدیگر کشمکش می‌کردند نزدشان</w:t>
      </w:r>
    </w:p>
    <w:p>
      <w:pPr>
        <w:pStyle w:val="BookText"/>
        <w:rPr/>
      </w:pPr>
      <w:r>
        <w:rPr>
          <w:rFonts w:ascii="IRNazanin" w:hAnsi="IRNazanin" w:eastAsia="IRNazanin"/>
          <w:color w:val="111111"/>
          <w:sz w:val="28"/>
          <w:sz w:val="28"/>
          <w:szCs w:val="28"/>
          <w:rtl w:val="true"/>
          <w:lang w:bidi="fa-IR"/>
        </w:rPr>
        <w:t xml:space="preserve">نبودی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 الْآخِرَةِ‌ وَ مِنَ‌ الْمُقَرَّبِینَ‌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فرشتگان گفتند ای مریم خداوند تو را به کلمه‌ای از جانب خود که نامش مسیح عیسی‌بن‌مریم است مژده می‌دهد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آبرومند و از مقربان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 الْآخِرَةِ‌ وَ مِنَ‌ الْمُقَرَّبِینَ‌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فرشتگان گفتند ای مریم خداوند تو را به کلمه‌ای از جانب خود که نامش مسیح عیسی‌بن‌مریم است مژده می‌دهد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آبرومند و از مقربان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بِکُفْرِهِمْ‌ وَ قَوْلِهِمْ‌ عَلی‌ مَرْیَمَ‌ بُهْتاناً عَظِیماً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کفرشان و آن تهمت بزرگی که به مریم زدند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و گفته ایشان که ما مسیح عیسی بن مریم پیامبر خدا را کشتیم و حال آنکه آنان او را نکشتند و مصلوبش نکردند لیکن امر بر آنان مشتبه شد و کسانی که در باره او اختلاف کردند قطعا در مورد آن دچار شک شده‌اند و هیچ علمی بدان ندارند جز آنکه از گمان پیروی می‌کنند و یقینا او را نکشتند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ای اهل کتاب در دین خود غلو مکنید و در باره خدا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مگویید مسیح عیسی بن مریم فقط‍‌ پیامبر خدا و کلمه اوست که آن را به سوی مریم افکنده و روحی از جانب اوست پس به خدا و پیامبرانش ایمان بیاورید و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 باز ایستید که برای شما بهتر است‌خدا فقط‍‌ معبودی یگانه است منزه از آن است که برای او فرزندی باشد آنچه در آسمانها و آنچه در زمین است از آن اوست و خداوند بس کارساز است</w:t>
      </w:r>
    </w:p>
    <w:p>
      <w:pPr>
        <w:pStyle w:val="BookText"/>
        <w:rPr/>
      </w:pPr>
      <w:r>
        <w:rPr>
          <w:rFonts w:eastAsia="IRNazanin" w:cs="IRNazanin"/>
          <w:color w:val="111111"/>
          <w:sz w:val="28"/>
          <w:szCs w:val="28"/>
          <w:lang w:bidi="fa-IR"/>
        </w:rPr>
        <w:t>4:171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ای اهل کتاب در دین خود غلو مکنید و در باره خدا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مگویید مسیح عیسی بن مریم فقط‍‌ پیامبر خدا و کلمه اوست که آن را به سوی مریم افکنده و روحی از جانب اوست پس به خدا و پیامبرانش ایمان بیاورید و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 باز ایستید که برای شما بهتر است‌خدا فقط‍‌ معبودی یگانه است منزه از آن است که برای او فرزندی باشد آنچه در آسمانها و آنچه در زمین است از آن اوست و خداوند بس کارساز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6</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کسانی که گفتند خدا همان مسیح پسر مریم است مسلما کافر شده‌اند بگو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کند که مسیح پسر مریم و مادرش و هر که را که در زمین است جملگی به هلاکت رساند چه کسی در مقابل خدا اختیاری دارد فرمانروایی آسمانها و زمین و آنچه میان آن دو است از آن خداست هر چه بخواهد می‌آفریند و خدا بر هر چیزی تواناست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کسانی که گفتند خدا همان مسیح پسر مریم است مسلما کافر شده‌اند بگو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آمده بودند و مادرش زنی بسیار راستگو بود هر دو غذا می‌خوردند بنگر چگونه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توضیح می‌دهیم سپس ببین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می‌افتند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الَّذِینَ‌ کَفَرُوا مِنْ‌ بَنِی إِسْرائِیلَ‌ عَلی‌ لِسانِ‌ داوُدَ وَ عِیسَی ابْنِ‌ مَرْیَمَ‌ ذلِکَ‌ بِما عَصَوْا وَ کانُوا یَعْتَدُونَ‌   از میان فرزندان اسرائیل آنان که کفر ورزیدند به زبان داوود و عیسی بن مریم مورد لعنت قرار گرفتند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بود که عصیان ورزیده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می‌کردند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7</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فرمود ای عیسی پسر مریم نعمت مرا بر خود و بر مادرت به یاد آور آنگاه که تو را به روح‌القدس تایید کردم که در گهواره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سخن گفتی و آنگاه که تو را کتاب و حکمت و تورات و انجیل آموختم و آنگاه که به اذن من از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پرنده می‌ساختی پس در آن می‌دمیدی و به اذن من پرنده‌ای می‌شد و کور مادرزاد و پیس را به اذن من شفا می‌دادی و آنگاه که مردگان را به اذن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از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می‌آوردی و آنگاه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را هنگامی که برای آنان حجتهای آشکار آورده بودی از تو باز داشتم پس کسانی از آنان که کافر شده بودند گفتند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افسونی</w:t>
      </w:r>
    </w:p>
    <w:p>
      <w:pPr>
        <w:pStyle w:val="BookText"/>
        <w:rPr/>
      </w:pPr>
      <w:r>
        <w:rPr>
          <w:rFonts w:ascii="IRNazanin" w:hAnsi="IRNazanin" w:eastAsia="IRNazanin"/>
          <w:color w:val="111111"/>
          <w:sz w:val="28"/>
          <w:sz w:val="28"/>
          <w:szCs w:val="28"/>
          <w:rtl w:val="true"/>
          <w:lang w:bidi="fa-IR"/>
        </w:rPr>
        <w:t xml:space="preserve">آشکار نیست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قالَ‌ الْحَوارِیُّونَ‌ یا عِیسَی ابْنَ‌ مَرْیَمَ‌ هَلْ‌ یَسْتَطِیعُ‌ رَبُّکَ‌ أَنْ‌ یُنَزِّلَ‌ عَلَیْنا مائِدَةً‌ مِنَ‌ السَّماءِ قالَ‌ اتَّقُوا اللّهَ‌ إِنْ‌ کُنْتُمْ‌ مُؤْمِنِینَ‌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حواریون گفتند ای عیسی پسر مریم آیا پروردگارت می‌تواند از آسمان خوانی برای ما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ایمان دارید از خدا پروا دارید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عِیسَی ابْنُ‌ مَرْیَمَ‌ اللّهُمَّ‌ رَبَّنا أَنْزِلْ‌ عَلَیْنا مائِدَةً‌ مِنَ‌ السَّماءِ تَکُونُ‌ لَنا عِیداً لِأَوَّلِنا وَ آخِرِنا وَ آیَةً‌ مِنْکَ‌ وَ ارْزُقْنا وَ أَنْتَ‌ خَیْرُ الرّازِقِینَ‌   عیسی پسر مریم گفت بار الها پروردگارا از آسمان خوانی بر ما فرو فرست تا عیدی برای اول و آخر ما باشد و نشانه‌ای از جانب تو و ما را روزی ده که تو بهترین روزی‌دهندگانی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فرمود ای عیسی پسر مریم آیا تو به مردم گفتی من و مادرم را همچون دو خدا به جای خداوند بپرستید گفت منزهی تو مرا نزیبد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حق من نیست بگویم اگر آن را گفته بودم قطعا آن را می‌دانستی آنچه در نفس من است تو می‌دانی و آنچه در ذات توست من نمی‌دانم چرا که تو خود دانای رازهای نهانی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اِتَّخَذُوا أَحْبارَهُمْ‌ وَ رُهْبانَهُمْ‌ أَرْباباً مِنْ‌ دُونِ‌ اللّهِ‌ وَ الْمَسِیحَ‌ ابْنَ‌ مَرْیَمَ‌ وَ ما أُمِرُوا إِلاّ لِیَعْبُدُوا إِلهاً واحِداً لا إِلهَ‌ إِلاّ هُوَ سُبْحانَهُ‌ عَمّا یُشْرِکُونَ‌   اینان دانشمندان و راهبان خود و مسیح پسر مریم را به جای خدا به الوهیت گرفتند با آنکه مامور نبودند جز اینکه خدایی یگانه را بپرستند که هیچ معبودی جز او نیست منزه است او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می‌گردانند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اذْکُرْ فِی الْکِتابِ‌ مَرْیَمَ‌ إِذِ انْتَبَذَتْ‌ مِنْ‌ أَهْلِها مَکاناً شَرْقِیًّا   و در این کتاب از مریم یاد کن آنگاه که از کسان خود در مکانی شرقی به کناری شتافت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فَأَتَتْ‌ بِهِ‌ قَوْمَها تَحْمِلُهُ‌ قالُوا یا مَرْیَمُ‌ لَقَدْ جِئْتِ‌ شَیْئاً فَرِیًّا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را در آغوش گرفته بود به نزد قومش آورد گفتند ای مریم به راستی کار بسیار ناپسندی مرتکب شده‌ای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عِیسَی ابْنُ‌ مَرْیَمَ‌ قَوْلَ‌ الْحَقِّ‌ الَّذِی فِیهِ‌ یَمْتَرُونَ‌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پسر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درستی که در آن شک می‌کنند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ابْنَ‌ مَرْیَمَ‌ وَ أُمَّهُ‌ آیَةً‌ وَ آوَیْناهُما إِلی‌ رَبْوَةٍ‌ ذاتِ‌ قَرارٍ وَ مَعِینٍ‌   و پسر مریم و مادرش را نشانه‌ای گردانیدیم و آن دو را در سرزمین بلندی که جای زیست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زلال بود جای دادیم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أَخَذْنا مِنَ‌ النَّبِیِّینَ‌ مِیثاقَهُمْ‌ وَ مِنْکَ‌ وَ مِنْ‌ نُوحٍ‌ وَ إِبْراهِیمَ‌ وَ مُوسی‌ وَ عِیسَی ابْنِ‌ مَرْیَمَ‌ وَ أَخَذْنا مِنْهُمْ‌ مِیثاقاً غَلِیظاً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از تو و از نوح و ابراهیم و موسی و عیسی پسر مریم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پیمانی استوار گرفتیم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ضُرِبَ‌ ابْنُ‌ مَرْیَمَ‌ مَثَلاً إِذا قَوْمُکَ‌ مِنْهُ‌ یَصِدُّونَ‌   و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مریم مثالی آورده شد بناگاه قوم تو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درانداختند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اعراض کردند</w:t>
      </w:r>
    </w:p>
    <w:p>
      <w:pPr>
        <w:pStyle w:val="BookText"/>
        <w:rPr/>
      </w:pPr>
      <w:r>
        <w:rPr>
          <w:rFonts w:eastAsia="IRNazanin" w:cs="IRNazanin"/>
          <w:color w:val="111111"/>
          <w:sz w:val="28"/>
          <w:szCs w:val="28"/>
          <w:lang w:bidi="fa-IR"/>
        </w:rPr>
        <w:t>57:27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27</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آنگاه به دنبال آنان پیامبران خود را</w:t>
      </w:r>
    </w:p>
    <w:p>
      <w:pPr>
        <w:pStyle w:val="BookText"/>
        <w:rPr/>
      </w:pPr>
      <w:r>
        <w:rPr>
          <w:rFonts w:ascii="IRNazanin" w:hAnsi="IRNazanin" w:eastAsia="IRNazanin"/>
          <w:color w:val="111111"/>
          <w:sz w:val="28"/>
          <w:sz w:val="28"/>
          <w:szCs w:val="28"/>
          <w:rtl w:val="true"/>
          <w:lang w:bidi="fa-IR"/>
        </w:rPr>
        <w:t xml:space="preserve">پی‌درپی آوردیم و عیسی پسر مریم را در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و به او انجیل عطا کردیم و در دلهای کسانی که از او پیروی کردند رافت و رحمت نهادیم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دنیایی که از پیش خود درآوردند ما آن را بر ایشان مقرر نکردیم مگر برای آنکه کسب خشنودی خدا کنند با این حال آن را چنانکه حق رعایت آن بود منظور نداشتند پس پاداش کسانی از ایشان را که ایمان آورده بودند بدانها دادیم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آنان دستخوش انحرافند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و هنگامی را که عیسی پسر مریم گفت ای فرزندان اسرائیل من فرستاده خدا به سوی شما هستم تورات را که پیش از من بوده تصدیق می‌کنم و به فرستاده‌ای که پس از من می‌آید و نام او احمد است بشارتگرم پس وقتی برای آنان دلایل روشن آورد گفتند این سحری آشکار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ای کسانی که ایمان آورده‌اید یاران خدا باشید همان گونه که عیسی‌بن‌مریم به حواریون گفت یاران من در راه خدا چه کسانی‌اند حواریون گفتند ما یاران خداییم پس طایفه‌ای کفر ورزیدند و کسانی را که گرویده بودند بر دشمنانشان یاری کردیم تا چیره شدند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ومریم</w:t>
      </w:r>
    </w:p>
    <w:p>
      <w:pPr>
        <w:pStyle w:val="BookText"/>
        <w:rPr/>
      </w:pPr>
      <w:r>
        <w:rPr>
          <w:rFonts w:eastAsia="IRNazanin" w:cs="IRNazanin"/>
          <w:color w:val="111111"/>
          <w:sz w:val="28"/>
          <w:szCs w:val="28"/>
          <w:lang w:bidi="fa-IR"/>
        </w:rPr>
        <w:t>66:12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28</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مَرْیَمَ‌ ابْنَتَ‌ عِمْرانَ‌ الَّتِی أَحْصَنَتْ‌ فَرْجَها فَنَفَخْنا فِیهِ‌ مِنْ‌ رُوحِنا وَ صَدَّقَتْ‌ بِکَلِماتِ‌ رَبِّها وَ کُتُبِهِ‌ وَ کانَتْ‌ مِنَ‌ الْقانِتِینَ‌   و مریم دخت عمران را همان کسی که خود را پاکدامن نگاه داشت و در او از روح خود دمیدیم و سخنان پروردگار</w:t>
      </w:r>
      <w:bookmarkStart w:id="182" w:name="pg14377_184371"/>
    </w:p>
    <w:p>
      <w:pPr>
        <w:pStyle w:val="BookText"/>
        <w:rPr/>
      </w:pPr>
      <w:bookmarkEnd w:id="182"/>
      <w:r>
        <w:rPr>
          <w:rFonts w:ascii="IRNazanin" w:hAnsi="IRNazanin" w:eastAsia="IRNazanin"/>
          <w:color w:val="111111"/>
          <w:sz w:val="28"/>
          <w:sz w:val="28"/>
          <w:szCs w:val="28"/>
          <w:rtl w:val="true"/>
          <w:lang w:bidi="fa-IR"/>
        </w:rPr>
        <w:t xml:space="preserve">خود و کتابهای او را تصدیق کرد و از فرمانبرداران بود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قرانی پارس قران، قران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ی فارسی فولادوند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از انجیل</w:t>
      </w:r>
    </w:p>
    <w:p>
      <w:pPr>
        <w:pStyle w:val="Heading3"/>
        <w:numPr>
          <w:ilvl w:val="2"/>
          <w:numId w:val="1"/>
        </w:numPr>
        <w:rPr/>
      </w:pPr>
      <w:bookmarkStart w:id="183" w:name="__RefHeading___Toc7580155_3381743652"/>
      <w:bookmarkStart w:id="184" w:name="_Toc64"/>
      <w:bookmarkEnd w:id="183"/>
      <w:r>
        <w:rPr/>
        <w:t>4</w:t>
      </w:r>
      <w:r>
        <w:rPr>
          <w:rtl w:val="true"/>
        </w:rPr>
        <w:t xml:space="preserve"> - </w:t>
      </w:r>
      <w:r>
        <w:rPr>
          <w:rtl w:val="true"/>
        </w:rPr>
        <w:t>نام عیسی‌علیه السلام چند باردر قرآن آمده است</w:t>
      </w:r>
      <w:r>
        <w:rPr>
          <w:rtl w:val="true"/>
        </w:rPr>
        <w:t>:</w:t>
      </w:r>
      <w:bookmarkEnd w:id="184"/>
    </w:p>
    <w:p>
      <w:pPr>
        <w:pStyle w:val="BookText"/>
        <w:rPr/>
      </w:pPr>
      <w:r>
        <w:rPr>
          <w:rFonts w:ascii="IRNazanin" w:hAnsi="IRNazanin" w:eastAsia="IRNazanin"/>
          <w:color w:val="111111"/>
          <w:sz w:val="28"/>
          <w:sz w:val="28"/>
          <w:szCs w:val="28"/>
          <w:rtl w:val="true"/>
          <w:lang w:bidi="fa-IR"/>
        </w:rPr>
        <w:t xml:space="preserve">این کلمه معرب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عبری است و به معنای مرد بزرگ و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پیامبران اولوالعزم است و کتاب او انجیل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وی مسیحی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وی مریم از چهار زن بزرگ بهشتی است که بدون شوهر و با تمثل فرشته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او باردار شد و در مدتی کوتاه عیسی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در گاهواره به سخن آمد و خود را عبدالله، پیامبر و صاحب کتاب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قرآن به دو عنوان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عیسی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مسیح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سراسر این قضایا که مربوط‍‌ به او می‌باشند به تولد او و معجزات و پیشگویی او اشاره شده اما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تصریح دارد که عیسی نمرده و زنده است و بر عقیده به صلیب کشیده شدن او خط‍‌ بطلان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از روایات زمانی که یهودیان مخالف میخواستند او را به دار بیاویزند، خدای بزرگ او را نجات داد و فردی مشابه او را به 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آیاتی که نام حضرت عیسی علیه السّلام در قرآن کریم آمده بقرار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34</w:t>
      </w:r>
      <w:r>
        <w:rPr>
          <w:rFonts w:eastAsia="IRNazanin" w:cs="IRNazanin"/>
          <w:color w:val="111111"/>
          <w:sz w:val="28"/>
          <w:szCs w:val="28"/>
          <w:rtl w:val="true"/>
          <w:lang w:bidi="fa-IR"/>
        </w:rPr>
        <w:t>.</w:t>
      </w:r>
      <w:bookmarkStart w:id="185" w:name="pg14377_184372"/>
    </w:p>
    <w:p>
      <w:pPr>
        <w:pStyle w:val="BookText"/>
        <w:rPr/>
      </w:pPr>
      <w:bookmarkEnd w:id="18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 آیات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لفظ‍‌ مسیح نیز که از القاب حضرت عیسی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نساء، آیات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مائده، آیات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توبه،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سوره نیز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زخرف،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بیشتر یا کمتر ذکر شدن نام پیامبری از پیامبران الاهی در قرآن نشانه بیشتر اهمیت داشتن و یا کمتر اهمیت داشتن مقام آن پیامبر در نزد خدا نیست، بلکه بیانگر نکاتی آموزنده است</w:t>
      </w:r>
      <w:r>
        <w:rPr>
          <w:rFonts w:eastAsia="IRNazanin" w:cs="IRNazanin"/>
          <w:color w:val="111111"/>
          <w:sz w:val="28"/>
          <w:szCs w:val="28"/>
          <w:rtl w:val="true"/>
          <w:lang w:bidi="fa-IR"/>
        </w:rPr>
        <w:t>.</w:t>
      </w:r>
    </w:p>
    <w:p>
      <w:pPr>
        <w:pStyle w:val="Heading3"/>
        <w:numPr>
          <w:ilvl w:val="2"/>
          <w:numId w:val="1"/>
        </w:numPr>
        <w:rPr/>
      </w:pPr>
      <w:bookmarkStart w:id="186" w:name="__RefHeading___Toc7580157_3381743652"/>
      <w:bookmarkStart w:id="187" w:name="_Toc65"/>
      <w:bookmarkEnd w:id="186"/>
      <w:r>
        <w:rPr/>
        <w:t>5</w:t>
      </w:r>
      <w:r>
        <w:rPr>
          <w:rtl w:val="true"/>
        </w:rPr>
        <w:t xml:space="preserve"> - </w:t>
      </w:r>
      <w:r>
        <w:rPr>
          <w:rtl w:val="true"/>
        </w:rPr>
        <w:t>تولد مسیح در قرآن و انجیل</w:t>
      </w:r>
      <w:r>
        <w:rPr>
          <w:rtl w:val="true"/>
        </w:rPr>
        <w:t>:</w:t>
      </w:r>
      <w:bookmarkEnd w:id="187"/>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هیررودیس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عیسی که در عقد یوسف بود، قبل از ازدواج با او به وسیله روح‌القدس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سخت پای‌بند اصول اخلاقی بود، بر آن شد که نامزدی خود را به هم بزند، اما در نظر داشت این کار را در خفا انجام دهد تا مبادا مریم بی‌آبرو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غرق در این گونه افکار بود که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فرشته‌ای را دید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پسر داوود از ازدواج با مریم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رحم اوست از روح‌القدس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خواهد زایید و تو نام او را عیسی یعنی نجات‌دهنده خواهی نهاد و او قوم خود را از گناهان‌شان خواهد رهانید و این همان پیغامی است که خداوند قرن‌ها قبل به زبان نبی خود اشعیا فرموده بود که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باکره آبستن خواهد شد و پسری به دنیا خواهد آورد و او را عمانوئیل خواهید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عمانوئیل به زبان عبری یعنی خدا با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یوسف بیدار شد، طبق دستور فرشته عمل کرد و مریم را به خانه‌اش آورد تا وقتی که او پسرش را به دنیا آورد و یوسف او را عیسی نام نهاد</w:t>
      </w:r>
      <w:r>
        <w:rPr>
          <w:rFonts w:eastAsia="IRNazanin" w:cs="IRNazanin"/>
          <w:color w:val="111111"/>
          <w:sz w:val="28"/>
          <w:szCs w:val="28"/>
          <w:rtl w:val="true"/>
          <w:lang w:bidi="fa-IR"/>
        </w:rPr>
        <w:t>. «</w:t>
      </w:r>
      <w:bookmarkStart w:id="188" w:name="pg14377_184373"/>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فوق مخالف آیات قرآن و تنزّل دادن مقام حضرت مریم علیهاالسلام است چون این بانو قبلا نه با کسی ازدواج کرده و نه دست مردی به او رسیده، او با تحویل داده شدنش به کلیسا، در آنجا نشو و نما کرد و در آنجا با فوت کردن جبرئیل یا روح القدس به گریبانش، حامله شده و در بیرون از کلیسا، به دنیا آورده است</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ابْنَتَ‌ عِمْرانَ‌ الَّتِی أَحْصَنَتْ‌ فَرْجَها فَنَفَخْنا فِیهِ‌ مِنْ‌ رُوحِنا وَ صَدَّقَتْ‌ بِکَلِماتِ‌ رَبِّها وَ کُتُبِهِ‌ وَ کانَتْ‌ مِنَ‌ الْقانِتِینَ‌   و همچنین به مریم دختر عمران که دامان خود را پاک نگه داشت، و ما را از روح خود در آن دمیدیم؛ او کلمات پروردگار و کتابهایش را تصدیق کرد و از مطیعان فرمان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تمام سرگذشت این بانوی از هرجهت ممتاز، از سوی خدا و زیر نظر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بعدی را بخوانید</w:t>
      </w:r>
      <w:r>
        <w:rPr>
          <w:rFonts w:eastAsia="IRNazanin" w:cs="IRNazanin"/>
          <w:color w:val="111111"/>
          <w:sz w:val="28"/>
          <w:szCs w:val="28"/>
          <w:rtl w:val="true"/>
          <w:lang w:bidi="fa-IR"/>
        </w:rPr>
        <w:t>.</w:t>
      </w:r>
    </w:p>
    <w:p>
      <w:pPr>
        <w:pStyle w:val="Heading3"/>
        <w:numPr>
          <w:ilvl w:val="2"/>
          <w:numId w:val="1"/>
        </w:numPr>
        <w:rPr/>
      </w:pPr>
      <w:bookmarkStart w:id="189" w:name="__RefHeading___Toc7580159_3381743652"/>
      <w:bookmarkStart w:id="190" w:name="_Toc66"/>
      <w:bookmarkEnd w:id="189"/>
      <w:r>
        <w:rPr/>
        <w:t>6</w:t>
      </w:r>
      <w:r>
        <w:rPr>
          <w:rtl w:val="true"/>
        </w:rPr>
        <w:t xml:space="preserve"> - </w:t>
      </w:r>
      <w:r>
        <w:rPr>
          <w:rtl w:val="true"/>
        </w:rPr>
        <w:t>مریم و تولد حضرت عیسی از نظر قرآن</w:t>
      </w:r>
      <w:bookmarkEnd w:id="190"/>
    </w:p>
    <w:p>
      <w:pPr>
        <w:pStyle w:val="BookText"/>
        <w:rPr/>
      </w:pPr>
      <w:r>
        <w:rPr>
          <w:rFonts w:ascii="IRNazanin" w:hAnsi="IRNazanin" w:eastAsia="IRNazanin"/>
          <w:color w:val="111111"/>
          <w:sz w:val="28"/>
          <w:sz w:val="28"/>
          <w:szCs w:val="28"/>
          <w:rtl w:val="true"/>
          <w:lang w:bidi="fa-IR"/>
        </w:rPr>
        <w:t>به رموز و امتیازات آیات در باره حضرت عیسی و مادرش علیهماالسلام در سوره‌های مختلف قرآن کریم خاصه در چهار سوره ذیل، دقت کرده و عظمت و بزرگواری این دو شخصیت عالم را به خاطر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رحم دارم، برای تو نذر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آزاد، برای خدمت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بپذیر، که تو شنوا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او را به دنیا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دختر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دختر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از آنچه او به دنیا آورده بود، آگاهتر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همانند دختر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نمی‌تواند وظیفه خدمتگزاری معبد را همانند پسر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مریم نام گذاردم؛ و او و فرزندانش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رانده شده، در پناه تو قرار می‌دهم</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طرز نیکویی پذیرفت؛ و به طرز</w:t>
      </w:r>
    </w:p>
    <w:p>
      <w:pPr>
        <w:pStyle w:val="BookText"/>
        <w:rPr/>
      </w:pPr>
      <w:r>
        <w:rPr>
          <w:rFonts w:ascii="IRNazanin" w:hAnsi="IRNazanin" w:eastAsia="IRNazanin"/>
          <w:color w:val="111111"/>
          <w:sz w:val="28"/>
          <w:sz w:val="28"/>
          <w:szCs w:val="28"/>
          <w:rtl w:val="true"/>
          <w:lang w:bidi="fa-IR"/>
        </w:rPr>
        <w:t xml:space="preserve">شایسته‌ای،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کفالت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زکریا وارد محراب او می‌شد، غذای مخصوصی در آن جا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هر کس بخواهد، بی حساب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که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 همه شایستگی در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 را خواند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 فرزند پاکیزه‌ای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 که تو دعا را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او در محراب ایستاده، مشغول نیایش بود، فرشتگان او را صدا زدند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می‌کند؛ و رهبر خواهد بود؛ و از هوسهای سرکش برکنار، و پیامبری 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فرزندی برای من باشد، در حالی که پیری به سراغ من آمده، و همسرم نازاست‌؟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گونه خداوند هر کاری را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تو آن است که سه روز، جز به اشاره و رمز، با مردم سخن نخواهی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زبان تو، بدون هیچ علّت ظاهری، برای گفتگو با مردم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صبح و شام، او را تسبیح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خود، خضوع کن و سجده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رکوع‌کنندگان، رکوع کن</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خبرهای غیبی است که به تو وحی می‌کنیم؛ و تو در آن هنگام که قلمهای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می‌افکندند تا کدامیک کفالت و سرپرستی مریم را عهده‌دار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بنی اسرائیل، برای کسب افتخار سرپرستی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کشمکش داشتند، حضور</w:t>
      </w:r>
    </w:p>
    <w:p>
      <w:pPr>
        <w:pStyle w:val="BookText"/>
        <w:rPr/>
      </w:pPr>
      <w:r>
        <w:rPr>
          <w:rFonts w:ascii="IRNazanin" w:hAnsi="IRNazanin" w:eastAsia="IRNazanin"/>
          <w:color w:val="111111"/>
          <w:sz w:val="28"/>
          <w:sz w:val="28"/>
          <w:szCs w:val="28"/>
          <w:rtl w:val="true"/>
          <w:lang w:bidi="fa-IR"/>
        </w:rPr>
        <w:t>نداشتی؛ و همه اینها، از راه وحی به تو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خودش بشارت می‌دهد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در این جهان و جهان دیگر، صاحب شخصیّت خواهد بود؛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مردم، در گاهواره و در حالت کهولت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میانسال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خواهد گفت؛ و از شایستگان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فرزندی برای من باشد، در حالی که انسانی با من تماس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این‌گونه هر چه را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چیزی را مقرّر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هستی آن را صادر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فوراً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کتاب و دانش و تورات و انجیل،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فرستاده به سوی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که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نشانه‌ای از طرف پروردگار شما، برایتان آورده‌ام؛ من از گِل، چیزی به شکل پرنده می‌سازم؛ سپس در آن می‌دمم و به فرمان خدا، پرنده‌ای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اذن خدا، کورِ مادرزاد و مبتلایان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بهبودی می‌بخشم؛ و مردگان را به اذن خدا زنده می‌کنم؛ و از آنچه می‌خورید، و در خانه‌های خود ذخیره می‌کنید، به شما خبر می‌دهم؛ مسلماً در اینها، نشانه‌ای برای شماست، اگر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پیش از من از تورات بوده، تصدیق می‌کنم؛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پاره‌ای از چیزهایی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ظلم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گوشت بعضی از چهارپایان و ماهیها،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کنم؛ و نشانه‌ای از طرف پروردگار شما، برایتان آورده‌ام؛ پس از خدا بترسید، و مرا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پروردگار من و شماست؛ او را بپرستید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و نه چیز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عیسی از آنان احساس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یاور من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تبلیغ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مخصوصِ‌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یاوران خداییم؛ به خدا ایمان آوردیم؛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ما اسلام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نازل کرده‌ای، ایمان آوردیم و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نمودیم؛ ما را در زمره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دشمنان مسیح، برای نابودی او و آیینش،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کشیدند؛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او و آیینش،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چاره‌جویی کرد؛ و خداوند، بهترین چاره‌جویان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 به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برمی‌گیرم و به سوی خود، بالا می‌برم و تو را از کسانی که کافر شدند، پاک می‌سازم؛ و کسانی را که از تو پیروی کردند، تا روز رستاخیز، برتر از کسانی که کافر شدند، قرارمی‌دهم؛ سپس بازگشت شما به سوی من است و در میان شما، در آنچه اختلاف داشتید، داوری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شناختن حق،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آنان را مجازات دردناکی خواهم کرد؛ و برای آنها، یاورانی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ایمان آوردند، و اعمال صالح انجام دادند، خداوند پاداش آنان را بطور کامل خواهد داد؛ و خداوند، ستمکاران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که بر تو می‌خوانیم، از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حقّانیّت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یادآوری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عیسی در نزد خدا، همچون آدم است؛ که او را از خاک آفرید، و 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فوراً موجود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ولادت مسیح بدون پدر، هرگز دلیل بر الوهیّت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حقیقتی است از جانب پروردگار تو؛ بنابر این، از تردید کنندگان مباش</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w:t>
      </w:r>
    </w:p>
    <w:p>
      <w:pPr>
        <w:pStyle w:val="BookText"/>
        <w:rPr/>
      </w:pPr>
      <w:r>
        <w:rPr>
          <w:rFonts w:ascii="IRNazanin" w:hAnsi="IRNazanin" w:eastAsia="IRNazanin"/>
          <w:color w:val="111111"/>
          <w:sz w:val="28"/>
          <w:sz w:val="28"/>
          <w:szCs w:val="28"/>
          <w:rtl w:val="true"/>
          <w:lang w:bidi="fa-IR"/>
        </w:rPr>
        <w:t>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سرگذشتِ‌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ادعاهایی همچون الوهیّت او، یا فرزند خدا بودنش،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معبودی، جز خداوند یگانه نیست؛ 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شواهد روشن، باز هم از پذیرش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طالب حق نیستند؛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مفسده‌جویان،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کفرشان، و تهمت بزرگی که بر مریم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مسیح عیسی بن مریم، پیامبر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او را کشتند، و نه بر دار آویختند؛ لکن امر بر آنها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از آن در شک هستند و علم به آن ندارند و تنها از گمان پیروی می‌کنند؛ و قطعاً او را نکشتند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اهل کتاب نیست مگر اینکه پیش از مرگش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 و روز قیامت، بر آنها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ظلمی که از یهود صادر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جلوگیری بسیار آنها از راه خدا، بخشی از چیزهای پاکیزه را که بر آنها حلال بود، حرام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ربا گرفتن، در حالی که از آن نهی شده بودند؛ و خوردن اموال مردم بباطل؛ و برای کافران آنها، عذاب دردناکی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راسخانِ‌ در علم از آنها،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آنچه بر تو نازل شده، و آنچه پیش از تو نازل گردیده،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و زکات‌دهندگان و ایمان‌آورندگان به خدا و روز قیامت، بزودی به همه آنان پاداش عظیمی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کردند مجازاتی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حقایق و شنیدن</w:t>
      </w:r>
    </w:p>
    <w:p>
      <w:pPr>
        <w:pStyle w:val="BookText"/>
        <w:rPr/>
      </w:pPr>
      <w:r>
        <w:rPr>
          <w:rFonts w:ascii="IRNazanin" w:hAnsi="IRNazanin" w:eastAsia="IRNazanin"/>
          <w:color w:val="111111"/>
          <w:sz w:val="28"/>
          <w:sz w:val="28"/>
          <w:szCs w:val="28"/>
          <w:rtl w:val="true"/>
          <w:lang w:bidi="fa-IR"/>
        </w:rPr>
        <w:t>سخنان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و کر شدند؛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گشتند،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آنها را پذیرفت، دیگربار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غفلت فرو 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کور و کر شدند؛ و خداوند، به آنچه انجام می‌دهند،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مسیح بن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بیقین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را، که پروردگار من و شماست،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شریکی برای خدا قرار دهد، خداوند بهشت را بر او حرام کرده است؛ و جایگاه او دوزخ است؛ و ستمکاران، یار و یاوری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یکی از سه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کافر شدند؛ معبودی جز معبود یگانه نیست؛ و اگر از آنچه می‌گویند دست بر ندارند، عذاب دردناکی به کافران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این عقیده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سوی خدا بازنمی‌گردند، و از او طلب آمرزش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فرزند مریم، فقط‍‌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پیش از وی نیز، فرستادگان دیگری بودند، مادرش، زن بسیار راستگویی بود؛ هر دو، غذا می‌خوردند؛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دعوی الوهیّت مسیح و پرستش مریم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نشانه را برای آنها آشکار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بنگر چگونه از حق بازگردانده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خدا چیزی را می‌پرستید که مالک سود و زیان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هوسهای جمعیّتی که پیشتر گمراه شدند و دیگران را گمراه کردند و از راه راست منحرف گشتند، پیروی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بنی اسرائیل، بر زبان داوود و عیسی بن مریم،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آن بود که گناه کردند، و تجاوز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اعمال زشتی که انجام می‌دادند، یکدیگر را نهی نمی‌کردند؛ چه بدکاری انجام می‌دادند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را می‌بینی که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طرح دوستی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بد اعمالی از پیش برای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آن، خشم خداوند بود؛ و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 او نازل شده، ایمان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دوستی اختیار نمی‌کردند؛ ولی بسیاری از آنها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مسلّم، دشمنترین مردم نسبت به مؤمنان را، یهود و مشرکان خواهی یافت؛ و نزدیکترین دوستان به مؤمنان را کسانی می‌یابی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نصاری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بخاطر آن است که در میان آنها، افرادی عالم و تارک دنیا هستند؛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 آیاتی را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بشنوند، چشمهای آنها را می‌بینی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می‌ریزد، بخاطر حقیقتی که دریافته‌اند؛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پس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 در زمره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خدا و آنچه از حق به ما رسیده است، ایمان نیاوریم، در حالی که آرزو داریم پروردگارمان ما را در زمره صالحان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بخاطر این سخن، به آنها باغهایی از بهشت پاداش داد که از زیر درختانش، نهرها جاری است؛ جاودانه در آن خواهند ماند؛ و این است جزای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و آیات ما را تکذیب کردند، همانها اهل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را یاد کن، آن هنگام که از خانواده‌اش جدا شد، و در ناحیه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خود و آنان حجابی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خلوتگاهش از هر نظر برای عبادت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 روح خود را بسوی او فرستادیم؛ و او در شکل انسانی بی‌عیب و نقص، بر مریم ظاهر شد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شرّ تو، به خدای رحمان پناه می‌برم اگر پرهیزگاری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فرستاده پروردگار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پاکیزه‌ای به تو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فرزندی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تاکنون انسانی با من تماس نداشته، و زن آلوده‌ای هم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می‌آفرینیم، تا قدرت خویش را آشکار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برای مردم نشانه‌ای قرار دهیم؛ و رحمتی باشد از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امری است پایان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گفتگو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باردار شد؛ و او را به نقطه دور دستی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زایمان او را به کنار تنه درخت خرمایی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ناراحت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پیش از این مرده بودم، و بکلّی فراموش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طرف پایین پایش او را صدا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زیر پای تو چشمه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 نخل را به طرف خود تکان ده، رطب تازه‌ای بر تو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غذای 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و 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مولود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کسی از انسانها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خداوند رحمان روزه‌ای نذر کرده‌ام؛ بنابراین امروز با هیچ انسانی هیچ سخن نمی‌گویم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که این نوزاد، خودش از تو دفاع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در آغوش گرفته بود، نزد قومش آورد؛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عجیب و بدی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پدرت مرد بدی بود، و نه مادرت زن بد کاره‌ای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کودکی که در گاهواره است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عیسی زبان به سخن 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خدایم؛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پیامبر قرار داده است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پربرکت قرار داده؛ و تا زمانی که زنده‌ام،</w:t>
      </w:r>
      <w:bookmarkStart w:id="191" w:name="pg14377_184381"/>
    </w:p>
    <w:p>
      <w:pPr>
        <w:pStyle w:val="BookText"/>
        <w:rPr/>
      </w:pPr>
      <w:bookmarkEnd w:id="191"/>
      <w:r>
        <w:rPr>
          <w:rFonts w:ascii="IRNazanin" w:hAnsi="IRNazanin" w:eastAsia="IRNazanin"/>
          <w:color w:val="111111"/>
          <w:sz w:val="28"/>
          <w:sz w:val="28"/>
          <w:szCs w:val="28"/>
          <w:rtl w:val="true"/>
          <w:lang w:bidi="fa-IR"/>
        </w:rPr>
        <w:t>مرا به نماز و زکات توصیه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نسبت به مادرم نیکوکار قرار داده؛ و جبّار و شقی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آن روز که متولّد شدم، و در آن روز که می‌میرم، و آن روز که زنده برانگیخته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عیسی پسر مریم؛ گفتار حقّی که در آن تردید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خدا شایسته نبود که فرزندی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را فرمان 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پروردگار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کنید؛ این است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فوق و سایر آیات سوره‌های دیگر قرآن کریم، شخصیت و عظمت این دو مادر و پسر، و شناخت آنان، به دست می‌آید</w:t>
      </w:r>
      <w:r>
        <w:rPr>
          <w:rFonts w:eastAsia="IRNazanin" w:cs="IRNazanin"/>
          <w:color w:val="111111"/>
          <w:sz w:val="28"/>
          <w:szCs w:val="28"/>
          <w:rtl w:val="true"/>
          <w:lang w:bidi="fa-IR"/>
        </w:rPr>
        <w:t>.</w:t>
      </w:r>
    </w:p>
    <w:p>
      <w:pPr>
        <w:pStyle w:val="Heading3"/>
        <w:numPr>
          <w:ilvl w:val="2"/>
          <w:numId w:val="1"/>
        </w:numPr>
        <w:rPr/>
      </w:pPr>
      <w:bookmarkStart w:id="192" w:name="__RefHeading___Toc7580161_3381743652"/>
      <w:bookmarkStart w:id="193" w:name="_Toc67"/>
      <w:bookmarkEnd w:id="192"/>
      <w:r>
        <w:rPr/>
        <w:t>7</w:t>
      </w:r>
      <w:r>
        <w:rPr>
          <w:rtl w:val="true"/>
        </w:rPr>
        <w:t xml:space="preserve"> - </w:t>
      </w:r>
      <w:r>
        <w:rPr>
          <w:rtl w:val="true"/>
        </w:rPr>
        <w:t>سرنوشت حضرت مریم علیهاالسلام پس از تولد حضرت عیسی‌علیه</w:t>
      </w:r>
      <w:bookmarkEnd w:id="193"/>
    </w:p>
    <w:p>
      <w:pPr>
        <w:pStyle w:val="BookText"/>
        <w:rPr/>
      </w:pPr>
      <w:r>
        <w:rPr>
          <w:rFonts w:ascii="IRNazanin" w:hAnsi="IRNazanin" w:eastAsia="IRNazanin"/>
          <w:color w:val="111111"/>
          <w:sz w:val="28"/>
          <w:sz w:val="28"/>
          <w:szCs w:val="28"/>
          <w:rtl w:val="true"/>
          <w:lang w:bidi="fa-IR"/>
        </w:rPr>
        <w:t>السلام چه شد؟</w:t>
      </w:r>
    </w:p>
    <w:p>
      <w:pPr>
        <w:pStyle w:val="BookText"/>
        <w:rPr/>
      </w:pPr>
      <w:r>
        <w:rPr>
          <w:rFonts w:ascii="IRNazanin" w:hAnsi="IRNazanin" w:eastAsia="IRNazanin"/>
          <w:color w:val="111111"/>
          <w:sz w:val="28"/>
          <w:sz w:val="28"/>
          <w:szCs w:val="28"/>
          <w:rtl w:val="true"/>
          <w:lang w:bidi="fa-IR"/>
        </w:rPr>
        <w:t xml:space="preserve">چنان که در بالا ذکر گردید، قرآن کریم در آیات زیادی از جمله آیات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از آن حضرت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سرگذشت آن حضرت بعد از تولد حضرت عیسی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 بِهِ‌ قَوْمَها تَحْمِلُهُ‌ قالُوا یا مَرْیَمُ‌ لَقَدْ جِئْتِ‌ شَیْئاً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مریم،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فرزندش را در آغوش گرفت و نزد قومش آمد، آنان او را به خاطر این که بدون شوهر دارای فرزند شده بود مورد سرزنش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کار بسیار عجیب و بدی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که روزه سکوت گرفته بود، در</w:t>
      </w:r>
    </w:p>
    <w:p>
      <w:pPr>
        <w:pStyle w:val="BookText"/>
        <w:rPr/>
      </w:pPr>
      <w:r>
        <w:rPr>
          <w:rFonts w:ascii="IRNazanin" w:hAnsi="IRNazanin" w:eastAsia="IRNazanin"/>
          <w:color w:val="111111"/>
          <w:sz w:val="28"/>
          <w:sz w:val="28"/>
          <w:szCs w:val="28"/>
          <w:rtl w:val="true"/>
          <w:lang w:bidi="fa-IR"/>
        </w:rPr>
        <w:t>جواب چیز نگفت و اشاره به کودکش کرد تا با او صحبت کنند و از او بپرسند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تعجب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نُکَلِّمُ‌ مَنْ‌ کانَ‌ فِی الْمَهْدِ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مریم،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طفلی که در گهواره است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کودکِ‌ مریم زبان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عَبْدُ اللّهِ‌ آتانِیَ‌ الْکِتابَ‌ وَ جَعَلَنِی نَبِیًّا؛   سوره مریم،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او کتاب آسمانی به من داده؛ 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وقتی این معجزه بزرگ را از آن حضرت مشاهده کردند، فهمیدند که</w:t>
      </w:r>
    </w:p>
    <w:p>
      <w:pPr>
        <w:pStyle w:val="BookText"/>
        <w:rPr/>
      </w:pPr>
      <w:r>
        <w:rPr>
          <w:rFonts w:ascii="IRNazanin" w:hAnsi="IRNazanin" w:eastAsia="IRNazanin"/>
          <w:color w:val="111111"/>
          <w:sz w:val="28"/>
          <w:sz w:val="28"/>
          <w:szCs w:val="28"/>
          <w:rtl w:val="true"/>
          <w:lang w:bidi="fa-IR"/>
        </w:rPr>
        <w:t>حضرت مریم پاک، و از گمانی که آنها برده بودند، مبرا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طبرسی،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در قرآن و احادیث معتبر مطلبی در مورد سرنوشت حضرت مریم بعد از تولد حضرت عیسی نیامده است، اما در برخی از کتب قصص قرآن آمده است که حضرت مریم و فرزندش مدت‌ها با یکدیگر زندگی کردند و به هدایت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علیهاالسلام به صحرا و کوهستان میرفت و در آن جا به عبادت و نیایش پروردگار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وادی دمشق در دامنه کوهی مشغول عبادت بود، خسته شد و همان جا خوابید تا رفع خستگی کند، همان دم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بهشتی نزد او آمدند و پارچه سفیدی را بر روی او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به سراغ مادر آمد، دید خوابیده است و پارچه سفیدی بر روی او کشیده شده است، او را بیدار نکرد، مدتی صبر نمود، دید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کنارش آمد و مادر را صدا زد، جوابی نشنید، فهمید که مادرش جان سپرده است، حضرت عیسی با دلی سوزناک از غم مادر، جنازه او را برداشت و به نزدیک بیت‌المقدس آورد و در آن جا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قصه‌های قرآن، محمد اشتهاردی، ص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در روایت آمده است که 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فاطمه زهرا علیهاالسلام را غسل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 مطلب برای آن شخص سنگین بود و نمیتوانست بپذیرد،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علیهاالسلام صدیقه بود، و صدیقه را غسل نمیدهد جز صدیق، آیا نمیدانی که حضرت مریم را غسل نداد مگر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علامه مجلسی،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 مورد زندگی و وفات آن حضرت در کتاب‌های قصص الانبیا مطالب دیگری نیز گفته شده است چون خالی از اشکال نبود از آوردن آنها خود داری کردیم</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طول عمر حضرت مریم علیهاالسلام چند قول ذکر شده است، عده‌ای بر این باورند که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عروج عیسی علیه السلام به آسمان زندگی کردند که این قول صحت ندارد و علامه مجلسی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عروج عیسی علیه السلام حضرت مریم درگذشتند و حضرت عیسی مادرشان را غسل و کفن کردند و بدن مادرشان را به بیت‌المقدس انتقال دادند و در آنجا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حیاة‌القلوب، علامه مجلسی،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مورخین بر این نظریه اعتقاد دارند</w:t>
      </w:r>
      <w:r>
        <w:rPr>
          <w:rFonts w:eastAsia="IRNazanin" w:cs="IRNazanin"/>
          <w:color w:val="111111"/>
          <w:sz w:val="28"/>
          <w:szCs w:val="28"/>
          <w:rtl w:val="true"/>
          <w:lang w:bidi="fa-IR"/>
        </w:rPr>
        <w:t>.</w:t>
      </w:r>
      <w:bookmarkStart w:id="194" w:name="pg14377_184383"/>
    </w:p>
    <w:p>
      <w:pPr>
        <w:pStyle w:val="Heading3"/>
        <w:numPr>
          <w:ilvl w:val="2"/>
          <w:numId w:val="1"/>
        </w:numPr>
        <w:rPr/>
      </w:pPr>
      <w:bookmarkStart w:id="195" w:name="__RefHeading___Toc7580163_3381743652"/>
      <w:bookmarkStart w:id="196" w:name="_Toc68"/>
      <w:bookmarkEnd w:id="194"/>
      <w:bookmarkEnd w:id="195"/>
      <w:r>
        <w:rPr/>
        <w:t>8</w:t>
      </w:r>
      <w:r>
        <w:rPr>
          <w:rtl w:val="true"/>
        </w:rPr>
        <w:t xml:space="preserve"> - </w:t>
      </w:r>
      <w:r>
        <w:rPr>
          <w:rtl w:val="true"/>
        </w:rPr>
        <w:t xml:space="preserve">آیا آیین مسیح </w:t>
      </w:r>
      <w:r>
        <w:rPr>
          <w:rtl w:val="true"/>
        </w:rPr>
        <w:t>(</w:t>
      </w:r>
      <w:r>
        <w:rPr>
          <w:rtl w:val="true"/>
        </w:rPr>
        <w:t>علیه‌السلام</w:t>
      </w:r>
      <w:r>
        <w:rPr>
          <w:rtl w:val="true"/>
        </w:rPr>
        <w:t xml:space="preserve">) </w:t>
      </w:r>
      <w:r>
        <w:rPr>
          <w:rtl w:val="true"/>
        </w:rPr>
        <w:t>تا پایان جهان باقی خواهد بود؟</w:t>
      </w:r>
      <w:bookmarkEnd w:id="196"/>
    </w:p>
    <w:p>
      <w:pPr>
        <w:pStyle w:val="BookText"/>
        <w:rPr/>
      </w:pPr>
      <w:r>
        <w:rPr>
          <w:rFonts w:ascii="IRNazanin" w:hAnsi="IRNazanin" w:eastAsia="IRNazanin"/>
          <w:color w:val="111111"/>
          <w:sz w:val="28"/>
          <w:sz w:val="28"/>
          <w:szCs w:val="28"/>
          <w:rtl w:val="true"/>
          <w:lang w:bidi="fa-IR"/>
        </w:rPr>
        <w:t>از بعضی آیات قرآن کریم مانند آیه ذیل، استفاده می‌شود که آئین حضرت عیسی علیه السلام، تاپایان دنیا خواهد ماند، آیا این برداشت صحیح است یا معنای دیگری دارد که لازم است به مطالب ذیل توجه 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 به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برمی‌گیرم و به سوی خود، بالا می‌برم و تو را از کسانی که کافر شدند، پاک می‌سازم؛ و کسانی را که از تو پیروی کردند، تا روز رستاخیز، برتر از کسانی که کافر شدند، قرارمی‌دهم؛ سپس بازگشت شما به سوی من است و در میان شما، در آنچه اختلاف داشتید، داوری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أَهْلَ‌ الْکِتابِ‌ آمَنُوا وَ اتَّقَوْا لَکَفَّرْنا عَنْهُمْ‌ سَیِّئاتِهِمْ‌ وَ لَأَدْخَلْناهُمْ‌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مِنْهُمْ‌ أُمَّةٌ‌ مُقْتَصِدَةٌ‌ وَ کَثِیرٌ مِنْهُمْ‌ ساءَ 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اهل کتاب ایمان بیاورند و تقوا پیشه کنند گناهان آنها را می‌بخشیم و در باغهای پر نعمت بهشت وارد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آنها تورات و انجیل و آنچه بر آنها از طرف پروردگارشان نازل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دارند از آسمان و زمین روزی خواهند خورد، جمعی از آنها میانه رو هستند ولی اکثرشان اعمال بدی انجام می‌دهند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مفهوم آیات فوق، ومشابه آنها، یهود و نصاری تا دامنه قیامت در جهان خواهند بود، و همواره این دو مذهب به زندگی خود ادامه خواهند داد، با اینکه در اخبار و روایات مربوط‍‌ به ظهور حضرت مهدی عجّل اللّه تعالی فرجه الشّریف می‌خوانیم، که آنحضرت همه ادیان را زیر نفوذ خود در می‌آورد پاسخ این سؤال از دقت در</w:t>
      </w:r>
      <w:bookmarkStart w:id="197" w:name="pg14377_184384"/>
    </w:p>
    <w:p>
      <w:pPr>
        <w:pStyle w:val="BookText"/>
        <w:rPr/>
      </w:pPr>
      <w:bookmarkEnd w:id="197"/>
      <w:r>
        <w:rPr>
          <w:rFonts w:ascii="IRNazanin" w:hAnsi="IRNazanin" w:eastAsia="IRNazanin"/>
          <w:color w:val="111111"/>
          <w:sz w:val="28"/>
          <w:sz w:val="28"/>
          <w:szCs w:val="28"/>
          <w:rtl w:val="true"/>
          <w:lang w:bidi="fa-IR"/>
        </w:rPr>
        <w:t>روایات مزبور روشن می‌شود، زیرا در روایات مربوط‍‌ به ظهور حضرت مهدی  عجّل اللّه تعالی فرجه الشّریف می‌خوانیم که هیچ خانه‌ای در شهر و بیابان نمی‌ماند مگر اینکه توحید در آن نفوذ می‌کند، یعنی اسلام به صورت یک آیین رسمی همه جهان را فرا خواهد گرفت و حکومت به صورت یک حکومت اسلامی در می‌آید، و غیر از قوانین اسلام چیزی بر جهان حکومت نخواهد داشت ولی هیچ مانعی ندارد که اقلیتی از یهود و نصاری، در پناه حکومت حضرت مهدی عجّل اللّه تعالی فرجه الشّریف با شرایط‍‌ اهل ذمه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می‌دانیم حضرت مهدی عجّل اللّه تعالی فرجه الشّریف مردم را از روی اجبار به اسلام نمی‌کشاند، بلکه با منطق پیش می‌رود، و توسل او به قدرت و نیروی نظامی برای بسط‍‌ عدالت، و برانداختن حکومتهای ظلم و قرار دادن جهان در زیر پرچم عدالت اسلام است، نه برای اجبار به پذیرفتن این آیین، و گر نه آزادی و اختیار مفهومی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تغییراتی از تفسیر نمونه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یهود و مسیحیت چیزی تا آخر دنیا باقی بماند همان دین اسلام است منتهی با شریعت واقعی عیسی و موسی  علیهما السلام زیر نظر حضرت بقیّّة اللّه الاعظم  روحی و أرواح العالمین لتراب مقدمه الفداء خواهد بود</w:t>
      </w:r>
      <w:r>
        <w:rPr>
          <w:rFonts w:eastAsia="IRNazanin" w:cs="IRNazanin"/>
          <w:color w:val="111111"/>
          <w:sz w:val="28"/>
          <w:szCs w:val="28"/>
          <w:rtl w:val="true"/>
          <w:lang w:bidi="fa-IR"/>
        </w:rPr>
        <w:t>.</w:t>
      </w:r>
    </w:p>
    <w:p>
      <w:pPr>
        <w:pStyle w:val="Heading3"/>
        <w:numPr>
          <w:ilvl w:val="2"/>
          <w:numId w:val="1"/>
        </w:numPr>
        <w:rPr/>
      </w:pPr>
      <w:bookmarkStart w:id="198" w:name="__RefHeading___Toc7580165_3381743652"/>
      <w:bookmarkStart w:id="199" w:name="_Toc69"/>
      <w:bookmarkEnd w:id="198"/>
      <w:r>
        <w:rPr/>
        <w:t>9</w:t>
      </w:r>
      <w:r>
        <w:rPr>
          <w:rtl w:val="true"/>
        </w:rPr>
        <w:t xml:space="preserve"> - </w:t>
      </w:r>
      <w:r>
        <w:rPr>
          <w:rtl w:val="true"/>
        </w:rPr>
        <w:t>معجزات حضرت عیسی علیه السلام</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تکلم در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سوره مریم به تکلم عیسی علیه السلام در گهواره که دال بر عبودیت وی نسبت به خداوند است اشاره شده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لعنت شدن بنی اسرائیل بر لسان داود علیه السلام و عیسی علیه السلام سخن گفته و روایات ما لعنت را به مسخ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مائده خداوند فرموده بود که هر کس به آن کفر ورزد او را عذابی سخت</w:t>
      </w:r>
      <w:bookmarkStart w:id="200" w:name="pg14377_184385"/>
    </w:p>
    <w:p>
      <w:pPr>
        <w:pStyle w:val="BookText"/>
        <w:rPr/>
      </w:pPr>
      <w:bookmarkEnd w:id="200"/>
      <w:r>
        <w:rPr>
          <w:rFonts w:ascii="IRNazanin" w:hAnsi="IRNazanin" w:eastAsia="IRNazanin"/>
          <w:color w:val="111111"/>
          <w:sz w:val="28"/>
          <w:sz w:val="28"/>
          <w:szCs w:val="28"/>
          <w:rtl w:val="true"/>
          <w:lang w:bidi="fa-IR"/>
        </w:rPr>
        <w:t>خواهد بود و پس از نافرمانی آنان گروهی از بنی اسرائیل به خوک و خرس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گردیده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از امور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قرآن کریم عیسی علیه السلام مردم را از آنچه در منزل ذخیره کرده و آن چه در آینده خواهد خورد خبر می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موضع از قرآن کریم به این معجزه اشاره شده است در ادامه عبارت باذن الله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کردن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هم در کتاب مقدس و هم در قرآن کریم مورد اشاره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شفای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کتاب مقدس به این معجزه اختصاص یافته است و شفای بیماران در قالب شفای شخص ابرص شفای شخص زمین گیر، مفلوج، کور، کرو لال اشاره شده است قرآن کریم به شفای کور مادر زاد و شخص ابرص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نموده است تعبیر قرآن نشان می دهد که معجزه شفای بیماران در موارد متعددی از این پیامبر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رفتن بر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 در انجیل و در روایتی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معجزاتی که کتاب مقدس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منابع اسلامی ذکری از آن به میان نیاورده اند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خشکانیدن درخت انجیر، معجزه پرداخت پول جزیه به باجگیران، صید کثیر ماهی، خارج کردن دیو از دیوانگان و آرام کردن طوفان</w:t>
      </w:r>
      <w:r>
        <w:rPr>
          <w:rFonts w:eastAsia="IRNazanin" w:cs="IRNazanin"/>
          <w:color w:val="111111"/>
          <w:sz w:val="28"/>
          <w:szCs w:val="28"/>
          <w:rtl w:val="true"/>
          <w:lang w:bidi="fa-IR"/>
        </w:rPr>
        <w:t>.</w:t>
      </w:r>
    </w:p>
    <w:p>
      <w:pPr>
        <w:pStyle w:val="Heading3"/>
        <w:numPr>
          <w:ilvl w:val="2"/>
          <w:numId w:val="1"/>
        </w:numPr>
        <w:rPr/>
      </w:pPr>
      <w:bookmarkStart w:id="201" w:name="__RefHeading___Toc7580167_3381743652"/>
      <w:bookmarkStart w:id="202" w:name="_Toc70"/>
      <w:bookmarkEnd w:id="201"/>
      <w:r>
        <w:rPr/>
        <w:t>10</w:t>
      </w:r>
      <w:r>
        <w:rPr>
          <w:rtl w:val="true"/>
        </w:rPr>
        <w:t xml:space="preserve"> - </w:t>
      </w:r>
      <w:r>
        <w:rPr>
          <w:rtl w:val="true"/>
        </w:rPr>
        <w:t>سرنوشت حضرت عیسی علیه السلام</w:t>
      </w:r>
      <w:r>
        <w:rPr>
          <w:rtl w:val="true"/>
        </w:rPr>
        <w:t>.</w:t>
      </w:r>
      <w:bookmarkEnd w:id="202"/>
    </w:p>
    <w:p>
      <w:pPr>
        <w:pStyle w:val="BookText"/>
        <w:rPr/>
      </w:pPr>
      <w:r>
        <w:rPr>
          <w:rFonts w:ascii="IRNazanin" w:hAnsi="IRNazanin" w:eastAsia="IRNazanin"/>
          <w:color w:val="111111"/>
          <w:sz w:val="28"/>
          <w:sz w:val="28"/>
          <w:szCs w:val="28"/>
          <w:rtl w:val="true"/>
          <w:lang w:bidi="fa-IR"/>
        </w:rPr>
        <w:t>در باره اینکه حضرت عیسی کجاست‌؟ در بین ادیان یهود، مسیحت و اسلام تفاوتی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دین در باره فرجامین روز این نبی خدا سخن رانده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اختلاف روایت هر سه دین از روز آخر ظهور وحضور عیسی در بین مردمش، موجب میشود که اعتقاد آنها در باره مکان فعلی ایشان نیز متفاوت باشد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بر پندار قوم یهود و عقیده بعضی از فِرق</w:t>
      </w:r>
    </w:p>
    <w:p>
      <w:pPr>
        <w:pStyle w:val="BookText"/>
        <w:rPr/>
      </w:pPr>
      <w:r>
        <w:rPr>
          <w:rFonts w:ascii="IRNazanin" w:hAnsi="IRNazanin" w:eastAsia="IRNazanin"/>
          <w:color w:val="111111"/>
          <w:sz w:val="28"/>
          <w:sz w:val="28"/>
          <w:szCs w:val="28"/>
          <w:rtl w:val="true"/>
          <w:lang w:bidi="fa-IR"/>
        </w:rPr>
        <w:t>مسیحیت درباره مرگ حضرت عیسی خط‍‌ بطلان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 پیامبر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نکشتند و دار نزدند؛ بلکه امر بر آنها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درباره انتقال حضرت مسیح به عالم بالا اختلاف و گفت و گو می‌کنند در شک و تردیدند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عیسی کشته نشده است؛ بلکه خداوند او را نزد خود برد که او قادر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آن گاه را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من تو را به قرب خود بالا می‌برم و از معاشرت کافران پاک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شریفه، مؤید این هستند که حضرت عیسی علیه‌السلام کشته نشد، بلکه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مدعی قتل عیسی علیه‌السلام بودند و مسیحیان نیز گمان می‌کردند یهود، عیسی علیه‌السلام را با دار زدن، کشته‌اند و پس از قتل، خداوند او را از میان قبر به سوی آسمان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بر اساس آنچه از ظاهر آیات قرآن برمی‌آید، حضرت عیسی علیه‌السلام در نزد خداوندِ متعال زنده است و نخواهد مرد تا همه اهل کتاب به او ایمان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 معتقدند که عیسی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 ادعا می‌کرد که مسیح عیسی بن مریم علیهماالسلام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باور عیسی زنده نیست که جایی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کریم ادعای یهود مبنی بر اینکه عیسی را کشتند را 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بَلْ‌ رَفَعَهُ‌ اللّهُ‌ إِلَیْهِ‌، وَ کانَ‌ اللّهُ‌ عَزِیزاً حَکِیماً، وَ إِنْ‌ مِنْ‌ أَهْلِ‌ الْکِتابِ‌ إِلاّ لَیُؤْمِنَنَّ‌ بِهِ‌ قَبْلَ‌ مَوْتِهِ‌ وَ یَوْمَ‌ الْقِیامَةِ‌ یَکُونُ‌ عَلَیْهِمْ‌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گفتارشان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مسیح عیسی بن مریم، پیامبر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او را کشتند، و نه بر دار آویختند؛ لکن امر بر آنها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از آن در شک هستند و علم به آن ندارند و تنها از گمان پیروی می‌کنند؛ و قطعاً او را نکشتند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اهل کتاب نیست مگر اینکه پیش از مرگش به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 و روز قیامت، بر آنها گواه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مسیحیان معتقدند که یهودیان آن جناب را دار زدند و کشتند، ولی بعد از کشته شدنش، خدای تعالی او را از قبرش بیرون آورد و به آسمان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مسیحیان معتقدند که عیسی در نزد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معنوی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دست راست خداست و تاثیرش بر جهان از طریق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مراد مسیحیت از مسیح نزد خدا باید وجود روحی او باشد نه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آیاتی که ملاحظه کردید داستان کشتن و به دار آویختن را به کلی تکذیب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مسلمین با استفاده از از ظاهر آیه وَ إِنْ‌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عیسی ع نزد خدا زنده است و نخواهد مرد تا آنکه همه اهل کتاب به وی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معتقدند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بردن هم روح و هم جسم عیسای زنده به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ظاهر قرآن شریف بر می‌آید که خدای تعالی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زنده بود به آسمان مادی و جسمانی بالا برده و مقام قرب خدای سبحان و محل نزول برکات و مسکن ملائکه مکرم هم همین آسمان مادی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أخبار الرّضاء، از حضرت رضا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هیچ یک از انبیاء و حجج الهی بر مردم مشتبه نشد مگر امر عیسی علیه‌السلام و بس، برای اینکه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به آسمان بردند و بین آسمان و زمین قبض روحش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بی‌روح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بی‌بدنش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بردند و در آنجا دوباره روحش را به بدنش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معراج</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مسلمانان نیستند که عقیده به معراج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در میان پیروان ادیان دیگر نیز وجود دارد و درباره حضرت عیسی علیه‌السلام نیز دیده می‌شود؛ چنان که درانجیل‌مرقس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انجیل لوقا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یوحنا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w:t>
      </w:r>
      <w:bookmarkStart w:id="203" w:name="pg14377_184388"/>
    </w:p>
    <w:p>
      <w:pPr>
        <w:pStyle w:val="BookText"/>
        <w:rPr/>
      </w:pPr>
      <w:bookmarkEnd w:id="203"/>
      <w:r>
        <w:rPr>
          <w:rFonts w:ascii="IRNazanin" w:hAnsi="IRNazanin" w:eastAsia="IRNazanin"/>
          <w:color w:val="111111"/>
          <w:sz w:val="28"/>
          <w:sz w:val="28"/>
          <w:szCs w:val="28"/>
          <w:rtl w:val="true"/>
          <w:lang w:bidi="fa-IR"/>
        </w:rPr>
        <w:t xml:space="preserve">عیسی به آسمان‌ها صعود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معراج همیشگی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 عیسی</w:t>
      </w:r>
    </w:p>
    <w:p>
      <w:pPr>
        <w:pStyle w:val="BookText"/>
        <w:rPr/>
      </w:pPr>
      <w:r>
        <w:rPr>
          <w:rFonts w:ascii="IRNazanin" w:hAnsi="IRNazanin" w:eastAsia="IRNazanin"/>
          <w:color w:val="111111"/>
          <w:sz w:val="28"/>
          <w:sz w:val="28"/>
          <w:szCs w:val="28"/>
          <w:rtl w:val="true"/>
          <w:lang w:bidi="fa-IR"/>
        </w:rPr>
        <w:t>درباره عروج حضرت عیسی علیه‌السلام سخنان بسیار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مورخان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اسخر یوطی، یکی از حواریون، فریب دنیا را خورد و محل اختفای حضرت عیسی را به یهودیان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 یهودیان نتوانستند حضرت را دستگیر کنند و زمانی که وارد آن مکان شدند، خداوند او را به آسمان بالا برد و شخص دیگری که شبیه او بود به دار آویخته شد و او هر چه فریاد زد که من عیسی نیستم،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او همان اسخریوطی بوده و بعضی گفته‌اند او همان مأموری بود که وارد آن مکان شد و هر چه گشت عیسی را نیافت و وقتی بیرون آمد شبیه او شد و دیگران که بیرون بودند او را دستگیر کرده، به 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روایتی از امام باقر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 به حواریون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من وحی کرده است که مرا در این ساعت نزد خود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حاضرید جان خود را فدا کنید و در بهشت با من باشید؟ جوانی از بین آنان برخاست و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شبیه عیسی کرد و یهود او را دستگیر کرد و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روایات</w:t>
      </w:r>
      <w:r>
        <w:rPr>
          <w:rFonts w:eastAsia="IRNazanin" w:cs="IRNazanin"/>
          <w:color w:val="111111"/>
          <w:sz w:val="28"/>
          <w:szCs w:val="28"/>
          <w:rtl w:val="true"/>
          <w:lang w:bidi="fa-IR"/>
        </w:rPr>
        <w:t>.</w:t>
      </w:r>
    </w:p>
    <w:p>
      <w:pPr>
        <w:pStyle w:val="Heading3"/>
        <w:numPr>
          <w:ilvl w:val="2"/>
          <w:numId w:val="1"/>
        </w:numPr>
        <w:rPr/>
      </w:pPr>
      <w:bookmarkStart w:id="204" w:name="__RefHeading___Toc7580169_3381743652"/>
      <w:bookmarkStart w:id="205" w:name="_Toc71"/>
      <w:bookmarkEnd w:id="204"/>
      <w:r>
        <w:rPr/>
        <w:t>11</w:t>
      </w:r>
      <w:r>
        <w:rPr>
          <w:rtl w:val="true"/>
        </w:rPr>
        <w:t xml:space="preserve"> - </w:t>
      </w:r>
      <w:r>
        <w:rPr>
          <w:rtl w:val="true"/>
        </w:rPr>
        <w:t xml:space="preserve">داستان حضرت عیسی </w:t>
      </w:r>
      <w:r>
        <w:rPr>
          <w:rtl w:val="true"/>
        </w:rPr>
        <w:t>(</w:t>
      </w:r>
      <w:r>
        <w:rPr>
          <w:rtl w:val="true"/>
        </w:rPr>
        <w:t>علیه السلام</w:t>
      </w:r>
      <w:r>
        <w:rPr>
          <w:rtl w:val="true"/>
        </w:rPr>
        <w:t>)</w:t>
      </w:r>
      <w:bookmarkEnd w:id="205"/>
    </w:p>
    <w:p>
      <w:pPr>
        <w:pStyle w:val="BookText"/>
        <w:rPr/>
      </w:pPr>
      <w:r>
        <w:rPr>
          <w:rFonts w:ascii="IRNazanin" w:hAnsi="IRNazanin" w:eastAsia="IRNazanin"/>
          <w:color w:val="111111"/>
          <w:sz w:val="28"/>
          <w:sz w:val="28"/>
          <w:szCs w:val="28"/>
          <w:rtl w:val="true"/>
          <w:lang w:bidi="fa-IR"/>
        </w:rPr>
        <w:t>عیسی علیه السّلام پس از تولد مدتی گمنام بود و به دیده ها دیده نشد داستان او در تاریخ چگونه است و از کجا آغاز دعوت کرد؟</w:t>
      </w:r>
    </w:p>
    <w:p>
      <w:pPr>
        <w:pStyle w:val="BookText"/>
        <w:rPr/>
      </w:pPr>
      <w:r>
        <w:rPr>
          <w:rFonts w:ascii="IRNazanin" w:hAnsi="IRNazanin" w:eastAsia="IRNazanin"/>
          <w:color w:val="111111"/>
          <w:sz w:val="28"/>
          <w:sz w:val="28"/>
          <w:szCs w:val="28"/>
          <w:rtl w:val="true"/>
          <w:lang w:bidi="fa-IR"/>
        </w:rPr>
        <w:t>برای پاسخ به این سؤال می توان از دو منبع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منابع مسیحی که عمدتاً اناجیل هستند و چون اناجیل، از نظر زمان نگارش، بعد از حیات زمینی مسیح علیه السّلام به رشته ی تحریر درآمده اند، و نیز بخاطر وجود تناقضات فراوان در آنها، بطوری که برخی از آزاد اندیشان مسیحی در مورد موجودیت خارجی حضرت مسیح علیه السّلام به ورطه ی تردید افتاده اند، فلذا نمی توانند منبع متقن علمی برای بیان تاریخ زندگی آن حضرت بشمار آیند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همه آنچه درباره ی آن حضرت ذکر شده است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در دوره ی حکومت هیرودس بزرگ، در بیت لحم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تولد و ماجراهای هم زمان با آن، دوران رشد و نموش را در شهر کوچک ناصره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اینکه آیا حضرت مسیح علیه السّلام تحت نوعی تربیت دینی پرورش یافته است یا خیر؟ و نیز اینکه آیا حضرت عیسی علیه السّلام جزو گروه دینی خاصی در یهودیت بوده یا خیر؟ مطلبی در اناجیل چهارگانه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بعثت آن حضرت را چند سال قبل از عروجش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بین سالهای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تخمین زده اند و گفته اند در این سالها جذب موعظه های یحیی تعمید دهنده شده یحیی هم حضرت را در رودخانه ی اردن تعمید داد و بدین وسیله رسالت او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محدوده ی تبلیغی او، چنین نوشته اند که حضرت عیسی علیه السّلام زمانی را در سلک و مشی خاص، اطراف جلیل و فلسطین شمالی سپری کرد و در آنجا به سبب تعالیم و شفابخشی هایش معروف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دومی که می توان از آن استفاده کرد، قرآن و روایات اهل بیت علیهم السّلام است که به دلیل خدشه ناپذیر بودن قرآن و روایات متواتر و صحیح منابع خوبی برای مطالعه ی زندگی حضرت مسیح علیه السّلام بشمار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ذکر برخی از آنها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رضا علیه السّلام تاریخ ولادت حضرت عیسی علیه السّلام شب بیست و پنجم ماه ذی القعدة الحرام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از امام سجاد علیه السّلام در مورد محل تولد آن حضرت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ولادت حضرت عیسی علیه السّلام فرا رسید برای وضع حمل از دمشق خارج شد تا به کربلا رسید و در موضع قبر امام حسین علیه السّلام وضع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باقر علیه السّلام بیت المقدس بعنوان مکان آغاز بعثت حضرت مسیح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در جواب سؤال شخصی چنین فرموده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علیه السّلام هنگامی که در قنداق بود از طرف خداوند به مقام نبوت رسید و در نتیجه حجت خداوند بود اما هنوز به مقام رسالت مبعوث نشده بود، آیا نشنیده ای این آیه ی قرآن کریم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عَبْدُ اللّهِ‌ آتانِیَ‌ الْکِتابَ‌ وَ جَعَلَنِی نَبِیًّا</w:t>
      </w:r>
      <w:r>
        <w:rPr>
          <w:rFonts w:eastAsia="IRNazanin" w:cs="IRNazanin"/>
          <w:color w:val="111111"/>
          <w:sz w:val="28"/>
          <w:szCs w:val="28"/>
          <w:rtl w:val="true"/>
          <w:lang w:bidi="fa-IR"/>
        </w:rPr>
        <w:t>...)</w:t>
      </w:r>
      <w:bookmarkStart w:id="206" w:name="pg14377_184390"/>
    </w:p>
    <w:p>
      <w:pPr>
        <w:pStyle w:val="BookText"/>
        <w:rPr/>
      </w:pPr>
      <w:bookmarkEnd w:id="206"/>
      <w:r>
        <w:rPr>
          <w:rFonts w:ascii="IRNazanin" w:hAnsi="IRNazanin" w:eastAsia="IRNazanin"/>
          <w:color w:val="111111"/>
          <w:sz w:val="28"/>
          <w:sz w:val="28"/>
          <w:szCs w:val="28"/>
          <w:rtl w:val="true"/>
          <w:lang w:bidi="fa-IR"/>
        </w:rPr>
        <w:t xml:space="preserve">از آن هنگام که در آغوش مادر سخن گفت همچنان آیتی برای مردم و رحمتی از جانب خداوند متعال بر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دو سالگی که در این مدت حجت خداوند بر مردم حضرت زکریا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عیسی علیه السّلام به دو سالگی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زکریا علیه السّلام از دنیا رحلت فرمودند و بعد از او فرزندش حضرت یحیی در سن طفولیت به مقام رسالت مبعوث شد، آیا شنیده ای این آیه ی قرآن کریم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خُذِ الْکِتابَ‌ بِقُوَّةٍ‌ وَ آتَیْناهُ‌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حضرت یحیی علیه السّلام حجت خداوند بود بر مردم تا زمانی که حضرت عیسی علیه السّلام به سن هفت سالگی رسید، هنگامی که حضرت عیسی علیه السّلام هفت ساله شد به دستور خداوند حجت خداوند بر حضرت یحیی علیه السّلام و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بعد از آنکه به مقام رسالت مبعوث شد پیوسته در بیت المقدس زندگی می کرد تا سن دوازده سالگی، در این زمان بود که هردوس ملک از دنیا رفت و حضرت مسیح به همراه مادرش به شام برگشت و در منطقه ی جبل الخلیل در روستایی به نام ناصره سکنی گزید و همچنان در آنجا تا سن سی سالگیش که از طرف خداوند مأمور شد برای تبلیغ به طرف بیت المقدس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مانده بودند با توجه به مطالب فوق روشن می شود که، این سخن که آن حضرت مدتی به چشم دیده نشده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تاریخی ندارد، نه در منابع اسلامی و نه در منابع مسیحی، همچنین باید گفت بر اساس هر دو منبع حضرت عیسی علیه السّلام مدتی در ناصره و بیت المقدس بوده است هر چند در سایر مطالب بین دو منبع مسیحی و اسلامی توافق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ی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ی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ذیل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سوره ی 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تحقیقی در دین مسیح، جلال الدین آشتیانی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جامع ادیان،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WWW .Kelisavamasjed .parsiblog .com</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7580171_3381743652"/>
      <w:bookmarkStart w:id="208" w:name="_Toc72"/>
      <w:bookmarkEnd w:id="207"/>
      <w:r>
        <w:rPr/>
        <w:t>12</w:t>
      </w:r>
      <w:r>
        <w:rPr>
          <w:rtl w:val="true"/>
        </w:rPr>
        <w:t xml:space="preserve"> - </w:t>
      </w:r>
      <w:r>
        <w:rPr>
          <w:rtl w:val="true"/>
        </w:rPr>
        <w:t>چرا در قرآن عیسی کلمة نامیده شد؟</w:t>
      </w:r>
      <w:bookmarkEnd w:id="208"/>
    </w:p>
    <w:p>
      <w:pPr>
        <w:pStyle w:val="BookText"/>
        <w:rPr/>
      </w:pPr>
      <w:r>
        <w:rPr>
          <w:rFonts w:ascii="IRNazanin" w:hAnsi="IRNazanin" w:eastAsia="IRNazanin"/>
          <w:color w:val="111111"/>
          <w:sz w:val="28"/>
          <w:sz w:val="28"/>
          <w:szCs w:val="28"/>
          <w:rtl w:val="true"/>
          <w:lang w:bidi="fa-IR"/>
        </w:rPr>
        <w:t>در هیچ موردی از آیات قرآنی به طور خاص، به کسی یا چیزی جز حضرت عیسی  علیه السلام کلمه گفته نشده، گواینکه به طور عام، به همه مخلوقات الهی کلمات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تنها درباره اوست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الْمَسِیحُ‌ عِیسَی ابْنُ‌ مَرْیَمَ‌ رَسُولُ‌ اللّهِ‌ وَ کَلِمَتُهُ‌ أَلْقاها إِلی‌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 نیست که مسیح، عیسی بن مریم، فرستاده خدا و کلمه اوست که به مریم القاء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بشارتهایی که به حضرت مریم داده شد، فرشتگان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خداوند تو را به کلمه ای ازخویش که نامش مسیح، عیسی بن مریم است و در دنیا و آخرت وجاهت دارد و از مقربان است، بشارت می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تنها وی کلمه خدا نامیده شده است‌؟</w:t>
      </w:r>
    </w:p>
    <w:p>
      <w:pPr>
        <w:pStyle w:val="BookText"/>
        <w:rPr/>
      </w:pPr>
      <w:r>
        <w:rPr>
          <w:rFonts w:ascii="IRNazanin" w:hAnsi="IRNazanin" w:eastAsia="IRNazanin"/>
          <w:color w:val="111111"/>
          <w:sz w:val="28"/>
          <w:sz w:val="28"/>
          <w:szCs w:val="28"/>
          <w:rtl w:val="true"/>
          <w:lang w:bidi="fa-IR"/>
        </w:rPr>
        <w:t xml:space="preserve">نکته ای که در آیه فوق باید مورد عنایت قرار گیرد، این است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است که نامش مسیح،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مسیح 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کلمه خاص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انسانی است که از مریم، بدون پدر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مسیح یا عیسی از مقوله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کلمه در آیه فوق، از مقوله لفظ‍‌ نیست، بلکه از مقوله اعیان خارجی و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مانعی نیست که برای کلمه ای که ازمقوله لفظ‍‌ است نیز نامگذاری کنند مثلاً نام یک دسته از کلمات رااسم و نام دسته ای دیگر را حرف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در آیه فوق، نام کلمه ای است که از مقوله اعیان خارجی و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w:t>
      </w:r>
    </w:p>
    <w:p>
      <w:pPr>
        <w:pStyle w:val="BookText"/>
        <w:rPr/>
      </w:pPr>
      <w:r>
        <w:rPr>
          <w:rFonts w:ascii="IRNazanin" w:hAnsi="IRNazanin" w:eastAsia="IRNazanin"/>
          <w:color w:val="111111"/>
          <w:sz w:val="28"/>
          <w:sz w:val="28"/>
          <w:szCs w:val="28"/>
          <w:rtl w:val="true"/>
          <w:lang w:bidi="fa-IR"/>
        </w:rPr>
        <w:t>درباره اینکه چرا عیسی کلمة خدا است، اقوال و نظراتی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اقوالی ذکر می کند که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عیسی را از این جهت کلمه نامیده اند که با کلمه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آفریده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طوری که مردم با کلام نورانی خداوند هدایت می شوند و راه را از بیراهه تشخیص می دهند، با وجود مقدس عیسی نیز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عیسی با کلام خدا در هدایت و روشنگری راه تکامل بشر مشترک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هنوز در گهواره بود که خداوند او را به نور وحی، شرافت بخشید چنانکه خودش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عَبْدُ اللّهِ‌ آتانِیَ‌ الْکِتابَ‌ وَ جَعَلَنِی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بنده خداوند که به من کتاب داده و مرا پیامبر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عیسی که دراوایل تولد، شایستگی دریافت وحی الهی را پیدا می کند، موجب شده که او را کلمه بنامند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اینکه حضرت عیسی علیه السلام کلمة نامیده شده، این است که او به مقام پیامبری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پیامبر گرامی اسلام نیز به خاطر همین مقام ذکر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زیر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أَنْزَلَ‌ اللّهُ‌ إِلَیْکُمْ‌ ذِکْراً رَسُولاً یَتْلُوا عَلَیْکُمْ‌ آیاتِ‌ اللّهِ‌ مُبَیِّناتٍ‌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سوی شما،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 که آیات روشنگر خدا را برشما تلاوت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کریمه، منظور از ذکر، رسول است و منظور از رسول،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 علیکم 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گرامی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 کلمه هر دو از یک مقوله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ذکر وکلمه را در مورد الفاظ‍‌ به کار نبرده، بلکه یکی را در مورد پیامبر اسلام و دیگری را درباره حضرت مسیح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رسالت آسمانی است که موجب شده که یکی از آنها ذکر و دیگری کلمه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نیز در مورد کلمه بودن عیسی علیه السلام اقوالی نقل کرده و خود به نقد آنها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به عیسی کلمه گفته شده، به خاطر این است که انبیاء پیشین یا پیامبران اسرائیلی، او را به عنوان رهبر نجات بنی اسرائیل برای قوم مطرح کردند و چندان در سخنان خود درباره او سخن گفتند و به بعثت و قیامش مژده دادند که مردم گرفتار</w:t>
      </w:r>
      <w:bookmarkStart w:id="209" w:name="pg14377_184393"/>
    </w:p>
    <w:p>
      <w:pPr>
        <w:pStyle w:val="BookText"/>
        <w:rPr/>
      </w:pPr>
      <w:bookmarkEnd w:id="209"/>
      <w:r>
        <w:rPr>
          <w:rFonts w:ascii="IRNazanin" w:hAnsi="IRNazanin" w:eastAsia="IRNazanin"/>
          <w:color w:val="111111"/>
          <w:sz w:val="28"/>
          <w:sz w:val="28"/>
          <w:szCs w:val="28"/>
          <w:rtl w:val="true"/>
          <w:lang w:bidi="fa-IR"/>
        </w:rPr>
        <w:t>ظلم و اسیر بردگی و بدبختی همواره چشم به 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عیسی ظهور می کند،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کلمه ای که من توسط‍‌ پیامبرانم به شما ابلاغ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مطلب فوق درباره حضرت موسی  علیه السلام هم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کَلِمَتُ‌ رَبِّکَ‌ الْحُسْنی‌ عَلی‌ بَنِی إِسْرائِیلَ‌ بِما 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کلمه است، به خاطر اینکه مقاصد تورات را تبیین می کند و تحریفهای یهودیان را برملا می سازد و اختلافات دینی مردم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از زبان عیسی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لِأُبَیِّنَ‌ لَکُمْ‌ بَعْضَ‌ الَّذِی تَخْتَلِفُونَ‌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برخی از چیزهایی را که در آنها اختلاف می کنید، برای شما بیان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همه مخلوقات به کلمه ایجادی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اند و از این لحاظ‍‌، اختلافی میان آنها نیست، اما در میان مخلوقات عالم طبیعت و مخصوصاً در میان انسانها، عیسی خصوصیتی دارد که هیچیک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انبیاء و ائمه نیز آن خصوصیت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سایر موجودات عالم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ازانسان و غیر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ازمجاری عمومی بروز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روییدن گیاه و پدید آمدن حیوان و آفرینش انسان، هر کدام از مجرایی صورت می گیرد که مخصوصاً برای دانشمندان طبیعی و زیست شناسی شناخته شده و زمینه مطالعاتی گسترده و تحقیقاتی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خدواند متعال، قدرت نمایی کرد و فصلی جدید و استثنایی در نظام خلقت گشود و انسانی آفرید که از آمیزش زن و مرد پدید نیامد، بلکه اکثر اسباب عادی و تدریجی از صحنه آفرینش عیسی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عیسی خود کلمه نامیده شده</w:t>
      </w:r>
      <w:r>
        <w:rPr>
          <w:rFonts w:eastAsia="IRNazanin" w:cs="IRNazanin"/>
          <w:color w:val="111111"/>
          <w:sz w:val="28"/>
          <w:szCs w:val="28"/>
          <w:rtl w:val="true"/>
          <w:lang w:bidi="fa-IR"/>
        </w:rPr>
        <w:t>.</w:t>
      </w:r>
    </w:p>
    <w:p>
      <w:pPr>
        <w:pStyle w:val="Heading3"/>
        <w:numPr>
          <w:ilvl w:val="2"/>
          <w:numId w:val="1"/>
        </w:numPr>
        <w:rPr/>
      </w:pPr>
      <w:bookmarkStart w:id="210" w:name="__RefHeading___Toc7580173_3381743652"/>
      <w:bookmarkStart w:id="211" w:name="_Toc73"/>
      <w:bookmarkEnd w:id="210"/>
      <w:r>
        <w:rPr/>
        <w:t>13</w:t>
      </w:r>
      <w:r>
        <w:rPr>
          <w:rtl w:val="true"/>
        </w:rPr>
        <w:t xml:space="preserve"> - </w:t>
      </w:r>
      <w:r>
        <w:rPr>
          <w:rtl w:val="true"/>
        </w:rPr>
        <w:t>سخنان برگزیده و کلماتی از حضرت عیسی علیه السلام</w:t>
      </w:r>
      <w:bookmarkEnd w:id="211"/>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خادِمی یَدایَ‌ و دابَّتی رِجلای و فِراشِی الأرضُ‌ و وِسادِی الحَجَرُ و دِفئی فِی الشِّتاءِ مَشارِقُ‌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 و لَیسَ‌ لی شَیءٌ و أصبِحُ‌ و لَیس لی شَیءٌ و لَیسَ‌ عَلی وَجهِ‌ الأرضِ‌ أحَدٌ أغنی مِنّی</w:t>
      </w:r>
    </w:p>
    <w:p>
      <w:pPr>
        <w:pStyle w:val="BookText"/>
        <w:rPr/>
      </w:pPr>
      <w:r>
        <w:rPr>
          <w:rFonts w:ascii="IRNazanin" w:hAnsi="IRNazanin" w:eastAsia="IRNazanin"/>
          <w:color w:val="111111"/>
          <w:sz w:val="28"/>
          <w:sz w:val="28"/>
          <w:szCs w:val="28"/>
          <w:rtl w:val="true"/>
          <w:lang w:bidi="fa-IR"/>
        </w:rPr>
        <w:t>خدمت کار من دو دست من است و مرکبم دو پای من و بسترم زمین و بالشم سنگ و گرمابخشم در زمستان مکان‌های آفتابگیر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خود را با ناداری سپری می‌کنم و با این حال روی زمین، هیچ کس توانگرتر و بی‌نیازتر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درباره حضرت عیسی‌علیه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وَلامالٌ‌ یَلفِتُهُ‌ و لا طَمَعٌ‌ یُذِلُّهُ‌، دابَّتُهُ‌ رِجلاهُ‌ و خادِمُهُ‌ یَداهُ‌</w:t>
      </w:r>
    </w:p>
    <w:p>
      <w:pPr>
        <w:pStyle w:val="BookText"/>
        <w:rPr/>
      </w:pPr>
      <w:r>
        <w:rPr>
          <w:rFonts w:ascii="IRNazanin" w:hAnsi="IRNazanin" w:eastAsia="IRNazanin"/>
          <w:color w:val="111111"/>
          <w:sz w:val="28"/>
          <w:sz w:val="28"/>
          <w:szCs w:val="28"/>
          <w:rtl w:val="true"/>
          <w:lang w:bidi="fa-IR"/>
        </w:rPr>
        <w:t>نه مال و ثروتی داشت که او را به خود مشغول گرداند و نه طمعی که به خواری‌اش اندازد، مرکب او دو پایش بود و خدمت کارش دو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قَنطَرَةٌ‌ فاَعبُروها و لا تَعمُرُوها</w:t>
      </w:r>
    </w:p>
    <w:p>
      <w:pPr>
        <w:pStyle w:val="BookText"/>
        <w:rPr/>
      </w:pPr>
      <w:r>
        <w:rPr>
          <w:rFonts w:ascii="IRNazanin" w:hAnsi="IRNazanin" w:eastAsia="IRNazanin"/>
          <w:color w:val="111111"/>
          <w:sz w:val="28"/>
          <w:sz w:val="28"/>
          <w:szCs w:val="28"/>
          <w:rtl w:val="true"/>
          <w:lang w:bidi="fa-IR"/>
        </w:rPr>
        <w:t>دنیا پل است؛ از آن بگذرید و آبادش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مفید،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الأجرَ مَحرُوصٌ‌ عَلَیهِ‌ و لایُدرِکُهُ‌ إلاّ مَن 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خواهان مزدند، و تنها کسی به آن می‌رسد که برای آن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ح </w:t>
      </w:r>
      <w:r>
        <w:rPr>
          <w:rFonts w:eastAsia="IRNazanin" w:cs="IRNazanin"/>
          <w:color w:val="111111"/>
          <w:sz w:val="28"/>
          <w:szCs w:val="28"/>
          <w:lang w:bidi="fa-IR"/>
        </w:rPr>
        <w:t>22083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عیسی‌علیه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لِلَّذینَ‌ یَتهَجَّدونَ‌ مِن اللَّیلِ‌، اولئکَ‌ الّذینَ‌ یَرِثونَ‌ النُّورَ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پاسی از شب را به عبادت می‌گذرانند؛ آنان کسانی‌اند که نوری ماندگار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الشَّجَرَةَ‌ لاتَکمُلُ‌ إلّابِثَمَرَةٍ‌ طَیِّبَةٍ‌ کَذلِکَ‌ لایَکمُلُ‌ الدِّینُ‌ إلّا بِالتَّحَرُّجِ‌ عَنِ‌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کامل نمی‌شود مگر با میوه‌ای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دین‌داری کامل نمی‌شود مگر با دوری از 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عیسی‌علیه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وَالنَّظرَةَ‌ فَإنَّها تَزرَعُ‌ فِی القُلُوبِ‌ الشَّهوَةَ‌ و کَفی بِها لِصاحِبِها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بذر خواهش را در دل می‌افشاند، و نگاه کننده را همین فتنه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502</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لِلمُصلِحینَ‌ بَینَ‌ النّاسِ‌، اولئکَ‌ هُمُ‌ المُقَرَّبونَ‌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اصلاح کنندگان میان مردم؛ اینان در روز قیامت مقرّبان‌اند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501</w:t>
      </w:r>
      <w:bookmarkStart w:id="212" w:name="pg14377_184395"/>
    </w:p>
    <w:p>
      <w:pPr>
        <w:pStyle w:val="Heading3"/>
        <w:numPr>
          <w:ilvl w:val="2"/>
          <w:numId w:val="1"/>
        </w:numPr>
        <w:rPr/>
      </w:pPr>
      <w:bookmarkStart w:id="213" w:name="__RefHeading___Toc7580175_3381743652"/>
      <w:bookmarkStart w:id="214" w:name="_Toc74"/>
      <w:bookmarkEnd w:id="212"/>
      <w:bookmarkEnd w:id="213"/>
      <w:r>
        <w:rPr/>
        <w:t>14</w:t>
      </w:r>
      <w:r>
        <w:rPr>
          <w:rtl w:val="true"/>
        </w:rPr>
        <w:t xml:space="preserve"> - </w:t>
      </w:r>
      <w:r>
        <w:rPr>
          <w:rtl w:val="true"/>
        </w:rPr>
        <w:t xml:space="preserve">ارتباط‍‌ پیامبر </w:t>
      </w:r>
      <w:r>
        <w:rPr>
          <w:rtl w:val="true"/>
        </w:rPr>
        <w:t>(</w:t>
      </w:r>
      <w:r>
        <w:rPr>
          <w:rtl w:val="true"/>
        </w:rPr>
        <w:t>صلی الله علیه و آله</w:t>
      </w:r>
      <w:r>
        <w:rPr>
          <w:rtl w:val="true"/>
        </w:rPr>
        <w:t xml:space="preserve">) </w:t>
      </w:r>
      <w:r>
        <w:rPr>
          <w:rtl w:val="true"/>
        </w:rPr>
        <w:t>با مسیحیان</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وگوی آنحضرت با مسیحیان</w:t>
      </w:r>
    </w:p>
    <w:p>
      <w:pPr>
        <w:pStyle w:val="BookText"/>
        <w:rPr/>
      </w:pPr>
      <w:r>
        <w:rPr>
          <w:rFonts w:ascii="IRNazanin" w:hAnsi="IRNazanin" w:eastAsia="IRNazanin"/>
          <w:color w:val="111111"/>
          <w:sz w:val="28"/>
          <w:sz w:val="28"/>
          <w:szCs w:val="28"/>
          <w:rtl w:val="true"/>
          <w:lang w:bidi="fa-IR"/>
        </w:rPr>
        <w:t>درباره پیامبر اکرم صلی الله علیه وآله، ذکر این نکته لازم است که گفت‌وگو، بحث، مناظره، نامه و پیمان‌هایی که آن حضرت با مسیحیان داشتند، مورد قبول تمام تاریخ نویسان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پیامبر اکرم صلی الله علیه وآله به رابطه دوستانه و مسالمت‌آمیز با دیگران، بخصوص مسیحیان روم و نجران، و اعتقاد ایشان به زندگی صلح‌آمیز امت اسلامی با دیگر ادیان، به ویژه مسیحیان، و تأکیدی که بر مدارا با ساکنان مناطق مورد جنگ و حتی بر عدم قطع درختان و نکشتن بی‌گناهان، اسیران، مجروحان، زنان و کودکان در زمان جنگ داشتند و امان‌نامه معروف ایشان به مسیحیان درباره آزادی‌های دینی و مدنی خود، بهترین گواه بر صلح‌طلب بودن پیامبر اسلام صلی الله علیه وآله است و خود دلیلی است که آن حضرت همواره از جنگ، خون‌ریزی و منازعه‌های بی‌مورد گریزان بودند و منطق گفت‌وگو را بر هر امر دیگر مقدم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بهترین دلیل بر این امر، پیمانی باشد که پیامبر اسلام  صلی الله علیه وآله در سوم محرم سال دوم هجری درباره رابطه مسلمانان با مسیحیان در مسجدالنبی، انشاء نمودند و امام علی علیه‌السلام آن را نوشتند و پیامبر صلی الله علیه وآله آن را مهر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بخش‌هایی از پیمان چنین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است که محمّدبن عبداللّه، فرستاده خدا، برای تمام مسیحیان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که آن را محمّدبن عبداللّه برای همه مردم نوشته تا آنان را بشارت دهد و 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مردم بر خدا بعد از نبی حجتی نباشد، و خداوند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نوشت برای اهل ملت او، و برای هر کسی که در مشرق یا مغرب زمین، مسیحی است، دور باشد یا نزدیک، عرب فصیح باشد یا عجم، شناخته شده</w:t>
      </w:r>
    </w:p>
    <w:p>
      <w:pPr>
        <w:pStyle w:val="BookText"/>
        <w:rPr/>
      </w:pPr>
      <w:r>
        <w:rPr>
          <w:rFonts w:ascii="IRNazanin" w:hAnsi="IRNazanin" w:eastAsia="IRNazanin"/>
          <w:color w:val="111111"/>
          <w:sz w:val="28"/>
          <w:sz w:val="28"/>
          <w:szCs w:val="28"/>
          <w:rtl w:val="true"/>
          <w:lang w:bidi="fa-IR"/>
        </w:rPr>
        <w:t>باشد یا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عهدی است برای آنان، و هرکس عهدِ در آن را بشکند و با آن مخالفت کند و از آنچه امر شد تعدی کند، همانا عهدِ خدا را شکسته و میثاق خدا را نقض کرده و دین خدا را مسخره کرده و او مستوجب لعنت است، چه از حاکمان باشد یا از مسلمانانِ‌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مسیحیان است، آنچه برای من، نزدیکان من، ملت من و طرف‌داران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آنان رعیت و اهل ذمّه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هرگونه اذیت کردن آنان را منع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اسقفی لازم نیست اسقفیت خود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راهبی لازم نیست که از رهبانیت خود دست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صومعه هست،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گردش است،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بنایی از کلیساها و محل تجارت آنان نباید خراب شود، و هیچ چیز از مال کلیساها نباید در بنای مسجد و منازل مسلمانان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کار را بکند، عهد خدا را شکسته و با رسول او مخالفت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راهبان و اسقفان، نه جزیه است نه غرامت، و من ذمّه آنان را در هرجا که باشند، حفظ‍‌ می‌کنم؛ در خشکی یا بیابان، در شرق یا غرب، در جنوب یا شمال، آنان در ذمّه و میثاق من هستند و از هر بدی در امان‌اند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هرکس که در کوه‌ها یا مواضع مبارک، عبادت می‌کند، این‌گونه است و از محصول زراعتشان خراج و زکات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آنان مگر به چیز خوب مجادله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عهد خدا مخالفت ورزد و برخلاف آن عمل کند، میثاق خدا را مخالفت کرده و با رسول خدا مخالفت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تا دنیا زنده است نباید به این عهد مخالفت ورزد تا دنیا به آخر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مثل ابوبکربن ابی‌قحافه، عمربن الخطاب، عثمان‌بن عفان، ابوالدرداء، ابوهریره، عبداللّه‌بن مسعود، عباس‌بن عبدالمطلب، زبیر بن عوام، طلحه‌بن عبداللّه، سعدبن معاذ، سعدبن عباده، ثابت‌بن نفیس و زیدبن ثابت شاهد بودند که پیامبر صلی الله علیه وآله مفاد این پیمان‌نامه را بیان فرمودند و علی‌بن ابیطالب علیه‌السلام  هم آن را نوشتند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اصل نسخه پیمان‌نامه که سلطان سلیم آن را به دست آورد، در دیر طور مصر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جا نیز اصل بحث به چاپ رسیده است؛ از جمله در سال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پاریس به زبان عربی با ترجمه لاتین، در سال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لندن به عربی و لاتین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bookmarkStart w:id="215" w:name="pg14377_184397"/>
    </w:p>
    <w:p>
      <w:pPr>
        <w:pStyle w:val="BookText"/>
        <w:rPr/>
      </w:pPr>
      <w:bookmarkEnd w:id="215"/>
      <w:r>
        <w:rPr>
          <w:rFonts w:ascii="IRNazanin" w:hAnsi="IRNazanin" w:eastAsia="IRNazanin"/>
          <w:color w:val="111111"/>
          <w:sz w:val="28"/>
          <w:sz w:val="28"/>
          <w:szCs w:val="28"/>
          <w:rtl w:val="true"/>
          <w:lang w:bidi="fa-IR"/>
        </w:rPr>
        <w:t xml:space="preserve">حمیداللّه، نامه‌ها و پیمان‌های سیاسی حضرت محمّد، ترجمه سیدمحمّد حسینی، ص </w:t>
      </w:r>
      <w:r>
        <w:rPr>
          <w:rFonts w:eastAsia="IRNazanin" w:cs="IRNazanin"/>
          <w:color w:val="111111"/>
          <w:sz w:val="28"/>
          <w:szCs w:val="28"/>
          <w:lang w:bidi="fa-IR"/>
        </w:rPr>
        <w:t>636632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 اختلاف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احمدی میانجی، مکاتیب الرسول،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762757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السماک، مقدمه الی الحوار الاسلامی المسیحی،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که در سال دوم هجرت و پس از تثبیت خلافت پیامبر اکرم صلی الله علیه وآله ابلاغ شده است، بهترین گواه بر روحیه صلح‌طلبی و سیره مبتنی بر گفت‌وگوی آنحضرت است که شاید بتوان آن را شاهکار دفاع از حقوق اقلیت‌های دینی که امروزه شعار کشورهای به ظاهر دموکراتیک جهان است دانست</w:t>
      </w:r>
      <w:r>
        <w:rPr>
          <w:rFonts w:eastAsia="IRNazanin" w:cs="IRNazanin"/>
          <w:color w:val="111111"/>
          <w:sz w:val="28"/>
          <w:szCs w:val="28"/>
          <w:rtl w:val="true"/>
          <w:lang w:bidi="fa-IR"/>
        </w:rPr>
        <w:t>.</w:t>
      </w:r>
    </w:p>
    <w:p>
      <w:pPr>
        <w:pStyle w:val="Heading3"/>
        <w:numPr>
          <w:ilvl w:val="2"/>
          <w:numId w:val="1"/>
        </w:numPr>
        <w:rPr/>
      </w:pPr>
      <w:bookmarkStart w:id="216" w:name="__RefHeading___Toc7580177_3381743652"/>
      <w:bookmarkStart w:id="217" w:name="_Toc75"/>
      <w:bookmarkEnd w:id="216"/>
      <w:r>
        <w:rPr/>
        <w:t>15</w:t>
      </w:r>
      <w:r>
        <w:rPr>
          <w:rtl w:val="true"/>
        </w:rPr>
        <w:t xml:space="preserve"> - </w:t>
      </w:r>
      <w:r>
        <w:rPr>
          <w:rtl w:val="true"/>
        </w:rPr>
        <w:t>نخستین مهاجران اسلام به حبشه</w:t>
      </w:r>
      <w:bookmarkEnd w:id="217"/>
    </w:p>
    <w:p>
      <w:pPr>
        <w:pStyle w:val="BookText"/>
        <w:rPr/>
      </w:pPr>
      <w:r>
        <w:rPr>
          <w:rFonts w:ascii="IRNazanin" w:hAnsi="IRNazanin" w:eastAsia="IRNazanin"/>
          <w:color w:val="111111"/>
          <w:sz w:val="28"/>
          <w:sz w:val="28"/>
          <w:szCs w:val="28"/>
          <w:rtl w:val="true"/>
          <w:lang w:bidi="fa-IR"/>
        </w:rPr>
        <w:t>آنچه از روایات اسلامی و تواریخ و گفتار مفسران در این زمینه استفاده می‌شود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نخستین بعثت پیامبر صلّی اللّه علیه و آله و دعوت عمومی او، مسلمانان در اقلیت شدیدی قرار داشتند، قریش به قبائل عرب توصیه کرده بود که هر کدام، افراد وابسته خود را که به پیامبر صلّی اللّه علیه و آله ایمان آورده است تحت فشار شدید قرار دهند و به این ترتیب هر یک از مسلمانان از طرف قوم و قبیله خود سخت تحت فشار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تعداد مسلمانان برای دست زدن به یک جهاد آزادیبخش کافی نبود، پیامبر صلّی اللّه علیه و آله برای حفظ‍‌ این دسته کوچک، و تهیه پایگاهی برای مسلمانان در بیرون حجاز، به آنها دستور مهاجرت داد، و حبشه را برای این مقصد انتخاب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زمامدار صالحی است که از ستم و ستمگری جلوگیری می‌کند، شما آنجا بروید تا خداوند فرصت مناسبی در اختیار ما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پیامبر صلّی اللّه علیه و آله نجاشی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اسم عامی بود همانند کسری که به تمام سلاطین حبشه گفته می‌شد، اما اسم نجاشی معاصر پیامبر صلّی اللّه علیه و آله اصحمه که در زبان حبشی به معنی عطیه و بخشش است بود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 مرد و چهار زن از مسلمانان عازم حبشه شدند و از طریق دریا با کرایه کردن کشتی کوچکی راه حبشه را پیش گرفتند، و این در ماه رجب سال پنجم بعثت بود، و این مهاجرت، مهاجرت اول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جعفر بن ابو طالب و جمعی دیگر از مسلمانان به حبشه رفتند و هسته اصلی یک جمعیت متشکل اسلامی را که از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و عده قابل ملاحظه‌ای زن و کودک تشکیل می‌شد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این مهاجرت برای بت پرستان سخت دردناک بود، زیرا بخوبی می‌دیدند چیزی نخواهد گذشت که با یک جمعیت متشکل نیرومند از مسلمانان که تدریجا اسلام را پذیرفته و به سرزمین امن و امان حبشه رفته‌اند روبرو خواهند شد، برای بهم زدن این موقعیت دست به کار شدند، و دو نفر از جوانان باهوش و فعال و حیله‌گر و پشت هم انداز یعنی عمرو بن عاص و عمارة بن ولید را برای بهم زدن موقعیت مسلمانان حبشه انتخاب کردند و با هدایای فراوانی به حبشه فرستادند،</w:t>
      </w:r>
    </w:p>
    <w:p>
      <w:pPr>
        <w:pStyle w:val="BookText"/>
        <w:rPr/>
      </w:pPr>
      <w:r>
        <w:rPr>
          <w:rFonts w:ascii="IRNazanin" w:hAnsi="IRNazanin" w:eastAsia="IRNazanin"/>
          <w:color w:val="111111"/>
          <w:sz w:val="28"/>
          <w:sz w:val="28"/>
          <w:szCs w:val="28"/>
          <w:rtl w:val="true"/>
          <w:lang w:bidi="fa-IR"/>
        </w:rPr>
        <w:t>این دو نفر در کشتی شراب نوشیدند و بجان هم افتادند ولی بهر حال برای پیاده کردن نقشه خود وارد سرزمین حبشه شدند، و با مقدماتی به حضور نجاشی بار یافتند، و قبلا با دادن هدایای گرانبهائی به اطرافیان نجاشی موافقت آنها را جلب کرده و قول تایید و طرفداری از آنان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سخنان خود را از اینجا شروع کرد، و با نجاشی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بزرگان مکه‌ایم تعدادی از جوانان سبک مغز در میان ما پرچم مخالفت برافراشته‌اند و از آئین نیاکان خود برگشته و به بدگوئی از خدایان ما پرداخته و آشوب و فتنه بپا کرده و در میان مردم تخم نفاق پاشیده‌اند، و از موقعیت سرزمین شما سوء استفاده کرده و به اینجا پناه آوردند، ما از آن می‌ترسیم که در اینجا نیز دست به اخلال‌گری زنند، بهتر این است که آنها را به ما بسپارید و به محل خود باز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گفتند و هدایائی را که با خود آورده بودند تقدیم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با نمایندگان این پناهندگان به کشورم تماس نگیرم نمی‌توانم در این زمینه سخن بگویم، و از آنجا که این بحث یک بحث مذهبی است باید از نمایندگان مذهبی نیز در جلسه‌ای در حضور شما دعوت شود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دیگری در یک جلسه مهم که اطرافیان نجاشی و جمعی از دانشمندان مسیحی و جعفر بن ابی طالب به عنوان نمایندگی مسلمانان، و نمایندگان قریش، حضور داشتند، نجاشی پس از استماع سخنان نمایندگان قریش رو به جعفر کرد و از او خواست که نظر خود را در این زمینه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پس از ادای احترام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اینها بپرسید آیا ما جزء بردگان فراری این جمعیتیم‌؟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آزادید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سؤال کنید آیا آنها دینی بر ذمه ما دارند که آن را از ما</w:t>
      </w:r>
    </w:p>
    <w:p>
      <w:pPr>
        <w:pStyle w:val="BookText"/>
        <w:rPr/>
      </w:pPr>
      <w:r>
        <w:rPr>
          <w:rFonts w:ascii="IRNazanin" w:hAnsi="IRNazanin" w:eastAsia="IRNazanin"/>
          <w:color w:val="111111"/>
          <w:sz w:val="28"/>
          <w:sz w:val="28"/>
          <w:szCs w:val="28"/>
          <w:rtl w:val="true"/>
          <w:lang w:bidi="fa-IR"/>
        </w:rPr>
        <w:t>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هیچگونه مطالبه‌ای از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خونی از شما ریخته‌ایم‌؟ که آنرا از ما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چیزی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چه می‌خواهید که اینهمه ما را شکنجه و آزار دادید و ما از سرزمین شما که مرکز ظلم و بیدادگری بود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رو به نجاشی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 نادان بودیم، بت پرستی می‌کردیم، گوشت مردار می‌خوردیم، انواع کارهای زشت و ننگین انجام می‌دادیم، قطع رحم می‌کردیم و نسبت به همسایگان خویش بدرفتاری داشتیم، و نیرومندان ما ضعیفان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پیامبری در میان ما مبعوث کرد که به ما دستور داده است هر گونه شبیه و شریک را از خدا دور سازیم و فحشاء و منکرات و ظلم و ستم و قمار را ترک گوئیم، به ما دستور داده نماز بخوانیم، زکات بدهیم، عدالت و احسان پیشه کنیم و بستگان خود را کمک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مسیح نیز برای همین مبعوث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جعفر پرسید آیا چیزی از آیاتی که بر پیامبر شما نازل شده است حفظ‍‌ داری‌؟ جعفر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 سپس شروع به خواندن سوره مریم کرد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انتخاب جعفر، در مورد آیات تکان دهنده این سوره که مسیح و مادرش را از هر گونه تهمتهای ناروا پاک می‌سازد، اثر عجیبی گذاشت تا آنجا که قطره های اشک شوق، از دیدگان دانشمندان مسیحی سرازیر گشت، و نجاشی صدا زد به خدا سوگند نشانه‌های حقیقت در این آیات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خواست در اینجا سخنی بگوید و تقاضای سپردن مسلمانان را بدست وی کند، نجاشی دست بلند کرد، و محکم بر صورت عمرو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بخدا سوگند اگر بیش از این سخنی در مذمت این جمعیت بگوئی ترا مجازات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گفت و رو به مامورین کرد و صدا زد هدایای آنها را به آنان برگردانید و آنها را از حبشه بیرون نمائید، و به جعفر و یارانش گفت آسوده خاطر در</w:t>
      </w:r>
    </w:p>
    <w:p>
      <w:pPr>
        <w:pStyle w:val="BookText"/>
        <w:rPr/>
      </w:pPr>
      <w:r>
        <w:rPr>
          <w:rFonts w:ascii="IRNazanin" w:hAnsi="IRNazanin" w:eastAsia="IRNazanin"/>
          <w:color w:val="111111"/>
          <w:sz w:val="28"/>
          <w:sz w:val="28"/>
          <w:szCs w:val="28"/>
          <w:rtl w:val="true"/>
          <w:lang w:bidi="fa-IR"/>
        </w:rPr>
        <w:t>کشور من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آمد علاوه بر اثر تبلیغی عمیقی که در زمینه شناساندن اسلام به جمعی از مردم حبشه داشت، سبب شد که مسلمانان مکه جدا روی این پایگاه مطمئن حساب کنند، و مسلمانان تازه وارد را برای آن روز که قدرت کافی بیابند به آنجا روانه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پیامبر صلّی اللّه علیه و آله هجرت کرد و کار اسلام بالا گرفت، و عهدنامه حدیبیه امضا شد و پیامبر صلّی اللّه علیه و آله متوجه فتح خیبر گشت، در آن روز که مسلمانان از فرط‍‌ شادی به خاطر در هم شکستن بزرگترین کانون خطر یهود در پوست نمی‌گنجیدند، از دور شاهد حرکت دسته جمعی عده‌ای بسوی سپاه اسلام بودند، چیزی نگذشت که معلوم شد این جمعیت همان مهاجران حبشه‌اند که به آغوش وطن باز می‌گردند در حالی که قدرتهای اهریمنی دشمنان در هم شکسته شده و نهال اسلام به قدر کافی ریشه دوانیده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با مشاهده جعفر و مهاجران حبشه، این جمله تاریخی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ادری انا بفتح خیبر أسرّ ام بقدوم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پیروزی خیبر خوشحالتر باشم یا از بازگشت جعفر؟ می‌گویند علاوه بر مسلمانان، هشت نفر از شامیان که در میان آنها یک راهب مسیحی بود و تمایل شدید به اسلام پیدا کرده بودند، خدمت پیامبر صلّی اللّه علیه و آله رسیدند و پس از شنیدن آیات سوره یس بگریه افتادند و مسلمان شدند و گفتند چقدر این آیات به تعلیمات راستین مسیح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روایتی که در تفسیر المنار از سعید بن جبیر نقل شده نجاشی سی نفراز بهترین یاران خود را به عنوان اظهار علاقه به پیامبر صلّی اللّه علیه و آله و آئین اسلام به مدینه فرستاد، و همانها بودند که با شنیدن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اسلام را پذیرفتند، آیات فوق نازل شد و از این مؤمنان تجلیل کرد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شان نزول منافات با آن ندارد که سوره مائده در اواخر عمر پیامبر صلّی اللّه علیه و آله نازل شده باشد، زیرا این سخن مربوط‍‌ به اکثریت آیات سوره است، هیچ مانعی ندارد که بعضی از آیات در حوادث قبل نازل شده باشد و بدستور پیامبر صلّی اللّه علیه و آله به مناسبتهائی در این سوره قرار گیرد</w:t>
      </w:r>
      <w:r>
        <w:rPr>
          <w:rFonts w:eastAsia="IRNazanin" w:cs="IRNazanin"/>
          <w:color w:val="111111"/>
          <w:sz w:val="28"/>
          <w:szCs w:val="28"/>
          <w:rtl w:val="true"/>
          <w:lang w:bidi="fa-IR"/>
        </w:rPr>
        <w:t>).</w:t>
      </w:r>
      <w:bookmarkStart w:id="218" w:name="pg14377_184401"/>
    </w:p>
    <w:p>
      <w:pPr>
        <w:pStyle w:val="Heading3"/>
        <w:numPr>
          <w:ilvl w:val="2"/>
          <w:numId w:val="1"/>
        </w:numPr>
        <w:rPr/>
      </w:pPr>
      <w:bookmarkStart w:id="219" w:name="__RefHeading___Toc7580179_3381743652"/>
      <w:bookmarkStart w:id="220" w:name="_Toc76"/>
      <w:bookmarkEnd w:id="218"/>
      <w:bookmarkEnd w:id="219"/>
      <w:r>
        <w:rPr/>
        <w:t>16</w:t>
      </w:r>
      <w:r>
        <w:rPr>
          <w:rtl w:val="true"/>
        </w:rPr>
        <w:t xml:space="preserve"> - </w:t>
      </w:r>
      <w:r>
        <w:rPr>
          <w:rtl w:val="true"/>
        </w:rPr>
        <w:t xml:space="preserve">رفتار مسالمت آمیز پیامبر </w:t>
      </w:r>
      <w:r>
        <w:rPr>
          <w:rtl w:val="true"/>
        </w:rPr>
        <w:t>(</w:t>
      </w:r>
      <w:r>
        <w:rPr>
          <w:rtl w:val="true"/>
        </w:rPr>
        <w:t>صلی الله علیه و آله</w:t>
      </w:r>
      <w:r>
        <w:rPr>
          <w:rtl w:val="true"/>
        </w:rPr>
        <w:t xml:space="preserve">) </w:t>
      </w:r>
      <w:r>
        <w:rPr>
          <w:rtl w:val="true"/>
        </w:rPr>
        <w:t>با مسیحیان</w:t>
      </w:r>
      <w:bookmarkEnd w:id="220"/>
    </w:p>
    <w:p>
      <w:pPr>
        <w:pStyle w:val="BookText"/>
        <w:rPr/>
      </w:pPr>
      <w:r>
        <w:rPr>
          <w:rFonts w:ascii="IRNazanin" w:hAnsi="IRNazanin" w:eastAsia="IRNazanin"/>
          <w:color w:val="111111"/>
          <w:sz w:val="28"/>
          <w:sz w:val="28"/>
          <w:szCs w:val="28"/>
          <w:rtl w:val="true"/>
          <w:lang w:bidi="fa-IR"/>
        </w:rPr>
        <w:t xml:space="preserve">قرآن کریم، در آیه مبارکه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موضع مسیحیان را نرم و ملایم توصیف می کند، در حالی که موضع مشرکان و یهود نسبت به مسلمانان خشن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و مشرکان را دشمن ترین مردم نسبت به مؤمنان، و مسیحیان را مهربان ترین آن ها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درمیان مسیحیان، کشیشان و راهب هایی هستند که در برابر حق، کبر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چه را که بر پیامبر نازل گردیده بشنوند، می بینی که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ریزند، به خاطر حقی که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شاهدان و گواهان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جزیرة العرب و مناطق دیگر؛ مانند شام، شیفته اسلام شدند و آن را از دل پذیرفتند و آنان که هم چنان مسیحی باقی ماندند، هیچ گاه از سوی پیامبر صلّی اللّه علیه و آله و مسلمانان به تغییر عقیده و پذیرش آیین اسلام مجبور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همزیستی مسالمت آمیز مسلمانان و مسیحیان به گونه ای بسیار روشن و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خطاب قرآن و نامه های پیامبر صلّی اللّه علیه و آله با مخاطبان مسیحی همراه با عطوفت و ملایمت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حضرت مسیح علیه السّلام در دعوت یاران خود به محبت و بردباری تأثیر فراوانی در برخورد مسیحیان بر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حبشه عده ای از مسلمانان را پناه دادند و از آنان در مقابل آزار و اذیت کفار قریش،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گروه مهاجرین نخستین را به حبشه گسیل می داشتند، از نجاشی به نیکی یاد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خرجتم إلی أرض الحبشة فإن بها ملکا لا یظلم عنده أحد و هی أرض صدق حتی یجعل الله لکم فرجا مما أنتم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سرزمین حبشه سفر کنید، در آن جا زمام داری وجود دارد که نزد او کسی ستم نمی کند و آن جا خاک درستی و پاکی است و شما می توانید در آن جا به سر برید تا خدا برای شما فرجی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پیامبر صلّی اللّه علیه و آله به سران مسیحی؛ از جمله نجاشی، از حضرت مسیح علیه السّلام و مادرش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شده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آخر نامه‌اش به نجّاشی به عنوان خیرخواهی نسبت به</w:t>
      </w:r>
      <w:bookmarkStart w:id="221" w:name="pg14377_184402"/>
    </w:p>
    <w:p>
      <w:pPr>
        <w:pStyle w:val="BookText"/>
        <w:rPr/>
      </w:pPr>
      <w:bookmarkEnd w:id="221"/>
      <w:r>
        <w:rPr>
          <w:rFonts w:ascii="IRNazanin" w:hAnsi="IRNazanin" w:eastAsia="IRNazanin"/>
          <w:color w:val="111111"/>
          <w:sz w:val="28"/>
          <w:sz w:val="28"/>
          <w:szCs w:val="28"/>
          <w:rtl w:val="true"/>
          <w:lang w:bidi="fa-IR"/>
        </w:rPr>
        <w:t>او تأکید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أدعوک إلی الله عز و جل و قد بلغت و نصحت فاقبلوا نصحی؛ و السلام علی من اتبع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تو را به سوی خدای بزرگ می خوانم و من ابلاغ رسالت نموده و تو را نصیحت کردم، پس اندرز مرا بپذیر؛ درود بر پیروان هدایت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قبایل و دسته های مختلف مسیحیان در زمان حیات پیامبر اسلام صلّی اللّه علیه و آله و بعد از آن، پیوسته از حمایت فرستاده خدا و مسلمانان برخوردار بودند و مسلمانان براساس پیمان صلحی که با مسیحیان بسته بودند، از منافع و حقوق آنان حمایت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زمان خلیفه دوم، عمر، در سرزمین های اسلامی بجز زنان، اطفال و پیرمردان مسیحی، تعداد پانصد هزار نفر مسیحی زندگی می کردند و در مصر، پانزده میلیون مسیحی در کمال آرامش و امنیت تحت حکومت مسلمانان بودند</w:t>
      </w:r>
      <w:r>
        <w:rPr>
          <w:rFonts w:eastAsia="IRNazanin" w:cs="IRNazanin"/>
          <w:color w:val="111111"/>
          <w:sz w:val="28"/>
          <w:szCs w:val="28"/>
          <w:rtl w:val="true"/>
          <w:lang w:bidi="fa-IR"/>
        </w:rPr>
        <w:t>.</w:t>
      </w:r>
    </w:p>
    <w:p>
      <w:pPr>
        <w:pStyle w:val="Heading3"/>
        <w:numPr>
          <w:ilvl w:val="2"/>
          <w:numId w:val="1"/>
        </w:numPr>
        <w:rPr/>
      </w:pPr>
      <w:bookmarkStart w:id="222" w:name="__RefHeading___Toc7580181_3381743652"/>
      <w:bookmarkStart w:id="223" w:name="_Toc77"/>
      <w:bookmarkEnd w:id="222"/>
      <w:r>
        <w:rPr/>
        <w:t>16</w:t>
      </w:r>
      <w:r>
        <w:rPr>
          <w:rtl w:val="true"/>
        </w:rPr>
        <w:t xml:space="preserve"> - </w:t>
      </w:r>
      <w:r>
        <w:rPr>
          <w:rtl w:val="true"/>
        </w:rPr>
        <w:t>برنامه هاو برخوردها و رفتار پیامبر با مسیحیان</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اخلاق و ادب اسلامی در برخورد با مسیحیان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در بسیاری از نامه‌هایشان به سران کشورها و اسقف‌های مسیحی، بعد از نام خداوند، از الفاظی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نامه‌ها، نشان احترام و طلب خیر برای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اصول مشترک میان دو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اصولی مانند اعتقاد به خدای واحد، عادل، عالم، بخشنده و تأکید ویژه 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یا أَهْلَ‌ الْکِتابِ‌ تَعالَوْا إِلی‌ کَلِمَةٍ‌ سَواءٍ بَیْنَنا وَ بَیْنَکُمْ‌ أَلاّ نَعْبُدَ إِلاَّ اللّهَ‌ وَ لا نُشْرِکَ‌ بِهِ‌ شَیْئاً وَ لا یَتَّخِذَ بَعْضُنا بَعْضاً أَرْباباً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نامه‌های ایشان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ورود به مسائل مجادله‌آمیز و ستیزگرایانه در مواجهه با مسیحیان</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دیداری که پیامبر اکرم صلی الله علیه وآله با مسیحیان در مدینه پیش از</w:t>
      </w:r>
    </w:p>
    <w:p>
      <w:pPr>
        <w:pStyle w:val="BookText"/>
        <w:rPr/>
      </w:pPr>
      <w:r>
        <w:rPr>
          <w:rFonts w:ascii="IRNazanin" w:hAnsi="IRNazanin" w:eastAsia="IRNazanin"/>
          <w:color w:val="111111"/>
          <w:sz w:val="28"/>
          <w:sz w:val="28"/>
          <w:szCs w:val="28"/>
          <w:rtl w:val="true"/>
          <w:lang w:bidi="fa-IR"/>
        </w:rPr>
        <w:t>ماجرای مباهله داشتند، همزمان عده‌ای یهودی نیز وارد شدند و بین آنان درباره حقانیت حضرت عیسی علیه‌السلام و انجیل از یک‌سو و حقانیت حضرت موسی علیه‌السلام از سوی دیگر و همچنین درباره حضرت ابراهیم علیه‌السلام بحث و جدل شد که پیامبر اکرم صلی الله علیه وآله‌وارد این بحث‌ها و جدل‌های بی‌ثمر نشدند؛ زیرا می‌دانستند طرفین به دنبال حقیقت نیستند، بلکه درصدد اثبات مواضع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در این‌باره در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بحث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امور ترغیب‌آمیز و تشویقی به جای باج‌خواهی و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می‌توان به دیدار ایشان با عدی پسر حاتم طایی و جارودبن عمرو از قبیله بنی‌عبدالقیس که شرحش گذشت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انبیای سابق و بزرگداشت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انبیایی که هم مورد احترام ایشان و هم مورد احترام سایر ادیان بودند، در کلام و نامه‌های ایشان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منابع دینی مسیحیان و منابع مورد قبول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مناظرات و گفت‌وگوهای طرفینی، از منابعی در بحث استفاده می‌کردند که طرف مقابل نیز بپذیرد؛ مانند قرائت انجیل در بحث با مسیحیان و یا استفاده از عقل و منطق در استدلالات خود، در دیدار با سران ادیان پنج‌گانه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براهین فلسفی</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جدل و تحکم برای اثبات حقیقت استفاده نکردند و هرگز به فکر استفاده از قوای قهریه نیز نبودند و چون اعتقاد و ایمان به خدا را امری قلبی می‌دانستند که شخص باید با رضایت شخصی آن را بپذیرد، برای اثبات مطالب حق خود از براهین استفاده می‌کردند که شرح بسیاری از مناظرات ایشان در کتاب‌هایی ماننداحتجاج طبرسی موجود است و ما نیز برخی را مطرح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مناظره و مواجهه با افراد ذی‌نفوذ در 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افراد مهم و ذی‌نفوذ مسیحی بحث کردند؛ مانند حاکمان سیاسی و رهبران دینی و نه افراد عادی محض که امکان فریب خوردن در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شبهه فریب‌کاری در میان نباشد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حضرت عیسی علیه‌السلام و مادر گرامی‌شان حضرت مریم‌علیهاالسلام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گفتار، رفتار و نامه‌های ایشان به</w:t>
      </w:r>
    </w:p>
    <w:p>
      <w:pPr>
        <w:pStyle w:val="BookText"/>
        <w:rPr/>
      </w:pPr>
      <w:r>
        <w:rPr>
          <w:rFonts w:ascii="IRNazanin" w:hAnsi="IRNazanin" w:eastAsia="IRNazanin"/>
          <w:color w:val="111111"/>
          <w:sz w:val="28"/>
          <w:sz w:val="28"/>
          <w:szCs w:val="28"/>
          <w:rtl w:val="true"/>
          <w:lang w:bidi="fa-IR"/>
        </w:rPr>
        <w:t>وضوح دیده می‌شود و آن را از اصول اعتقادی اسلام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اجبار افراد برای پذیرش حقانیت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برخورد ایشان با عدی‌بن حاتم طایی که هرگز او را مجبور به پذیرش اسلام نکرد و همین برخورد، عدی را شیفته اسلام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هدف کشف حقیقت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همواره گفت‌وگو را به قصدِ کشفِ‌ حقیقت و تسلیم واقعی در برابر حق انجام می‌دادند و هدفشان کشورگشایی، تحمیل عقیده و اجبار در 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بزرگ‌ترین و بهترین دلیل بر این امر، برخورد پیامبر صلی الله علیه وآله با حاکمان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اکرم صلی الله علیه وآله در نامه‌های خود به حاکمان مسیحی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بیاورید بر حکومت خود باقی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پیامبر صلی‌الله علیه‌وآله در زمان نوشتن نامه در اوج قدرت قرار داشتند و می‌توانستند با حمله به آن مناطق، آنجا را اشغال کنند، ولی این کار را نکردند و ابتدا نامه می‌نوشتند و حتی به حاکمان آن بلاد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شوید و تابع دین اسلام گردید، بر حکومت خود خواهید ماند؛ مانند نامه به حارث‌بن ابی‌شمر غسانی، حاکم تخوم شام که تحت حمایت هراکلیوس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مسیحی بود، و نامه به هوذه حاکم یمامه، که مسیحی بود، ولی هم‌پیمان و حافظ‍‌ منافع کسری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نکاتِ‌ قابل احترام برای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دیدار ایشان با عداس مسیحی که با طرح بحث نام انبیا موجب اشتیاق عداس به اسلام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خدا و حق، و نه دعوت به خود و شخص؛</w:t>
      </w:r>
    </w:p>
    <w:p>
      <w:pPr>
        <w:pStyle w:val="BookText"/>
        <w:rPr/>
      </w:pPr>
      <w:r>
        <w:rPr>
          <w:rFonts w:ascii="IRNazanin" w:hAnsi="IRNazanin" w:eastAsia="IRNazanin"/>
          <w:color w:val="111111"/>
          <w:sz w:val="28"/>
          <w:sz w:val="28"/>
          <w:szCs w:val="28"/>
          <w:rtl w:val="true"/>
          <w:lang w:bidi="fa-IR"/>
        </w:rPr>
        <w:t>و پرهیز از طرح و تأیید مباحث منحرف‌کننده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مصلحت دین را بر مصلحت خود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گفت‌وگوی پیامبر اکرم صلی الله علیه وآله با مسیحیان نجران و داستان مباهله، بعد از جدل و مناظره بین مسیحیان و یهودیان، آنان رو به پیامبر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باید تو را مثل حضرت عیسی علیه‌السلام، خدا بدانیم و عبادت کنیم‌؟ پیامبر در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من غیر خدای واحد را نمی‌پرستم و شما را هم دعوت می‌کنم فقط‍‌ 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وآله به دنبال حقیقت بود، نه ریاست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را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سعه صدر و تحمل عقاید و نظرات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زمانی که پیامبر در نامه‌ای به مسیحیان نجران، آنها را به اسلام دعوت کردند، آنان در جواب، هیأتی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نزد رسول‌اللّه صلی الله علیه وآله فرستادند که نتیجه آن دیدار، مباهله بود و در آن، حقانیت نبی اکرم و رسالت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همراه اسقف و رهبران دینی خود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مسجدالنبی موقع نماز، خواستند به سمت مشرق نماز بخوانند، که با مخالفت صحابه مواجه شدند؛ ولی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کاری نداشته باشید، بگذارید با آرامش به هر سمتی که می‌خواهند نماز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اسلام به آنان عرضه نشده بود، از این‌رو، حضرت، مسلمانان را از تحمیل عقیده بر مسیحیان برحذر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مباحث علمی</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دیدار پیامبر اکرم صلی الله علیه وآله با نمایندگان دین‌های پنج‌گانه که</w:t>
      </w:r>
    </w:p>
    <w:p>
      <w:pPr>
        <w:pStyle w:val="BookText"/>
        <w:rPr/>
      </w:pPr>
      <w:r>
        <w:rPr>
          <w:rFonts w:ascii="IRNazanin" w:hAnsi="IRNazanin" w:eastAsia="IRNazanin"/>
          <w:color w:val="111111"/>
          <w:sz w:val="28"/>
          <w:sz w:val="28"/>
          <w:szCs w:val="28"/>
          <w:rtl w:val="true"/>
          <w:lang w:bidi="fa-IR"/>
        </w:rPr>
        <w:t>موجب برتری پیامبر اعظم در مباحث علمی و اعتقادی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به طور مفصل در احتجاج آن را مطرح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مطالبی که بیان شد، بخش‌هایی از گفت‌وگو، دیدار پیامبر اکرم  صلی الله علیه وآله</w:t>
      </w:r>
    </w:p>
    <w:p>
      <w:pPr>
        <w:pStyle w:val="BookText"/>
        <w:rPr/>
      </w:pPr>
      <w:r>
        <w:rPr>
          <w:rFonts w:ascii="IRNazanin" w:hAnsi="IRNazanin" w:eastAsia="IRNazanin"/>
          <w:color w:val="111111"/>
          <w:sz w:val="28"/>
          <w:sz w:val="28"/>
          <w:szCs w:val="28"/>
          <w:rtl w:val="true"/>
          <w:lang w:bidi="fa-IR"/>
        </w:rPr>
        <w:t>با مسیحیان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موارد به خوبی می‌توان فهمید این نکته است که برخلاف تبلیغات وسیعی که گاه در غرب علیه اسلام و بخصوص نبی اکرم صلی الله علیه وآله مطرح می‌شود، ایشان نه تنها جنگ‌طلب نبودند، بلکه حتی در اوج قدرتِ‌ خود نیز همواره بر صلح تأکید داشتند و حتی اگر مخالفان حاضر به پذیرش اسلام نمی‌شدند، آن حضرت سعی می‌نمودند با گرفتن جزیه صلح را برقرار کنند و حتی‌الامکان از جنگ بپرهیزند، و همواره تلاش ایشان بر منطقِ‌ گفت‌وگو بود و این همان سیره‌ای است که هم‌اکنون نیز مسلمانان، بخصوص شیعیان، بر آن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همه اهتمام به گفت‌وگو و پرهیز از جنگ، آیا هنوز باید بر این نبی مکرم لقب خشونت‌طلب داد یا باید او را مبشّر رحمت دانست‌؟ او که در اوج قدرت به اقلیت خود امان می‌دهد، او که پیش از هر جنگ با ابلاغ پیامِ‌ دعوتِ‌ خویش، آنها را به حق می‌خواند، او که در اغلب نامه‌های خود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او که در نامه‌های خود همه را به عبادت خدا و انجام فرایض دینی و اخلاقی دعوت می‌کند، او که به مسیحیان نجران اجازه می‌دهد در مدینه و در مسجدالنبی به سمت مشرق نماز بخوانند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شایسته تهمت خشونت‌طلبی است یا برازنده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 ایشان این اعمال را بر اساس تعالیم وحیانی انجام می‌دادند و دیگران را هم به آن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راستی الگوی تعامل با پیروان دیگر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پیروی از سیره آن بزرگوار، همگان به سمت دفاع عقلانی از دین بر اساس احترام متقابل پیش رویم</w:t>
      </w:r>
      <w:r>
        <w:rPr>
          <w:rFonts w:eastAsia="IRNazanin" w:cs="IRNazanin"/>
          <w:color w:val="111111"/>
          <w:sz w:val="28"/>
          <w:szCs w:val="28"/>
          <w:rtl w:val="true"/>
          <w:lang w:bidi="fa-IR"/>
        </w:rPr>
        <w:t>.</w:t>
      </w:r>
      <w:bookmarkStart w:id="224" w:name="pg14377_184407"/>
    </w:p>
    <w:p>
      <w:pPr>
        <w:pStyle w:val="Heading3"/>
        <w:numPr>
          <w:ilvl w:val="2"/>
          <w:numId w:val="1"/>
        </w:numPr>
        <w:rPr/>
      </w:pPr>
      <w:bookmarkStart w:id="225" w:name="__RefHeading___Toc7580183_3381743652"/>
      <w:bookmarkStart w:id="226" w:name="_Toc78"/>
      <w:bookmarkEnd w:id="224"/>
      <w:bookmarkEnd w:id="225"/>
      <w:r>
        <w:rPr/>
        <w:t>17</w:t>
      </w:r>
      <w:r>
        <w:rPr>
          <w:rtl w:val="true"/>
        </w:rPr>
        <w:t xml:space="preserve"> - </w:t>
      </w:r>
      <w:r>
        <w:rPr>
          <w:rtl w:val="true"/>
        </w:rPr>
        <w:t>دیدار با مسیحیان در مکّه</w:t>
      </w:r>
      <w:bookmarkEnd w:id="226"/>
    </w:p>
    <w:p>
      <w:pPr>
        <w:pStyle w:val="BookText"/>
        <w:rPr/>
      </w:pPr>
      <w:r>
        <w:rPr>
          <w:rFonts w:ascii="IRNazanin" w:hAnsi="IRNazanin" w:eastAsia="IRNazanin"/>
          <w:color w:val="111111"/>
          <w:sz w:val="28"/>
          <w:sz w:val="28"/>
          <w:szCs w:val="28"/>
          <w:rtl w:val="true"/>
          <w:lang w:bidi="fa-IR"/>
        </w:rPr>
        <w:t xml:space="preserve">در سال هفتم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 پیش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مسیحیان وقتی خبر رسالت حضرت محمّد  صلی الله علیه وآله را شنیدند به مکه آمدند و ایشان را در مسجدالحرام ملاقات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کنار حضرت نشستند و با ایشان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به خدای واحد دعوت کردند و برایشان قرآن تلاوت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تحت تأثیر آیات قرآن، اشک از چشمانشان سرازیر شد و به تصدیق رسول اللّه پرداختند و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قضیه ابوجهل‌بن هشام بر آنان خرده گرفت که ایشان شما را فریب داده است، ولی آنان گفتند ما فریب نخوردیم؛ شما بر دین خود باشید ما بر آنچه هستیم،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بود که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آتَیْناهُمُ‌ الْکِتابَ‌ مِنْ‌ قَبْلِهِ‌ هُمْ‌ بِهِ‌ یُؤْمِنُونَ‌ وَ إِذا یُتْلی‌ عَلَیْهِمْ‌ قالُوا آمَنّا بِهِ‌ إِنَّهُ‌ الْحَقُّ‌ مِنْ‌ رَبِّنا إِنّا کُنّا مِنْ‌ قَبْلِهِ‌ مُسْلِمِینَ‌ أُولئِکَ‌ یُؤْتَوْنَ‌ أَجْرَهُمْ‌ مَرَّتَیْنِ‌ بِما صَبَرُوا وَ یَدْرَؤُنَ‌ بِالْحَسَنَةِ‌ السَّیِّئَةَ‌ وَ مِمّا رَزَقْناهُمْ‌ یُنْفِقُونَ‌ وَ إِذا سَمِعُوا اللَّغْوَ أَعْرَضُوا عَنْهُ‌ وَ قالُوا لَنا أَعْمالُنا وَ لَکُمْ‌ أَعْمالُکُمْ‌ سَلامٌ‌ عَلَیْکُمْ‌ لا نَبْتَغِی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السیره‌النبویه، تحقیق سهیل زکار،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بسام داود عجک، الحوار الاسلامی المسیحی المبادی، التاریخ، الموضوعات، و الاهداف، ص </w:t>
      </w:r>
      <w:r>
        <w:rPr>
          <w:rFonts w:eastAsia="IRNazanin" w:cs="IRNazanin"/>
          <w:color w:val="111111"/>
          <w:sz w:val="28"/>
          <w:szCs w:val="28"/>
          <w:lang w:bidi="fa-IR"/>
        </w:rPr>
        <w:t>114113</w:t>
      </w:r>
      <w:r>
        <w:rPr>
          <w:rFonts w:eastAsia="IRNazanin" w:cs="IRNazanin"/>
          <w:color w:val="111111"/>
          <w:sz w:val="28"/>
          <w:szCs w:val="28"/>
          <w:rtl w:val="true"/>
          <w:lang w:bidi="fa-IR"/>
        </w:rPr>
        <w:t>.</w:t>
      </w:r>
    </w:p>
    <w:p>
      <w:pPr>
        <w:pStyle w:val="Heading3"/>
        <w:numPr>
          <w:ilvl w:val="2"/>
          <w:numId w:val="1"/>
        </w:numPr>
        <w:rPr/>
      </w:pPr>
      <w:bookmarkStart w:id="227" w:name="__RefHeading___Toc7580185_3381743652"/>
      <w:bookmarkStart w:id="228" w:name="_Toc79"/>
      <w:bookmarkEnd w:id="227"/>
      <w:r>
        <w:rPr/>
        <w:t>18</w:t>
      </w:r>
      <w:r>
        <w:rPr>
          <w:rtl w:val="true"/>
        </w:rPr>
        <w:t xml:space="preserve"> - </w:t>
      </w:r>
      <w:r>
        <w:rPr>
          <w:rtl w:val="true"/>
        </w:rPr>
        <w:t>دیدار و مباهله با مسیحیان نجران</w:t>
      </w:r>
      <w:bookmarkEnd w:id="228"/>
    </w:p>
    <w:p>
      <w:pPr>
        <w:pStyle w:val="BookText"/>
        <w:rPr/>
      </w:pPr>
      <w:r>
        <w:rPr>
          <w:rFonts w:ascii="IRNazanin" w:hAnsi="IRNazanin" w:eastAsia="IRNazanin"/>
          <w:color w:val="111111"/>
          <w:sz w:val="28"/>
          <w:sz w:val="28"/>
          <w:szCs w:val="28"/>
          <w:rtl w:val="true"/>
          <w:lang w:bidi="fa-IR"/>
        </w:rPr>
        <w:t xml:space="preserve">مطالبی که ذیلا می‌آورم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مباهله 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خود این حقیر، از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انتخاب نموده و بطور فشرده، به عزیزان ارائه می‌دهم، طالبین تفصیل، به آن کتاب مراجعه نمایند</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دیدار در عام الوفود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سرزمینی در یمن در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مکه بود که قبیله بنی‌الحارث و گروهی مسیحی، در آنجا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نامه‌ای به مسیحیان نجران، آنها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هیأتی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نزد رسول‌اللّه صلی الله علیه وآله فرستادند که در بینشان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اشراف نجران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کارها را</w:t>
      </w:r>
      <w:bookmarkStart w:id="229" w:name="pg14377_184408"/>
    </w:p>
    <w:p>
      <w:pPr>
        <w:pStyle w:val="BookText"/>
        <w:rPr/>
      </w:pPr>
      <w:bookmarkEnd w:id="229"/>
      <w:r>
        <w:rPr>
          <w:rFonts w:ascii="IRNazanin" w:hAnsi="IRNazanin" w:eastAsia="IRNazanin"/>
          <w:color w:val="111111"/>
          <w:sz w:val="28"/>
          <w:sz w:val="28"/>
          <w:szCs w:val="28"/>
          <w:rtl w:val="true"/>
          <w:lang w:bidi="fa-IR"/>
        </w:rPr>
        <w:t>به سه نفر به نام‌های عبدالمسیح عاقب، ایهم السید و ابوحارثه‌بن علقمه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ابوحارثه که اسقف و رهبر دینی آنان بود، نزد روم هم اعتبار و منزلتی داشت و تحت حمایت آن دولت بود</w:t>
      </w:r>
      <w:r>
        <w:rPr>
          <w:rFonts w:eastAsia="IRNazanin" w:cs="IRNazanin"/>
          <w:color w:val="111111"/>
          <w:sz w:val="28"/>
          <w:szCs w:val="28"/>
          <w:rtl w:val="true"/>
          <w:lang w:bidi="fa-IR"/>
        </w:rPr>
        <w:t>.</w:t>
      </w:r>
    </w:p>
    <w:p>
      <w:pPr>
        <w:pStyle w:val="Heading3"/>
        <w:numPr>
          <w:ilvl w:val="2"/>
          <w:numId w:val="1"/>
        </w:numPr>
        <w:rPr/>
      </w:pPr>
      <w:bookmarkStart w:id="230" w:name="__RefHeading___Toc7580187_3381743652"/>
      <w:bookmarkStart w:id="231" w:name="_Toc80"/>
      <w:bookmarkEnd w:id="230"/>
      <w:r>
        <w:rPr/>
        <w:t>19</w:t>
      </w:r>
      <w:r>
        <w:rPr>
          <w:rtl w:val="true"/>
        </w:rPr>
        <w:t xml:space="preserve"> - </w:t>
      </w:r>
      <w:r>
        <w:rPr>
          <w:rtl w:val="true"/>
        </w:rPr>
        <w:t xml:space="preserve">متن نامه رسول خدا </w:t>
      </w:r>
      <w:r>
        <w:rPr>
          <w:rtl w:val="true"/>
        </w:rPr>
        <w:t>(</w:t>
      </w:r>
      <w:r>
        <w:rPr>
          <w:rtl w:val="true"/>
        </w:rPr>
        <w:t>صلی الله علیه و آله</w:t>
      </w:r>
      <w:r>
        <w:rPr>
          <w:rtl w:val="true"/>
        </w:rPr>
        <w:t>)</w:t>
      </w:r>
      <w:bookmarkEnd w:id="231"/>
    </w:p>
    <w:p>
      <w:pPr>
        <w:pStyle w:val="BookText"/>
        <w:rPr/>
      </w:pPr>
      <w:r>
        <w:rPr>
          <w:rFonts w:ascii="IRNazanin" w:hAnsi="IRNazanin" w:eastAsia="IRNazanin"/>
          <w:color w:val="111111"/>
          <w:sz w:val="28"/>
          <w:sz w:val="28"/>
          <w:szCs w:val="28"/>
          <w:rtl w:val="true"/>
          <w:lang w:bidi="fa-IR"/>
        </w:rPr>
        <w:t>در باره این نامه و محتوی و مطالبی که در آن بوده در تاریخ با صورتهای مختلف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یک صورت آن اشاره می‌کنیم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اقبال سید بن طاوس قدس سره رحمه الله</w:t>
      </w:r>
    </w:p>
    <w:p>
      <w:pPr>
        <w:pStyle w:val="BookText"/>
        <w:rPr/>
      </w:pPr>
      <w:r>
        <w:rPr>
          <w:rFonts w:ascii="IRNazanin" w:hAnsi="IRNazanin" w:eastAsia="IRNazanin"/>
          <w:color w:val="111111"/>
          <w:sz w:val="28"/>
          <w:sz w:val="28"/>
          <w:szCs w:val="28"/>
          <w:rtl w:val="true"/>
          <w:lang w:bidi="fa-IR"/>
        </w:rPr>
        <w:t>سیوطی در تفسیر الدّرّالمنثور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پیغمر اکرم صلی الله علیه و آله پیش از نزول سوره طس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نجران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من محمد رسول اللّه إلی أسقف نجران و أهل نجران إن أسلمتم فاِنیّ‌ أحمد إلیکم اللّه اله ابراهیم و اسحاق و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فاِنّی أدعوکم الی عبادة اللّه من عبادة العباد و أدعوکم الی ولایة اللّه من ولایة العباد فاِن أبیتم فالجزیة فاِن أبیتم فقد اذنتکم بحرب والسّلام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الرّسول احمدی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ومصادر زیاد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خدای ابراهیم و اسحاق و یعقوب از محمد رسول خدا به اسقف نجران واهل نجران اگر مسلمان شدید من درباره شما به خدای ابراهیم و اسحاق و یعقوب حمد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ایمان آوردن شما، خدا را سپاس می گذارم چون بدون خون ریزی وتلفات جانی و مالی انجام پذیرفت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من شمارا از عبادت بندگان بعبادت خدا و از ولایت بندگان به ولایت خدا دعوت می‌کنم؛ اگر پذیرفتید چه بهتر، اگر ابا نمودید آمادۀ جزیه و در غیر این صورت مهیای جنگ شوید والسّلام</w:t>
      </w:r>
      <w:r>
        <w:rPr>
          <w:rFonts w:eastAsia="IRNazanin" w:cs="IRNazanin"/>
          <w:color w:val="111111"/>
          <w:sz w:val="28"/>
          <w:szCs w:val="28"/>
          <w:rtl w:val="true"/>
          <w:lang w:bidi="fa-IR"/>
        </w:rPr>
        <w:t>!.</w:t>
      </w:r>
      <w:bookmarkStart w:id="232" w:name="pg14377_184409"/>
    </w:p>
    <w:p>
      <w:pPr>
        <w:pStyle w:val="BookText"/>
        <w:rPr/>
      </w:pPr>
      <w:bookmarkEnd w:id="232"/>
      <w:r>
        <w:rPr>
          <w:rFonts w:ascii="IRNazanin" w:hAnsi="IRNazanin" w:eastAsia="IRNazanin"/>
          <w:color w:val="111111"/>
          <w:sz w:val="28"/>
          <w:sz w:val="28"/>
          <w:szCs w:val="28"/>
          <w:rtl w:val="true"/>
          <w:lang w:bidi="fa-IR"/>
        </w:rPr>
        <w:t>در نامه دیگر که شبیه نامه فوق است با اضافه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بگو 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به سوی سخنی که میان ما و شما یکسان است؛ که جز خداوند یگانه را نپرستیم و چیزی را همتای او قرار ندهیم؛ و بعضی از ما، بعض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نپذیرد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زنید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Heading3"/>
        <w:numPr>
          <w:ilvl w:val="2"/>
          <w:numId w:val="1"/>
        </w:numPr>
        <w:rPr/>
      </w:pPr>
      <w:bookmarkStart w:id="233" w:name="__RefHeading___Toc7580189_3381743652"/>
      <w:bookmarkStart w:id="234" w:name="_Toc81"/>
      <w:bookmarkEnd w:id="233"/>
      <w:r>
        <w:rPr/>
        <w:t>20</w:t>
      </w:r>
      <w:r>
        <w:rPr>
          <w:rtl w:val="true"/>
        </w:rPr>
        <w:t xml:space="preserve"> - (</w:t>
      </w:r>
      <w:r>
        <w:rPr>
          <w:rtl w:val="true"/>
        </w:rPr>
        <w:t>اثرات نامه</w:t>
      </w:r>
      <w:r>
        <w:rPr>
          <w:rtl w:val="true"/>
        </w:rPr>
        <w:t>)</w:t>
      </w:r>
      <w:bookmarkEnd w:id="234"/>
    </w:p>
    <w:p>
      <w:pPr>
        <w:pStyle w:val="BookText"/>
        <w:rPr/>
      </w:pPr>
      <w:r>
        <w:rPr>
          <w:rFonts w:ascii="IRNazanin" w:hAnsi="IRNazanin" w:eastAsia="IRNazanin"/>
          <w:color w:val="111111"/>
          <w:sz w:val="28"/>
          <w:sz w:val="28"/>
          <w:szCs w:val="28"/>
          <w:rtl w:val="true"/>
          <w:lang w:bidi="fa-IR"/>
        </w:rPr>
        <w:t>نامه حضرت به نجرانی‌ها که تحویل داده شد أثرها وپی آمدهای ضد ونقیضی در پی داشت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نفرت شدید وبد گوئی آنها پشت سر حضرت توأم با کینه وغضب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شدید أسقف اعظم نجرانیها و استمداد از آراء و نظرات بزرگان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قرءالأسقف الکتاب قطع به و ذعر ذعراً شدیداٍ</w:t>
      </w:r>
      <w:r>
        <w:rPr>
          <w:rStyle w:val="FootnoteAnchor"/>
          <w:rtl w:val="true"/>
        </w:rPr>
        <w:footnoteReference w:id="5"/>
      </w:r>
      <w:r>
        <w:rPr>
          <w:rFonts w:ascii="IRNazanin" w:hAnsi="IRNazanin" w:eastAsia="IRNazanin"/>
          <w:color w:val="111111"/>
          <w:sz w:val="28"/>
          <w:sz w:val="28"/>
          <w:szCs w:val="28"/>
          <w:rtl w:val="true"/>
          <w:lang w:bidi="fa-IR"/>
        </w:rPr>
        <w:t>فزع وارتاع</w:t>
      </w:r>
      <w:r>
        <w:rPr>
          <w:rStyle w:val="FootnoteAnchor"/>
          <w:rtl w:val="true"/>
        </w:rPr>
        <w:footnoteReference w:id="6"/>
      </w:r>
      <w:r>
        <w:rPr>
          <w:rFonts w:ascii="IRNazanin" w:hAnsi="IRNazanin" w:eastAsia="IRNazanin"/>
          <w:color w:val="111111"/>
          <w:sz w:val="28"/>
          <w:sz w:val="28"/>
          <w:szCs w:val="28"/>
          <w:rtl w:val="true"/>
          <w:lang w:bidi="fa-IR"/>
        </w:rPr>
        <w:t>هنگامی که اسقف نامه را خواند دلش فروریخت از شدت ترس به خود لرزید و وحشت او را فرا گرفت فوراً یکی از صاحبان درایت و عقل نجران که او را شرحبل بن وداعة می‌گفتند، به حضور طلبید؛ نامه را به دست او داد و گفت نظرت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خداوند به ابراهیم در باره نبوت ذریه اسماعیل چه وعده هائی داده است از کجا معلوم که این مرد همان پیغمبر موعود نباشد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من درباره نبوت رأیی ندارم اگر کاری مربوط‍‌ به د نیا بود کمکت</w:t>
      </w:r>
    </w:p>
    <w:p>
      <w:pPr>
        <w:pStyle w:val="BookText"/>
        <w:rPr/>
      </w:pPr>
      <w:r>
        <w:rPr>
          <w:rFonts w:ascii="IRNazanin" w:hAnsi="IRNazanin" w:eastAsia="IRNazanin"/>
          <w:color w:val="111111"/>
          <w:sz w:val="28"/>
          <w:sz w:val="28"/>
          <w:szCs w:val="28"/>
          <w:rtl w:val="true"/>
          <w:lang w:bidi="fa-IR"/>
        </w:rPr>
        <w:t>می‌کردم أسقف هر یک از بزرگان نجران را خواست همان پاسخ را شنید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الرسول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الدرالمنثور والبدایة والنهایة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بزرگان نجران تصمیم گرفتند در معبد بزرگ خود گرد آمده در این باره به رایزنی پردازند، روی این اصل دستور دادند کلیسای بزرگ را بافرشهای گرانبها مفروش کردند وزینتهای حریر و دیبا بر دیوارهایش نصب کردند، صلیب اعظم را که از طلا ساخته شده ومرصع به جواهرات بود و قیصر روم آن را به کلیسای بزرگ اهداء کرده بود، بر پا داشته و دور هم جمع شدند مشاوره و رایزنی‌ها شروع شد بطوری که پنج روز تمام ومتوالی</w:t>
      </w:r>
      <w:r>
        <w:rPr>
          <w:rStyle w:val="FootnoteAnchor"/>
          <w:rtl w:val="true"/>
        </w:rPr>
        <w:footnoteReference w:id="8"/>
      </w:r>
      <w:r>
        <w:rPr>
          <w:rFonts w:ascii="IRNazanin" w:hAnsi="IRNazanin" w:eastAsia="IRNazanin"/>
          <w:color w:val="111111"/>
          <w:sz w:val="28"/>
          <w:sz w:val="28"/>
          <w:szCs w:val="28"/>
          <w:rtl w:val="true"/>
          <w:lang w:bidi="fa-IR"/>
        </w:rPr>
        <w:t>در بارۀ حقانیت رسول خدا صلی الله علیه و آله بحث و گفت و شنود کردند که، مشروح آن جلسات متعاقباً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تیرگی عجیبی درمیان بزرگان نجران در گرفت به گونه‌ای که به بد گویی و پرخاش به همدیگر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بر طبق کتاب‌های پیامبران پیشین، از حقانیت آنحضرت دفاع می‌کردند و دستۀ دیگر با این که اذعان بر حقیت رسول خدا کرده بودند باز عناد ورزیده و لجاجت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مشاجرات و مباحثات زیاد و طولانی رأی آنها بر این اصل قرار گرفت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عنوان نمایندگان آنها به سوی مدینة گسیل دارند تا دربارۀ حضرت تحقیق وبررسی کرده و نتیجة را سریعاً اعلام نمایند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نزد رسول‌اللّه صلّی اللّه علیه و آله فرستادند که در بینشان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اشراف نجران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کارها را به سه نفر به نام‌های عبدالمسیح عاقب، ایهم السید و ابوحارثه‌بن علقمه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که اسقف و رهبر دینی آنان بود، نزد روم هم اعتبار و منزلتی داشت و تحت حمایت آن دولت بود</w:t>
      </w:r>
      <w:r>
        <w:rPr>
          <w:rFonts w:eastAsia="IRNazanin" w:cs="IRNazanin"/>
          <w:color w:val="111111"/>
          <w:sz w:val="28"/>
          <w:szCs w:val="28"/>
          <w:rtl w:val="true"/>
          <w:lang w:bidi="fa-IR"/>
        </w:rPr>
        <w:t>.</w:t>
      </w:r>
      <w:bookmarkStart w:id="235" w:name="pg14377_184411"/>
    </w:p>
    <w:p>
      <w:pPr>
        <w:pStyle w:val="BookText"/>
        <w:rPr/>
      </w:pPr>
      <w:bookmarkEnd w:id="235"/>
      <w:r>
        <w:rPr>
          <w:rFonts w:ascii="IRNazanin" w:hAnsi="IRNazanin" w:eastAsia="IRNazanin"/>
          <w:color w:val="111111"/>
          <w:sz w:val="28"/>
          <w:sz w:val="28"/>
          <w:szCs w:val="28"/>
          <w:rtl w:val="true"/>
          <w:lang w:bidi="fa-IR"/>
        </w:rPr>
        <w:t>ابوحارثه در ظاهر و باطن به پیامبر احترام می‌گذاشت و حتی در راه سفر به مدینه وقتی برادرش کورزبن علقمه، اهانتی به نبی‌اکرم صلّی اللّه علیه و آله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اینچنینی، و وقتی با اعتراض وی مواجه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پیامبری است که ما منتظر آمدن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وارد مسجدالنبی شدند، در موقع نماز به سمت مشرق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خواستند با آنان برخورد کنند، ولی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کاری نداشته باشید، بگذارید با آرامش به هر سمتی که می‌خواهند نماز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نجرانی مرکب از عاقب و سید و گروهی که با آنها بودند، خدمت پیامبر صلّی اللّه علیه و آله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هرگز دیده‌ای فرزندی بدون پدر متولد شود، در این هنگام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عِیسی‌ عِنْدَ اللّهِ‌</w:t>
      </w:r>
      <w:r>
        <w:rPr>
          <w:rFonts w:eastAsia="IRNazanin" w:cs="IRNazanin"/>
          <w:color w:val="111111"/>
          <w:sz w:val="28"/>
          <w:szCs w:val="28"/>
          <w:rtl w:val="true"/>
          <w:lang w:bidi="fa-IR"/>
        </w:rPr>
        <w:t>...</w:t>
      </w:r>
    </w:p>
    <w:p>
      <w:pPr>
        <w:pStyle w:val="Heading3"/>
        <w:numPr>
          <w:ilvl w:val="2"/>
          <w:numId w:val="1"/>
        </w:numPr>
        <w:rPr/>
      </w:pPr>
      <w:bookmarkStart w:id="236" w:name="__RefHeading___Toc7580191_3381743652"/>
      <w:bookmarkStart w:id="237" w:name="_Toc82"/>
      <w:bookmarkEnd w:id="236"/>
      <w:r>
        <w:rPr/>
        <w:t>21</w:t>
      </w:r>
      <w:r>
        <w:rPr>
          <w:rtl w:val="true"/>
        </w:rPr>
        <w:t xml:space="preserve"> - </w:t>
      </w:r>
      <w:r>
        <w:rPr>
          <w:rtl w:val="true"/>
        </w:rPr>
        <w:t>دعوت به مباهله</w:t>
      </w:r>
      <w:bookmarkEnd w:id="237"/>
    </w:p>
    <w:p>
      <w:pPr>
        <w:pStyle w:val="BookText"/>
        <w:rPr/>
      </w:pP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این آیه به دنبال آیات قبل و استدلالی که در آنها بر نفی خدا بودن مسیح علیه السلام شده بود، به پیامبر صلّی اللّه علیه و آله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بعد از علم و دانش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در آن به محاجه و ستیز برخاستند،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می‌کنیم و شما هم فرزندان خود را، ما زنان خویش را دعوت می‌نماییم، شما هم زنان خود را، ما از نفس خود دعوت می‌کنیم، شما هم از نفس خود دعوت کنید، سپس مباهله کنیم و لعنت خدا را بر دروغگویان قرار دهیم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وارد شده هنگامی که پای مباهله به میان آمد نمایندگان مسیحیان نجران از پیامبر تا فردای آن روز از حضرتش مهلت خواستند تا در این باره بیندیشند، و با بزرگان خود به شور بنشینند، پس از مراجعه، به شخصیتهای نجران نتیجه مشاوره آنها که از یک نکته روان‌شناسی سرچشمه می‌گرفت این بود که اسقف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بزرگشان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به محمد صلّی اللّه علیه و آله نگاه کنید، اگر مشاهده کردید محمد با یارانش آمد با او مباهله کنید، زیرا چیزی در بساط‍‌ ندارد که با سر و صدا و جمعیت و جار و جنجال به مباهله آمده و نترسید، زیرا حقیقتی در کار او نیست که متوسل به جار و جنجال شده است، اگر با فرزندان و خانواده‌اش و با نفرات بسیار محدودی از خاصان نزدیک و فرزندان خردسالش به میعادگاه آمد بدانید که او پیامبر خداست و از مباهله با او بترسید، در این صورت به خود اطمینان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که شد پیامبر صلّی اللّه علیه و آله آمد در حالی که دست علی بن ابی طالب علیه السلام را گرفته بود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روی او راه می‌رفتند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بود، نصاری نیز بیرون آمدند در حالی که اسقف آنها پیشاپیششان بود هنگامی که نگاه کرد، پیامبر صلّی اللّه علیه و آله با آن چند نفر آمدند، در باره آنها سؤال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عمو و داماد او و محبوب‌ترین خلق خدا نزد او است و این دو پسر، فرزندان دختر او از علی علیه السلام هستند و آن بانوی جوان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عزیزترین مردم نزد او، و نزدیک‌ترین افراد به قلب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با او به پرهیزید که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طبق قرار قبلی فردا به میعادگاه رفتند ناگاه دیدند که پیامبر فرزندانش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پیش رو دارد، و علی علیه السلام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هستند و به آنها سفارش می‌کند هر گاه من دعا کردم شما آمین بگویید، مسیحیان هنگامی که این صحنه را مشاهده کردند سخت به وحشت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قدم پیش گذار،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مردی را می‌بینم که نسبت به مباهله با کمال جرأت اقدام می‌کند و من می‌ترسم راستگو باشد، و اگر راستگو باشد، به خدا یک سال بر ما نمی‌گذرد در حالی که در تمام دنیا یک نصرانی که آب بنوشد وجود نداشته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آمده است اسقف مسیحیان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صورتهائی را می‌بینم که اگر از خداوند تقاضا کنند کوهها را از جا برکند چنین خواهد کرد هرگز با آنها مباهله نکنید که هلاک خواهید شد، و یک نصرانی تا روز قیامت بر صفحه زمین نخواهد ماند</w:t>
      </w:r>
      <w:r>
        <w:rPr>
          <w:rFonts w:eastAsia="IRNazanin" w:cs="IRNazanin"/>
          <w:color w:val="111111"/>
          <w:sz w:val="28"/>
          <w:szCs w:val="28"/>
          <w:rtl w:val="true"/>
          <w:lang w:bidi="fa-IR"/>
        </w:rPr>
        <w:t>.</w:t>
      </w:r>
      <w:bookmarkStart w:id="238" w:name="pg14377_184413"/>
    </w:p>
    <w:p>
      <w:pPr>
        <w:pStyle w:val="BookText"/>
        <w:rPr/>
      </w:pPr>
      <w:bookmarkEnd w:id="238"/>
      <w:r>
        <w:rPr>
          <w:rFonts w:ascii="IRNazanin" w:hAnsi="IRNazanin" w:eastAsia="IRNazanin"/>
          <w:color w:val="111111"/>
          <w:sz w:val="28"/>
          <w:sz w:val="28"/>
          <w:szCs w:val="28"/>
          <w:rtl w:val="true"/>
          <w:lang w:bidi="fa-IR"/>
        </w:rPr>
        <w:t>اسقف به پیامبر اسلام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مباهله نمی‌کنیم بلکه مصالحه می‌کنیم، با ما مصالحه کن، پیامبر صلّی اللّه علیه و آله با آنها مصالحه کرد که دوهزار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قواره پارچه خوب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 اقل قیمت هر حله‌ای چهل درهم باشد، و عاریت دادن سی دست زره، و سی شاخه نیزه، و سی رأس اسب، در صورتی که در سرزمین یمن، توطئه‌ای برای مسلمانان رخ دهد، و پیامبر صلّی اللّه علیه و آله ضامن این عاریتها خواهد بود، تا آن را بازگرداند و عهد نامه‌ای در این زمینه نوشته شد که قسمتی از آن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مسیحیان نجران، از مباهله با پیامبر صلّی اللّه علیه و آله به دلیل عظمت شأن و مقام رسول الله و همراهانش مأیوس شدند و گفتند که محمد و فرزندانش و علی، شخصیت های وارسته ای هستند، صلح نامه ای با پیامبر صلّی اللّه علیه و آله امضا کردند</w:t>
      </w:r>
      <w:r>
        <w:rPr>
          <w:rFonts w:eastAsia="IRNazanin" w:cs="IRNazanin"/>
          <w:color w:val="111111"/>
          <w:sz w:val="28"/>
          <w:szCs w:val="28"/>
          <w:rtl w:val="true"/>
          <w:lang w:bidi="fa-IR"/>
        </w:rPr>
        <w:t>.</w:t>
      </w:r>
    </w:p>
    <w:p>
      <w:pPr>
        <w:pStyle w:val="Heading3"/>
        <w:numPr>
          <w:ilvl w:val="2"/>
          <w:numId w:val="1"/>
        </w:numPr>
        <w:rPr/>
      </w:pPr>
      <w:bookmarkStart w:id="239" w:name="__RefHeading___Toc7580193_3381743652"/>
      <w:bookmarkStart w:id="240" w:name="_Toc83"/>
      <w:bookmarkEnd w:id="239"/>
      <w:r>
        <w:rPr/>
        <w:t>22</w:t>
      </w:r>
      <w:r>
        <w:rPr>
          <w:rtl w:val="true"/>
        </w:rPr>
        <w:t xml:space="preserve"> - </w:t>
      </w:r>
      <w:r>
        <w:rPr>
          <w:rtl w:val="true"/>
        </w:rPr>
        <w:t>صلحنامه رسول خدا بانجرانیها</w:t>
      </w:r>
      <w:bookmarkEnd w:id="240"/>
    </w:p>
    <w:p>
      <w:pPr>
        <w:pStyle w:val="BookText"/>
        <w:rPr/>
      </w:pPr>
      <w:r>
        <w:rPr>
          <w:rFonts w:ascii="IRNazanin" w:hAnsi="IRNazanin" w:eastAsia="IRNazanin"/>
          <w:color w:val="111111"/>
          <w:sz w:val="28"/>
          <w:sz w:val="28"/>
          <w:szCs w:val="28"/>
          <w:rtl w:val="true"/>
          <w:lang w:bidi="fa-IR"/>
        </w:rPr>
        <w:t>پس از آن که مسیحیان نجران، از مباهله با پیامبر صلّی اللّه علیه و آله به دلیل عظمت شأن و مقام رسول الله و همراهانش مأیوس شدند و گفتند که محمد و فرزندانش و علی، شخصیت های وارسته ای هستند، صلح نامه ای با پیامبر صلّی اللّه علیه و آله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صلح نامه، در برابر پرداخت مالیات و خراج مسیحیان نجران در انجام دستورات آیین خود، از آزادی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صلح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لِنَجْرَانَ‌ وَ حَاشِیتِهَا جِوَارُ اللَّهِ‌ وَ ذِمَّةُ‌ مُحَمَّد النّبِی، رَسُولِ‌ اللهِ‌ عَلی أَمْوالِهِم، و أَنْفُسهِم وَ مِلَّتهِم، وَ غائِبهِم وَ شاهِدِهِم، وَ عَشِیرتِهِم، وَ بَیعِهِم وَ کلّ‌ ما تَحْت أَیدِیهِم مِن قَلِیل أَو کثِیر، لا یغیر أسقف مِن أسقفیته، وَ لا راهب مِن رُهبانیته، وَ لا کاهنَ‌ مِن کهانَتِه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فاروق حمادة، التشریع الدولی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رباط‍‌ مراکش، کلیة الاداب و العلوم الانسانیة بالرباط‍‌،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از مجموعة الوثائق السیاسیة، ص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مسیحی نجران و حاشیه آن، در سایه خداوند و ذمّه محمد، پیامبر خدا هستند؛ که دارایی، جان، دین، افراد غایب و حاضر، خانواده آنان و تجارت و آن چه از کم یا زیاد در اختیار دارند، همه محفوظ‍‌ و در امان است؛ هیچ اسقف یا راهب یا</w:t>
      </w:r>
    </w:p>
    <w:p>
      <w:pPr>
        <w:pStyle w:val="BookText"/>
        <w:rPr/>
      </w:pPr>
      <w:r>
        <w:rPr>
          <w:rFonts w:ascii="IRNazanin" w:hAnsi="IRNazanin" w:eastAsia="IRNazanin"/>
          <w:color w:val="111111"/>
          <w:sz w:val="28"/>
          <w:sz w:val="28"/>
          <w:szCs w:val="28"/>
          <w:rtl w:val="true"/>
          <w:lang w:bidi="fa-IR"/>
        </w:rPr>
        <w:t>کاهنی از آنان، از مقام خود عزل نمی شود و به آنان اهانتی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صلح نامه روشن می شود که حکومت اسلامی مانند قدرت های زورگو نیست که از ضعف و بیچارگی مخالفان سوء استفاده کند، بلکه در تمام لحظات، روح مسالمت آمیز، دادگری و اصول انسانی را در نظر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صلح نامه، در برابر پرداخت مالیات و خراج مسیحیان نجران در انجام دستورات آیین خود، از آزادی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غایة المرام از صحیح مسلم در باب فضائل علی بن ابی طالب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به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p>
    <w:p>
      <w:pPr>
        <w:pStyle w:val="BookText"/>
        <w:rPr/>
      </w:pPr>
      <w:r>
        <w:rPr>
          <w:rFonts w:ascii="IRNazanin" w:hAnsi="IRNazanin" w:eastAsia="IRNazanin"/>
          <w:color w:val="111111"/>
          <w:sz w:val="28"/>
          <w:sz w:val="28"/>
          <w:szCs w:val="28"/>
          <w:rtl w:val="true"/>
          <w:lang w:bidi="fa-IR"/>
        </w:rPr>
        <w:t>را سب و دشنام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که به یاد سه چیز که پیامبر صلّی اللّه علیه و آله در باره علی علیه السلام فرمود افتادم از این کار صرف نظر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آنها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مباهله نازل گردید پیغمبر صلّی اللّه علیه و آله تنها از فاطمه و حسن و حسین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هؤلاء 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خاصان نزدیک من‌اند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تفسیر کشاف که از بزرگان اهل تسنن است در ذیل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قوی‌ترین دلیلی است که فضیلت اهل کساء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نجران، قبل از آمدن هیئت به مدینه، سه روز بحث‌های مفصل عمومی و خصوصی در این باره و سایر مطالب مربوطه و جریان مباهله،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مباهله تاعاشورا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آمده و برای رعایت اختصار به این اندازه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وارد مسجدالنبی شدند، در موقع نماز به سمت مشرق نماز خواندند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خواستند با آنان برخورد کنند، ولی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کاری نداشته باشید، بگذارید با آرامش به هر سمتی که می‌خواهند نماز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که در همان هنگام نمایندگان یهودیان هم آمدند و بین مسیحیان و یهودیان اختلاف درگرفت؛ یهودیان انجیل و عیسی را انکار کردند و یکی از مسیحیان هم موسی و تورات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این ماجرا در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سپسدرباره حضرت ابراهیم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ابراهیم را یهودی و مسیحیان وی را مسیحی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 لِمَ‌ تُحَاجُّونَ‌ فِی إِبْراهِیمَ‌ وَ ما أُنْزِلَتِ‌ التَّوْراةُ‌ وَ الْإِنْجِیلُ‌ إِلاّ مِنْ‌ بَعْدِهِ‌ أَ فَلا تَعْقِلُونَ‌ ها أَنْتُمْ‌ هؤُلاءِ حاجَجْتُمْ‌ فِیما لَکُمْ‌ بِهِ‌ عِلْمٌ‌ فَلِمَ‌ تُحَاجُّونَ‌ فِیما لَیْسَ‌ لَکُمْ‌ بِهِ‌ عِلْمٌ‌ وَ اللّهُ‌ یَعْلَمُ‌ وَ أَنْتُمْ‌ لا تَعْلَمُونَ‌ ما کانَ‌ إِبْراهِیمُ‌ یَهُودِیًّا وَ لا نَصْرانِیًّا وَ لکِنْ‌ کانَ‌ حَنِیفاً مُسْلِماً وَ ما کانَ‌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رو به پیامبر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باید تو را مثل حضرت عیسی خدا بدانیم و عبادت کنیم‌؟ پیامبر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غیر خدای واحد را نمی‌پرستم و شما را هم دعوت می‌کنم فقط‍‌ او 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لِبَشَرٍ أَنْ‌ یُؤْتِیَهُ‌ اللّهُ‌ الْکِتابَ‌ وَ الْحُکْمَ‌ وَ النُّبُوَّةَ‌ ثُمَّ‌ یَقُولَ‌ لِلنّاسِ‌ کُونُوا عِباداً لِی مِنْ‌ دُونِ‌ اللّهِ‌ وَ لکِنْ‌ کُونُوا رَبّانِیِّینَ‌ بِما کُنْتُمْ‌ تُعَلِّمُونَ‌ الْکِتابَ‌ وَ بِما کُنْتُمْ‌ تَدْرُسُونَ‌ وَ لا یَأْمُرَکُمْ‌ أَنْ‌ تَتَّخِذُوا الْمَلائِکَةَ‌ وَ النَّبِیِّینَ‌ أَرْباباً أَ یَأْمُرُکُمْ‌ بِالْکُفْرِ بَعْدَ إِذْ أَنْتُمْ‌ مُسْلِمُونَ‌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نماینده مسیحی به مجادله با نبی اکرم پرداخت و درباره شخصیت عیسی مسیح بحث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پسر خدا و شخص سوم تثلیث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تسلیم خدا نیستید، شما برای خدا فرزندی قایل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عیسی کیست‌؟ در این هنگام آیاتی از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که در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مَثَل آدم است و از خاک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وقتی دیدند گفت‌وگو ثمری ندارد، آنان را دعوت به مباهله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پذیرفتند و از حضرت مهلت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عبدالمسیح عاقب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او رسول خداست؛ و اگر با اهل‌بیت خود آمد، با او مباهله نکنید که همه شما نابود خواهید شد ولی اگر با سپاه و لشکر آمد با او مباهله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پیامبر با علی، فاطمه، حسن و حسین علیهم‌السلام آمدند، آنها پشیمان شدند و نماینده‌ای را نزد رسول اللّه فرستادند که شما به دین خود باشید، ما هم به</w:t>
      </w:r>
      <w:bookmarkStart w:id="241" w:name="pg14377_184416"/>
    </w:p>
    <w:p>
      <w:pPr>
        <w:pStyle w:val="BookText"/>
        <w:rPr/>
      </w:pPr>
      <w:bookmarkEnd w:id="241"/>
      <w:r>
        <w:rPr>
          <w:rFonts w:ascii="IRNazanin" w:hAnsi="IRNazanin" w:eastAsia="IRNazanin"/>
          <w:color w:val="111111"/>
          <w:sz w:val="28"/>
          <w:sz w:val="28"/>
          <w:szCs w:val="28"/>
          <w:rtl w:val="true"/>
          <w:lang w:bidi="fa-IR"/>
        </w:rPr>
        <w:t>دین خود؛ شخصی را بفرست تا مصالحه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آنان مصالحه کرد و عهد و امانی را برای مال و جان آنان در نظر گرفت و آنان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ایهم السید و عبدالمسیح عاقب نزد پیامبر آمدند، مسلمان شدند و در منزل ابوایوب انصاری منزل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السیرة النبویة، ص </w:t>
      </w:r>
      <w:r>
        <w:rPr>
          <w:rFonts w:eastAsia="IRNazanin" w:cs="IRNazanin"/>
          <w:color w:val="111111"/>
          <w:sz w:val="28"/>
          <w:szCs w:val="28"/>
          <w:lang w:bidi="fa-IR"/>
        </w:rPr>
        <w:t>423414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بسام داود عجک، الحوار الاسلامی، ص </w:t>
      </w:r>
      <w:r>
        <w:rPr>
          <w:rFonts w:eastAsia="IRNazanin" w:cs="IRNazanin"/>
          <w:color w:val="111111"/>
          <w:sz w:val="28"/>
          <w:szCs w:val="28"/>
          <w:lang w:bidi="fa-IR"/>
        </w:rPr>
        <w:t>118115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السماک، مقدّمه الی الحوارالاسلامی المسیحی،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یعقوب یعقوبی، تاریخ یعقوبی، ترجمه محمّدابراهیم آیتی، ص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محمّد نعمان، الارشاد،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عبیداللّه‌بن عبداللّه سدآبادی، المقنع فی الامامه، تحقیق شاکر شبع، ص </w:t>
      </w:r>
      <w:r>
        <w:rPr>
          <w:rFonts w:eastAsia="IRNazanin" w:cs="IRNazanin"/>
          <w:color w:val="111111"/>
          <w:sz w:val="28"/>
          <w:szCs w:val="28"/>
          <w:lang w:bidi="fa-IR"/>
        </w:rPr>
        <w:t>6866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حامد منتظری مقدم، بررسی تاریخی صلح‌های پیامبر، ص </w:t>
      </w:r>
      <w:r>
        <w:rPr>
          <w:rFonts w:eastAsia="IRNazanin" w:cs="IRNazanin"/>
          <w:color w:val="111111"/>
          <w:sz w:val="28"/>
          <w:szCs w:val="28"/>
          <w:lang w:bidi="fa-IR"/>
        </w:rPr>
        <w:t>176171</w:t>
      </w:r>
      <w:r>
        <w:rPr>
          <w:rFonts w:eastAsia="IRNazanin" w:cs="IRNazanin"/>
          <w:color w:val="111111"/>
          <w:sz w:val="28"/>
          <w:szCs w:val="28"/>
          <w:rtl w:val="true"/>
          <w:lang w:bidi="fa-IR"/>
        </w:rPr>
        <w:t>.</w:t>
      </w:r>
    </w:p>
    <w:p>
      <w:pPr>
        <w:pStyle w:val="Heading3"/>
        <w:numPr>
          <w:ilvl w:val="2"/>
          <w:numId w:val="1"/>
        </w:numPr>
        <w:rPr/>
      </w:pPr>
      <w:bookmarkStart w:id="242" w:name="__RefHeading___Toc7580195_3381743652"/>
      <w:bookmarkStart w:id="243" w:name="_Toc84"/>
      <w:bookmarkEnd w:id="242"/>
      <w:r>
        <w:rPr/>
        <w:t>23</w:t>
      </w:r>
      <w:r>
        <w:rPr>
          <w:rtl w:val="true"/>
        </w:rPr>
        <w:t xml:space="preserve"> - </w:t>
      </w:r>
      <w:r>
        <w:rPr>
          <w:rtl w:val="true"/>
        </w:rPr>
        <w:t>دیدار با عداس مسیحی</w:t>
      </w:r>
      <w:bookmarkEnd w:id="243"/>
    </w:p>
    <w:p>
      <w:pPr>
        <w:pStyle w:val="BookText"/>
        <w:rPr/>
      </w:pPr>
      <w:r>
        <w:rPr>
          <w:rFonts w:ascii="IRNazanin" w:hAnsi="IRNazanin" w:eastAsia="IRNazanin"/>
          <w:color w:val="111111"/>
          <w:sz w:val="28"/>
          <w:sz w:val="28"/>
          <w:szCs w:val="28"/>
          <w:rtl w:val="true"/>
          <w:lang w:bidi="fa-IR"/>
        </w:rPr>
        <w:t>وقتی پیامبر به طائف رفت، او را سنگ زدند و دعوتش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طائف خارج شد و به باغ عتبه و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مسیحی به نام عداس برایش طبقی از انگور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پبامبر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و آن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برایم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نینوا و مسیحی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مرد صالح خدا، 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است، ما هر دو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تحت تأثیر حضرت، اسلام آورد و مرید ایشان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السیرة النبویة، 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بسام داود عجک، الحوار الاسلامی،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244" w:name="__RefHeading___Toc7580197_3381743652"/>
      <w:bookmarkStart w:id="245" w:name="_Toc85"/>
      <w:bookmarkEnd w:id="244"/>
      <w:r>
        <w:rPr/>
        <w:t>24</w:t>
      </w:r>
      <w:r>
        <w:rPr>
          <w:rtl w:val="true"/>
        </w:rPr>
        <w:t xml:space="preserve"> - </w:t>
      </w:r>
      <w:r>
        <w:rPr>
          <w:rtl w:val="true"/>
        </w:rPr>
        <w:t>دیدار با عدی‌بن حاتم طایی</w:t>
      </w:r>
      <w:bookmarkEnd w:id="245"/>
    </w:p>
    <w:p>
      <w:pPr>
        <w:pStyle w:val="BookText"/>
        <w:rPr/>
      </w:pPr>
      <w:r>
        <w:rPr>
          <w:rFonts w:ascii="IRNazanin" w:hAnsi="IRNazanin" w:eastAsia="IRNazanin"/>
          <w:color w:val="111111"/>
          <w:sz w:val="28"/>
          <w:sz w:val="28"/>
          <w:szCs w:val="28"/>
          <w:rtl w:val="true"/>
          <w:lang w:bidi="fa-IR"/>
        </w:rPr>
        <w:t>عدی پسر حاتم طایی معروف، حاکم و رئیس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وقتی لشکر پیامبر به قبیله طی رسید با اهل‌بیت خود فرار کرد ولی قومش اسیر شد و او بنا بر قولی، بعد از آزادی خواهرش از شام به مدینه آمد و وقتی وارد مدینه شد، پیامبر او را بسیار احترام نمود و بعد از گفت‌وگو با او، وی را به اسلام دعوت کرد و به او گفت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آینده بر همه پیروز، و مسلمانان در جهان عزیز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نپذیرفت، ولی سرانجام اسلام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اسحاق، سیرة ابن اسحاق، ص </w:t>
      </w:r>
      <w:r>
        <w:rPr>
          <w:rFonts w:eastAsia="IRNazanin" w:cs="IRNazanin"/>
          <w:color w:val="111111"/>
          <w:sz w:val="28"/>
          <w:szCs w:val="28"/>
          <w:lang w:bidi="fa-IR"/>
        </w:rPr>
        <w:t>290287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السیرة النبویة،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بسام داود عجک، الحوار الاسلاامی المسیحی، ص</w:t>
      </w:r>
      <w:bookmarkStart w:id="246" w:name="pg14377_184417"/>
    </w:p>
    <w:p>
      <w:pPr>
        <w:pStyle w:val="BookText"/>
        <w:rPr/>
      </w:pPr>
      <w:bookmarkEnd w:id="246"/>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247" w:name="__RefHeading___Toc7580199_3381743652"/>
      <w:bookmarkStart w:id="248" w:name="_Toc86"/>
      <w:bookmarkEnd w:id="247"/>
      <w:r>
        <w:rPr/>
        <w:t>25</w:t>
      </w:r>
      <w:r>
        <w:rPr>
          <w:rtl w:val="true"/>
        </w:rPr>
        <w:t xml:space="preserve"> - </w:t>
      </w:r>
      <w:r>
        <w:rPr>
          <w:rtl w:val="true"/>
        </w:rPr>
        <w:t>سؤالات گوناگون و پاسخ آنها</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 با عنوان توسط‍‌ پدرآریوس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باتوجه به مفید بودن اکثریت آن قسمتی رادر پائین می‌آورم که اگر خوانندگان عزیز موردی را در آن خلاف یا اشکال‌دیدند خود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می گفتند؟</w:t>
      </w:r>
    </w:p>
    <w:p>
      <w:pPr>
        <w:pStyle w:val="BookText"/>
        <w:rPr/>
      </w:pPr>
      <w:r>
        <w:rPr>
          <w:rFonts w:ascii="IRNazanin" w:hAnsi="IRNazanin" w:eastAsia="IRNazanin"/>
          <w:color w:val="111111"/>
          <w:sz w:val="28"/>
          <w:sz w:val="28"/>
          <w:szCs w:val="28"/>
          <w:rtl w:val="true"/>
          <w:lang w:bidi="fa-IR"/>
        </w:rPr>
        <w:t xml:space="preserve">در وجه تسمیه عیسی بن مریم علیهما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 از ماشِیَح که واژه ای عبری و به معنای مسح و تدهین شده می باشد، گرفته شده است،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جهت مسیح می نامیدند که یهودیان بر اساس یک سنت دیرینه رهبران بزرگ سیاسی اجتماعی و سلاطین را طی مراسمی با روغنی مقدس مسح می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کتاب اول سموئیل باب دهم جملات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شاؤل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سموئیل مسح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سموئیل ظرف روغن را گرفته بر سر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شاؤل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نیست که خداوند تو را مسح کردتا بر میراث او حاکم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این وسیله آنان تقدس و حرمتی والا یافته و واجب الاطاعة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مجازا مسیح خوانده اند زیرا توسط‍‌ کسی با روغن مسح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یهودیان کورش کبیر را نیز به خاطر نجات دادنشان از اسارت بخت النصر مجازا مسیح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عتیق، کتاب اشعیاء باب چهل و پنج</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 به معنای ناجی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که آمدنش را پیامبران بنی اسرائیل به ویژه حضرت یحیی علیه السلام به ملت یهود نوید می دادند، هرچند بعد از ظهور به مخالفت و دشمنی با وی پرداخنه و پیامبری اش را از اساس مورد انکار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عقیده مسیحیان حضرت عیسی علیه السلام همان مسیح موعود است چنانکه در انجیل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شنیده و</w:t>
      </w:r>
      <w:bookmarkStart w:id="249" w:name="pg14377_184418"/>
    </w:p>
    <w:p>
      <w:pPr>
        <w:pStyle w:val="BookText"/>
        <w:rPr/>
      </w:pPr>
      <w:bookmarkEnd w:id="249"/>
      <w:r>
        <w:rPr>
          <w:rFonts w:ascii="IRNazanin" w:hAnsi="IRNazanin" w:eastAsia="IRNazanin"/>
          <w:color w:val="111111"/>
          <w:sz w:val="28"/>
          <w:sz w:val="28"/>
          <w:szCs w:val="28"/>
          <w:rtl w:val="true"/>
          <w:lang w:bidi="fa-IR"/>
        </w:rPr>
        <w:t>دانسته ایم که او درحقیقت، مسیح و نجات دهنده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ممسوح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جناب را به این نام نامیدند، به این مناسبت بوده که آن جناب ممسوح به یمن و برکت بوده و یا برای این بوده که آن جناب ممسوح به تطهیر از گناهان بوده و یا با روغن زیتونِ‌ تبرک شده، ممسوح گشته، چون انبیاء روغن زیتون به خود می‌مالیدند و یا بدین جهت است که جبرئیل بال خود را در هنگام ولادت آن جناب بر بدن او مالیده تا از شر شیطان محفوظ‍‌ باشد و یا برای این بوده که آن جناب همواره دست بر سر ایتام می‌کشیده و یا برای این بوده که دست بر چشم اشخاص نابینا می‌کشیده و آنان را بینا می‌کرده و یا بدین جهت مسیحش خواندند که دست بر بدن هیچ بیماری نمی‌کشیده مگر آنکه شفا می‌یافته، اینها وجوهی است که در وجه تسمیه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مسیح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آن وجهی که می‌توان بدان اعتماد نمود این است که لفظ‍‌ مسیح در ضمن بشارتی که جبرئیل به مادرش داده بود آمده، و قرآن آن بشارت را چنین حکایت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یُبَشِّرُکِ‌ بِکَلِمَةٍ‌ مِنْهُ‌ اسْمُهُ‌ الْمَسِیحُ‌ عِیسَی ابْنُ‌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فرستاده خدا و کلمه‌ای است که خدا آن را به مریم القا کرد و روحی است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پس قبل از آنکه آن جناب کوری را بینا کند و یا بیماری را شفا دهد و اصولا به حکم این آیه قبل از ولادت، مسیح نامیده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توسط‍‌ پدرآریوس</w:t>
      </w:r>
      <w:r>
        <w:rPr>
          <w:rFonts w:eastAsia="IRNazanin" w:cs="IRNazanin"/>
          <w:color w:val="111111"/>
          <w:sz w:val="28"/>
          <w:szCs w:val="28"/>
          <w:rtl w:val="true"/>
          <w:lang w:bidi="fa-IR"/>
        </w:rPr>
        <w:t>.</w:t>
      </w:r>
    </w:p>
    <w:p>
      <w:pPr>
        <w:pStyle w:val="Heading3"/>
        <w:numPr>
          <w:ilvl w:val="2"/>
          <w:numId w:val="1"/>
        </w:numPr>
        <w:rPr/>
      </w:pPr>
      <w:bookmarkStart w:id="250" w:name="__RefHeading___Toc7580201_3381743652"/>
      <w:bookmarkStart w:id="251" w:name="_Toc87"/>
      <w:bookmarkEnd w:id="250"/>
      <w:r>
        <w:rPr/>
        <w:t>26</w:t>
      </w:r>
      <w:r>
        <w:rPr>
          <w:rtl w:val="true"/>
        </w:rPr>
        <w:t xml:space="preserve"> - </w:t>
      </w:r>
      <w:r>
        <w:rPr>
          <w:rtl w:val="true"/>
        </w:rPr>
        <w:t>کتاب مقدس و تناقضات</w:t>
      </w:r>
      <w:bookmarkEnd w:id="251"/>
    </w:p>
    <w:p>
      <w:pPr>
        <w:pStyle w:val="BookText"/>
        <w:rPr/>
      </w:pPr>
      <w:r>
        <w:rPr>
          <w:rFonts w:ascii="IRNazanin" w:hAnsi="IRNazanin" w:eastAsia="IRNazanin"/>
          <w:color w:val="111111"/>
          <w:sz w:val="28"/>
          <w:sz w:val="28"/>
          <w:szCs w:val="28"/>
          <w:rtl w:val="true"/>
          <w:lang w:bidi="fa-IR"/>
        </w:rPr>
        <w:t>اگر کتاب مقدس براساس الهام نوشته شده، چرا مشتمل بر امور متناقض است‌؟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معتقدند که خداوند کتابهای مقدس را به وسیله مؤلفانی بشری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این اعتقاد می‌گویند که کتابهای مقدس یک مؤلف الهی و یک مؤلف بشری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مسیحیان معتقدند که خدا کتاب مقدس را به</w:t>
      </w:r>
    </w:p>
    <w:p>
      <w:pPr>
        <w:pStyle w:val="BookText"/>
        <w:rPr/>
      </w:pPr>
      <w:r>
        <w:rPr>
          <w:rFonts w:ascii="IRNazanin" w:hAnsi="IRNazanin" w:eastAsia="IRNazanin"/>
          <w:color w:val="111111"/>
          <w:sz w:val="28"/>
          <w:sz w:val="28"/>
          <w:szCs w:val="28"/>
          <w:rtl w:val="true"/>
          <w:lang w:bidi="fa-IR"/>
        </w:rPr>
        <w:t>وسیله الهامات روح‌القدس تألیف کرده و برای این منظور مؤلفانی از بشر را برای نوشتن آنها برانگیخته و آنان را در نوشتن به گونه‌ای یاری کرده که فقط‍‌ چیزهایی را که او می‌خواسته است،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مسیحیان خدا مؤلف نهائی کتاب مقدس است جز اینکه این عمل را از طریق مؤلفانی بشری که کارگزاران وی بوده‌اندبه انجام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از مسیحیان می‌گویند که کتاب مقدس با همین الفاظ‍‌ الهام شده‌اند و خدا پیام خود را کلمه به کلمه به کاتب بشری منتقل کرده و وی چیزهایی را که خدا املا نموده با امانت ثبت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کلمه ی کتاب مقدس با وحی یزدان نازل شده و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از فساد و تحریف و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مانده و اگر کتاب مقدس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استراحت کرد، یا ترسید، یا پشیمان شد، یا خشمناک و غمگین گردید، این بیانات باید به همان شکل ظاهری پذیرفته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علاوه بر این الهام خارجی خود در کتاب مقدس یک الهام درونی نیز به ما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با یک نگاه اجمالی به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 و 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 که این ادعا با محتوای کتاب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تناقضات و موهوماتی که در عهدین وجود دارد، انتساب کتاب را به خدا مشکل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در کتاب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تناقض‌گویی‌های تورات و انجیل در حدی است که جا دارد کتابی جداگانه و مستقل در این زمینه نوشته شود و ما در اینجا به چند نمونه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در جریان ذبح فرزند ابراهیم علیه السلام توسط‍‌ او در سه آیه به دنبال هم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یگانه فرزند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پسر خود را که یگانه توست و او را دوست می‌داری یعنی اسحاق را بردار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دانستیم که تو از خدا می‌ترسی چون که پسر یگانه خود را از من دریغ نداشتی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 قسم می‌خورم چون که این کار را کردی و پسر یگانه خود را</w:t>
      </w:r>
    </w:p>
    <w:p>
      <w:pPr>
        <w:pStyle w:val="BookText"/>
        <w:rPr/>
      </w:pPr>
      <w:r>
        <w:rPr>
          <w:rFonts w:ascii="IRNazanin" w:hAnsi="IRNazanin" w:eastAsia="IRNazanin"/>
          <w:color w:val="111111"/>
          <w:sz w:val="28"/>
          <w:sz w:val="28"/>
          <w:szCs w:val="28"/>
          <w:rtl w:val="true"/>
          <w:lang w:bidi="fa-IR"/>
        </w:rPr>
        <w:t>دریغ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جملات فوق از یکطرف تأکید بر یگانه فرزند شده و اینکه ذبیح یگانه فرزند ابراهیم بوده است و در سه جا آن را تکرار نموده است و در عین حال گفته است که مقصود از یگانه فرزند اسحاق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عبارت صریح عهد عتیق وعده تولد اسحاق را سیزده سال پس از تولد اسماعیل می‌داند بنابراین اسماعیل تا چهارده سالگی یکتا فرزند ابراهیم است و اسحاق هیچ گاه یگانه و تنها فرزند ابراهیم علیه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بیان تعارض آشکار با هم دارند و با هیچ توجیهی قابل جمع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را گاهی خدا و گاهی فرزند خدا و گاه هم انسان و بنده خدا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 کلمه بود کلمه با خدا بود، کلمه خود خدا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ازل کلمه بود همه چیز به وسیله او هستی یافت و بدون او چیزی آفریده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پدر یک هستم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از ازل دارای الوهیت بود ولی این را غنیمت نشمرد که برابری با خدا را به هر قیمتی حفظ‍‌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مسیح بنده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مطالبی که گذشت گاهی عهد جدید مسیح علیه السلام را بنده خدا معرفی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مانند سایر پیامبران است که بر شریعت موسوی مهر تأیید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صفتی که شایسته خدا است، مانند نیکو به او نسبت داده شود خشمگین می‌شود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علیه السلام پسر کیست‌؟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جدید برای حضرت عیسی علیه السلام چندین پدر درست نموده و مشخص هم نگردیده که بالاخره حضرت عیسی فرزند کدام یک از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 یوسف نجار پدر حضرت یوسف علیه السلام است این مطلب به</w:t>
      </w:r>
    </w:p>
    <w:p>
      <w:pPr>
        <w:pStyle w:val="BookText"/>
        <w:rPr/>
      </w:pPr>
      <w:r>
        <w:rPr>
          <w:rFonts w:ascii="IRNazanin" w:hAnsi="IRNazanin" w:eastAsia="IRNazanin"/>
          <w:color w:val="111111"/>
          <w:sz w:val="28"/>
          <w:sz w:val="28"/>
          <w:szCs w:val="28"/>
          <w:rtl w:val="true"/>
          <w:lang w:bidi="fa-IR"/>
        </w:rPr>
        <w:t>طور آشکار یا به طور کنایه در چند مورد از عهد جدید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یوسف، شوهر مریم را آورد که عیسی مسیح از او متولد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بر وی شهادت دادند و از سخنان فیض‌آمیزی که از دهانش صادر می‌شد تعجب نموده گفتند مگر این پسر یوسف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پسر نجار نمی‌باشد و آیا مادرش مریم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موارد استفاده می‌شود که عیسی پسر یوسف نجار بوده است در عین حال می‌گویند که او از روح‌القدس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نامزد یوسف بود و قبل از آنکه با هم درآیند او را از روح‌القدس حامله یافتند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موارد دیگری از عهد جدید اصرار دارند که عیسی علیه السلام پسر داود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کور عقب او افتاد گفتند پسر داود به ما رحم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تخت پدرش داود را بدو عطا خواهد فرمود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گروه در حیرت افتاده گفتند آیا این شخص پسر داود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کنعانیه ویرا گفت خداوندا پسر داود بر ما رحم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همچنین در انجیل لوقا وی را فرزند ناثان بن داود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یحیی همان الیاس است‌؟</w:t>
      </w:r>
    </w:p>
    <w:p>
      <w:pPr>
        <w:pStyle w:val="BookText"/>
        <w:rPr/>
      </w:pPr>
      <w:r>
        <w:rPr>
          <w:rFonts w:ascii="IRNazanin" w:hAnsi="IRNazanin" w:eastAsia="IRNazanin"/>
          <w:color w:val="111111"/>
          <w:sz w:val="28"/>
          <w:sz w:val="28"/>
          <w:szCs w:val="28"/>
          <w:rtl w:val="true"/>
          <w:lang w:bidi="fa-IR"/>
        </w:rPr>
        <w:t>در انجیل متی عیسی یحیی را چنین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خواهید قبول کنید همان است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بیاید، هر که گوش شنوا دارد بشنود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در انجیل یوحنا یحیی خود انکار می‌کند که الیاس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او سؤال کردند پس چه‌؟ آیا تو الیاس هستی‌؟ گفت نیستم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مدفون ماندن حضرت عیسی علیه السلام</w:t>
      </w:r>
    </w:p>
    <w:p>
      <w:pPr>
        <w:pStyle w:val="BookText"/>
        <w:rPr/>
      </w:pPr>
      <w:r>
        <w:rPr>
          <w:rFonts w:ascii="IRNazanin" w:hAnsi="IRNazanin" w:eastAsia="IRNazanin"/>
          <w:color w:val="111111"/>
          <w:sz w:val="28"/>
          <w:sz w:val="28"/>
          <w:szCs w:val="28"/>
          <w:rtl w:val="true"/>
          <w:lang w:bidi="fa-IR"/>
        </w:rPr>
        <w:t>در انجیل متی عیسی علیه السلام اعلام می‌کند که پس از مصلوب شدن سه شبانه‌روز در زمین مدفون خواهد ماند، همچنان که یونس سه شبانه‌روز در شکم ماهی ماند پسر انسان نیز سه شبانه‌روز در شکم زمین خواهد بود</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مواضع دیگر از انجیل مدت دفن او را از غروب جمعه تا قبل از سپیده دم</w:t>
      </w:r>
    </w:p>
    <w:p>
      <w:pPr>
        <w:pStyle w:val="BookText"/>
        <w:rPr/>
      </w:pPr>
      <w:r>
        <w:rPr>
          <w:rFonts w:ascii="IRNazanin" w:hAnsi="IRNazanin" w:eastAsia="IRNazanin"/>
          <w:color w:val="111111"/>
          <w:sz w:val="28"/>
          <w:sz w:val="28"/>
          <w:szCs w:val="28"/>
          <w:rtl w:val="true"/>
          <w:lang w:bidi="fa-IR"/>
        </w:rPr>
        <w:t>یکشنبه یعنی حداکثر یک روز و دو شب می‌دانند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تناقضات و موهومات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دارند بهترین دلیل بر اینست که محتوای این کتاب الهام خداوند نبوده و ریشه در افکار و اندیشه‌های بشری دارد که براساس امیال و خواسته‌های خود نویسندگان نوشته شده و به خدا نسبت داده‌اند در حالی که خداوند منزه از آن است که جملات متناقض و متضاد بگوید، زیرا دو جمله که نقیض هم‌اند هر دو که نمی‌تواند صادق باشند در نتیجه یکی از آنها دروغ خواهد بود آیا می‌توان به خداوند نسبت دروغ داد؟ بالاخره یا حضرت عیسی علیه السلام خدا است و یا بنده خدا و نمی‌شود که هم خدا باشد و هم بنده 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 دارد که علمای مسیحی و یهودی 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 و 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دقت کنند و محتوای آن را مورد مطالعه دقیق و علمی قرار دهند که آیا چنین کتابی که حاوی تناقضات و موهومات بسیاری می‌باشد می‌تواند باعث رستگاری و نجات بشر از انحرافات فکری و عملی باشد؟</w:t>
      </w:r>
    </w:p>
    <w:p>
      <w:pPr>
        <w:pStyle w:val="BookText"/>
        <w:rPr/>
      </w:pPr>
      <w:r>
        <w:rPr>
          <w:rFonts w:ascii="IRNazanin" w:hAnsi="IRNazanin" w:eastAsia="IRNazanin"/>
          <w:color w:val="111111"/>
          <w:sz w:val="28"/>
          <w:sz w:val="28"/>
          <w:szCs w:val="28"/>
          <w:rtl w:val="true"/>
          <w:lang w:bidi="fa-IR"/>
        </w:rPr>
        <w:t>برای مطالعه بیشتر به کتب ذیل مراجعه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جامع ادیان، جان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ترجمه علی اصغر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دینهای بزرگ، جوز گِئیر، ایرج پزشک‌پناه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عمران پدر موسی و عمران پدر مریم</w:t>
      </w:r>
    </w:p>
    <w:p>
      <w:pPr>
        <w:pStyle w:val="BookText"/>
        <w:rPr/>
      </w:pPr>
      <w:r>
        <w:rPr>
          <w:rFonts w:ascii="IRNazanin" w:hAnsi="IRNazanin" w:eastAsia="IRNazanin"/>
          <w:color w:val="111111"/>
          <w:sz w:val="28"/>
          <w:sz w:val="28"/>
          <w:szCs w:val="28"/>
          <w:rtl w:val="true"/>
          <w:lang w:bidi="fa-IR"/>
        </w:rPr>
        <w:t>نسبت عمران پدر موسی و عمران پدر مریم چگونه است و آیا مریم مادر عیسی علیهماالسّلام از نسل بنی اسرائیل 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سؤال فوق، ذکر این مقدمه لازم است که اسرائیل لقب حضرت یعقوب می باشد و به اولاد حضرت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اولاد حضرت ابراهیم دوازده نفر بوده است و این تعداد در قرآن هم ذکر شده است زیرا حضرت یوسف در خواب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و خورشید و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برابرش سجده می کنند و هنگامی که پدر و مادر و برادران آن حضرت بعد از سالیان دراز برای ملاقات وی به مصر رفتند و در مقابل وی سجده کردند حضرت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خوابی است که قبلاً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معلوم می شود حضرت</w:t>
      </w:r>
    </w:p>
    <w:p>
      <w:pPr>
        <w:pStyle w:val="BookText"/>
        <w:rPr/>
      </w:pPr>
      <w:r>
        <w:rPr>
          <w:rFonts w:ascii="IRNazanin" w:hAnsi="IRNazanin" w:eastAsia="IRNazanin"/>
          <w:color w:val="111111"/>
          <w:sz w:val="28"/>
          <w:sz w:val="28"/>
          <w:szCs w:val="28"/>
          <w:rtl w:val="true"/>
          <w:lang w:bidi="fa-IR"/>
        </w:rPr>
        <w:t>یوسف یازده نفر بوده اند یعنی به شماره یازده ستاره ای که در خواب دیده بودند و به اضافه خود حضرت دوازده نفر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دوازده نفر که در منابع اسلامی ذکر شده به ترتیب ذیل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یشجر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یقنالی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نفر هر کدام اولادی پیدا کردند و قبایل دوازده گانه بنی اسرائیل فرزندان و اولاد همین دوازده برادر است و به نام آنها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مقدس، عهد عتیق</w:t>
      </w:r>
    </w:p>
    <w:p>
      <w:pPr>
        <w:pStyle w:val="BookText"/>
        <w:rPr/>
      </w:pPr>
      <w:r>
        <w:rPr>
          <w:rFonts w:ascii="IRNazanin" w:hAnsi="IRNazanin" w:eastAsia="IRNazanin"/>
          <w:color w:val="111111"/>
          <w:sz w:val="28"/>
          <w:sz w:val="28"/>
          <w:szCs w:val="28"/>
          <w:rtl w:val="true"/>
          <w:lang w:bidi="fa-IR"/>
        </w:rPr>
        <w:t>اسپینوزاً فیلسوف معروف یهودی، مطالبی درباره عهد عتیق بیان میداردکه خلاصه آن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گمان تقریبی دارند که نویسنده اسفار تورات موسی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رأی اصرار زیاد دارند و مخالفین این گمان را خارج از مذهب می شمرند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حدودی آزاد فکر میکرد و اول کسی بود که به این خطا پی برد جرأت نکرد به طور صریح این مطلب را بیان کند، ولی من از توضیح این موضوع بیم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اسپینوزا شواهدی را که ابن عزرا نقل کرده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جدید</w:t>
      </w:r>
    </w:p>
    <w:p>
      <w:pPr>
        <w:pStyle w:val="BookText"/>
        <w:rPr/>
      </w:pPr>
      <w:r>
        <w:rPr>
          <w:rFonts w:ascii="IRNazanin" w:hAnsi="IRNazanin" w:eastAsia="IRNazanin"/>
          <w:color w:val="111111"/>
          <w:sz w:val="28"/>
          <w:sz w:val="28"/>
          <w:szCs w:val="28"/>
          <w:rtl w:val="true"/>
          <w:lang w:bidi="fa-IR"/>
        </w:rPr>
        <w:t>انجیل و رساله هایی که به مسیح و شاگردان مسیح نسبت داده میشود مورد اعتبار نیست زیرا فاقد سند تاریخی و متن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تاریخی و دخل و تصرف هایی که رخ داده آنها را خالی از دگرگونی و تحریف باقی نگذارده و نیز سبک این نوشتارها با سبک و اسلوب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تفاوت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اسپینوزا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معتقدم که استدلال های عمیق و طولانی پولس در رساله به رومیان و نیروی وحی متکی نیست و از حد استدلال های معمولی پا فراتر ننهاده است و همین طور راه و روش گفتار حواریون به گونهای که از رساله هایشان بر می آید به روشنی دلالت دارد که این نوشته ها از وحی و به لطف خداوند نیست بلکه افکار شخصی و معمولی نویسنده 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کتاب مقدس آسمانی و الهی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کتاب مقدسی که اکنون مورد قبول مسیحیان است اساسی ندارد 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ساختگی بودن کتاب مقدس بسیار است که برای نمونه به</w:t>
      </w:r>
    </w:p>
    <w:p>
      <w:pPr>
        <w:pStyle w:val="BookText"/>
        <w:rPr/>
      </w:pPr>
      <w:r>
        <w:rPr>
          <w:rFonts w:ascii="IRNazanin" w:hAnsi="IRNazanin" w:eastAsia="IRNazanin"/>
          <w:color w:val="111111"/>
          <w:sz w:val="28"/>
          <w:sz w:val="28"/>
          <w:szCs w:val="28"/>
          <w:rtl w:val="true"/>
          <w:lang w:bidi="fa-IR"/>
        </w:rPr>
        <w:t>قسمتی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تناقضاتی که بین عهد جدید و عهد عتیق یا بین سایر رساله های آنها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موهومات و خرافاتی که در سرتاسر کتاب مقدس مشاهده میشود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کشتی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 کتاب مقدس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فصول مختلف آن دقت می شود می بینیم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راه می رود، خدا پشیمان می شود، علم خدا محدود و متناهی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اشتباهات تاریخی و غیر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فیایپس شاله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کتاب مقدس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اینها آثار انسانی است و غیر ممکن است که این کتب گفتار خدا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چلیپا چیست‌؟</w:t>
      </w:r>
    </w:p>
    <w:p>
      <w:pPr>
        <w:pStyle w:val="BookText"/>
        <w:rPr/>
      </w:pPr>
      <w:r>
        <w:rPr>
          <w:rFonts w:ascii="IRNazanin" w:hAnsi="IRNazanin" w:eastAsia="IRNazanin"/>
          <w:color w:val="111111"/>
          <w:sz w:val="28"/>
          <w:sz w:val="28"/>
          <w:szCs w:val="28"/>
          <w:rtl w:val="true"/>
          <w:lang w:bidi="fa-IR"/>
        </w:rPr>
        <w:t>به ادعای ارباب کلیساها، صلیب از روزگاران کهن و برای نخستین بار با قربانی شدن مسیح به خاطر بخشوده شدن گناهان مردم مظهر مسیحیت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صلیب یا چلیپا که در اصل واژهای آرامی است، یکی از مقدس ترین نمادهای کیش مسیحیت است، به شکل دو خط‍‌ متقاطع و معمولا عمود بر هم و نیز وسیله ای کمابیش به همین شکل که سابقا برای شکنجه و اعدام مجرمین به 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صلیب در کشورهای مسیحی زینت بخش کلیسا و دیرهاست و کشیشان در تعلیمات خود هنگام نیایش آن را سرچشمه لایزال و نیروی سعادتبخش این جهان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ادعای ارباب کلیساها، صلیب از روزگاران کهن و برای نخستین بار با قربانی شدن مسیح به خاطر بخشوده شدن گناهان مردم مظهر مسیحیت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سده ها پیش، چلیپا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 بوده و مسیحیان به هنگام غسل تعمید آن را به گردن می‌آویختند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صلیب پیشینه ای بسیار کهن تر از مسیحیت دارد و به دوره های زندگی انسان مربوط‍‌ میشود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ابوریحان بیرونی در آثارالباقیه در این مورد میگوید که روز هفتم ایار عید پیدایش</w:t>
      </w:r>
      <w:bookmarkStart w:id="252" w:name="pg14377_184425"/>
    </w:p>
    <w:p>
      <w:pPr>
        <w:pStyle w:val="BookText"/>
        <w:rPr/>
      </w:pPr>
      <w:bookmarkEnd w:id="252"/>
      <w:r>
        <w:rPr>
          <w:rFonts w:ascii="IRNazanin" w:hAnsi="IRNazanin" w:eastAsia="IRNazanin"/>
          <w:color w:val="111111"/>
          <w:sz w:val="28"/>
          <w:sz w:val="28"/>
          <w:szCs w:val="28"/>
          <w:rtl w:val="true"/>
          <w:lang w:bidi="fa-IR"/>
        </w:rPr>
        <w:t>صلیب است که در آسمان به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مسیحیان گویند که در عهد کنستانتین که مظفر و فاتح لقب دارد، در آسمان چیزی مانند صلیب از انار یا نور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کنستانتین گفتند که آن را علامت پرچم خود گرداند تا در جنگها پیروز شود و او نیز چنین کرد و بر سلاطین دیگر غالب شد و به این جهت کیش مسیحیت را پذیرفت و مادر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بیت المقدس برای یافتن چوب صلیب فرستاد، و او سه صلیب آورد که با آزمایشی که کردند، به دلیل این که یکی از آنها مرده ای را زنده کرد، صلیب واقعی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را به دار آویختند، صلیبی که به شکل دلفین است و اعراب آن را قعود گویند، این شکل جلو محل دار به ظهور رسید که به ویژه قول نخستین رابطه صلیب را با آتش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صلیب نشان شرکت کنندگان در جنگهای صلیبی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صلیب با هاله ای از مفاهیم مسیحی آن در ادب فارسی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بزد کوس و آورد بیرون صلیب   صلیبی بزرگ و سپاهی مهیب</w:t>
      </w:r>
    </w:p>
    <w:p>
      <w:pPr>
        <w:pStyle w:val="BookText"/>
        <w:rPr/>
      </w:pPr>
      <w:r>
        <w:rPr>
          <w:rFonts w:ascii="IRNazanin" w:hAnsi="IRNazanin" w:eastAsia="IRNazanin"/>
          <w:color w:val="111111"/>
          <w:sz w:val="28"/>
          <w:sz w:val="28"/>
          <w:szCs w:val="28"/>
          <w:rtl w:val="true"/>
          <w:lang w:bidi="fa-IR"/>
        </w:rPr>
        <w:t>علاوه بر این صلیب در فرهنگهای فارسی به معانی زیر نیز به کار رفته است</w:t>
      </w:r>
      <w:r>
        <w:rPr>
          <w:rFonts w:eastAsia="IRNazanin" w:cs="IRNazanin"/>
          <w:color w:val="111111"/>
          <w:sz w:val="28"/>
          <w:szCs w:val="28"/>
          <w:rtl w:val="true"/>
          <w:lang w:bidi="fa-IR"/>
        </w:rPr>
        <w:t>:</w:t>
      </w:r>
    </w:p>
    <w:p>
      <w:pPr>
        <w:pStyle w:val="Heading3"/>
        <w:numPr>
          <w:ilvl w:val="2"/>
          <w:numId w:val="1"/>
        </w:numPr>
        <w:rPr/>
      </w:pPr>
      <w:bookmarkStart w:id="253" w:name="__RefHeading___Toc7580203_3381743652"/>
      <w:bookmarkStart w:id="254" w:name="_Toc88"/>
      <w:bookmarkEnd w:id="253"/>
      <w:r>
        <w:rPr/>
        <w:t>27</w:t>
      </w:r>
      <w:r>
        <w:rPr>
          <w:rtl w:val="true"/>
        </w:rPr>
        <w:t xml:space="preserve"> - </w:t>
      </w:r>
      <w:r>
        <w:rPr>
          <w:rtl w:val="true"/>
        </w:rPr>
        <w:t>حواریون چه کسانی هستند؟</w:t>
      </w:r>
      <w:bookmarkEnd w:id="254"/>
    </w:p>
    <w:p>
      <w:pPr>
        <w:pStyle w:val="BookText"/>
        <w:rPr/>
      </w:pPr>
      <w:r>
        <w:rPr>
          <w:rFonts w:ascii="IRNazanin" w:hAnsi="IRNazanin" w:eastAsia="IRNazanin"/>
          <w:color w:val="111111"/>
          <w:sz w:val="28"/>
          <w:sz w:val="28"/>
          <w:szCs w:val="28"/>
          <w:rtl w:val="true"/>
          <w:lang w:bidi="fa-IR"/>
        </w:rPr>
        <w:t>در قرآن مجید پنج بار از حواریون حضرت مسیح علیه السلام یاد شده، که دو مرتبه آن در سوره 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اشاره به دوازده نفر از یاران خاص حضرت مسیح است، که نام آنها در انجیل های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و لوقا ج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این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شستن و سفید کردن است، و چون آنها قلبی پاک و روحی با صفا داشتند و در شستشوی روح و جان خود و دیگران تلاش و کوشش می کردند، این واژه بر آنها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که حضرت عیسی علیه السلام هر یک از آنها را به عنوان نماینده خود به یکی از مناطق مختلف جهان فرستاد، آنها افرادی مخلص، ایثارگر، مجاهد و مبارز بودند و شدیدا به حضرت عیسی علیه السلام عشق می ورزیدند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فرار حواریون در زمان مصلوب شدن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ای که انجیل ها از حواریون ارائه می نمایند،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آنها به عنوان رسولانی صدیق و امین یاد می کنند که نهایت تلاش خود را در حمایت از مسیح به کار بسته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انسانهایی با ایمانی ضعیف، نفهم و ترسو که سرور خود مسیح را در لحظات بحرانی گرفتاری، تنها گذاشته و منکر هرگونه شناخت و ارتباط‍‌ با وی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تصاویر متضاد، هاله ای پیرامون شخصیت حواریون ایجاد نموده که ما را در دست یابی به شخصیت حقیقی آنها دچار سردرگمی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مثبت انجیل از حواریون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چنان جایگاهی در نزد مسیح برخوردارند که بمنزله مادر و برادران وی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مادر و برادران من هستند هر که اراده ی پدر آسمانی مرا انجام دهد، برادر من، خواهر من و مادر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حواریون این شایستگی را یافته اند که قدرت درک اسرار پادشاهی خدا به آنها ارزانی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درک اسرار پادشاهی خدا به شما عطا شده، امّا به آنها عطا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کلمات انجیل بر می آید که پطرس محبوب ترین حواری در نزد مسیح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می گویم که تو پطرس هستی و من بر این صخره کلیسای خود را بنا می کنم و نیروهای مرگ، هرگز بر آن چیره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کلیدهای پادشاهی آسمانی را به تو می دهم، آنچه را که تو در زمین منع کنی، در آسمان ممنوع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را که بر زمین جایز بدانی در آسمان جایز دانسته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 منفی انجیل از حواریون</w:t>
      </w:r>
    </w:p>
    <w:p>
      <w:pPr>
        <w:pStyle w:val="BookText"/>
        <w:rPr/>
      </w:pPr>
      <w:r>
        <w:rPr>
          <w:rFonts w:ascii="IRNazanin" w:hAnsi="IRNazanin" w:eastAsia="IRNazanin"/>
          <w:color w:val="111111"/>
          <w:sz w:val="28"/>
          <w:sz w:val="28"/>
          <w:szCs w:val="28"/>
          <w:rtl w:val="true"/>
          <w:lang w:bidi="fa-IR"/>
        </w:rPr>
        <w:t>تصاویر دیگری نیز از حواریون در انجیل آمده که ما را در وجود آنهمه ایمان و صداقت و فداکاری آنان به شک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براساس چنین نگرشی، کسانی هستند که در شب دستگیری مسیح، با خیال راحت در خواب عمیق فرو رفته و مسیح را در غم و اندوه تنها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دستگیری مسیح، وی را ترک نموده و می گریزند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فرازی از انجیل، پطرس که گفته شد بنا به روایت انجیل، از برترین حواری</w:t>
      </w:r>
    </w:p>
    <w:p>
      <w:pPr>
        <w:pStyle w:val="BookText"/>
        <w:rPr/>
      </w:pPr>
      <w:r>
        <w:rPr>
          <w:rFonts w:ascii="IRNazanin" w:hAnsi="IRNazanin" w:eastAsia="IRNazanin"/>
          <w:color w:val="111111"/>
          <w:sz w:val="28"/>
          <w:sz w:val="28"/>
          <w:szCs w:val="28"/>
          <w:rtl w:val="true"/>
          <w:lang w:bidi="fa-IR"/>
        </w:rPr>
        <w:t>مسیح بود، عیسی وی را شیطان نامیده و مانع راه خود دانسته و افکارش را غیرخدایی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ترسویی قلمداد شده که هنگام دستگیری مسیح، از دور وی را همراهی ندارد، و جرأت ندارد که در کنارش بماند؛ و سرانجام هرگونه ارتباط‍‌ با مسیح را منکر و سوگند یاد می کند هرگز مسیح را نمی شناخته است، و جالب اینکه در همین زمان پیشگویی مسیح را به یاد می آورد که به وی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خروس بخواند تو سه بار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نمی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ارائه تصویر حقیقی حواریون</w:t>
      </w:r>
    </w:p>
    <w:p>
      <w:pPr>
        <w:pStyle w:val="BookText"/>
        <w:rPr/>
      </w:pPr>
      <w:r>
        <w:rPr>
          <w:rFonts w:ascii="IRNazanin" w:hAnsi="IRNazanin" w:eastAsia="IRNazanin"/>
          <w:color w:val="111111"/>
          <w:sz w:val="28"/>
          <w:sz w:val="28"/>
          <w:szCs w:val="28"/>
          <w:rtl w:val="true"/>
          <w:lang w:bidi="fa-IR"/>
        </w:rPr>
        <w:t>قرآن در ارائه تصویر حقیقی از حواریون، آنها را انسانهای پاکی می داند که در دوران سخت دعوت مسیح، ندای یاری وی را اجابت و تمام تلاش خود را در دفاع از مسیح و دین الهی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واسطه ی شایستگی وجودیشان به مقام دریافت الهام از ناحیه پروردگار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آنها را الگوی عملی برای مؤمنان دانسته و به انسانهای با ایمان سفارش می کند که همچون حواریون، یارانِ‌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آنها یک لحظه در راستگویی و صداقت مسیح شک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و بدون تعارض، چهره حقیقی حواریون، از پسِ‌ پرده ی ابهام زمان خارج و آنها را به عنوان شخصیت هایی مؤمن و فداکار که شایسته ی الگو بوده اند، پیش رویمان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برای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مجلسی،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جاوید، جعفر سبحانی،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مؤسسه امام 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دارالکتب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حواریون حضرت عیسی علیه السلام</w:t>
      </w:r>
    </w:p>
    <w:p>
      <w:pPr>
        <w:pStyle w:val="BookText"/>
        <w:rPr/>
      </w:pPr>
      <w:r>
        <w:rPr>
          <w:rFonts w:ascii="IRNazanin" w:hAnsi="IRNazanin" w:eastAsia="IRNazanin"/>
          <w:color w:val="111111"/>
          <w:sz w:val="28"/>
          <w:sz w:val="28"/>
          <w:szCs w:val="28"/>
          <w:rtl w:val="true"/>
          <w:lang w:bidi="fa-IR"/>
        </w:rPr>
        <w:t xml:space="preserve">آیا حواریون حضرت عیسی علیه السلام همان‌گونه هستند که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 توصیف شده‌اند؟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مسلّم است اینست که مسلمانان و مسیحیان هم در اینکه حضرت</w:t>
      </w:r>
    </w:p>
    <w:p>
      <w:pPr>
        <w:pStyle w:val="BookText"/>
        <w:rPr/>
      </w:pPr>
      <w:r>
        <w:rPr>
          <w:rFonts w:ascii="IRNazanin" w:hAnsi="IRNazanin" w:eastAsia="IRNazanin"/>
          <w:color w:val="111111"/>
          <w:sz w:val="28"/>
          <w:sz w:val="28"/>
          <w:szCs w:val="28"/>
          <w:rtl w:val="true"/>
          <w:lang w:bidi="fa-IR"/>
        </w:rPr>
        <w:t>عیسی  علیه السلام دارای حواریون بوده است و هم در اینکه تعداد آنها دوازده نفر بوده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حواریون که از ماده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سفیدی خالص گرفته شده است معمولاً بر خواص اصحاب و یاران انبیاء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طوری که از امام رضا علیهُ‌ السلام نقل شده است در وجه تسمیه حواریون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مسیحیان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به خاطر این حواریون نامیده شده‌اند که آنان لباس‌هاشان را با شستن از کثافات پاک نموده و سفید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نزد ما علّت نام‌گذاری حواریون اینست که آنان دارای نفوس پاک و خالص بوده و دیگران را هم با وعظ‍‌ و تذکر از پلیدی گناه پاک و خالص می‌گردانده‌اند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اتّفاق مسلمانان و مسیحیان در عدد حواریون نیز از متون طرفین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رضا علیه السلام نقل شده است وقتی جاثلیق از آن حضرت تعداد حواریون را می‌پرسد در جواب می‌فرماید که حواریون دوازده نفر بودند و افضل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مختلف عهد جدید نیز از دوازده نفر حواری یا رسول و یا شاگرد حضرت عیسی علیه‌السلام نام برده شده حتی در بعضی از این کتاب‌ها به اسم‌های آنان نیز تصریح شده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رسولان اسامی آنان را چنین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یوحنا، یعقوب، واندریاس، فیلیپس، توما، برتولما، متی، یعقوب، شمعون یهودا، و یکی از شاگردان هم خودش بوده است، که مجموعاً دوازده نفر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حواریون را که لوقا اسم برده است در زمان بعد از غیبت حضرت مسیح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مسلمین، مسیحیان بنابر آنچه که کتاب‌های مقدس هر کدام اقتضاء دارد یک سلسله اختلافاتی نسبت به حواریون مشاهده می‌شود پس لاجرم باید از هر دو منظر این مسئله مورد بررسی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جامعه مسیحیت نسبت به حواریون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و اعتقاد مسیحیت نسبت به حواریون از اضطراب و ضد و نقیض‌های متعددی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رأس حواریون قرار دارد او بنابر آنچه که انجیل نقل می‌کند در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حضرت مسیح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سربار</w:t>
      </w:r>
    </w:p>
    <w:p>
      <w:pPr>
        <w:pStyle w:val="BookText"/>
        <w:rPr/>
      </w:pPr>
      <w:r>
        <w:rPr>
          <w:rFonts w:ascii="IRNazanin" w:hAnsi="IRNazanin" w:eastAsia="IRNazanin"/>
          <w:color w:val="111111"/>
          <w:sz w:val="28"/>
          <w:sz w:val="28"/>
          <w:szCs w:val="28"/>
          <w:rtl w:val="true"/>
          <w:lang w:bidi="fa-IR"/>
        </w:rPr>
        <w:t>حضرت عیسی علیه السلام را انکار می‌کند و می‌گوید که من از شاگردان او نیستم و او را نمی‌شناسم و پیشگویی حضرت مسیح را هم در این رابطه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لوقا در اعمال رسولان نه تنها رسولان و حواریون را بلکه همه شاگردان را با ایمان و پر از روح‌القدس معرفی می‌کند و از طرف دیگر سخنانی را از حضرت مسیح علیه السلام نسبت به آنان بیان کرده است که با این مطالب منافات دارند مثلاً حضرت عیسی علیه‌السلام خطاب به شاگردانش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اندازه ی دانه ی خردلی ایمان می‌داشتید می‌توانستید به این درخت توت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در بیا و در دریا کاشته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اطاعت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بین سخنان رسولان نیز متناقضات روشن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یعقوب در نامه‌ای که منسوب به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چه فائده دارد اگر کسی بگوید من ایمان دارم ولی عمل او این را اثبات نکند آیا ایمانش می‌تواند او را نجات بخشد؟</w:t>
      </w:r>
    </w:p>
    <w:p>
      <w:pPr>
        <w:pStyle w:val="BookText"/>
        <w:rPr/>
      </w:pPr>
      <w:r>
        <w:rPr>
          <w:rFonts w:ascii="IRNazanin" w:hAnsi="IRNazanin" w:eastAsia="IRNazanin"/>
          <w:color w:val="111111"/>
          <w:sz w:val="28"/>
          <w:sz w:val="28"/>
          <w:szCs w:val="28"/>
          <w:rtl w:val="true"/>
          <w:lang w:bidi="fa-IR"/>
        </w:rPr>
        <w:t xml:space="preserve">این سخنان یعقوب ایمان بدون عمل را مایه نجات انسان نمی‌داند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نامه‌های خودش اصرار بر این دارد که ایمان بدون عملی با اتحاد در مسیح موجب سعادت و نجات انسان می‌گردد و برای عمل به شریعت هیچ ارزشی قائل نیست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در نظر خدا با انجام احکام شریعت نیک شمرده نمی‌شود و کار شریعت اینست که انسان گناه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بدون در نظر گرفتن شریعت و فقط‍‌ از راه ایمان به عیسی علیه‌السلام همه ایمان داران را نیک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حواریون و شاگردانی که در عهد جدید تعریف شده‌اند اولاً نمی‌توانند شایستگی یاری حضرت مسیح علیه السلام و نیز صلاحیت بیان و تبلیغ از برای دین آن حضرت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رسالهُ‌ها و آثار منسوب به آنها نیز نمیُ‌توانند از ارزش آسمانی و الهی برخوردار بوده و مایه ی اعتقادات ناب و مورد تأیید خداوند و پیامبرش حضرت مسیح قرار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حواریون ازدیدگاه قرآن و اسلام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که کتاب مسلمانان و کلام خداوند است مقام حواریون خیلی بالاتر از مبلّغ و رسول و امثال اینها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مسلّم است که در قرآن کریم، حواریون</w:t>
      </w:r>
    </w:p>
    <w:p>
      <w:pPr>
        <w:pStyle w:val="BookText"/>
        <w:rPr/>
      </w:pPr>
      <w:r>
        <w:rPr>
          <w:rFonts w:ascii="IRNazanin" w:hAnsi="IRNazanin" w:eastAsia="IRNazanin"/>
          <w:color w:val="111111"/>
          <w:sz w:val="28"/>
          <w:sz w:val="28"/>
          <w:szCs w:val="28"/>
          <w:rtl w:val="true"/>
          <w:lang w:bidi="fa-IR"/>
        </w:rPr>
        <w:t>بر اصحاب خاص حضرت عیسی علیه السلام که دوازده نفر بوده‌اند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مبنای قرآنی غیر از آنان هیچ کس از امت حضرت مسیح علیه السلام نمی‌تواند این عنوان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از آن بنابر آنچه در المیزان به ظاهر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یادآور زمانی را که به حواریون وحی کردیم که به من و به فرستاده‌ام ایمان آورند گفتند ایمان آورده‌ایم و شاهد باش که ما تسلیمیم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حواریون حضرت عیسی علیه السلام هر کدام نبی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ایمانی که در آیه شریفه از حواریون خواسته شده است ایمان بعد از ایمان می‌باشد به دلیل اینکه هم در همین آیه و هم در سوره ی آل‌عمران، حواریون بر این ایمان و اسلام‌شان حضرت مسیح علیه‌السلام را شاهد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علیه‌السلام از بنی‌اسرائیل احساس کفر می‌کند و یقین پیدا می‌کند که دعوت او در آنان تأثیری نمی‌گذارد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کیانند یاران من در حرکت به سوی خدا؟ حواریون گفتند ما یاران دین خدا هستیم و به خداوند ایمان آوردیم و تو گواه باش که ما تسلیم شدگانیم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اسلام و تسلیم در اینجا اطاعت مطلق از حضرت عیسی علیه السلام و تبعیت او می‌باشد و لذا بعد از آن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ما به آنچه نازل کردی ایمان آوردیم و از پیامبر پیروی کردیم پس ما را در زمره ی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برای هر کدام از ایمان و اسلام مراتب سه‌گانه‌ای را ذکر کرده و این ایمان و اسلام حواریون که در آیه شریفه ذکر شده است از آخرین مرتبه آنها است که عبارت از تسلیم مطلق نسبت به هر چیزی است که خداوند از آنان بخواهد و غیر از خلص مؤمنین قادر بر آن نمی‌باشد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اعتقاد مسلمین بنابر آنچه که دین اسلام اقتضاء می‌کند حواریون حضرت عیسی علیه السلام معیار حق در امت آن حضرت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روایتی از پیامبر اسلام صلی الله علیه و آله توسط‍‌ امام صادق علیه السلام نقل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در امت من مثل عیسی بن مریم است، قوم عیسی بر سه فرقه تقسیم شدند فرقه‌ای مؤمنینی بودند که حواریون حضرت عیسی باشند و فرقه‌ای او را دشمن داشته که یهود باشد و فرقه سوم در او غلو کردند و از ایمان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من هم زود است که در رابطه با تو سه فرقه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55" w:name="pg14377_184431"/>
    </w:p>
    <w:p>
      <w:pPr>
        <w:pStyle w:val="BookText"/>
        <w:rPr/>
      </w:pPr>
      <w:bookmarkEnd w:id="255"/>
      <w:r>
        <w:rPr>
          <w:rFonts w:ascii="IRNazanin" w:hAnsi="IRNazanin" w:eastAsia="IRNazanin"/>
          <w:color w:val="111111"/>
          <w:sz w:val="28"/>
          <w:sz w:val="28"/>
          <w:szCs w:val="28"/>
          <w:rtl w:val="true"/>
          <w:lang w:bidi="fa-IR"/>
        </w:rPr>
        <w:t>شیعیان تو و دوستان شیعیان تو در بهشت‌اند و دشمنان تو و غالیان در تو در آتش‌اند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حواریون به عنوان اوصیاء و جانشینان حضرت مسیح علیه السلام مطرح است در این رابطه در ذیل روایت مفصلی که درباره حوادث مختلف از حضرت آدم علیه السلام تا خاتم صلی الله علیه و آله مطالبی بیان شده از ابی‌جعفر علیه‌السلام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عیسی علیه‌السلام دوازده نفر حواری بودند که به عنوان اوصیاء حضرت عیسی علیه‌السلام ایمان‌شان را حفظ‍‌ کرده و انجام وظیفه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معیارهای اسلامی این حواریونی که در مسیحیت تعریف شده‌اند حواریون واقعی حضرت مسیح علیهُ‌ السلام نمیُ‌باشند و یا ممکن است که در تعریف آنان تحریف صورت گرفته باشد و نیز اناجیل و نامه‌های که توسط‍‌ رسولان نوشته شده‌اند هیچ ربطی به حواریون واقعی حضرت مسیح ندارند بلکه کسانی آنها را نوشته که خودشان را از حواری، شاگردان و مبلغین حضرت عیسی علیه السلام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اطلاعات بیشتر به منابع زیر 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التوضیح فی بیان حال الانجیل و المسیح، تألیف محمدحسین کاشفُ‌الغطاء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مقدس مسیحیت، نوشته حسین توفیقی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جامع ادیان، تألیف جان ناس ترجمه علیُ‌اصغر حکمت</w:t>
      </w:r>
      <w:r>
        <w:rPr>
          <w:rFonts w:eastAsia="IRNazanin" w:cs="IRNazanin"/>
          <w:color w:val="111111"/>
          <w:sz w:val="28"/>
          <w:szCs w:val="28"/>
          <w:rtl w:val="true"/>
          <w:lang w:bidi="fa-IR"/>
        </w:rPr>
        <w:t>.</w:t>
      </w:r>
    </w:p>
    <w:p>
      <w:pPr>
        <w:pStyle w:val="Heading3"/>
        <w:numPr>
          <w:ilvl w:val="2"/>
          <w:numId w:val="1"/>
        </w:numPr>
        <w:rPr/>
      </w:pPr>
      <w:bookmarkStart w:id="256" w:name="__RefHeading___Toc7580205_3381743652"/>
      <w:bookmarkStart w:id="257" w:name="_Toc89"/>
      <w:bookmarkEnd w:id="256"/>
      <w:r>
        <w:rPr/>
        <w:t>28</w:t>
      </w:r>
      <w:r>
        <w:rPr>
          <w:rtl w:val="true"/>
        </w:rPr>
        <w:t xml:space="preserve"> - </w:t>
      </w:r>
      <w:r>
        <w:rPr>
          <w:rtl w:val="true"/>
        </w:rPr>
        <w:t xml:space="preserve">علت اشتهار سریع پیروان حضرت عیسی </w:t>
      </w:r>
      <w:r>
        <w:rPr>
          <w:rtl w:val="true"/>
        </w:rPr>
        <w:t>(</w:t>
      </w:r>
      <w:r>
        <w:rPr>
          <w:rtl w:val="true"/>
        </w:rPr>
        <w:t>علیه السلام</w:t>
      </w:r>
      <w:r>
        <w:rPr>
          <w:rtl w:val="true"/>
        </w:rPr>
        <w:t>)</w:t>
      </w:r>
      <w:bookmarkEnd w:id="257"/>
    </w:p>
    <w:p>
      <w:pPr>
        <w:pStyle w:val="BookText"/>
        <w:rPr/>
      </w:pPr>
      <w:r>
        <w:rPr>
          <w:rFonts w:ascii="IRNazanin" w:hAnsi="IRNazanin" w:eastAsia="IRNazanin"/>
          <w:color w:val="111111"/>
          <w:sz w:val="28"/>
          <w:sz w:val="28"/>
          <w:szCs w:val="28"/>
          <w:rtl w:val="true"/>
          <w:lang w:bidi="fa-IR"/>
        </w:rPr>
        <w:t>چه شد که پیروان عیسی  علیه السّلام با اینکه افراد ناشناس از اهالی جلیل و یهودیه بودند ناگهان به شهرت جهانی رسیدند؟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تاریخی نشان می دهد که مسیحیت در سال های اولیه پیدایش به کندی رشد نموده و پیروانش در انزوا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مولود شرایط‍‌ وجودی و پیدایش دین مسیح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مسیحیت در میان قومی بوجود آمد که زمینه سختی برای پذیرش دعوت عموماً و دعوت مسیح خصوصاً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p>
    <w:p>
      <w:pPr>
        <w:pStyle w:val="BookText"/>
        <w:rPr/>
      </w:pPr>
      <w:r>
        <w:rPr>
          <w:rFonts w:ascii="IRNazanin" w:hAnsi="IRNazanin" w:eastAsia="IRNazanin"/>
          <w:color w:val="111111"/>
          <w:sz w:val="28"/>
          <w:sz w:val="28"/>
          <w:szCs w:val="28"/>
          <w:rtl w:val="true"/>
          <w:lang w:bidi="fa-IR"/>
        </w:rPr>
        <w:t>دین جدید درصدد تجربه عظمت بنی اسرائیل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دولت مشرک روم در قبال آن موضعی محدود کننده و آزار رساننده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ویژگی برتر مسیحیت نسبت به یهودیت، هموار شدن مسیر پیشرفت آن را فراهم می آورد؛ یکی اینکه مسیحیت برخلاف یهودیت، دین بسته ای نبود و برای به دست آوردن پیروان جدید تلاش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تأیید دین مسیح بر محبت و اخلاق بود که آن را از جاذبه بیشتری برخوردار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خصیصه موانع جدی ای برای شهرت جهانی این دین و پیروانش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برخی به ذات و اصالت این دین برمی گشتند که دست برداشتن از آن، به منزله استحاله و تحریف این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مربوط‍‌ به اهداف و شرایط‍‌ مورد پذیرش این دین بود که اغماض از آن، خلع ید نمودن دین از متن اجتماع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عمیق در مسیحیت راه را برای برطرف نمودن این موانع هموار نموده، به گو نه ای که در دل مسیحیت اصیل، مسیحیت دیگری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اولیه و دوران انزوا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دین مسیح در ناحیه جلیل که مرکز یهود متعصب بود بوجود آمد و مخاطبین خود را یهودیان قرار داد، پیروان اولیه اش در انزوا بسر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اولیه مسیحی فاقد سازمان مناسب و کارآمد بوده و اداره کنندگان آن متشکل از هیئت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پرلبیترها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آداب و رسوم شریعت یهود را رعایت نموده و مرتباً جهت عبادت به همان معابد یهود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آنها را از سایر یهود جدا می ساخت، اعتقاد به پیامبری مسیح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 ورود پولس رسول به جمع حواریون، تفرقه شدیدی میان آنها درباره ی اجرای دستورات شریعت موسی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عنوان رهبر کلیسای اورشلیم و جمعی دیگر از حواریون برجسته مسیح، اعتقاد داشتند که تنها ایمان به مسیح جهت رستگاری کافی نبوده و باید احکام شریعت موسی به دقت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پولس عقیده داشت که صرف ایمان به مسیح جهت رستگاری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با تأسی جستن از افکار و عقاید رومی و یونانی، تأثیرات عمیقی در مسیحیت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عنوان مؤسس دوم دین مسیح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p>
    <w:p>
      <w:pPr>
        <w:pStyle w:val="BookText"/>
        <w:rPr/>
      </w:pPr>
      <w:r>
        <w:rPr>
          <w:rFonts w:ascii="IRNazanin" w:hAnsi="IRNazanin" w:eastAsia="IRNazanin"/>
          <w:color w:val="111111"/>
          <w:sz w:val="28"/>
          <w:sz w:val="28"/>
          <w:szCs w:val="28"/>
          <w:rtl w:val="true"/>
          <w:lang w:bidi="fa-IR"/>
        </w:rPr>
        <w:t>پولس بر دسته اول چیره شده و توانست افکار خود را در میان ملتها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نشر این افکار، زمینه مساعد شهرت جهانی مسیحیت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شهرت</w:t>
      </w:r>
    </w:p>
    <w:p>
      <w:pPr>
        <w:pStyle w:val="BookText"/>
        <w:rPr/>
      </w:pPr>
      <w:r>
        <w:rPr>
          <w:rFonts w:ascii="IRNazanin" w:hAnsi="IRNazanin" w:eastAsia="IRNazanin"/>
          <w:color w:val="111111"/>
          <w:sz w:val="28"/>
          <w:sz w:val="28"/>
          <w:szCs w:val="28"/>
          <w:rtl w:val="true"/>
          <w:lang w:bidi="fa-IR"/>
        </w:rPr>
        <w:t>شهرت دین مسیح و پیروان آن، معلول عوامل چندی است که مهمترین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آیین مسیح با عقاید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پولس، تغییرات عمده ای را در مسیحیت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باعث شد که نگرش و اعتقادات مسیحیت، به باورهای مشرکین نزدیک شده و به این وسیله امتهای غیر مسیح، جهت پذیرش آن آمادگی بیشتری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انسان های بیشماری که در جوامع غیر یهودی به دین مسیح گرایش می یافتند، چون با دینی مواجه می شدند که دربردارنده ی افکاری بود که قبلاً با آن انس یافته بودند، نمی توانستند به حقیقت ماهوی این دین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مسیحیت رفته رفته چنان فرهنگ شرک را در خود جذب نمود که ماهیت واقعی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شدن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تحولاتی که در دین مسیح ایجاد شد راه را برای پذیرش آن از طرف دولت روم هموار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حاکمان رومی، مسیحیت را در مقابل خود دیده و به تعقیب و آزار مسیحیان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این تغییرات، دولت روم دلیلی برای برخورد با آن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توانست آن را به بزرگترین پشتیبان خود بدل سازد، به همین دلیل قسطنطنیه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پذیرش قرار داده و به گونه ای از آن جانبداری نمود که توانست آن را تحت نفوذ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کلیسای شهر رم از آنچنان شهرتی برخوردار شد که اسقف آن از لقب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جدید دین مسیح موجب شد که این دین تشکیلات و سازمانی کارآمد یافته و تحت حمایت متألهان بانفوذ مسیحی قرار گیرد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موجب شد که دین مسیح از نظر اعتقادی کاملاً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آن مسیحیت تعالیم اخلاقی انجیل را وسیله ای برای تغییر رفتار بشر در این جهان می</w:t>
      </w:r>
      <w:bookmarkStart w:id="258" w:name="pg14377_184434"/>
    </w:p>
    <w:p>
      <w:pPr>
        <w:pStyle w:val="BookText"/>
        <w:rPr/>
      </w:pPr>
      <w:bookmarkEnd w:id="258"/>
      <w:r>
        <w:rPr>
          <w:rFonts w:ascii="IRNazanin" w:hAnsi="IRNazanin" w:eastAsia="IRNazanin"/>
          <w:color w:val="111111"/>
          <w:sz w:val="28"/>
          <w:sz w:val="28"/>
          <w:szCs w:val="28"/>
          <w:rtl w:val="true"/>
          <w:lang w:bidi="fa-IR"/>
        </w:rPr>
        <w:t>دانست، ولی پس از رسمیت یافتن، آن را اصولی برای زندگی در جهان دیگر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چند مسیحیت از انزوای اولیه خارج شده و پیروانش به شهرت رسیدند، تعالیم مسیح از واقعیت های اجتماعی دور شده و تأثیر عملی خود را به میزان قابل توجهی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چنین دگرگونی عمیقی بود که قسطنطنیه توانست بدون اینکه تعالیم عیسی را در امور سیاسی رعایت نماید، آن را حافظ‍‌ دولت روم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مسیحیت پس از رسمی شدن نشان آبرویی برای کسانی شد که در پی پیشرفت دنیوی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پدرآریوس</w:t>
      </w:r>
      <w:r>
        <w:rPr>
          <w:rFonts w:eastAsia="IRNazanin" w:cs="IRNazanin"/>
          <w:color w:val="111111"/>
          <w:sz w:val="28"/>
          <w:szCs w:val="28"/>
          <w:rtl w:val="true"/>
          <w:lang w:bidi="fa-IR"/>
        </w:rPr>
        <w:t>.</w:t>
      </w:r>
    </w:p>
    <w:p>
      <w:pPr>
        <w:pStyle w:val="Heading3"/>
        <w:numPr>
          <w:ilvl w:val="2"/>
          <w:numId w:val="1"/>
        </w:numPr>
        <w:rPr/>
      </w:pPr>
      <w:bookmarkStart w:id="259" w:name="__RefHeading___Toc7580207_3381743652"/>
      <w:bookmarkStart w:id="260" w:name="_Toc90"/>
      <w:bookmarkEnd w:id="259"/>
      <w:r>
        <w:rPr/>
        <w:t>29</w:t>
      </w:r>
      <w:r>
        <w:rPr>
          <w:rtl w:val="true"/>
        </w:rPr>
        <w:t xml:space="preserve"> - </w:t>
      </w:r>
      <w:r>
        <w:rPr>
          <w:rtl w:val="true"/>
        </w:rPr>
        <w:t>اسلام و مسیحیت</w:t>
      </w:r>
      <w:bookmarkEnd w:id="260"/>
    </w:p>
    <w:p>
      <w:pPr>
        <w:pStyle w:val="BookText"/>
        <w:rPr/>
      </w:pPr>
      <w:r>
        <w:rPr>
          <w:rFonts w:ascii="IRNazanin" w:hAnsi="IRNazanin" w:eastAsia="IRNazanin"/>
          <w:color w:val="111111"/>
          <w:sz w:val="28"/>
          <w:sz w:val="28"/>
          <w:szCs w:val="28"/>
          <w:rtl w:val="true"/>
          <w:lang w:bidi="fa-IR"/>
        </w:rPr>
        <w:t>چرا از دین حضرت عیسی علیه السّلام همیشه از صلح و دوستی یاد کرده‌اند، ولی هر جایی که اسم اسلام می‌آید، به دنبالش شمشیر و جنگ وجود دارد، در صورتی که در دین ما بیش‌تر از صلح و دوستی یاد شده است‌؟</w:t>
      </w:r>
    </w:p>
    <w:p>
      <w:pPr>
        <w:pStyle w:val="BookText"/>
        <w:rPr/>
      </w:pPr>
      <w:r>
        <w:rPr>
          <w:rFonts w:ascii="IRNazanin" w:hAnsi="IRNazanin" w:eastAsia="IRNazanin"/>
          <w:color w:val="111111"/>
          <w:sz w:val="28"/>
          <w:sz w:val="28"/>
          <w:szCs w:val="28"/>
          <w:rtl w:val="true"/>
          <w:lang w:bidi="fa-IR"/>
        </w:rPr>
        <w:t>در ابتدا بیان این مطلب بایسته است که ادیان الهی در مسائل مهمی مانند صلح و جنگ، تفاوت ندارد، بدین معنا که دین مسیحیت مردم را به صلح و صفا فرا خوانده باشد و اسلام به خشونت تفاوت هایی که در ادیان الهی وجود دارد، ریشه در شرایط‍‌ زمان و میزان رشد فکری انسان‌ها دارد، همان گونه که در سیره معصومان علیهم السّلام شرایط‍‌ زمان و مکان تاثیر گذار می‌باشد، پیامبر صلی اللّه لیه و آله در یک مقطع زمانی با دشمنان صلح می‌کند و در مقطع زمانی دیگر به دفاع و جهاد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امامان ما قیام و برخی دیگر صلح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معرفی اسلام به عنوان دین شمشیر و خشونت غالباً جنبه تبلیغاتی داشته و اتهامی است نسبت به آن روا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عوامل زیر در متهم نمودن اسلام به خشونت مؤثر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 اسلام ستیزی دشمنان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عمده معرفی شدن اسلام به عنوان دین خشونت، سیاست‌های استکبار جهانی علیه اسلام و مسلمانان است، استعمار ستیزی دین اسلام و روحیه</w:t>
      </w:r>
    </w:p>
    <w:p>
      <w:pPr>
        <w:pStyle w:val="BookText"/>
        <w:rPr/>
      </w:pPr>
      <w:r>
        <w:rPr>
          <w:rFonts w:ascii="IRNazanin" w:hAnsi="IRNazanin" w:eastAsia="IRNazanin"/>
          <w:color w:val="111111"/>
          <w:sz w:val="28"/>
          <w:sz w:val="28"/>
          <w:szCs w:val="28"/>
          <w:rtl w:val="true"/>
          <w:lang w:bidi="fa-IR"/>
        </w:rPr>
        <w:t>استقلال‌طلبی مسلمانان و الهام گرفتن از آیات جهاد در قرآن، منافع استعمار را به خطر انداخته و همین موجب شد که آن‌ها در صدد مقابله با آن بر آیند، بهترین راه را در مبارزه با ریشه این احساس و انگیزه در مسلمانان دیده‌اند و آن هدف گرفتن آیات جهاد و سیره پیامبر صلی اللّه لیه و آله بوده است، به همین خاطر آن‌ها اسلام را خشونت گرا معرفی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جنگ افروزان غرب رکورد دار خشونت در جهان هستند، در جنگ جهانی اوّل و دوم 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انسان کشته شدند، این کشتار را آنانی به وجود آوردند که اسلام و مسلمانان را به خشونت معرفی کرده و از طرفداران دین مسیح هستند جالب آن که در هر دو جبهه فقط‍‌ خود شان بوده‌اند یا میدان اصلی جنگ میان خود آن‌ها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قتل عام صد هزار انسان در کوبا، ویتنام و افغانستان از سوی همان‌ها به وجود نیامده است که امروزه ناقوس صلح جویی تساهل صدا در می‌آورند در گذشته تاریخ وضع آنان فاجعه بارتر بوده است، آنان بودند که جنگ‌های صلیبی را به وجود آورده و تا توانستند مسلمانان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 مسیحی از قول روبرت راهب که خود در جنگ حضور داشت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گذرگاه‌ها، میدان‌ها و پشت بام‌ها، در حرکت بودند و مثل شیر ماده‌ای که بچه‌اش را ربوده باشد، از قتل عام لذت می‌بردند، اطفال را پاره پاره می‌کردند و جوانان و پیرها را در یک ردیف از دم شمشیر می‌گذراندند و چندین نفر را در یک ریسمان به دار می‌آویختند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 ولوبون در خصوص رفتار مسلمانان با مسیحیان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 الدین سردار فاتح مسلمانان به عیسویان بیت المقدس عفو عمومی داد و برای فلیپ،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بیماری از انواع اغذیه و ادویه مقوی می‌فرستاد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بعد از جنگ‌های صلیبی در اسپانیا مسلمانان را قتل عام کردند و با قی مانده را به دریا ریختند که این یکی از مظاهر نسل کشی است در زمان حاضر می بینیم که به نسل کشی مسلمانان در بالکان رو آوردند و ده‌ها هزار مسلمان بیگناه بوسنی را کشتند نیز همان‌ها امروزه مدام فلسطینیان مظلوم را به خاک و خون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کاملاً روشن و آشکار است که جنایت‌ها و کشتار مسلمانان توسط‍‌ مسیحیان و یا حتی کشتار خودشان بسیار بیشتر از مسلمانان بوده است، اما متأسفانه با ابزار تبلیغاتی گسترده‌ای که دارند، این امر را وارونه جلوه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جنگ‌ها در حوزه تاریخ اسلام</w:t>
      </w:r>
    </w:p>
    <w:p>
      <w:pPr>
        <w:pStyle w:val="BookText"/>
        <w:rPr/>
      </w:pPr>
      <w:r>
        <w:rPr>
          <w:rFonts w:ascii="IRNazanin" w:hAnsi="IRNazanin" w:eastAsia="IRNazanin"/>
          <w:color w:val="111111"/>
          <w:sz w:val="28"/>
          <w:sz w:val="28"/>
          <w:szCs w:val="28"/>
          <w:rtl w:val="true"/>
          <w:lang w:bidi="fa-IR"/>
        </w:rPr>
        <w:t>یکی از عوامل مهم که زمینه اتهام خشونت گرایی اسلام را فراهم نمود، جنگ هایی بود که در حوزه تاریخ اسلام شکل گرفتند آن جنگ‌هایی که در زمان پیامبر صلی اللّه لیه و آله به وجود آمده بود، جنبه دفاعی داشت و از هدف متعالی حمایت از مستضعفان بهره‌مند بود و حال اگر در دوره برخی از سلسله‌های ستمگر با نام اسلام، جنگ‌های ظالمانه را بر راه انداختند، این کار منحصر به آنان نیست، در همه کشورها در طول تاریخ کم و بیش چنین اتفاقی وجود دارد میان پیروان دیگر ادیان بسیار اتفاق افتاده است که بر خلاف آموزه‌های دینی خود، به خونریزی رو آورده‌اند، بنابر این اگر پادشاهی با انگیزه مادی و با نام اسلام به خشونت رو آورده باشد، نباید این کار را به نام اسلام تمام کرد، همان گونه که تاریخ یهود و مسیحیت شاهد جنگ‌ها و خشونت‌ها بوده است اما این خشونت‌ها به گونه‌ای تفسیر و توجیه شده است که گویا اصلاً اتفاقی نیافتاده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نیز به آن‌ها توجه ندارد و آن را نادیده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معرفی ابعاد اسلام</w:t>
      </w:r>
    </w:p>
    <w:p>
      <w:pPr>
        <w:pStyle w:val="BookText"/>
        <w:rPr/>
      </w:pPr>
      <w:r>
        <w:rPr>
          <w:rFonts w:ascii="IRNazanin" w:hAnsi="IRNazanin" w:eastAsia="IRNazanin"/>
          <w:color w:val="111111"/>
          <w:sz w:val="28"/>
          <w:sz w:val="28"/>
          <w:szCs w:val="28"/>
          <w:rtl w:val="true"/>
          <w:lang w:bidi="fa-IR"/>
        </w:rPr>
        <w:t>یکی از عوامل بسیار مؤثر در متهم ساختن اسلام به عنوان دین خشونت، عدم معرفی ابعاد و جامعیت اسلام است، اسلام همان گونه که آیات جهاد، دفاع و جنگ دارد، آیات صلح و زندگی مسالمت‌آمیز نیز دارد، اگر آیات صلح قرآن بیشتر از آیات جهاد آن نباشد کمتر نخواهد بود، متأسفانه آن چه که بدان پرداخته شده، بُعد جهاد و جنگ اسلام بوده، معرفی بُعد صلح اسلام بسیار کم رنگ می‌باشد و عامل گسترش اسلام را جنگ‌ها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تفکر به وسیله حتی برخی از متفکران با انصاف غربی رد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گوستاولوبون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شمشیر موجب پیشرفت قرآن نشده، زیرا رسم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هر کجا را فتح می‌کردند، مردم آن جا را در دین خود</w:t>
      </w:r>
    </w:p>
    <w:p>
      <w:pPr>
        <w:pStyle w:val="BookText"/>
        <w:rPr/>
      </w:pPr>
      <w:r>
        <w:rPr>
          <w:rFonts w:ascii="IRNazanin" w:hAnsi="IRNazanin" w:eastAsia="IRNazanin"/>
          <w:color w:val="111111"/>
          <w:sz w:val="28"/>
          <w:sz w:val="28"/>
          <w:szCs w:val="28"/>
          <w:rtl w:val="true"/>
          <w:lang w:bidi="fa-IR"/>
        </w:rPr>
        <w:t>آزاد می‌گذاردند، این که مردم مسیحی از دین خود دست بر می‌داشتند و به دین اسلام می‌گرویدندو زبان عرب را به جای زبان مادری خود بر می‌گزیدند، بدان علت بود که عدل و دادی که از عرب‌های فاتح می‌دیدند، از زمامداران پیشین خود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پیامبر اسلام صلی اللّه لیه و آله به عنوان پیامبر صلح و صفا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از اسلام به عنوان دین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همه این برخوردهای منفی در مورد اسلام، در دین مسیحیت بر عکس دین اسلام تبلیغ می‌شود، بدین معنا که دستورها و آموزه‌های صلح آن بسیار پر رنگ جلوه داده شده است حتی به شعار رو آوردند که دین مسیح، پیام آور صلح و صفا است، مسیحیان در معرفی دین مسیح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صلح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بوده‌اند از سوی دیگر دین تحریف شده مسیحیت با منافع استکبار تضاد نداشت و این امر موجب شد که استکبار علیه دین مسیح تبلیغات انجام نداده و گاهی از آن دفاع نماید، حال آن که دین مسیح همان گونه که آموزه‌ها و برنامه‌های صلح‌آمیز دارد، برنامه‌های جهاد و ستم ستیزی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دینی که برنامه دفاع و مقابله با دشمنان نداشته باشد و در رفع ستم از جهانیان سخنی نداشته باشد، دین ناقصی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قیام‌ها</w:t>
      </w:r>
    </w:p>
    <w:p>
      <w:pPr>
        <w:pStyle w:val="BookText"/>
        <w:rPr/>
      </w:pPr>
      <w:r>
        <w:rPr>
          <w:rFonts w:ascii="IRNazanin" w:hAnsi="IRNazanin" w:eastAsia="IRNazanin"/>
          <w:color w:val="111111"/>
          <w:sz w:val="28"/>
          <w:sz w:val="28"/>
          <w:szCs w:val="28"/>
          <w:rtl w:val="true"/>
          <w:lang w:bidi="fa-IR"/>
        </w:rPr>
        <w:t>قیام هایی که آزادی خواهان و مصلحان انجام دادند، نیز در اتمام اسلام به خشونت مؤثر بوده‌اند قیام‌های که شیعیان در طول تاریخ علیه حاکمان ستمگر انجام دادند و قیام‌های که امروزه مسلمانان به منظور دفاع از جان، مال و سرزمین خویش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قیام‌ها زمینه تبلیغ دشمن را فراهم نموده و دشمن مسلمانان به ویژه شیعیان را خشونت گرا معرفی نموده، حال آن که در تاریخ مسیحیت نهضت‌های اصلاحی و انقلاب‌های آزادی بخش شکل نگرفته‌اند و یا خیلی کم رنگ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عملکرد برخی از مسلمانان تندرو</w:t>
      </w:r>
      <w:bookmarkStart w:id="261" w:name="pg14377_184438"/>
    </w:p>
    <w:p>
      <w:pPr>
        <w:pStyle w:val="BookText"/>
        <w:rPr/>
      </w:pPr>
      <w:bookmarkEnd w:id="261"/>
      <w:r>
        <w:rPr>
          <w:rFonts w:ascii="IRNazanin" w:hAnsi="IRNazanin" w:eastAsia="IRNazanin"/>
          <w:color w:val="111111"/>
          <w:sz w:val="28"/>
          <w:sz w:val="28"/>
          <w:szCs w:val="28"/>
          <w:rtl w:val="true"/>
          <w:lang w:bidi="fa-IR"/>
        </w:rPr>
        <w:t>متأسفانه عملکرد برخی از مسلمانان موجب شده است برخی اسلام را به عنوان دین خشونت بشناسند، عملکرد گروه هایی مانند داعش و طالبان و یا برخی از مسلمانان تندرو، فضای جامعه امروزه را آلوده کرده است، همان گونه که در طول تاریخ گروه‌ها و افراد افراطی بودند که از برنامه‌های اسلام، برداشت‌های غیر منطقی نموده و باور داشتند که تنها راه گسترش دین و آموزه‌های آن، بهره‌گیری از اهرم فشار و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جا نیز نباید دست‌های پنهان را که اخیرا رو شده و خود اعتراف می‌کنند، در سوریه وعراق ویمن و افغانستان برای به وجود آوردن این گروه‌ها در داخل اسلام، اقدام می‌کنند و یا قبلا ایجاد فرقه‌های مذهبی مانند وهابیت و بهائیت راه انداخته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پدرآریوس آرشیو نظرات</w:t>
      </w:r>
    </w:p>
    <w:p>
      <w:pPr>
        <w:pStyle w:val="Heading3"/>
        <w:numPr>
          <w:ilvl w:val="2"/>
          <w:numId w:val="1"/>
        </w:numPr>
        <w:rPr/>
      </w:pPr>
      <w:bookmarkStart w:id="262" w:name="__RefHeading___Toc7580209_3381743652"/>
      <w:bookmarkStart w:id="263" w:name="_Toc91"/>
      <w:bookmarkEnd w:id="262"/>
      <w:r>
        <w:rPr/>
        <w:t>30</w:t>
      </w:r>
      <w:r>
        <w:rPr>
          <w:rtl w:val="true"/>
        </w:rPr>
        <w:t xml:space="preserve"> - </w:t>
      </w:r>
      <w:r>
        <w:rPr>
          <w:rtl w:val="true"/>
        </w:rPr>
        <w:t>تفاوت اسلام و مسیحیت</w:t>
      </w:r>
      <w:bookmarkEnd w:id="263"/>
    </w:p>
    <w:p>
      <w:pPr>
        <w:pStyle w:val="BookText"/>
        <w:rPr/>
      </w:pPr>
      <w:r>
        <w:rPr>
          <w:rFonts w:ascii="IRNazanin" w:hAnsi="IRNazanin" w:eastAsia="IRNazanin"/>
          <w:color w:val="111111"/>
          <w:sz w:val="28"/>
          <w:sz w:val="28"/>
          <w:szCs w:val="28"/>
          <w:rtl w:val="true"/>
          <w:lang w:bidi="fa-IR"/>
        </w:rPr>
        <w:t>دین، در فرهنگ توحیدی از ابتدای نبوت تا ختم آن یکی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ء عظام، برای همین دین واحد مبعوث شده‌اند؛ ولی آیین و به 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جَعَلْنا مِنْکُمْ‌ شِرْعَةً‌ وَ مِنْهاجاً؛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گروه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و روشی مقرر کرده‌ایم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دین، یک قانون و راه الهی عمومی برای تمام امت‌هاست؛ ولی شریعت، راهی است که برای هر یک از ملت‌ها و یا پیامبرانی که بدان مبعوث شده‌اند آماده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علاوه بر این که به پیامبری حضرت محمد صلّی اللّه علیه و آله و شریعت او معتقد هستیم، پیامبری پیامبران دیگر را نیز قبول داریم؛ امّا در عین حال فقط‍‌ شریعت اسلام را حجت می‌دانیم؛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اسلام جامع و کامل است؛</w:t>
      </w:r>
    </w:p>
    <w:p>
      <w:pPr>
        <w:pStyle w:val="BookText"/>
        <w:rPr/>
      </w:pPr>
      <w:r>
        <w:rPr>
          <w:rFonts w:ascii="IRNazanin" w:hAnsi="IRNazanin" w:eastAsia="IRNazanin"/>
          <w:color w:val="111111"/>
          <w:sz w:val="28"/>
          <w:sz w:val="28"/>
          <w:szCs w:val="28"/>
          <w:rtl w:val="true"/>
          <w:lang w:bidi="fa-IR"/>
        </w:rPr>
        <w:t>ثانیاً قوانین آن برای همة نسل‌ها تا قیام قیامت است؛ نه این که مانند شرایع سابق مقطعی باشد، زیرا خداوند متعال می‌فرماید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در نزد خدا،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تسلیم بودن در برابر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یَبْتَغِ‌ غَیْرَ الْإِسْلامِ‌ دِیناً فَلَنْ‌ یُقْبَلَ‌ مِنْهُ‌ وَ هُوَ فِی الْآخِرَةِ‌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جز اسلام، آیین برای خود انتخاب کند، از او پذیرفته نخواهد شد و او در آخرت، از زیان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هر دوره‌ای نسبت به انسانهای دورة قبل از خود، از سطح آگاهی و بینش بیشتری برخوردار بوده، و شریعت‌های بعدی نیز از حیث پاسخگویی به نیازهای بشری جامعیت بیشتری نسبت به شریعت‌های قبلی خود داشته‌اند؛ پس آیینهای بعدی، همیشه از آیینهای قبلی کاملتر بوده‌اند تا به آخرین آنها یعنی اسلام که برنامة نهایی است رسیده است؛ مثل کلاسهای تربیتی و آموزشی که کلاسهای مراحل بالاتر از کلاسهای قبلی خود کاملتر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برای این که انسان بتواند در راه پرنشیب و فراز تکامل پیش رود، هر کدام، قسمتی از نقشة این مسیر را در اختیار او گذارده‌اند تا این که شایستگی پیدا کرد نقشة کلی و جامع تمام راه به وسیلة آخرین پیامبر صلّی اللّه علیه و آله از سوی پروردگارش در اختیار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ادیان الهی که بر انبیاء نازل شده، همه یک دین، بوده‌اند و اختلاف، در شریعت‌هاست، و یکی از اختلافهای شریعت اسلام با سایر شرایع در اجمال و تفصیل است؛ یعنی قرآن، تفصیل دهنده مطالبی است که به‌طور اجمال در کتابهای آسمانی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تفاوتهای دیگر می‌توان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شریعت اسلام، کاملاً منطبق با مقتضیات فطری انسان و عقل اوست؛ ولی شرایع دیگر چنین نیستند؛ مثلاً انجیل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سمت راست صورت شما سیلی زد، سمت چپ صورتتان را هم جلو بگیرید تا بزند؛ در حالی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شما تعدّی کرد، همان گونه که بر شما تعدی کرده، بر او تعدی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اسلام، از هرگونه تحریف و تبدیل مصون است؛ چنان‌که قرآن نیز به آن تصریح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خود این کتاب را فرود آوردیم و خود نیز نگهبان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ادیان دیگر این‌طور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جامعیت اسلام را هیچیک از ادیان دیگر ندارند؛ چرا که در همة شؤون</w:t>
      </w:r>
      <w:bookmarkStart w:id="264" w:name="pg14377_184440"/>
    </w:p>
    <w:p>
      <w:pPr>
        <w:pStyle w:val="BookText"/>
        <w:rPr/>
      </w:pPr>
      <w:bookmarkEnd w:id="264"/>
      <w:r>
        <w:rPr>
          <w:rFonts w:ascii="IRNazanin" w:hAnsi="IRNazanin" w:eastAsia="IRNazanin"/>
          <w:color w:val="111111"/>
          <w:sz w:val="28"/>
          <w:sz w:val="28"/>
          <w:szCs w:val="28"/>
          <w:rtl w:val="true"/>
          <w:lang w:bidi="fa-IR"/>
        </w:rPr>
        <w:t>زندگی از رابطة فرد با خدا گرفته تا روابط‍‌ اجتماعی افراد، روابط‍‌ خانوادگی، روابط‍‌ فرد اجتماع، روابط‍‌ انسان و جهان مداخله کرده است</w:t>
      </w:r>
      <w:r>
        <w:rPr>
          <w:rFonts w:eastAsia="IRNazanin" w:cs="IRNazanin"/>
          <w:color w:val="111111"/>
          <w:sz w:val="28"/>
          <w:szCs w:val="28"/>
          <w:rtl w:val="true"/>
          <w:lang w:bidi="fa-IR"/>
        </w:rPr>
        <w:t>.</w:t>
      </w:r>
    </w:p>
    <w:p>
      <w:pPr>
        <w:pStyle w:val="Heading3"/>
        <w:numPr>
          <w:ilvl w:val="2"/>
          <w:numId w:val="1"/>
        </w:numPr>
        <w:rPr/>
      </w:pPr>
      <w:bookmarkStart w:id="265" w:name="__RefHeading___Toc7580211_3381743652"/>
      <w:bookmarkStart w:id="266" w:name="_Toc92"/>
      <w:bookmarkEnd w:id="265"/>
      <w:r>
        <w:rPr/>
        <w:t>31</w:t>
      </w:r>
      <w:r>
        <w:rPr>
          <w:rtl w:val="true"/>
        </w:rPr>
        <w:t xml:space="preserve"> - </w:t>
      </w:r>
      <w:r>
        <w:rPr>
          <w:rtl w:val="true"/>
        </w:rPr>
        <w:t>تفاوت اسلام و مسیحیت از دیدگاه شهید مطهری</w:t>
      </w:r>
      <w:bookmarkEnd w:id="266"/>
    </w:p>
    <w:p>
      <w:pPr>
        <w:pStyle w:val="BookText"/>
        <w:rPr/>
      </w:pPr>
      <w:r>
        <w:rPr>
          <w:rFonts w:ascii="IRNazanin" w:hAnsi="IRNazanin" w:eastAsia="IRNazanin"/>
          <w:color w:val="111111"/>
          <w:sz w:val="28"/>
          <w:sz w:val="28"/>
          <w:szCs w:val="28"/>
          <w:rtl w:val="true"/>
          <w:lang w:bidi="fa-IR"/>
        </w:rPr>
        <w:t xml:space="preserve">در اسلام اصلی است راجع به اصول دین که وجه امتیاز ما و هر مذهب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اصول عقاید را جز از طریق تفکر و اجتهاد فکری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جنابعالی باید موحد باشی، خداشناس باشی؛ اما چرا خداشناس باشم، به چه دلیل‌؟ می‌گوید دلیلش را خودت باید بفهمی، این یک مسئله علمی است، یک مسئله فکری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به یک دانش‌آموز می‌گویند این مسئله حساب را خودت باید بروی حل کنی، من حل کنم به دردت نمی‌خورد، آن وقت به دردت می‌خورد که این مسئله را خودت حل کنی، اسلام صریح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یک مسئله است، این مسئله را تو باید با فکر خودت حل کنی؛ این‌که من به لاالهَ‌ الا الله اعتقاد داشته باشم و آن را درک کنم برای تو کافی نیست، خودت باید این مسئله را طرح کنی و خودت هم باید آن را حل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 اسلام چیست‌؟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این هم مسئله دیگری است که باز تو باید مثل یک دانش‌آموز حلش کنی، یعنی فکر کنی و آن را حل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چطور؟ معاد را هم تو باید مثل یک مسئله حل کنی، باید فکر کنی، باید معتقد باشی؛ و همچنین سایر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حل کردن این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توحید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 سایر مسائل کمک می‌کند؛ ولی به هر حال از نظر اسلام اصول عقاید، اجتهادی است نه تقلیدی، یعنی هرکسی با فکر خودش باید آن را حل 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ادلّ‌ دلیل بر این است که از نظر اسلام نه‌تنها فکر کردن در اصول دین جایز و آزاد است یعنی مانعی ندارد، بلکه اصلاً فکر کردن در اصول دین در حدود معینی که لااقل بفهمی خدایی داری و آن خدا یکی است، پیغمبرانی داری، قرآن از جانب خدا نازل‌شده است، پیغمبر از جانب خداست، عقلاً بر تو واجب است؛ اگر فکر نکرده این‌ها را بگویی من از تو نمی‌پذیرم</w:t>
      </w:r>
      <w:r>
        <w:rPr>
          <w:rFonts w:eastAsia="IRNazanin" w:cs="IRNazanin"/>
          <w:color w:val="111111"/>
          <w:sz w:val="28"/>
          <w:szCs w:val="28"/>
          <w:rtl w:val="true"/>
          <w:lang w:bidi="fa-IR"/>
        </w:rPr>
        <w:t>.</w:t>
      </w:r>
      <w:bookmarkStart w:id="267" w:name="pg14377_184441"/>
    </w:p>
    <w:p>
      <w:pPr>
        <w:pStyle w:val="BookText"/>
        <w:rPr/>
      </w:pPr>
      <w:bookmarkEnd w:id="267"/>
      <w:r>
        <w:rPr>
          <w:rFonts w:ascii="IRNazanin" w:hAnsi="IRNazanin" w:eastAsia="IRNazanin"/>
          <w:color w:val="111111"/>
          <w:sz w:val="28"/>
          <w:sz w:val="28"/>
          <w:szCs w:val="28"/>
          <w:rtl w:val="true"/>
          <w:lang w:bidi="fa-IR"/>
        </w:rPr>
        <w:t>از همین جا تفاوت اسلام و مسیحیت بالخصوص و حتی سایر ادیان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درست مطلب برعکس است؛ یعنی اصول دین مسیحی، ماورای عقل و فکر شناخته‌شده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هم خودشان وضع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قلمرو ایمان است نه قلمرو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ایمان یک منطقه قائل شدند و برای عقل و فکر منطقه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عقل و فکر کردن یک حساب است، حساب ایمان و تسلیم شدن حساب دیگری است؛ تو می‌خواهی فکر کنی، در قلمرو ایمان حق فکر کردن نداری، قلمرو ایمان فقط‍‌ قلمرو تسلیم است، در اینجا حق فکر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تفاوت ره از کجاست تا به کجا؟ یکی اصول دین خودش را منطقه ممنوعه برای عقل و فکر اعلام می‌کند و دیگری نه‌تنها منطقه ممنوعه اعلام نمی‌کند، بلکه منطقه لازم‌الورود اعلام می‌کند که عقل باید در این منطقه وارد شود، اگر وارد نشود من چیزی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آزادی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جامع فرق، ادیان و مذاهب از مجموعه آثار استاد شهید مطهری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Heading3"/>
        <w:numPr>
          <w:ilvl w:val="2"/>
          <w:numId w:val="1"/>
        </w:numPr>
        <w:rPr/>
      </w:pPr>
      <w:bookmarkStart w:id="268" w:name="__RefHeading___Toc7580213_3381743652"/>
      <w:bookmarkStart w:id="269" w:name="_Toc93"/>
      <w:bookmarkEnd w:id="268"/>
      <w:r>
        <w:rPr/>
        <w:t>32</w:t>
      </w:r>
      <w:r>
        <w:rPr>
          <w:rtl w:val="true"/>
        </w:rPr>
        <w:t xml:space="preserve"> - </w:t>
      </w:r>
      <w:r>
        <w:rPr>
          <w:rtl w:val="true"/>
        </w:rPr>
        <w:t>تفاوت های موجود میان دیدگاه اسلام و مسیحیت در مورد</w:t>
      </w:r>
      <w:bookmarkEnd w:id="269"/>
    </w:p>
    <w:p>
      <w:pPr>
        <w:pStyle w:val="BookText"/>
        <w:rPr/>
      </w:pPr>
      <w:r>
        <w:rPr>
          <w:rFonts w:ascii="IRNazanin" w:hAnsi="IRNazanin" w:eastAsia="IRNazanin"/>
          <w:color w:val="111111"/>
          <w:sz w:val="28"/>
          <w:sz w:val="28"/>
          <w:szCs w:val="28"/>
          <w:rtl w:val="true"/>
          <w:lang w:bidi="fa-IR"/>
        </w:rPr>
        <w:t xml:space="preserve">شخصیت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منبع شناخت دیدگاه مسیحیت نسبت به شخصیت عیسی علیه السلام، اناجیل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مرقس، لوقا و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ماجرای تولد وی بیشتر در انجیل متی و لوقا آمده است؛ و مهم ترین منبع شناخت نظر اسلام نسبت به عیسی بن مریم  علیه السلام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زیادی از قرآن، از جمله در سوره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آن حضرت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نکات جزئی زندگی عیسی علیه السلام که در انجیل ها آمده، در قرآن نیامده است؛ از جمله این که عیسی در شهر ناصره، در استان جلیل، به دنیا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باب اول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متی، باب اول،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ولادتش در ایام زمامداری هیرودیس، پادشاه بیت لحم،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باب دوم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بازداشت و زندانی شدن یحیی، عیسی به استان جلیل آمد و مژده ی خدا را اعلام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باب اول، متی، باب سوم، لوقا، باب های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منبع مسیحیت و اسلام نکات مشترکی درباره ی شخصیت عیسی‌علیه السلام بیان داشته اند و آن این که عیسی علیه السلام از دختری باکره به نام مریم به دنیا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باب اول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ولادتی توسط‍‌ روح القدس به انجام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باب اول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 قرآن،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این که مسیح دارای معجزات فراوانی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باب نهم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مرقس، باب پنجم؛ لوقا، باب هشتم؛ متی، باب نهم،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باب های چهاردهم و پانزدهم؛ مرقس، باب های ششم و هشتم؛ لوقا، باب نهم؛ یوحنا، باب ششم و قرآن، آل عمران؛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علی رغم این مشترکات، نوع نگاه مسیحیت به عیسی علیه السلام با نوع نگاه اسلام به مسیح، تفاوت های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تحقیق همه ی این تفاوت ها در این مختصر نمی گنجد، به همین دلیل، ما به بیان و نقد سه مسئله ی عمده می پردازیم که در خود مسیحیت نیز کشمکش و نزاع هایی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مسئله ی مهم درباره ی شخصیت مسیح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الوهیت و به صلیب کشیده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تثلیث</w:t>
      </w:r>
    </w:p>
    <w:p>
      <w:pPr>
        <w:pStyle w:val="BookText"/>
        <w:rPr/>
      </w:pPr>
      <w:r>
        <w:rPr>
          <w:rFonts w:ascii="IRNazanin" w:hAnsi="IRNazanin" w:eastAsia="IRNazanin"/>
          <w:color w:val="111111"/>
          <w:sz w:val="28"/>
          <w:sz w:val="28"/>
          <w:szCs w:val="28"/>
          <w:rtl w:val="true"/>
          <w:lang w:bidi="fa-IR"/>
        </w:rPr>
        <w:t>تثلیث به این معناست که خداوند در سه شخص، خدای پدر، خدای پسر و روح القدس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خدا در عین حال که از نظر تعدد یکی است، در سه شخصیت، یعنی خدای پدر، خدای پسر و خدای روح القدس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در ازلیت، قدرت و جلال با هم برابرند و هر یک از آنها از همه ی صفات الهی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عیسی مسیح، جان والوورد، ترجمه ی مهرداد فاتحی،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جماعت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نظریه ی تثلیث</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چنین اعتقادی در میان مسیحیان اولیه جایی نداشته و گفته شده است که اولین بار این عقیده را پولس وارد مسیحیت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شلبی، مقارنة الادیان،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العصریه، چ دهم،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بعدها، بر اساس مصوبه ای که شورای اسقف های اعظم کلیسا در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نیکائیه منتشر نمودند، این عقیده جزئی از ایمان مسیحی شمرده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نویسندگان، جهان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در جوامع امروز، ترجمه ی دکتر عبدالرحیم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چ اول،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شلبی، همان،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عقیده به تثلیث با عقل ناسازگار است؛ زیرا محال است که یک چیز، در عین این که یکی است، سه 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تفسیر المیزان،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مکارم شیرازی، تفسیر نمونه،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هر یک از آن سه چیز را اگر نامحدود بدانیم، تعددبردار نیست و اگر محدود بدانیم، مستلزم نقص است که با وجوب وجود خداوند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عدم درک عقل است که الهیون در مسأله ی تثلیث دچار سرگردانی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 ولف، درباره ی مفهوم انجیل ها، ترجمه ی محمد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به تثلیث را صرفاً یک تعبد قلبی دانسته اند که عقل آن را نمی فهمد و، به همین دلیل، مسیحیت تمایلی به پذیرش آن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والوورد، همان،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قرآن تثلیث را ناشی از غلو در دین دانسته و آن را ردّ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عیسی مسیح علیه السلام را فرزند مریم و فرستاده 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معبودی یگانه می داند که از داشتن فرزند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کسانی که خداوند را یکی از سه خدا می دانند، کافرند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آفرینش عیسی علیه السلام را همانند خلقت آدم علیه السلام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را نشانه و آیه ای الهی و رحمتی از ناحیه ی خود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تفسیر نمونه،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طنطاوی، الجواهر فی تفسیر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چ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نشانی از قدرشناسی نسبت به عظمت مقام مادرش مریم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الوهیت</w:t>
      </w:r>
    </w:p>
    <w:p>
      <w:pPr>
        <w:pStyle w:val="BookText"/>
        <w:rPr/>
      </w:pPr>
      <w:r>
        <w:rPr>
          <w:rFonts w:ascii="IRNazanin" w:hAnsi="IRNazanin" w:eastAsia="IRNazanin"/>
          <w:color w:val="111111"/>
          <w:sz w:val="28"/>
          <w:sz w:val="28"/>
          <w:szCs w:val="28"/>
          <w:rtl w:val="true"/>
          <w:lang w:bidi="fa-IR"/>
        </w:rPr>
        <w:t>یکی دیگر از عقاید مسیحیت، قائل شدن جنبه ی الوهیت برای عیسی است؛ به این معنا که مسیح را تجلی ذات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مسیحیت، تاریخ دیانتی است که از عقیده به تجسم الهی در جسد شارع و بانی آن ناشی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 تاریخ ادیان، ترجمه ی علی اصغر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 آموزش انقلاب اسلامی، چ چهارم،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مذهبی، ص </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نظریه ی الوهیت</w:t>
      </w:r>
    </w:p>
    <w:p>
      <w:pPr>
        <w:pStyle w:val="BookText"/>
        <w:rPr/>
      </w:pPr>
      <w:r>
        <w:rPr>
          <w:rFonts w:ascii="IRNazanin" w:hAnsi="IRNazanin" w:eastAsia="IRNazanin"/>
          <w:color w:val="111111"/>
          <w:sz w:val="28"/>
          <w:sz w:val="28"/>
          <w:szCs w:val="28"/>
          <w:rtl w:val="true"/>
          <w:lang w:bidi="fa-IR"/>
        </w:rPr>
        <w:t>اولاً، چنین اعتقادی در میان مسیحیان اولیه وجود نداشت و مسیحیان اولیه بر این باور بودند که مسیح انسانی است که از دو جنبه ی الهی و انسانی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پولس رسول، برای مسیح جنبه ی الوهیت قائل شد و انجیل یوحنا دیدگاه مشابهی را برای حیات ازل مسیح 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مذهبی، ص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حتی براساس متون مسیحی، خود عیسی علیه السلام مقام الوهیت را از خود نفی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باب دهم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باب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باب اول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یوحنا باب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باب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دارای رسالتی از جانب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من از جانب خود سخن نمی گویم، بلکه پدر که مرا فرستاده، به من وصیت کرده که چه بگویم و به چه چیز سخن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جنبه ی انسانی خود که فارغ از هرگونه الوهیت است،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انسانی هستم که با شما به حقی که از ناحیه ی خدا شنیده ام سخن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یوحنا، باب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لعل نهرو، نگاهی به تاریخ جهان، ترجمه ی محمود تفضلی،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چ نهم،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ثالثاً، قرآن با نقل داستان زندگی مسیح، بر جنبه ی بشری بودن وی تأکید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وی مقام رسالت قایل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پذیرش بندگی خدا از ناحیه ی عیسی علیه السلام، به طوری که اولین سخن وی آگاه نمودن مردم بر این مطلب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دعوت مردم به قبول عبودیت خداوند، بهترین گواه بر عدم الوهیت مسیح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زخرف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اراده ی مطلق خدا را در این که اگر بخواهد مسیح و مادرش و انسان های دیگر را هلاک کند، کسی را یارای آن نیست که جلوی چنین امری را بگیرد، دلیل بر عدم الوهیت عیسی علیه السلام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صلیب کشیده شدن عیسی به منزله ی کفاره</w:t>
      </w:r>
    </w:p>
    <w:p>
      <w:pPr>
        <w:pStyle w:val="BookText"/>
        <w:rPr/>
      </w:pPr>
      <w:r>
        <w:rPr>
          <w:rFonts w:ascii="IRNazanin" w:hAnsi="IRNazanin" w:eastAsia="IRNazanin"/>
          <w:color w:val="111111"/>
          <w:sz w:val="28"/>
          <w:sz w:val="28"/>
          <w:szCs w:val="28"/>
          <w:rtl w:val="true"/>
          <w:lang w:bidi="fa-IR"/>
        </w:rPr>
        <w:t>مسیحیان معتقدند که آدم با خوردن میوه ی درخت نهی شده، خود و همه ی اولادش را مستوجب عقوبت کرد؛ و چون خداوند متّصف به دو صفت عدل و رحمت است و نادیده گرفتن چنین خطایی با عدلش نمی سازد و از دیگر سو، عقاب نمودن بندگان با رحمتش ناسازگار است، پسر خود عیسی را به زمین فرستاد تا دشمنان با به صلیب کشیدنش وی را فدای بشریت سازند و همه ی انسان ها را از بار گناه برهانند؛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 محمد 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وسیله خشم خداوند در مجازات انسان ارضا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والوورد، همان،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نظریه ی کفاره</w:t>
      </w:r>
    </w:p>
    <w:p>
      <w:pPr>
        <w:pStyle w:val="BookText"/>
        <w:rPr/>
      </w:pPr>
      <w:r>
        <w:rPr>
          <w:rFonts w:ascii="IRNazanin" w:hAnsi="IRNazanin" w:eastAsia="IRNazanin"/>
          <w:color w:val="111111"/>
          <w:sz w:val="28"/>
          <w:sz w:val="28"/>
          <w:szCs w:val="28"/>
          <w:rtl w:val="true"/>
          <w:lang w:bidi="fa-IR"/>
        </w:rPr>
        <w:t>اولاً، نظریه ی فدیه، بدعتی است که پولس وارد مسیحیت نمود و تا قبل از وی اثری از آن در مسیحیت دیده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مذهبی، ص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و ویل دورانت، تاریخ تمدن، گروه مترجمین،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و آموزش انقلاب اسلامی، چ دوم،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مسئله ی کفاره به عنوان بازخرید گناه اولیه را عقل نمی تواند درک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 ولف، همان،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برابر کسی مسئول نیست که بخواهد قربانی را در برابر وی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قربانی نمودن عیسی علیه السلام را در پیشگاه خود انجام داده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قرآن به صلیب کشیده شدن عیسی علیه السلام را نمی پذیرد و معتقد</w:t>
      </w:r>
      <w:bookmarkStart w:id="270" w:name="pg14377_184446"/>
    </w:p>
    <w:p>
      <w:pPr>
        <w:pStyle w:val="BookText"/>
        <w:rPr/>
      </w:pPr>
      <w:bookmarkEnd w:id="270"/>
      <w:r>
        <w:rPr>
          <w:rFonts w:ascii="IRNazanin" w:hAnsi="IRNazanin" w:eastAsia="IRNazanin"/>
          <w:color w:val="111111"/>
          <w:sz w:val="28"/>
          <w:sz w:val="28"/>
          <w:szCs w:val="28"/>
          <w:rtl w:val="true"/>
          <w:lang w:bidi="fa-IR"/>
        </w:rPr>
        <w:t>است که فرد دیگری اشتباهاً به جای وی به صلیب کشیده شده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آن در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عیسی علیه السلام را با جسم و روح به آسمان برده است؛ 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آن در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صباح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سایت اندیشه قم  </w:t>
      </w:r>
      <w:r>
        <w:rPr>
          <w:rFonts w:eastAsia="Times New Roman" w:cs="Times New Roman" w:ascii="Times New Roman" w:hAnsi="Times New Roman"/>
          <w:color w:val="111111"/>
          <w:sz w:val="28"/>
          <w:szCs w:val="28"/>
          <w:lang w:val="en-US" w:bidi="en-US"/>
        </w:rPr>
        <w:t>moc. moqehsidnA</w:t>
      </w:r>
    </w:p>
    <w:p>
      <w:pPr>
        <w:pStyle w:val="BookText"/>
        <w:rPr/>
      </w:pPr>
      <w:r>
        <w:rPr>
          <w:rFonts w:ascii="IRNazanin" w:hAnsi="IRNazanin" w:eastAsia="IRNazanin"/>
          <w:color w:val="111111"/>
          <w:sz w:val="28"/>
          <w:sz w:val="28"/>
          <w:szCs w:val="28"/>
          <w:rtl w:val="true"/>
          <w:lang w:bidi="fa-IR"/>
        </w:rPr>
        <w:t>از آن گذشته، با توجه به غنای ذاتی خداوند و رحمت بی انتهایش، چه لزومی دارد که برای بخشش بشر، ثمن و فدیه دریافت کند؟</w:t>
      </w:r>
    </w:p>
    <w:p>
      <w:pPr>
        <w:pStyle w:val="BookText"/>
        <w:rPr/>
      </w:pPr>
      <w:r>
        <w:rPr>
          <w:rFonts w:ascii="IRNazanin" w:hAnsi="IRNazanin" w:eastAsia="IRNazanin"/>
          <w:color w:val="111111"/>
          <w:sz w:val="28"/>
          <w:sz w:val="28"/>
          <w:szCs w:val="28"/>
          <w:rtl w:val="true"/>
          <w:lang w:bidi="fa-IR"/>
        </w:rPr>
        <w:t>افزون بر این که، به نظر اسلام، تمام انبیای الهی معصوم اند و آدم علیه السلام مرتکب هیچ گناهی نشده است تا با فدا شدن عیسی علیه السلام گناه او و فرزندانش که از وی به ارث برده اند، بخشوده شود</w:t>
      </w:r>
      <w:r>
        <w:rPr>
          <w:rFonts w:eastAsia="IRNazanin" w:cs="IRNazanin"/>
          <w:color w:val="111111"/>
          <w:sz w:val="28"/>
          <w:szCs w:val="28"/>
          <w:rtl w:val="true"/>
          <w:lang w:bidi="fa-IR"/>
        </w:rPr>
        <w:t>.</w:t>
      </w:r>
    </w:p>
    <w:p>
      <w:pPr>
        <w:pStyle w:val="Heading3"/>
        <w:numPr>
          <w:ilvl w:val="2"/>
          <w:numId w:val="1"/>
        </w:numPr>
        <w:rPr/>
      </w:pPr>
      <w:bookmarkStart w:id="271" w:name="__RefHeading___Toc7580215_3381743652"/>
      <w:bookmarkStart w:id="272" w:name="_Toc94"/>
      <w:bookmarkEnd w:id="271"/>
      <w:r>
        <w:rPr/>
        <w:t>33</w:t>
      </w:r>
      <w:r>
        <w:rPr>
          <w:rtl w:val="true"/>
        </w:rPr>
        <w:t xml:space="preserve"> - </w:t>
      </w:r>
      <w:r>
        <w:rPr>
          <w:rtl w:val="true"/>
        </w:rPr>
        <w:t>اصول مشترک بین اسلام و مسیحیت</w:t>
      </w:r>
      <w:bookmarkEnd w:id="272"/>
    </w:p>
    <w:p>
      <w:pPr>
        <w:pStyle w:val="BookText"/>
        <w:rPr/>
      </w:pPr>
      <w:r>
        <w:rPr>
          <w:rFonts w:ascii="IRNazanin" w:hAnsi="IRNazanin" w:eastAsia="IRNazanin"/>
          <w:color w:val="111111"/>
          <w:sz w:val="28"/>
          <w:sz w:val="28"/>
          <w:szCs w:val="28"/>
          <w:rtl w:val="true"/>
          <w:lang w:bidi="fa-IR"/>
        </w:rPr>
        <w:t>از نظر قرآن بین دین اسلام و مسیح مشترکاتی وجود دارد از جمله در زمینه 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و یگانگی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مسیح و اسلام مساله اعتقاد به معاد و قیامت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مسیح بار ها مردم را به معاد باوری فراخواند و آنان را از عذاب الهی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به این مساله توجه خاص شده تا آنجایی که اعتقاد به معاد از اصول دین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اسلام و مسیحیت به خداباوری و خدا شناسی تاکید شده است؛ لذا این امر نقطه اشتراک هر دو دین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خطاب به رسول خدا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ای اهل کتاب، بیایید از آن کلمه حق که میان ما و شما یکسان است، پیروی کنیم و آن کلمه این است که به جز خدای یکتا را نپرستیم و چیزی را با او شریک قرار ندهیم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این آیه به اهل کتاب اعلام می‌کند که همه شما در اصل توحید خود را مشترک می‌دانید، بیایید دست به دست هم داده و این اصل مشترک را بدون هیچ گونه پیرایه‌ای زنده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مکارم تفسیر نمونه، تهران، دار الکتب الاسلامیه،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نیز بر این نکته که فلسفه بعثت همه انبیا توحید و یکتاپرستی است، تأکید فراوانی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الاسلام، نهج البلاغه، تهران، چاپ آفتاب، خطبه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از قرآن کریم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پیامبری را پیش از تو نفرستادیم مگر آن که به او وحی کردیم که خدایی جز من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اصول مشترک اسلام و مسیحیت اعتقادبه انبیا است، یعنی در اسلام و مسیح به ضرورت پیامبران تاکید شده است، همچنین در این دو دین به رسالت حضرت مسیح و رسول خدا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عهدین، پیامبر اسلام آن چنان دقیق معرفی شده بود که بسیاری از دانشمندان یهود در زمانی که بعثت پیامبر اسلام صلّی اللّه علیه و آله نزدیک بود به وقوع برسد، از جاهای مختلف به سرزمین عربستان کوچ کردند تا ظهور آن پیامبر موعود را در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که از تورات و انجیل امروزه در دست یهودیان و مسیحیان هست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مطالبی که درباره سیمای پیامبر اسلام صلّی اللّه علیه و آله و خصوصیات آن حضرت در این دو کتاب آمده بود،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نقل انجیل، حضرت عیسی علیه السّلام بعد از خود، از شخصی خبر می دهد که شرعش ابدی و حکومتش برای همیشه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یوحنا حضرت محمد صلّی اللّه علیه و آله را بیان کننده علوم راه های هدایت معرفی کرده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یوحنا،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آیه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 خواهم خواست که او فارقلیطای دیگری به شما خواهد داد که تا ابد با شما باشد که یوحنا،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نام حضرت پیامبر صلّی اللّه علیه و آله است؛ چرا که فارقلیطا در زبان سریانی یعنی کسی که بسیار ستوده است که معادل عربی احمد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کلام خود را به دهانش خواهم گذاشت و هر آن چه به او امر فرمایم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تثنیه، باب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ضمن بیان پیامبر بودن حضرت عیسی علیه السّلام ابعاد زندگی وی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از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صورت کامل درباره تولد حضرت مسیح علیه السّلام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لحظاتی 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بنده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کرده و مرا پیامبر قرار داده است؛ مرا موجودی پربرکت قرار داده است در هر جا که باشم</w:t>
      </w:r>
    </w:p>
    <w:p>
      <w:pPr>
        <w:pStyle w:val="BookText"/>
        <w:rPr/>
      </w:pPr>
      <w:r>
        <w:rPr>
          <w:rFonts w:ascii="IRNazanin" w:hAnsi="IRNazanin" w:eastAsia="IRNazanin"/>
          <w:color w:val="111111"/>
          <w:sz w:val="28"/>
          <w:sz w:val="28"/>
          <w:szCs w:val="28"/>
          <w:rtl w:val="true"/>
          <w:lang w:bidi="fa-IR"/>
        </w:rPr>
        <w:t xml:space="preserve">و مرا به نماز و زکات سفارش کرده، تا زمانی که زنده ام؛ سلام و درود خدا برمن باد، آن روز که متولد شدم، آن روز که می میرم وآن روز که زنده بر انگیخته می شوم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فاضله و آراستگی به فضائل اخلاقی و انسانی از دیگر آموزه های مشترک اسلام و مسحیت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زمینه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را پیشوای مردم ساختیم تا خلق را به امر ما هدایت کنند و هر کار نیکو را خصوصاً اقامه نماز را و ادای زکات را به آن ها وحی کردیم و آن ها هم به عبادت ما پرداختند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و مسیحت به مسایل اخلاقی اهمیت داده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حسن خلق؛ خود سازی؛ تواضع؛ حقوق همسایگان؛ حقوق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نکنید تا بر شما حکم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باشید همان گونه که پدر شما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کنید تا آمرزیده شود، بدهید تا به شما بدهند، کمک کنید تا به شما کمک کنند، به همان پیمانه که می پیمایید، به شما پیموه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کودکان عشق می ورزید و بر اساس محبت با کودکان و گناهکاران و بیگانگان آمیزش داشت و به اطفال برکت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اساس دین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آسمانی مردم را همچون فرزندان دوست دارد، مردم نیز باید او را چون پدری مهربان دوست بدارند و برادرانه نسبت به یک دیگر عشق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خود محبت کنید و برای لعن کنندگان خود برکت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که از شما نفرت دارند، احسان کنید و به هر کس به شما فحش دهد و جفا رساند، دعای خیر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عبدلله مبلغی، تاریخ ادیان و مذا هب جهان، قم، انتشارات منطق،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الهی از جمله دین اسلام و مسیحیت در اصل برخی احکام مشرک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نماز؛ حدود؛ حج؛ مثلا حج از احکام مشترک این دو دین می باشد، اگرچه تمام جزییات حج در دین حضرت مسیح علیه السّلام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متون دینی و تاریخی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دین مسیح و سایر ادیان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نوح، ابراهیم، عیسی، موسی و محمد صلّی اللّه علیه و آله و سایر انبیا در همین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bookmarkStart w:id="273" w:name="pg14377_184449"/>
    </w:p>
    <w:p>
      <w:pPr>
        <w:pStyle w:val="BookText"/>
        <w:rPr/>
      </w:pPr>
      <w:bookmarkEnd w:id="273"/>
      <w:r>
        <w:rPr>
          <w:rFonts w:ascii="IRNazanin" w:hAnsi="IRNazanin" w:eastAsia="IRNazanin"/>
          <w:color w:val="111111"/>
          <w:sz w:val="28"/>
          <w:sz w:val="28"/>
          <w:szCs w:val="28"/>
          <w:rtl w:val="true"/>
          <w:lang w:bidi="fa-IR"/>
        </w:rPr>
        <w:t>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مسیحیت، حضرت عیسی با آخرین سفرش به قدس، حج را به شهر خدا انجام داده و پادشاهی خدا را شروع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حج اهمیت خاص دارد و در آیات و روایات متعدد ابعاد حج بیان شده است</w:t>
      </w:r>
      <w:r>
        <w:rPr>
          <w:rFonts w:eastAsia="IRNazanin" w:cs="IRNazanin"/>
          <w:color w:val="111111"/>
          <w:sz w:val="28"/>
          <w:szCs w:val="28"/>
          <w:rtl w:val="true"/>
          <w:lang w:bidi="fa-IR"/>
        </w:rPr>
        <w:t>.</w:t>
      </w:r>
    </w:p>
    <w:p>
      <w:pPr>
        <w:pStyle w:val="Heading3"/>
        <w:numPr>
          <w:ilvl w:val="2"/>
          <w:numId w:val="1"/>
        </w:numPr>
        <w:rPr/>
      </w:pPr>
      <w:bookmarkStart w:id="274" w:name="__RefHeading___Toc7580217_3381743652"/>
      <w:bookmarkStart w:id="275" w:name="_Toc95"/>
      <w:bookmarkEnd w:id="274"/>
      <w:r>
        <w:rPr/>
        <w:t>34</w:t>
      </w:r>
      <w:r>
        <w:rPr>
          <w:rtl w:val="true"/>
        </w:rPr>
        <w:t xml:space="preserve"> - </w:t>
      </w:r>
      <w:r>
        <w:rPr>
          <w:rtl w:val="true"/>
        </w:rPr>
        <w:t>مغایرتهای بین اسلام و مسیحیت</w:t>
      </w:r>
      <w:bookmarkEnd w:id="275"/>
    </w:p>
    <w:p>
      <w:pPr>
        <w:pStyle w:val="BookText"/>
        <w:rPr/>
      </w:pPr>
      <w:r>
        <w:rPr>
          <w:rFonts w:ascii="IRNazanin" w:hAnsi="IRNazanin" w:eastAsia="IRNazanin"/>
          <w:color w:val="111111"/>
          <w:sz w:val="28"/>
          <w:sz w:val="28"/>
          <w:szCs w:val="28"/>
          <w:rtl w:val="true"/>
          <w:lang w:bidi="fa-IR"/>
        </w:rPr>
        <w:t>بین اسلام و مسیحیت چه مغایرت هایی است‌؟</w:t>
      </w:r>
    </w:p>
    <w:p>
      <w:pPr>
        <w:pStyle w:val="BookText"/>
        <w:rPr/>
      </w:pPr>
      <w:r>
        <w:rPr>
          <w:rFonts w:ascii="IRNazanin" w:hAnsi="IRNazanin" w:eastAsia="IRNazanin"/>
          <w:color w:val="111111"/>
          <w:sz w:val="28"/>
          <w:sz w:val="28"/>
          <w:szCs w:val="28"/>
          <w:rtl w:val="true"/>
          <w:lang w:bidi="fa-IR"/>
        </w:rPr>
        <w:t>بین اسلام و مسیحیت، هم در مسائل اعتقادی و اصول دین و هم در زمینة دستور عمل زندگی و فروع دین، تفاوت های اساسی وجود دارد که بیان کامل و جامع این تفاوت ها فرصتی بیش از فرصت فعلی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گونه ای گذرا به برخی از تفاوت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و باورها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اعتقاد به خدا، معاد و نبوت عامه، بین مسلمانان و مسیحیان وحدت عقیده وجود دارد، لیکن در برخی از دیگر امور اعتقادی اختلافاتی موجود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به تثلیث و سه مقام الوهی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ابن،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که اسلام آن را نادرست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تثلیث یکی از چالش های عقیدتی در فلسفه اسکولاستیک مسیحیت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ما در عین پذیرش خدای یگانه، تثلیث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در توجیه آن ناتوان شده اند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 و در طول تاریخ کلیسا مسیحیان به این نتیجه رسیدند که طبیعت سه گانه خدا یک راز است و نمی توان آن را با تعابیر بشری دنبال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که مجموعه ای است از کتاب های عهد عتیق و عهد جدید، مسیحیان به آن معتقدند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کتاب های مقدس را توسط‍‌ مؤلفان بشری نوشته است، امّا مسلمانان به این کتاب ها عقیده ای ندارند و بسیاری از مندرجات آن را نادرست، خرافاتی، ضد عقل، ضد علم و تحریف شده می دانند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تجسم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مسیحیان، عیسی کتاب وحی شده</w:t>
      </w:r>
      <w:bookmarkStart w:id="276" w:name="pg14377_184450"/>
    </w:p>
    <w:p>
      <w:pPr>
        <w:pStyle w:val="BookText"/>
        <w:rPr/>
      </w:pPr>
      <w:bookmarkEnd w:id="276"/>
      <w:r>
        <w:rPr>
          <w:rFonts w:ascii="IRNazanin" w:hAnsi="IRNazanin" w:eastAsia="IRNazanin"/>
          <w:color w:val="111111"/>
          <w:sz w:val="28"/>
          <w:sz w:val="28"/>
          <w:szCs w:val="28"/>
          <w:rtl w:val="true"/>
          <w:lang w:bidi="fa-IR"/>
        </w:rPr>
        <w:t>نیاورده، بلکه خودش تجسم وحی الهی است که مسلمانان قبول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و گناه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گناه حضرت آدم در بهشت، این گناه بر همه فرزندان او نوشته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گناه ذاتی بشر،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فدا کرد و به صلیب کشیده شد تا کفاره گناهان بشر بشود و این سخن مورد قبول مسلمانان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 ربانی و نان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عیسی مسیح در شام آخر به حواریون نان و شراب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جسد عیسی است و شراب خون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مورد مراسم عشای ربانی اعتقاد دارند نان و شرابی را که پدر روحانی به دهان مسیحی می گذارد، به جسم و خون عیسی تبدیل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پیامبری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خاتمیت حضرت که از جمله باورهای مسلمانان است، امّا مسیحیان آن را نمی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که قرآن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اکثر مسیحیان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دستور عمل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به مقتضای متون مقدسشان می بایست پیرو احکام و شریعت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تفاوت در احکام دو شریعت نسبت به مشترکات اندک است، امّا مسیحیان خود را ملزم به رعایت آن نمی دانند که با این وجود بین دو دین اسلام و مسیحیت اختلاف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آنان در آیین های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تعمید، قربانی، اعتراف به گناه، تناول یا عشای ربانی، ازدواج و مسح روغن مقدس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دامنة شریعت در اسلام بسیار گسترده و فراگیر و در همة پهنة زندگی آدمی است</w:t>
      </w:r>
      <w:r>
        <w:rPr>
          <w:rFonts w:eastAsia="IRNazanin" w:cs="IRNazanin"/>
          <w:color w:val="111111"/>
          <w:sz w:val="28"/>
          <w:szCs w:val="28"/>
          <w:rtl w:val="true"/>
          <w:lang w:bidi="fa-IR"/>
        </w:rPr>
        <w:t>.</w:t>
      </w:r>
    </w:p>
    <w:p>
      <w:pPr>
        <w:pStyle w:val="Heading3"/>
        <w:numPr>
          <w:ilvl w:val="2"/>
          <w:numId w:val="1"/>
        </w:numPr>
        <w:rPr/>
      </w:pPr>
      <w:bookmarkStart w:id="277" w:name="__RefHeading___Toc7580219_3381743652"/>
      <w:bookmarkStart w:id="278" w:name="_Toc96"/>
      <w:bookmarkEnd w:id="277"/>
      <w:r>
        <w:rPr/>
        <w:t>35</w:t>
      </w:r>
      <w:r>
        <w:rPr>
          <w:rtl w:val="true"/>
        </w:rPr>
        <w:t xml:space="preserve"> - </w:t>
      </w:r>
      <w:r>
        <w:rPr>
          <w:rtl w:val="true"/>
        </w:rPr>
        <w:t>دلایل تحریف مسیحیت و برتری اسلام چیست‌؟</w:t>
      </w:r>
      <w:bookmarkEnd w:id="278"/>
    </w:p>
    <w:p>
      <w:pPr>
        <w:pStyle w:val="BookText"/>
        <w:rPr/>
      </w:pPr>
      <w:r>
        <w:rPr>
          <w:rFonts w:ascii="IRNazanin" w:hAnsi="IRNazanin" w:eastAsia="IRNazanin"/>
          <w:color w:val="111111"/>
          <w:sz w:val="28"/>
          <w:sz w:val="28"/>
          <w:szCs w:val="28"/>
          <w:rtl w:val="true"/>
          <w:lang w:bidi="fa-IR"/>
        </w:rPr>
        <w:t>در بحث از تحریف مسیحیت لازم است به چند نکته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مقدس مسیحیان دو بخش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نامگذاری آن است که مسیحیان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انسان دو پیمان بسته است، یکی پیمان کهن، به وسیله‌ی پیامبران پیش از عیسی مسیح؛ و دیگری پیمان نو، توسط‍‌ خدای متجلی یعنی عیسی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عهد عتیق کتاب آسمانی یهودیان است که مسیحیان برای آن احترام قائل شده و آن را در آغاز کتاب خود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نص صریح قرآن مجید،</w:t>
      </w:r>
    </w:p>
    <w:p>
      <w:pPr>
        <w:pStyle w:val="BookText"/>
        <w:rPr/>
      </w:pPr>
      <w:r>
        <w:rPr>
          <w:rFonts w:ascii="IRNazanin" w:hAnsi="IRNazanin" w:eastAsia="IRNazanin"/>
          <w:color w:val="111111"/>
          <w:sz w:val="28"/>
          <w:sz w:val="28"/>
          <w:szCs w:val="28"/>
          <w:rtl w:val="true"/>
          <w:lang w:bidi="fa-IR"/>
        </w:rPr>
        <w:t>انجیل حقیقی بر حضرت عیسی  علیه السلام نازل و به او عطا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 هیچ گونه سنخیتی با انجیل‌های موجود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آنجا که تاریخ نشان می‌دهد مسیحیان هرگز برای حضرت عیسی علیه السلام به کتابی قائل نبوده‌اند و این انجیل‌ها را صرفاً بیانگر زندگی و سخنان وی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میشل، دانشمند معاصر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نوشته شدن اناجیل، یک سنت شفاهی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به عقیده‌ی مسیحیان در حدود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وفات یافت و کسانی که از او پیروی کرده، وی را شناخته، کارهایش را دیده و سخنانش را شنیده بودند، خاطرات خویش از او را در حافظه نگه می‌داشتند، هنگامی که مسیحیان نختسین برای عبادت گرد می‌آمدند، آن خاطرات نقل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این منقولات شکل مشخصی یافت و بر حجم آنها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هرگز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کتابی به نام انجیل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وحی توسط‍‌ عیسی به گونه‌ای که مسلمانان در مورد قرآن و پیامبر اسلام معتقدند در مسیحیت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عیسی را تجسم وحی الهی می‌دانند و به عقیده‌ی آنان، وی نه حامل پیام بلکه عین پیام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کتاب مقدس را از دو دیدگاه می‌توان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کلیسا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بیان شد مسیحیان نسبت به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 و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کاملاً موافق دارند و تمام القاب و احترامات شایسته‌ی یک کتاب آسمانی را نسبت به آن روا می‌دارند و تعبیراتش مانند کتاب خدا و وحی در مورد آن کتب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هیچ گونه تحریفی را در مورد آن کتاب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می‌پذیرند انجیل وحی الهی مانند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اصولاً زندگی‌نامه‌ی عیسی است پس ربطی به انجیل نازل شده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دیرباز معتقد بوده‌اند تورات و انجیلی که خدا نازل کرده است، دستخوش تحریف قرار گرفته و مسائلی مانند بشارت به ظهور حضرت محمد صلی اللّه لیه و آله از آن حذف و خرافاتی چون جسمانیت خدای متعال به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در کتاب مقدس را از چند طریق می‌توان به وسیله‌ی آیات و روایات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و روایات آشکارا تحریف را در این کتاب بازگو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برخی از آنان دسته‌ای هستند که زبانشان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می‌پیچانند تا بپندارید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آن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از نزد خدانیست، و بر خدا دروغ می‌بندند، در حالی که آنان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جاهای دیگری از قرآن کریم نیز به این مطلب اشاره 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علی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 موسی علیه السلام و عیسی علیه السلام تورات و انجیل را تغییر دادند و عبارات و کلمه‌ها را از مواضع خود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دل آنان را کور نمود که به واسطه‌ی این کور دلی مطالب اضافی و تحریف شده را در کتاب باقی گذاردند، و همین مطلب آنان را در این تهمت‌های بزرگ و تلبیس امور و کتمان واقعیات رسوا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قرآن نیز به طور ضمنی و تلویحی به وقوع تحریف در کتاب مقدس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کانَ‌ لِبَشَرٍ أَنْ‌ یُؤْتِیَهُ‌ اللّهُ‌ الْکِتابَ‌ وَ الْحُکْمَ‌ وَ النُّبُوَّةَ‌ ثُمَّ‌ یَقُولَ‌ لِلنّاسِ‌ کُونُوا عِباداً لِی مِنْ‌ دُونِ‌ اللّهِ‌؛   برای هیچ بشری سزاوار نیست که خدا به او، کتاب و حکم و پیامبری دهد؛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بندگان من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مقام پیامبر آن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باشید،</w:t>
      </w:r>
    </w:p>
    <w:p>
      <w:pPr>
        <w:pStyle w:val="BookText"/>
        <w:rPr/>
      </w:pPr>
      <w:r>
        <w:rPr>
          <w:rFonts w:ascii="IRNazanin" w:hAnsi="IRNazanin" w:eastAsia="IRNazanin"/>
          <w:color w:val="111111"/>
          <w:sz w:val="28"/>
          <w:sz w:val="28"/>
          <w:szCs w:val="28"/>
          <w:rtl w:val="true"/>
          <w:lang w:bidi="fa-IR"/>
        </w:rPr>
        <w:t>به طور ضمنی مطالب موجود در عهد جدید پیرامون الوهیت عیسی علیه السلام را از موارد جعل معرفی کرده است و همچنین آیه‌ی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یَتَّبِعُونَ‌ الرَّسُولَ‌ النَّبِیَّ‌ الْأُمِّیَّ‌ الَّذِی یَجِدُونَهُ‌ مَکْتُوباً عِنْدَهُمْ‌ فِی التَّوْراةِ‌ وَ الْإِنْجِیلِ‌؛   کسانی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درس نخوانده پیروی می‌کنند؛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تورات و انجیل نزدشان، نوشته می‌یابند؛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تلویحی به حذف عباراتی از کتاب مقدس یا تحریف معنوی و یا وجود کتاب‌هایی مقدس در بین یهودیان و مسیحیان جزیرة العرب که از میان رفته‌اند اشاره می‌کند به عنوان مثال عباراتی از انجیل یوحنا که بشارت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از طرف مفسران نصارا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که اقنوم سوم تثلیث است؛ در حالی که مراد از این شخص فردی از نوع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سوم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تعداد زیادی را به گرد خود جمع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مضامین مختلف کتاب مقدس به موارد بسیاری از تناقضات واضح و آشکار می‌رسیم که نشانگر وجود دست‌های جاعلینی بوده که ناشیانه به این عمل فسادانگیز اقدام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همان ایلیای نبی الیاس هستی که قبل از فرا رسیدن روز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بیاید؟ یحیی تاکید می‌کند که من چنین شخصی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انجیل به عیسی علیه السلام نسبت داده‌اند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خواهید قبول کنید که یحیی همان الیاس است که باید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نویسنده‌ی انجیل لوقا برای برداشتن تنافی موجود بین این دو عبارت، مساله را به گونه‌ای دیگر توجیه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روح قوت الیاس پیش روی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 پذیری است که با شریر مقاومت مکنید و اگر کسی برگونه‌ی راست تو سیلی زد گونه‌ی چپ خود را نیز به طرف او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دلایل تحریف مسیحیت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عیسی را خدا می‌داند در حالی که مسیحیت دین توحیدی بوده است و این تثلیث در انجیل‌های کنونی نیز به صراحت یافت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همه تبلیغ چرا؟</w:t>
      </w:r>
    </w:p>
    <w:p>
      <w:pPr>
        <w:pStyle w:val="BookText"/>
        <w:rPr/>
      </w:pPr>
      <w:r>
        <w:rPr>
          <w:rFonts w:ascii="IRNazanin" w:hAnsi="IRNazanin" w:eastAsia="IRNazanin"/>
          <w:color w:val="111111"/>
          <w:sz w:val="28"/>
          <w:sz w:val="28"/>
          <w:szCs w:val="28"/>
          <w:rtl w:val="true"/>
          <w:lang w:bidi="fa-IR"/>
        </w:rPr>
        <w:t>چرا مسلمانان به اندازه مسیحیان تبلیغ نمی‌کنند؟</w:t>
      </w:r>
    </w:p>
    <w:p>
      <w:pPr>
        <w:pStyle w:val="BookText"/>
        <w:rPr/>
      </w:pPr>
      <w:r>
        <w:rPr>
          <w:rFonts w:ascii="IRNazanin" w:hAnsi="IRNazanin" w:eastAsia="IRNazanin"/>
          <w:color w:val="111111"/>
          <w:sz w:val="28"/>
          <w:sz w:val="28"/>
          <w:szCs w:val="28"/>
          <w:rtl w:val="true"/>
          <w:lang w:bidi="fa-IR"/>
        </w:rPr>
        <w:t>مسیحیان از وسایل و امکانات بسیاری برخوردارند، از این رو طبیعی است که برای نشر دین خویش تبلیغات گسترده‌تری داشته باشند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داشت که تبلیغات مسیحیت نه به خاطر اعتقاد و ایمان به حقّانیّت آیین خویش بلکه بیشتر به خاطر غارت و استثمار و بهره‌گیری از ملّتهاست چه اینکه اگر ملّت‌ها به اسلام توجّه کنند، نمی‌گذارند که استعمار به مقاصد خویش دست یابد و ذخایر و منابع ثروت آنان را به غارت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تبلیغات اسلامی نیز در حال گسترش است و به همین لحاظ‍‌ است که می‌بینیم به تدریج، افراد به اسلام گرایش پیدا کرده، تعداد مسلمانان روبه ازدیاد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 که اسلام در تمام جهان گسترش یابد، به گونه‌ای که همه اقوام و ملّت‌ها به آن گرایش پیدا کنند و تنها حکومت اسلامی، جهان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اختلاف ما مسلمانان با مسیحیان درباره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چرا آن‌ها معتقدند حضرت مسیح مصلوب شده و ما معتقدیم به آسمان‌ها رفته است‌؟</w:t>
      </w:r>
    </w:p>
    <w:p>
      <w:pPr>
        <w:pStyle w:val="BookText"/>
        <w:rPr/>
      </w:pPr>
      <w:r>
        <w:rPr>
          <w:rFonts w:ascii="IRNazanin" w:hAnsi="IRNazanin" w:eastAsia="IRNazanin"/>
          <w:color w:val="111111"/>
          <w:sz w:val="28"/>
          <w:sz w:val="28"/>
          <w:szCs w:val="28"/>
          <w:rtl w:val="true"/>
          <w:lang w:bidi="fa-IR"/>
        </w:rPr>
        <w:t>یکی از اصلی‌ترین منابع آموزه‌های دینی، متون مقدس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مصلوب شدن و عدم آن‌که از سوی مسیحیت و اسلام طرح شده است، به متون مقدس این دو دین آسمانی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آیاتی از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توسط‍‌ مقامات رومی دستگیر، به اعدام محکوم و بعد از آن مصلوب شد و روی صلیب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کریم و روایات فراوان، مصلوب شدن این پیامبر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متفکّران مسلمان، با ملاحظه پاره‌ای آیات و احادیث، چنین نتیجه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دیگری به جای عیسی علیه السلام مصلوب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علیه السلام هنوز زنده است و در آخرالزمان باز خواهد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مسیح به آسمان عروج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میان مسیحیان اولیه نیز گروه‌هایی به مصلوب نشدن مسیح  علیه السلام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مستند مسلمانان و مسیحیان در این مسأله، آیات و متون مقدس این دو آیین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مسیحیت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آقای جرج جرداق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نهج البلاغه را خوانده، مسلمان نشده و مسیحی باقی مانده است‌؟</w:t>
      </w:r>
    </w:p>
    <w:p>
      <w:pPr>
        <w:pStyle w:val="BookText"/>
        <w:rPr/>
      </w:pPr>
      <w:r>
        <w:rPr>
          <w:rFonts w:ascii="IRNazanin" w:hAnsi="IRNazanin" w:eastAsia="IRNazanin"/>
          <w:color w:val="111111"/>
          <w:sz w:val="28"/>
          <w:sz w:val="28"/>
          <w:szCs w:val="28"/>
          <w:rtl w:val="true"/>
          <w:lang w:bidi="fa-IR"/>
        </w:rPr>
        <w:t>بین علم و ایمان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با حقانیت امری علم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دلایلی چون مسائل و موقعیت های اجتماعی، سیاسی و اقتصادی با روحیه های خاص فردی یا تربیتهای خانوادگی از علم خود صرف نظر کنند و از حق و حقیقت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مقابله ها و مخالفت ها با حق، نه به دلیل جهل علمی است بلکه به دلیل شهوت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شیطان حق را می شناسد اما به دلیل روحیه استکباری خود حاضر به قبول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مخالفان پیامبران و ائمه نیز می دانستند که آنها بر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دلیلی که گفتیم حاضر به پذیرش حق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جهل علمی را با علم واستدلال و برهان می توان برطرف کند و آنچه باعث انکار حقایق متعالی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و نفسانیت است که حق را می پوشاند وگرنه جهل و نادانی را 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را باید در مختار بودن انسان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دارای اختیار و آزادی است و می تواند حق را قبول 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یکی از بزرگترین شارحان نهج البلاغه ابن ابی الحدید دانشمند اهل سنت و معتزلی است که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مقام برتر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بر مذهب خود باقی مانده و انحرافات پیش آمده در اسلام را توجیه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آن است که برای راهیابی به حق و حقیقت باید تعصبات گروهی و وابستگی ها ی دینی را بایست کنار گذارد و از پیش داوریها نیز خود را آزاد کرد؛ آنگاه با ذهنی آماده بر سفره حق نشست و سیراب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نویسنده شهیر لبنانی در کتاب امام علی صوت عدالت انسانی</w:t>
      </w:r>
    </w:p>
    <w:p>
      <w:pPr>
        <w:pStyle w:val="BookText"/>
        <w:rPr/>
      </w:pPr>
      <w:r>
        <w:rPr>
          <w:rFonts w:ascii="IRNazanin" w:hAnsi="IRNazanin" w:eastAsia="IRNazanin"/>
          <w:color w:val="111111"/>
          <w:sz w:val="28"/>
          <w:sz w:val="28"/>
          <w:szCs w:val="28"/>
          <w:rtl w:val="true"/>
          <w:lang w:bidi="fa-IR"/>
        </w:rPr>
        <w:t>نشان می دهد که ارادت ویژه ای دارد؛ اما به نظر می رسد که اولا بیشتر مجذوب انسانیت و عدالتخواهی آن امام شده و توجه نکرده که این همه به این دلیل است که او در مکتب الهی اسلام رشد یافته و پرورش یافته است و شیر از جام الهی ولایت 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نهج البلاغه مجذوب ادبیات و فصاحت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راه به معارف بلند آن و توحید ناب اسلامی و ولایت محض شیعی نبرده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در اسلام و مسیحیت</w:t>
      </w:r>
    </w:p>
    <w:p>
      <w:pPr>
        <w:pStyle w:val="BookText"/>
        <w:rPr/>
      </w:pPr>
      <w:r>
        <w:rPr>
          <w:rFonts w:ascii="IRNazanin" w:hAnsi="IRNazanin" w:eastAsia="IRNazanin"/>
          <w:color w:val="111111"/>
          <w:sz w:val="28"/>
          <w:sz w:val="28"/>
          <w:szCs w:val="28"/>
          <w:rtl w:val="true"/>
          <w:lang w:bidi="fa-IR"/>
        </w:rPr>
        <w:t xml:space="preserve">کدام یک از احکام اسلامی در تورات و انجیل وجود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دوست مسیحی دارم که از من پرسید اسلام چه چیز جدیدی با خود آورد و پیام مهم آن چه بود لطفاً با ذکر آیه و حدیث اشاره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احکام اسلامی به احکام دینی تورات و انجیل از جهت کیفیت و کمیت، نسبت دریا به دریاچه های کوچک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پیام مهم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ادیان یهود و مسیحی تحریف شده فعلی مفقود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توحید ناب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أَهْلَ‌ الْکِتابِ‌ تَعالَوْا إِلی‌ کَلِمَةٍ‌ سَواءٍ بَیْنَنا وَ بَیْنَکُمْ‌ أَلاّ نَعْبُدَ إِلاَّ اللّهَ‌ وَ لا نُشْرِکَ‌ بِهِ‌ شَیْئاً وَ لا یَتَّخِذَ بَعْضُنا بَعْضاً أَرْباباً مِنْ‌ دُونِ‌ اللّهِ‌؛   بگو ای اهل کتاب، بیایید بر سر سخنی که میان ما و شما یکسان است بایستیم که جز خدا را نپرستیم و چیزی را شریک او نگردانیم و بعضی از ما بعضی دیگر را به جای خدا به خدایی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سوره مبارک حمد و توحید با همه آیه تورات و انجیل درباره خدا گفته است نشان می دهد که توحید ناب اسلامی، چه پیشرفتی در فهم معارف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غیر عقلانی تثلیث و مطالب پیرامون آن، مثل این که نان و شراب در مراسم عشاء ربانی گوشت و خون عیسی است و همچنین تحریفات بیشماری که در این دو دین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گواه تفاوت عمده دین مبین اسلام با ادیان تحریف شده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سطح معارف الهی در مباحثی چون نبوت، قیامت، انسان شناسی نیز مشهود است و خلاصه معارف دین اسلام با ادیان مذکور قابل قیاس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 به کتاب مقدمه ای بر جهان بینی اسلامی، استاد شهید مرتضی مطهری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نگاهی به فهرست احکام اسلامی نشان دهنده تفاوت کمی و کیفی اقسام اسلامی با آن چیزی است که در دو کتاب تورات و انجیل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دین مسیحیت، عمدتا در تورات آمده است که آن هم مربوط‍‌ به مسائل کاملا فردی چون ختنه، گوشت خوک، میت، نفاس، خون، جنابت، احکام قربانی و مثل آن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مسیح منجی است‌؟</w:t>
      </w:r>
    </w:p>
    <w:p>
      <w:pPr>
        <w:pStyle w:val="BookText"/>
        <w:rPr/>
      </w:pPr>
      <w:r>
        <w:rPr>
          <w:rFonts w:ascii="IRNazanin" w:hAnsi="IRNazanin" w:eastAsia="IRNazanin"/>
          <w:color w:val="111111"/>
          <w:sz w:val="28"/>
          <w:sz w:val="28"/>
          <w:szCs w:val="28"/>
          <w:rtl w:val="true"/>
          <w:lang w:bidi="fa-IR"/>
        </w:rPr>
        <w:t xml:space="preserve">چرا عقیده مسیحیان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مسیح علیه السلام و اینکه مسیح کشته شد تا گناهان آنها بخشوده شود، عقیده باطلی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مسیح علیه السلام پیامبری همچون سایر پیامبران خدا بود، نه خدا بود و نه فرزند خدا، خداوند یکتا و یگانه است و شبیه و نظیر و مثل و مانند و همسر و فرزند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گناهان دیگران شدن مطلبی کاملاً غیر منطقی است هر کس در گرو اعمال خویش است و راه نجات نیز تنها ایمان و عمل صالح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پرور و تشویق کننده به فساد و تباهی و آلودگی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بینیم قرآن مخصوصاً روی مسأله مصلوب نشدن مسیح علیه السلام تکیه کرده است، با اینکه ظاهراً موضوع ساده ای بنظر می رسد به خاطر همین است که عقیده خرافی فداء و بازخرید گناهان امت را به شدت بکوبد، مسیحیان را از این عقیده خرافی باز دارد تا نجات را در گرو اعمال خویش ببینند، نه در پناه بردن بصلیب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قرائنی در دست است که مسأله مصلوب شدن عیسی علیه السلام را تضعیف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انسان</w:t>
      </w:r>
    </w:p>
    <w:p>
      <w:pPr>
        <w:pStyle w:val="BookText"/>
        <w:rPr/>
      </w:pPr>
      <w:r>
        <w:rPr>
          <w:rFonts w:ascii="IRNazanin" w:hAnsi="IRNazanin" w:eastAsia="IRNazanin"/>
          <w:color w:val="111111"/>
          <w:sz w:val="28"/>
          <w:sz w:val="28"/>
          <w:szCs w:val="28"/>
          <w:rtl w:val="true"/>
          <w:lang w:bidi="fa-IR"/>
        </w:rPr>
        <w:t>مسیحیان معتقدند که حضرت عیسی علیه السلام فدای گناهان انسان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قرآن در این باره چیست‌؟</w:t>
      </w:r>
    </w:p>
    <w:p>
      <w:pPr>
        <w:pStyle w:val="BookText"/>
        <w:rPr/>
      </w:pPr>
      <w:r>
        <w:rPr>
          <w:rFonts w:ascii="IRNazanin" w:hAnsi="IRNazanin" w:eastAsia="IRNazanin"/>
          <w:color w:val="111111"/>
          <w:sz w:val="28"/>
          <w:sz w:val="28"/>
          <w:szCs w:val="28"/>
          <w:rtl w:val="true"/>
          <w:lang w:bidi="fa-IR"/>
        </w:rPr>
        <w:t>اولا؛ مسیحیان معتقدند که حضرت آدم مرتکب گناه شد و از درخت ممنوع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قرآن این مطلب را از دو جهت دفع می 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 نهی از خوردن ازدرخت، نهی مولوی نبود بلکه نهی ارشادی بود که صرفا برای مصلحت و رشد آن حضرت بود، و روشن است که بر اطاعت یا عدم اطاعت امر یا نهی ارشادی ثواب و عقاب اخروی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اثر عدم اطاعت این نوع اوامر و نواهی اثر وضعی آنهاست حضرت آدم علیه السلام با خوردن</w:t>
      </w:r>
    </w:p>
    <w:p>
      <w:pPr>
        <w:pStyle w:val="BookText"/>
        <w:rPr/>
      </w:pPr>
      <w:r>
        <w:rPr>
          <w:rFonts w:ascii="IRNazanin" w:hAnsi="IRNazanin" w:eastAsia="IRNazanin"/>
          <w:color w:val="111111"/>
          <w:sz w:val="28"/>
          <w:sz w:val="28"/>
          <w:szCs w:val="28"/>
          <w:rtl w:val="true"/>
          <w:lang w:bidi="fa-IR"/>
        </w:rPr>
        <w:t>از درخت ممنوع قرب الهی و آسایش بهشت آسمانی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برهان عقلی و نقلی نشان می دهد که حضرت آدم علیه السلام از انبیاءالهی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دارای مقام عصمت اند و دچار گناه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مسیحیان معتقدند که گناه کردن از ذاتیات آدم است و از او منفک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حالیکه قرآن کریم این عقیده را رد می کند 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عَلَیْهِ‌ وَ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نیز فَتَلَقّی آدَمُ‌ مِنْ‌ رَبِّهِ‌ کَلِماتٍ‌ فَتابَ‌ عَلَیْهِ‌ إِنَّهُ‌ هُوَ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 عقلی نیز موید آن است که حضرت آدم علیه السلام اگر گناهی کرده باشند موردعفو و بخشش خدا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وجودش بخشش و عفو دیگر اثری از گناه باقی نمی ماند تا حضرت عیسی علیه السلام بخواهد فدای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اعتقاد مسیحیان که گناه حضرت آدم در فرزندان او نیز باقی ماند و به آنها به ارث رسید،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مستلزم آن است که آثار گناه حضرت آدم برکسانی که گناه نکرده اند بار شود و این مطلب یعنی ظلم و بی عدالتی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 لازمه اعتقاد مسیحیان این است که همه گناهان سبب هلاکت و عقاب جاویدان شوند و تفاوتی میان گناهان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عقل و نقل دلالت دارند که میان گناهان به لحاظ‍‌ تاثیر تفاوت وجود دارد و گناهان به صغیره و کبیره تقسیم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عیسی پسر خداست‌؟</w:t>
      </w:r>
    </w:p>
    <w:p>
      <w:pPr>
        <w:pStyle w:val="BookText"/>
        <w:rPr/>
      </w:pPr>
      <w:r>
        <w:rPr>
          <w:rFonts w:ascii="IRNazanin" w:hAnsi="IRNazanin" w:eastAsia="IRNazanin"/>
          <w:color w:val="111111"/>
          <w:sz w:val="28"/>
          <w:sz w:val="28"/>
          <w:szCs w:val="28"/>
          <w:rtl w:val="true"/>
          <w:lang w:bidi="fa-IR"/>
        </w:rPr>
        <w:t>پیش از آن که به اصل پاسخ بپردازیم لازم است توضیح دهیم که مسلمانان از کلمه خدا چه حقیقتی را اراده می کنند و منظور آنها از خدا چیست‌؟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مختصر اطلاعی از مبانی اعتقادی اسلام داشته باشد بخوبی می داند که خدا از نظر اسلام مبدئی است که دارای همه گونه صفات کمال است و هیچ گونه نقص و عیب و احتیاج و محدودیتی در او راه ندارد و تمام موجودات جهان آفریده او و نیازمند به او هستند و او به هیچ موجودی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خدایی نه می تواند به کسی نیاز داشته باشد و نه دارای اجزاءذهنی و خارجی باشد</w:t>
      </w:r>
    </w:p>
    <w:p>
      <w:pPr>
        <w:pStyle w:val="BookText"/>
        <w:rPr/>
      </w:pPr>
      <w:r>
        <w:rPr>
          <w:rFonts w:ascii="IRNazanin" w:hAnsi="IRNazanin" w:eastAsia="IRNazanin"/>
          <w:color w:val="111111"/>
          <w:sz w:val="28"/>
          <w:sz w:val="28"/>
          <w:szCs w:val="28"/>
          <w:rtl w:val="true"/>
          <w:lang w:bidi="fa-IR"/>
        </w:rPr>
        <w:t>و نه می تواند بزاید و یا زاییده کسی باشد و نه می تواند همسرداشته باشد و یا با چشم دیده شود و نه ممکن است محدود به زمان و یا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هر کدام از این امور، هرگاه در خدا موجود باشد او را از مرتبه خدایی پایین آورده، جزء آفریده ها و مخلوقاتش قرار می دهد مثلا هرگاه خدا مانند دیگر موجودات مادی، مرکب و دارای اجزاء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می گوییم آب مرکب از دو عنصر یعنی اکسیژن و هیدروژن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در این صورت در اصل هستی خود نیازمند به هر کدام از آن اجزاء خواهد بود و بدون آنهاپدید نخواهد آمد و این معنی با خدایی او که به معنی سرچشمه هستی و آفریدگار جهان بودن است سازگار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مسیحیان در این عقیده که عیسی علیه السلام را پسر خدا می دانندبدون آن که توجه داشته باشند خدا را از مقام الوهیت پایین آورده ، در زمره دیگرآفریده ها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خدایی که به هیچ وجه ترکیب در او راه ندارد، جزئی از خود راجدا کرده و به شکل عیسی که مانند همه افراد بشر دارای جسم و ماده است درآورد و او را پسر خود و خود را پدر او بخواند مقامات مسیحی چون دیدند موضوع پسر بودن عیسی با اصول مسلم عقل و علم سازگارنیست، ناگزیر درصدد توجیه و تاویل برآمده پسر بودن عیسی را به یکی از معانی زیر گرفته و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آفرینش عیسی بر خلاف روش معمولی و بدون داشتن پدر صورت گرفته وکارهای دوران زندگی او آمیخته با انواع معجزات و حوادث خارق العاده بوده، ازاین جهت می توان گفت عیسی مظهر و آینه تمام نمای خداست و به همین جهت خداوند ازاو تعبیر به پسر نموده است و یا چون خداوند عیسی را فوق العاده دوست می داشت ازاین جهت او را پسر خود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دارای دو ایراد زیر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صریح آیات عهد جدید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چون زمان به کمال رسید خدا پسرخود را فرستاد که از زن زاییده شد و همچنین با معتقدات عموم مسیحیان که دراعتقاد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است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داریم به خدای واحدپدر، قادر مطلق، خالق همه چیزهای دیدنی و نادیدنی، و به خداوند واحد، عیسی مسیح، پسر خدا، مولود از پدر، یگانه مولودی که از ذات پدر است؛ خدا</w:t>
      </w:r>
    </w:p>
    <w:p>
      <w:pPr>
        <w:pStyle w:val="BookText"/>
        <w:rPr/>
      </w:pPr>
      <w:r>
        <w:rPr>
          <w:rFonts w:ascii="IRNazanin" w:hAnsi="IRNazanin" w:eastAsia="IRNazanin"/>
          <w:color w:val="111111"/>
          <w:sz w:val="28"/>
          <w:sz w:val="28"/>
          <w:szCs w:val="28"/>
          <w:rtl w:val="true"/>
          <w:lang w:bidi="fa-IR"/>
        </w:rPr>
        <w:t xml:space="preserve">ازخدا، نور از نور، خدای حقیقی از خدای حقیقی، که مولود است نه مخلوق، از یک ذات هم ذات با پدر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نخواهد بود زیرا عبارات فوق، صریح در این است که عیسی مسیح پسر خداست همان طوری که نور از نور جدا می شود، عیسی هم ازخدا جدا شده و در رحم مریم قرار گرفته و از آنجا برای هدایت و سعادت مردم پا به این عالم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آفرینش بدون پدر و یا زندگی آمیخته به انواع معجزات و امور خارق العاده، کافی در نامیدن کسی به پسر خدا باشد در این صورت این نام و نسبت هیچ گونه اختصاصی به عیسی ندارد؛ زیرا آدم هم بدون پدر و مادر آفریده شده وپیامبرانی مانند ابراهیم و موسی و نوح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سراسر زندگانی آنها با انواع حوادث خارق العاده و معجزات آمیخته بوده است و همچنین خداوند همه آنها را دوست داشته پس باید آنها نیز پسر خدا نامیده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دیگر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که عیسی پسر خداست این است که خداوند در پیکر عیسی حلول کرده، همان سان که حرارت در آب حلول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نه تنها فرار از اصل اشکال نیست بلکه از چاله به دره سقوط‍‌ کردن است؛ زیرا همان طور که در ابتدای بحث تذکر داده شد، خداوند نه می تواند جسم باشد ونه محدود به زمان و مکان؛ خداوندی که صرف وجود و غیر محدود به زمان و مکان است چگونه می تواند در بدن انسانی مانند عیسی که مانند همه افراد بشر غذا می خورد ومی خوابید و راه می رفت و از لحاظ‍‌ زمان و مکان محدود بود حلول کرده و محدود شده باشد؟ آیا آب دریا با آن که محدود است می شود در یک کاسه کوچکی جا گیرد و اگر نمی شود،</w:t>
      </w:r>
    </w:p>
    <w:p>
      <w:pPr>
        <w:pStyle w:val="BookText"/>
        <w:rPr/>
      </w:pPr>
      <w:r>
        <w:rPr>
          <w:rFonts w:ascii="IRNazanin" w:hAnsi="IRNazanin" w:eastAsia="IRNazanin"/>
          <w:color w:val="111111"/>
          <w:sz w:val="28"/>
          <w:sz w:val="28"/>
          <w:szCs w:val="28"/>
          <w:rtl w:val="true"/>
          <w:lang w:bidi="fa-IR"/>
        </w:rPr>
        <w:t>پس چگونه ممکن است وجود نامحدود خداوند در پیکر انسانی چون عیسی محدود و محصورگردد؟ به هر حال، موضوع پسر بودن عیسی برای خدا نه تنها معقول و منطقی نیست، بلکه هرگاه کسی کمتر اطلاعی از مبانی اعتقادی اسلام داشته باشد، این نوع سوالها به همان اندازه برای او تعجب آور است که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غذا نمی خورد و چراخدا راه نمی رود؟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و مسیح</w:t>
      </w:r>
    </w:p>
    <w:p>
      <w:pPr>
        <w:pStyle w:val="BookText"/>
        <w:rPr/>
      </w:pPr>
      <w:r>
        <w:rPr>
          <w:rFonts w:ascii="IRNazanin" w:hAnsi="IRNazanin" w:eastAsia="IRNazanin"/>
          <w:color w:val="111111"/>
          <w:sz w:val="28"/>
          <w:sz w:val="28"/>
          <w:szCs w:val="28"/>
          <w:rtl w:val="true"/>
          <w:lang w:bidi="fa-IR"/>
        </w:rPr>
        <w:t xml:space="preserve">در زیارت عاشورا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ثارالله وابن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دانیم خدا جسم نیست، پس برای اظهار شرف خون امام حسین علیه السلام این عبارت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مسیحیان به ما بگویند چون شما برای احترام به امام حسین علیه السلامثارالله وبن ثاره می گویید ما هم به احترام مسیح بن مریم او را پسر خدا می دانیم، جواب چیست‌؟</w:t>
      </w:r>
    </w:p>
    <w:p>
      <w:pPr>
        <w:pStyle w:val="BookText"/>
        <w:rPr/>
      </w:pPr>
      <w:r>
        <w:rPr>
          <w:rFonts w:ascii="IRNazanin" w:hAnsi="IRNazanin" w:eastAsia="IRNazanin"/>
          <w:color w:val="111111"/>
          <w:sz w:val="28"/>
          <w:sz w:val="28"/>
          <w:szCs w:val="28"/>
          <w:rtl w:val="true"/>
          <w:lang w:bidi="fa-IR"/>
        </w:rPr>
        <w:t>ثاره به معنی خون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و جاهای دیگر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خون خواه تو خداونداست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سیدالشهدا با کمال اخلاص جان و همه چیز خود را در راه اعلای کلمه توحید و مخالفت با کفر و فسق فدا کرد، خون او را نسبت به خدا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ثارخدا، یعنی ای کسی که ولیّ‌ دم و خون خواهش،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خون خدا گفته شود برای تقدس و شرافت بخشیدن به خون مقدس امام حسین علیه السلام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اضافه حقیقی، زیرا همة شیعیان و پیروان اباعبدالله علیه السلام می دانند که خدا جسم نیست تا خون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تشریفی در عرف شرع و قرآن رایج است که برای بیان شرافت و عظمت چیزی آن را به خدا نسبت می دهند مثل خانة خدا و ماه خدا در حالی که روشن است خداوند نه جسم است و نه نیازی به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چه برای بیان شرافت کعبه معظمه بیت الله الحرام گفته می شود، برای بیان عظمت و قداست و شرافت خون پاک امام حسین علیه السلام خون خدا گفته می شود و احدی از پیروان ایشان یافت نمی شود که از این عبارت معنی حقیقی خون خدارا بفهمد، چون هر مسلمانی از ابتدای تکلیف دانسته و یقین کرده یکی از صفاتی که خدا ندارد، جسم 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مرکّب بود و جسم، نه مریی و نه محل</w:t>
      </w:r>
    </w:p>
    <w:p>
      <w:pPr>
        <w:pStyle w:val="BookText"/>
        <w:rPr/>
      </w:pPr>
      <w:r>
        <w:rPr>
          <w:rFonts w:ascii="IRNazanin" w:hAnsi="IRNazanin" w:eastAsia="IRNazanin"/>
          <w:color w:val="111111"/>
          <w:sz w:val="28"/>
          <w:sz w:val="28"/>
          <w:szCs w:val="28"/>
          <w:rtl w:val="true"/>
          <w:lang w:bidi="fa-IR"/>
        </w:rPr>
        <w:t>بی شریک است و معانی، تو غنی دان خالق</w:t>
      </w:r>
    </w:p>
    <w:p>
      <w:pPr>
        <w:pStyle w:val="BookText"/>
        <w:rPr/>
      </w:pPr>
      <w:r>
        <w:rPr>
          <w:rFonts w:ascii="IRNazanin" w:hAnsi="IRNazanin" w:eastAsia="IRNazanin"/>
          <w:color w:val="111111"/>
          <w:sz w:val="28"/>
          <w:sz w:val="28"/>
          <w:szCs w:val="28"/>
          <w:rtl w:val="true"/>
          <w:lang w:bidi="fa-IR"/>
        </w:rPr>
        <w:t xml:space="preserve">پس در موقع گفتن یا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بر سبیل حقیقت نیست بلکه از باب تشریف و تعظیم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مسیحیان مسیح را فرزند حقیقی خدا می دانند و این نام را نه به عنوان احترام</w:t>
      </w:r>
    </w:p>
    <w:p>
      <w:pPr>
        <w:pStyle w:val="BookText"/>
        <w:rPr/>
      </w:pPr>
      <w:r>
        <w:rPr>
          <w:rFonts w:ascii="IRNazanin" w:hAnsi="IRNazanin" w:eastAsia="IRNazanin"/>
          <w:color w:val="111111"/>
          <w:sz w:val="28"/>
          <w:sz w:val="28"/>
          <w:szCs w:val="28"/>
          <w:rtl w:val="true"/>
          <w:lang w:bidi="fa-IR"/>
        </w:rPr>
        <w:t>و تشریفات بلکه به معنی واقعی بر او اطلاق می کنند و صریحاً در کتاب های خود می گویند که اطلاق این نام بر غیر مسیح به معنی واقعی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واقعاً به خدای سه گانه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وحی الهی این انحراف را از آنان نقل و انتقاد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پیامبر او ایمان بیاورید و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یگانه است، او منزّه است که فرزندی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عالم مسیحیت واقعاً به خدای سه گانه معتقدند، نه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قرآن از این که کسی به عنوان فرزند خدا معرفی شود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 با مسیحیان</w:t>
      </w:r>
    </w:p>
    <w:p>
      <w:pPr>
        <w:pStyle w:val="BookText"/>
        <w:rPr/>
      </w:pPr>
      <w:r>
        <w:rPr>
          <w:rFonts w:ascii="IRNazanin" w:hAnsi="IRNazanin" w:eastAsia="IRNazanin"/>
          <w:color w:val="111111"/>
          <w:sz w:val="28"/>
          <w:sz w:val="28"/>
          <w:szCs w:val="28"/>
          <w:rtl w:val="true"/>
          <w:lang w:bidi="fa-IR"/>
        </w:rPr>
        <w:t xml:space="preserve">اهل کتاب و پیروان آیین مسیحیت گرچه خدا راقبول دارند ولی چنان چه از بعضی از آیات قرآن کریم استفاده می‌شود آنها نیز گرفتار نوعی از شرک هستند؛ از جمله اعتقاد به اقنوم‌های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و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 فایده پرهیز از آنها حفظ‍‌ عقاید و اخلاق بسیاری از مردم می‌باشد که با آمیزش و معاشرت با افراد منحرف و گمراه تحت تأثیر قرار گرفته و منحرف نشوند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مصلحین و دلسوزان به افراد معمولی که قدرت دفاعی از مذهب خود را ندارند، سفارش می‌کنند که از معاشرت با افراد گمراه ومنحرف دوری کنند تا از انحراف و گمراهی محفوظ‍‌ باشند که این موضوع در اسلام به صورت حکم نجاست بیان شده است و گذشته از این نوعا پیروان ادیان دیگر از بسیاری از آلودگی‌ها مثل خون گوشت خوک و مشروبات الکلی اجتناب نمی‌کنند و طبعا تمام زندگی آنها آلوده می‌باشدو برای حفظ‍‌ مسلمانان از این آلودگی‌ها اسلام این دستور را داده است و بعضی از فقها به ویژه بسیاری از مراجع عصر حاضر مانند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 آیت‌الله فاضل و مقام معظم رهبری فتوا به طهارت اهل کتاب، در صورتی که مشرک نباشند داده‌اند و تنها نجاست آنهارا نجاست ظاهری می‌دانند که بر اثر آلوده شدن به نجاسات مانند خون مشروبات الکلی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 و اگر کسی علم پیدا کرد که بدن آنها با این نجاسات آلوده نشده یا علم به آلوده بودن بدن آنها پیدا نکرد پاک می‌باشند</w:t>
      </w:r>
      <w:r>
        <w:rPr>
          <w:rFonts w:eastAsia="IRNazanin" w:cs="IRNazanin"/>
          <w:color w:val="111111"/>
          <w:sz w:val="28"/>
          <w:szCs w:val="28"/>
          <w:rtl w:val="true"/>
          <w:lang w:bidi="fa-IR"/>
        </w:rPr>
        <w:t>.</w:t>
      </w:r>
      <w:bookmarkStart w:id="279" w:name="pg14377_184464"/>
    </w:p>
    <w:p>
      <w:pPr>
        <w:pStyle w:val="BookText"/>
        <w:rPr/>
      </w:pPr>
      <w:bookmarkEnd w:id="279"/>
      <w:r>
        <w:rPr>
          <w:rFonts w:ascii="Amiri" w:hAnsi="Amiri" w:eastAsia="Amiri" w:cs="Amiri"/>
          <w:color w:val="111111"/>
          <w:sz w:val="28"/>
          <w:sz w:val="28"/>
          <w:szCs w:val="28"/>
          <w:rtl w:val="true"/>
          <w:lang w:bidi="ar-SA"/>
        </w:rPr>
        <w:t xml:space="preserve">و در برخی از تفاسیر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 اَلْیَوْمَ‌ أُحِلَّ‌ لَکُمُ‌ الطَّیِّباتُ‌ وَ طَعامُ‌ الَّذِینَ‌ أُوتُوا الْکِتابَ‌ حِلٌّ‌ لَکُمْ‌ وَ طَعامُکُمْ‌ حِلٌّ‌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حبوبات و میوه تفسیر شده که به نظر همه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نیازی به آمدن پیامبر اسلام بود؟ چرا؟</w:t>
      </w:r>
    </w:p>
    <w:p>
      <w:pPr>
        <w:pStyle w:val="BookText"/>
        <w:rPr/>
      </w:pPr>
      <w:r>
        <w:rPr>
          <w:rFonts w:ascii="IRNazanin" w:hAnsi="IRNazanin" w:eastAsia="IRNazanin"/>
          <w:color w:val="111111"/>
          <w:sz w:val="28"/>
          <w:sz w:val="28"/>
          <w:szCs w:val="28"/>
          <w:rtl w:val="true"/>
          <w:lang w:bidi="fa-IR"/>
        </w:rPr>
        <w:t>تجدید رسالت و ظهور پیامبران جدید، علل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علل مسأله تحریف، تغییر و تبدیل‌هایی است که در تعلیمات و کتاب‌های پیامبران پیشین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کتاب‌ها و تعالیم گذشته، صلاحیت خود را برای هدایت مردم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تنها علت آمدن پیامبران جدید، نیست تا بگوییم در صورت عدم تحقق تحریف؛ دیگر نیازی به آمدن پیامبر جدید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همین امر هم در مورد مسیحیت اتفاق نیفتاده و این دین به شدّت دستخوش تحریف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تجدید رسولان و آمدن پیامبران به ویژه آمدن پیامبرخاتم حضرت محمد صلی اللّه علیه و آله علت‌های دیگری هم دارد؛ از جمله عمق بخشیدن به تعالیم پیامبران گذشته و نیاز جامعه و نیز تکمیل و افزودن آنچه که در گذشته، زمینه ابلاغ و تعلیم آن وجود نداشته است</w:t>
      </w:r>
      <w:r>
        <w:rPr>
          <w:rFonts w:eastAsia="IRNazanin" w:cs="IRNazanin"/>
          <w:color w:val="111111"/>
          <w:sz w:val="28"/>
          <w:szCs w:val="28"/>
          <w:rtl w:val="true"/>
          <w:lang w:bidi="fa-IR"/>
        </w:rPr>
        <w:t>.</w:t>
      </w:r>
    </w:p>
    <w:p>
      <w:pPr>
        <w:pStyle w:val="Heading3"/>
        <w:numPr>
          <w:ilvl w:val="2"/>
          <w:numId w:val="1"/>
        </w:numPr>
        <w:rPr/>
      </w:pPr>
      <w:bookmarkStart w:id="280" w:name="__RefHeading___Toc7580221_3381743652"/>
      <w:bookmarkStart w:id="281" w:name="_Toc97"/>
      <w:bookmarkEnd w:id="280"/>
      <w:r>
        <w:rPr/>
        <w:t>36</w:t>
      </w:r>
      <w:r>
        <w:rPr>
          <w:rtl w:val="true"/>
        </w:rPr>
        <w:t xml:space="preserve"> - </w:t>
      </w:r>
      <w:r>
        <w:rPr>
          <w:rtl w:val="true"/>
        </w:rPr>
        <w:t>پیروانان تو تا قیامت بالای سر آنهاست</w:t>
      </w:r>
      <w:bookmarkEnd w:id="281"/>
    </w:p>
    <w:p>
      <w:pPr>
        <w:pStyle w:val="BookText"/>
        <w:rPr/>
      </w:pPr>
      <w:r>
        <w:rPr>
          <w:rFonts w:ascii="Amiri" w:hAnsi="Amiri" w:eastAsia="Amiri" w:cs="Amiri"/>
          <w:color w:val="111111"/>
          <w:sz w:val="28"/>
          <w:sz w:val="28"/>
          <w:szCs w:val="28"/>
          <w:rtl w:val="true"/>
          <w:lang w:bidi="ar-SA"/>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 به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می‌گیرم و به سوی خود، بالا می‌برم و تو را از کسانی که کافر شدند، پاک می‌سازم، و کسانی را که از تو پیروی کردند، تا روز رستاخیز، برتر از کسانی که کافر شدند، قرار می‌دهم، سپس بازگشت شما به سوی من است و در میان شما، در آنچه اختلاف داشتید،</w:t>
      </w:r>
    </w:p>
    <w:p>
      <w:pPr>
        <w:pStyle w:val="BookText"/>
        <w:rPr/>
      </w:pPr>
      <w:r>
        <w:rPr>
          <w:rFonts w:ascii="IRNazanin" w:hAnsi="IRNazanin" w:eastAsia="IRNazanin"/>
          <w:color w:val="111111"/>
          <w:sz w:val="28"/>
          <w:sz w:val="28"/>
          <w:szCs w:val="28"/>
          <w:rtl w:val="true"/>
          <w:lang w:bidi="fa-IR"/>
        </w:rPr>
        <w:t>داوری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مسیح به سوی خداوند</w:t>
      </w:r>
    </w:p>
    <w:p>
      <w:pPr>
        <w:pStyle w:val="BookText"/>
        <w:rPr/>
      </w:pPr>
      <w:r>
        <w:rPr>
          <w:rFonts w:ascii="IRNazanin" w:hAnsi="IRNazanin" w:eastAsia="IRNazanin"/>
          <w:color w:val="111111"/>
          <w:sz w:val="28"/>
          <w:sz w:val="28"/>
          <w:szCs w:val="28"/>
          <w:rtl w:val="true"/>
          <w:lang w:bidi="fa-IR"/>
        </w:rPr>
        <w:t xml:space="preserve">این آیه همچنان ادامه آیات مربوط‍‌ به زندگی حضرت مسیح علیه السلام است معروف در میان مفسران اسلام، به استناد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این است که مسیح علیه السلام هرگز کشته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توطئه‌ای که یهود با همکاری بعضی از مسیحیان خیانتکار برای او چیده بودند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به آسمان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مسیحیان طبق انجیلهای موجود می‌گویند مسیح کشته شد و دفن گردید و سپس از میان مردگان برخاست و مدت کوتاهی در زمین بود و بعد به آسمان صعود کرد آیه فوق ناظر به همین معنی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آرید هنگامی را که خدا به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 می‌گیرم و به سوی خود بالا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 الله یا</w:t>
      </w:r>
    </w:p>
    <w:p>
      <w:pPr>
        <w:pStyle w:val="BookText"/>
        <w:rPr/>
      </w:pPr>
      <w:r>
        <w:rPr>
          <w:rFonts w:ascii="IRNazanin" w:hAnsi="IRNazanin" w:eastAsia="IRNazanin"/>
          <w:color w:val="111111"/>
          <w:sz w:val="28"/>
          <w:sz w:val="28"/>
          <w:szCs w:val="28"/>
          <w:rtl w:val="true"/>
          <w:lang w:bidi="fa-IR"/>
        </w:rPr>
        <w:t>عیسی انی متوفیک و رافعک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تصور کرده‌اند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وفات به معنی مرگ است، به همین دلیل چنین می‌پندارند که با عقیده معروف میان مسلمانان در باره عدم مرگ حضرت عیسی و زنده بودن او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چنین نیست، زیرا ماده فوت به معنی از دست رفتن است ولی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تکمیل کردن چیزی است و اینکه عمل به عهد و پیمان را وفا می‌گویند به خاطر تکمیل کردن و به انجام رسانیدن آن است، و نیز به همین دلیل اگر کسی طلب خود را به طور کامل از دیگری بگیرد،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طلب خود را به طور کامل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گرفتن به طور مکرر به کار رفته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یَتَوَفّاکُمْ‌ بِاللَّیْلِ‌ وَ یَعْلَمُ‌ ما جَرَحْتُمْ‌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روح شما را در شب می‌گیرد و از آنچه در روز انجام می‌دهید آگاه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مساله خواب به عنوان توفی روح ذکر شده، همین معنی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و آیات دیگری از قرآن نیز آمده است، درست است که واژه توفی گاهی به معنی مرگ آمده و متوفی به معنی مرده است، ولی حتی در اینگونه موارد نیز حقیقتا به معنی مرگ نیست، بلکه به معنی تحویل گرفتن روح می‌باشد و اصولا در معنی توفی، مرگ نیفتاده، و ماده فوت از ماده وفی به کلی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معنی آیه مورد بحث روشن می‌شود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می‌گیرم و به سوی خود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توفی تنها به معنی گرفتن روح باشد، لازمه آن مرگ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از کسانی که کافر شدند پاک می‌سازم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مُطَهِّرُکَ‌ مِنَ‌ الَّذِینَ‌ کَفَرُوا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پاکیزگی، یا نجات او از چنگال افراد پلید و بی ایمان است، و یا از تهمتهای ناروا و توطئه‌های ناجوانمردانه، که در سایه پیروزی آیین او، حاصل شد، همانگونه که در مورد پیامبر اسلام صلّی اللّه علیه و آله در سوره فتح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 لِیَغْفِرَ لَکَ‌ اللّهُ‌ ما تَقَدَّمَ‌ مِنْ‌ ذَنْبِکَ‌ وَ ما تَأَخَّرَ  ، ما برای تو پیروزی آشکاری فراهم ساختیم، تا خداوند گناهان گذشته و آینده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گناهانی که به تو در گذشته نسبت می‌دادند و زمینه آن را برای آینده نیز فراهم ساخته بودند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منظور از پاک ساختن او، بیرون بردن مسیح علیه السلام از آن محیط‍‌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پیروان تو را تا روز رستاخیز بر کافران برتری می‌دهیم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جاعِلُ‌ الَّذِینَ‌ اتَّبَعُوکَ‌ فَوْقَ‌ الَّذِینَ‌ کَفَرُوا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بشارتی است که خدا به مسیح و پیروان او داد تا مایه دلگرمی آنان در مسیری که انتخاب کرده بودند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آیات اعجاز آمیز و از پیشگوییها و اخبار غیبی قرآن است که می‌گوید پیروان مسیح علیه السلام همواره بر یهود که مخالف مسیح علیه السلام بودند برتری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 کنونی، این حقیقت را با چشم خود می‌بینیم که یهود و صهیونیستها بدون وابستگی و اتکاء به مسیحیان، حتی یک روز نمی‌توانند به حیات سیاسی و اجتماعی خود ادامه دهند، روشن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جماعتی از یهود می‌باشند که به مسیح علیه السلام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همه شما به سوی من است، و من در میان شما در آنچه اختلاف داشتید داوری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إِلَیَّ‌ مَرْجِعُکُمْ‌ فَأَحْکُمُ‌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بَیْنَکُمْ‌ فِیما کُنْتُمْ‌ فِیهِ‌ تَخْتَلِفُونَ‌</w:t>
      </w:r>
      <w:r>
        <w:rPr>
          <w:rFonts w:eastAsia="Amiri" w:cs="Amiri" w:ascii="Amiri" w:hAnsi="Amiri"/>
          <w:color w:val="111111"/>
          <w:sz w:val="28"/>
          <w:szCs w:val="28"/>
          <w:rtl w:val="true"/>
          <w:lang w:bidi="ar-SA"/>
        </w:rPr>
        <w:t>).</w:t>
      </w:r>
      <w:bookmarkStart w:id="282" w:name="pg14377_184467"/>
    </w:p>
    <w:p>
      <w:pPr>
        <w:pStyle w:val="BookText"/>
        <w:rPr/>
      </w:pPr>
      <w:bookmarkEnd w:id="282"/>
      <w:r>
        <w:rPr>
          <w:rFonts w:ascii="IRNazanin" w:hAnsi="IRNazanin" w:eastAsia="IRNazanin"/>
          <w:color w:val="111111"/>
          <w:sz w:val="28"/>
          <w:sz w:val="28"/>
          <w:szCs w:val="28"/>
          <w:rtl w:val="true"/>
          <w:lang w:bidi="fa-IR"/>
        </w:rPr>
        <w:t>یعنی آنچه از پیروزیها گفته شد مربوط‍‌ به این جهان است محاکمه نهایی و گرفتن نتیجه اعمال چیزی است که در آخرت خواهد آمد</w:t>
      </w:r>
      <w:r>
        <w:rPr>
          <w:rFonts w:eastAsia="IRNazanin" w:cs="IRNazanin"/>
          <w:color w:val="111111"/>
          <w:sz w:val="28"/>
          <w:szCs w:val="28"/>
          <w:rtl w:val="true"/>
          <w:lang w:bidi="fa-IR"/>
        </w:rPr>
        <w:t>.</w:t>
      </w:r>
    </w:p>
    <w:p>
      <w:pPr>
        <w:pStyle w:val="Heading3"/>
        <w:numPr>
          <w:ilvl w:val="2"/>
          <w:numId w:val="1"/>
        </w:numPr>
        <w:rPr/>
      </w:pPr>
      <w:bookmarkStart w:id="283" w:name="__RefHeading___Toc7580223_3381743652"/>
      <w:bookmarkStart w:id="284" w:name="_Toc98"/>
      <w:bookmarkEnd w:id="283"/>
      <w:r>
        <w:rPr/>
        <w:t>37</w:t>
      </w:r>
      <w:r>
        <w:rPr>
          <w:rtl w:val="true"/>
        </w:rPr>
        <w:t xml:space="preserve"> - </w:t>
      </w:r>
      <w:r>
        <w:rPr>
          <w:rtl w:val="true"/>
        </w:rPr>
        <w:t>نظر قرآن درمورد تحریف انجیل</w:t>
      </w:r>
      <w:bookmarkEnd w:id="284"/>
    </w:p>
    <w:p>
      <w:pPr>
        <w:pStyle w:val="BookText"/>
        <w:rPr/>
      </w:pPr>
      <w:r>
        <w:rPr>
          <w:rFonts w:ascii="IRNazanin" w:hAnsi="IRNazanin" w:eastAsia="IRNazanin"/>
          <w:color w:val="111111"/>
          <w:sz w:val="28"/>
          <w:sz w:val="28"/>
          <w:szCs w:val="28"/>
          <w:rtl w:val="true"/>
          <w:lang w:bidi="fa-IR"/>
        </w:rPr>
        <w:t>من دوستان مسلمان زیادی دارم و از آنجا که فردی معتقد به خداوند و پیرو انجیل هستم مرتبا ً گفتگوهایی درباره عقاید و ایمان با دوستان مسلمانم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مشترکات بسیار زیادی داریم اما تقریباً بدون استثنا در تمامی گفتگو ها این ادعا را می شنوم که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تورات و تمام کتاب هایی که آسمانی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یا تغییر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پیام هایی از آنان که ما امروزه می خوانیم نسبت به آنچه که در ابتدا وحی شده و توسط‍‌ پیامبران و فرستادگان خدا نگاشته شده تغییر یافته و پر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ادعای بزرگی است چرا که بدین مفهوم است که ما نمی توانیم به انجیل اعتماد نماییم و آنچه که امروز می خوانیم حقیقت وحی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هردو کتاب انجیل و قرآن مقدس را مطالعه و بررسی کرده و در مورد اهل سنت تحقیق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شگفت انگیزی که یافتم این بود که این طرز نگرش به انجیل گرچه امروزه خیلی رواج یافته اما در قرآن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اینکه قرآن به طور جدی انجیل را تأیید می کند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خواهم در ادامه به شرح چند آیه که منظور مرا بیان می کند بپردازم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ترجمه آیات به نسخ ترجمه شده توسط‍‌ پنج مترجم معروف ایرانی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قرآن می گوید در مورد انجیل</w:t>
      </w:r>
    </w:p>
    <w:p>
      <w:pPr>
        <w:pStyle w:val="BookText"/>
        <w:rPr/>
      </w:pPr>
      <w:r>
        <w:rPr>
          <w:rFonts w:ascii="IRNazanin" w:hAnsi="IRNazanin" w:eastAsia="IRNazanin"/>
          <w:color w:val="111111"/>
          <w:sz w:val="28"/>
          <w:sz w:val="28"/>
          <w:szCs w:val="28"/>
          <w:rtl w:val="true"/>
          <w:lang w:bidi="fa-IR"/>
        </w:rPr>
        <w:t xml:space="preserve">سوره مائده ج‌آیه </w:t>
      </w:r>
      <w:r>
        <w:rPr>
          <w:rFonts w:eastAsia="IRNazanin" w:cs="IRNazanin"/>
          <w:color w:val="111111"/>
          <w:sz w:val="28"/>
          <w:szCs w:val="28"/>
          <w:lang w:bidi="fa-IR"/>
        </w:rPr>
        <w:t>68</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مسلک صحیح و</w:t>
      </w:r>
    </w:p>
    <w:p>
      <w:pPr>
        <w:pStyle w:val="BookText"/>
        <w:rPr/>
      </w:pPr>
      <w:r>
        <w:rPr>
          <w:rFonts w:ascii="IRNazanin" w:hAnsi="IRNazanin" w:eastAsia="IRNazanin"/>
          <w:color w:val="111111"/>
          <w:sz w:val="28"/>
          <w:sz w:val="28"/>
          <w:szCs w:val="28"/>
          <w:rtl w:val="true"/>
          <w:lang w:bidi="fa-IR"/>
        </w:rPr>
        <w:t>درستی نیستید تا زمانی که تورات و انجیل و آنچه از جانب پروردگارتان به سوی شما نازل شده بر پا دارید، و بی تردید آنچه از جانب پروردگارت به سوی تو نازل شده، بر سرکشی و کفر بسیاری از آنان می افزاید، پس بر گروه کافران غمگین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اهل کتاب مادام که به تورات و انجیل و آنچه از سوی پروردگارتان بر شما نازل شده است، عمل نکرده‌اید، حقی به دست ندارید، و آنچه از سوی پروردگارت بر تو نازل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طغیان و کفر بسیاری از آنان می‌افزاید، پس بر قوم کافر دریغ مخور</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اهل کتاب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تورات و انجیل و آنچه از پروردگارتان به سوی شما نازل شده است عمل نکرده اید بر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بر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و قطعا آنچه از جانب پروردگارت به سوی تو نازل شده بر طغیان و کفر بسیاری از آنان خواهد افزود پس بر گروه کافران اندوه مخور</w:t>
      </w:r>
    </w:p>
    <w:p>
      <w:pPr>
        <w:pStyle w:val="BookText"/>
        <w:rPr/>
      </w:pPr>
      <w:r>
        <w:rPr>
          <w:rFonts w:ascii="IRNazanin" w:hAnsi="IRNazanin" w:eastAsia="IRNazanin"/>
          <w:color w:val="111111"/>
          <w:sz w:val="28"/>
          <w:sz w:val="28"/>
          <w:szCs w:val="28"/>
          <w:rtl w:val="true"/>
          <w:lang w:bidi="fa-IR"/>
        </w:rPr>
        <w:t>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شما ارزشی ندارید تا آنکه به دستور تورات و انجیل و قرآنی که به شما از جانب خدا فرستاده شده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قرآنی که به تو از سوی پروردگارت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آنکه به آن ایمان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کفر و سرکشی بسیاری از آنان خواهد افزود،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کافران نباید تأسف 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موقعیتی ندارید مگر اینکه تورات و انجیل و آنچه بر شما از طرف پروردگارتان نازل شده است بر پا دارید ولی آنچه بر تو از سوی پروردگارت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مایه بیداری آنها نمیگردد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طغیان و کفر بسیاری از آنها میافزاید بنابر این از این قوم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مخالفت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136</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کتابی که بر پیامبرش نازل کرده و به کتابی که پیش از این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صدق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خدا و فرشتگان و کتاب های آسمانی و پیامبران او و روز</w:t>
      </w:r>
    </w:p>
    <w:p>
      <w:pPr>
        <w:pStyle w:val="BookText"/>
        <w:rPr/>
      </w:pPr>
      <w:r>
        <w:rPr>
          <w:rFonts w:ascii="IRNazanin" w:hAnsi="IRNazanin" w:eastAsia="IRNazanin"/>
          <w:color w:val="111111"/>
          <w:sz w:val="28"/>
          <w:sz w:val="28"/>
          <w:szCs w:val="28"/>
          <w:rtl w:val="true"/>
          <w:lang w:bidi="fa-IR"/>
        </w:rPr>
        <w:t>قیامت کافر شود، یقیناً به گمراهیِ‌ دور و درازی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به خداوند و پیامبر او و کتابی که بر پیامبرش فرو فرستاده است و کتابی که از پیش منازل کرده است، ایمان بیاورید و هرکس به خداوند و فرشتگانش و کتابهایش و پیامبرانش و روز بازپسین، کفر بورزد، به گمراهی دور و درازی افتاده است</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به خدا و پیامبر او و کتابی که بر پیامبرش فرو فرستاد و کتابهایی که قبلا نازل کرده بگروید و هر کس به خدا و فرشتگان او و کتابها و پیامبرانش و روز بازپسین کفر ورزد در حقیقت دچار گمراهی دور و درازی شده است</w:t>
      </w:r>
    </w:p>
    <w:p>
      <w:pPr>
        <w:pStyle w:val="BookText"/>
        <w:rPr/>
      </w:pPr>
      <w:r>
        <w:rPr>
          <w:rFonts w:ascii="IRNazanin" w:hAnsi="IRNazanin" w:eastAsia="IRNazanin"/>
          <w:color w:val="111111"/>
          <w:sz w:val="28"/>
          <w:sz w:val="28"/>
          <w:szCs w:val="28"/>
          <w:rtl w:val="true"/>
          <w:lang w:bidi="fa-IR"/>
        </w:rPr>
        <w:t>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و از دل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آورید به خدا و رسول او و کتابی که به رسول خود فرستاده و کتابی که پیش از او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خدا و فرشتگان و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رسولان او و روز قیامت کافر شود به گمراهی سخت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د و کتابی که بر او نازل کرده،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فرستاده است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و فرشتگان او و کتابها و پیامبرانش، و روز بازپسین را انکار کند در گمراهی دور و درازی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یونس ج آیه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فَإِنْ‌ کُنْتَ‌ فِی شَکٍّ‌ مِمّا أَنْزَلْنا إِلَیْکَ‌ فَسْئَلِ‌ الَّذِینَ‌ یَقْرَؤُنَ‌ الْکِتابَ‌ مِنْ‌ قَبْلِکَ‌ لَقَدْ جاءَکَ‌ الْحَقُّ‌ مِنْ‌ رَبِّکَ‌ فَلا تَکُونَنَّ‌ مِنَ‌ المُمْتَرِینَ‌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آنچه بر تو نازل کردیم در شک و تردیدی، از آنان که پیش از تو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نزول قرآن را از سوی خدا خبر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که حق از سوی پروردگارت به سوی تو آمده؛ بنابراین از تردیدکنندگان مباش</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آنچه بر تو نازل کرده‌ایم، در تردید هستی، از کسانی که پیش از تو کتاب آسمانی خوانده‌اند پرس و جو کن، بی‌شبهه حق از سوی پروردگارت بر</w:t>
      </w:r>
    </w:p>
    <w:p>
      <w:pPr>
        <w:pStyle w:val="BookText"/>
        <w:rPr/>
      </w:pPr>
      <w:r>
        <w:rPr>
          <w:rFonts w:ascii="IRNazanin" w:hAnsi="IRNazanin" w:eastAsia="IRNazanin"/>
          <w:color w:val="111111"/>
          <w:sz w:val="28"/>
          <w:sz w:val="28"/>
          <w:szCs w:val="28"/>
          <w:rtl w:val="true"/>
          <w:lang w:bidi="fa-IR"/>
        </w:rPr>
        <w:t>تو نازل شده است، پس هرگز از دو دلان مباش</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آنچه به سوی تو نازل کرده ایم در تردیدی از کسانی که پیش از تو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بپرس قطعا حق از جانب پروردگارت به سوی تو آمده است پس زنهار از تردیدکنندگان مباش</w:t>
      </w:r>
    </w:p>
    <w:p>
      <w:pPr>
        <w:pStyle w:val="BookText"/>
        <w:rPr/>
      </w:pPr>
      <w:r>
        <w:rPr>
          <w:rFonts w:ascii="IRNazanin" w:hAnsi="IRNazanin" w:eastAsia="IRNazanin"/>
          <w:color w:val="111111"/>
          <w:sz w:val="28"/>
          <w:sz w:val="28"/>
          <w:szCs w:val="28"/>
          <w:rtl w:val="true"/>
          <w:lang w:bidi="fa-IR"/>
        </w:rPr>
        <w:t>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شک و ریبی از آنچه به تو فرستادیم در دل داری از خود علمای اهل کتاب که کتاب آسمانی پیش از تو را می‌خوانند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جانب خدایت بر تو آمد و ابدا نباید شک و ریبی در دل راه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آنچه بر تو نازل کرده ایم تردید داری از آنها که پیش از تو کتب آسمانی را می‌خوانند سوال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پروردگارت به تو رسیده، بنابراین هرگز از تردید کنندگان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در چیزی که با شهود در یافته بود هرگز تردید نداشت، این درسی بود برای مردم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آیات بیانگر آن هستند که وحی و بشارتی که از سوی خداوند به مردم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 و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می گویند که این موضوع مربوط‍‌ به بشارت اولیه بوده و از آن زمان تا کنون بشارت اولیه تحریف شده است لذا این کلام درباره ی انجیل کنونی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دوم همچنین تصدیق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تو انجیل را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فعل جمله توجه کنید که گفته نشده خوانده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درباره ی بشارت اولیه سخن گفته نمی شود بلکه منظور انجیلی است که در زمان نزول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حدود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 حضرت محمد نازل شده بنابراین تایید می کند که انجیلی که در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وجود داشته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عبارات نیز معانی مشابهی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أَرْسَلْنا مِنْ‌ قَبْلِکَ‌ إِلاّ رِجالاً نُوحِی إِلَیْهِمْ‌ فَسْئَلُوا أَهْلَ‌ الذِّکْرِ إِنْ‌ کُنْتُمْ‌ لا تَعْلَمُونَ‌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 جز مردانی که به آنان وحی می کردیم،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پیامبران از جنس بشر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دانش و اطلاع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 نگویید که چرا فرشته ای به رسالت نازل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پیش از تو جز مردانی که به آنان وحی می‌کردیم، نفرستاده‌ایم، پس اگر نمی‌دانید از پژوهندگان کتابهای آسمانی بپرسید</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مردانی که بدیشان وحی میکردیم گسیل نداشتیم پس اگر نمیدانید از پژوهندگان کتابهای آسمانی جویا شوید</w:t>
      </w:r>
    </w:p>
    <w:p>
      <w:pPr>
        <w:pStyle w:val="BookText"/>
        <w:rPr/>
      </w:pPr>
      <w:r>
        <w:rPr>
          <w:rFonts w:ascii="IRNazanin" w:hAnsi="IRNazanin" w:eastAsia="IRNazanin"/>
          <w:color w:val="111111"/>
          <w:sz w:val="28"/>
          <w:sz w:val="28"/>
          <w:szCs w:val="28"/>
          <w:rtl w:val="true"/>
          <w:lang w:bidi="fa-IR"/>
        </w:rPr>
        <w:t>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پیش از تو غیر رجال مؤیّد به وحی خود کسی را به رسالت نفرستادیم، پس اگر نمی‌دانید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علما و دانشمندان هر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تو جز مردانی که به آنها وحی می‌کردیم نفرستادیم، اگر نمی‌دانید از اهل اطلاع سؤ 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ما أَرْسَلْنا قَبْلَکَ‌ إِلاّ رِجالاً نُوحِی إِلَیْهِمْ‌ فَسْئَلُوا أَهْلَ‌ الذِّکْرِ إِنْ‌ کُنْتُمْ‌ لا تَعْلَمُونَ‌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مگر مردانی را که به آنان وحی می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دانید از دانایان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های آسمانی و آگاهان به اخبار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پیامبران از جنس خود بشر بودند، نه فرشته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پیش از تو جز مردانی که به آنان وحی می‌فرستادیم، نفرستادیم، اگر نمی‌دانید از پژوهندگان کتابهای آسمانی بپرسید</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مردانی را که به آنان وحی میکردیم گسیل نداشتیم اگر نمیدانید از پژوهندگان کتابهای آسمانی بپرسید</w:t>
      </w:r>
    </w:p>
    <w:p>
      <w:pPr>
        <w:pStyle w:val="BookText"/>
        <w:rPr/>
      </w:pPr>
      <w:r>
        <w:rPr>
          <w:rFonts w:ascii="IRNazanin" w:hAnsi="IRNazanin" w:eastAsia="IRNazanin"/>
          <w:color w:val="111111"/>
          <w:sz w:val="28"/>
          <w:sz w:val="28"/>
          <w:szCs w:val="28"/>
          <w:rtl w:val="true"/>
          <w:lang w:bidi="fa-IR"/>
        </w:rPr>
        <w:t>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پیش از تو کسی را به رسالت نفرستادیم جز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مانند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می‌فرستادیم؛ شما اگر خود نمی‌دانید بروید و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دانشمندان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از تو جز مردانی که به آنها وحی میکردیم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انسان بودند و از جنس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اهل اطلاع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مقدس می گوید که سخنان خداوند تغییر نمی یابند</w:t>
      </w:r>
    </w:p>
    <w:p>
      <w:pPr>
        <w:pStyle w:val="BookText"/>
        <w:rPr/>
      </w:pPr>
      <w:r>
        <w:rPr>
          <w:rFonts w:ascii="IRNazanin" w:hAnsi="IRNazanin" w:eastAsia="IRNazanin"/>
          <w:color w:val="111111"/>
          <w:sz w:val="28"/>
          <w:sz w:val="28"/>
          <w:szCs w:val="28"/>
          <w:rtl w:val="true"/>
          <w:lang w:bidi="fa-IR"/>
        </w:rPr>
        <w:t xml:space="preserve">حتا احتمال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کتب الهی در قرآن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را بخاطر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آیین صحیحی ندارید، مگر اینکه تورات و انجیل و آنچه را از طرف پروردگارتان بر شما نازل شده است،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بر تو از سوی پروردگارت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مایه بیداری آنها نمی‌گردد،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طغیان و کفر بسیاری از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از این قوم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آیات ذیل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 لَقَدْ کُذِّبَتْ‌ رُسُلٌ‌ مِنْ‌ قَبْلِکَ‌ فَصَبَرُوا عَلی‌ ما کُذِّبُوا وَ أُوذُوا حَتّی أَتاهُمْ‌ نَصْرُنا وَ لا مُبَدِّلَ‌ لِکَلِماتِ‌ اللّهِ‌ وَ لَقَدْ جاءَکَ‌ مِنْ‌ نَبَإِ الْمُرْسَلِینَ‌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پیش از تو رسولانی تکذیب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آزار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تکذیب و آزاری که دیدند، شکیبایی ورزیدند تا یاری ما به آنان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شکیبایی کن تا یاری ما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های خدا را تغییر دهنده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بخشی از سرگذشت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که پیش از این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پیش از تو نیز دروغگو انگاشته شدند، ولی بر آن انکار و آزاری که دیدند شکیبایی‌ورزیدند تا یاری ما به دادشان رسید، و کلمات الهی دگرگون‌کننده‌ای ندارد و به راستی اخبار پیامبران به تو رسیده است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 نیز پیامبرانی تکذیب شدند ولی بر آنچه تکذیب شدند و آزار دیدند شکیبایی کردند تا یاری ما به آنان رسید و برای کلمات خدا هیچ</w:t>
      </w:r>
    </w:p>
    <w:p>
      <w:pPr>
        <w:pStyle w:val="BookText"/>
        <w:rPr/>
      </w:pPr>
      <w:r>
        <w:rPr>
          <w:rFonts w:ascii="IRNazanin" w:hAnsi="IRNazanin" w:eastAsia="IRNazanin"/>
          <w:color w:val="111111"/>
          <w:sz w:val="28"/>
          <w:sz w:val="28"/>
          <w:szCs w:val="28"/>
          <w:rtl w:val="true"/>
          <w:lang w:bidi="fa-IR"/>
        </w:rPr>
        <w:t>تغییردهنده ای نیست و مسلما اخبار پیامبران به تو رسیده است</w:t>
      </w:r>
    </w:p>
    <w:p>
      <w:pPr>
        <w:pStyle w:val="BookText"/>
        <w:rPr/>
      </w:pPr>
      <w:r>
        <w:rPr>
          <w:rFonts w:ascii="IRNazanin" w:hAnsi="IRNazanin" w:eastAsia="IRNazanin"/>
          <w:color w:val="111111"/>
          <w:sz w:val="28"/>
          <w:sz w:val="28"/>
          <w:szCs w:val="28"/>
          <w:rtl w:val="true"/>
          <w:lang w:bidi="fa-IR"/>
        </w:rPr>
        <w:t>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پیغمبران پیش از تو را هم تکذیب کردند و آنها بر همه تکذیبها و اذیت‌های منکران صبر و تحمل کردند تا آن گاه که یاری ما شامل حال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قوی‌دار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کلمات خدا را تغییر نتواند داد و تحقیقاً اخبار پیغمبران پیش به تو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پیش از تو نیز تکذیب شدند و در برابر تکذیبها صبر و استقامت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 دیدند تا هنگامی که یاری ما به آنها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نیز چنین باش، و این یکی از سنتهای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نمیتواند سنن خدا را تغییر دهد و اخبار پیامبران به تو رسیده</w:t>
      </w:r>
    </w:p>
    <w:p>
      <w:pPr>
        <w:pStyle w:val="BookText"/>
        <w:rPr/>
      </w:pP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وَ تَمَّتْ‌ کَلِمَةُ‌ رَبِّکَ‌ صِدْقاً وَ عَدْلاً لا مُبَدِّلَ‌ لِکَلِماتِهِ‌ وَ هُوَ السَّمِیعُ‌ الْعَلِیمُ‌   انصاریان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پروردگارت از روی راستی و عدل کامل شد، سخنان او را تغییر دهنده ای نیست؛ و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درستی و داد سرانجام پذیرفته است، کلمات او را دگرگون‌کننده‌ای نیست، و او شنوای داناست</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 ای برای کلمات او نیست و او شنوای داناست</w:t>
      </w:r>
    </w:p>
    <w:p>
      <w:pPr>
        <w:pStyle w:val="BookText"/>
        <w:rPr/>
      </w:pPr>
      <w:r>
        <w:rPr>
          <w:rFonts w:ascii="IRNazanin" w:hAnsi="IRNazanin" w:eastAsia="IRNazanin"/>
          <w:color w:val="111111"/>
          <w:sz w:val="28"/>
          <w:sz w:val="28"/>
          <w:szCs w:val="28"/>
          <w:rtl w:val="true"/>
          <w:lang w:bidi="fa-IR"/>
        </w:rPr>
        <w:t>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تو از روی راستی و عدالت به حد کمال رسید و هیچ کس تبدیل و تغییر آن کلمات نتواند کرد و او خدای شنوا و داناست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پروردگار تو با صدق و عدل به انجام رسید هیچکس نمی‌تواند کلمات او را دگرگون سازد و او شنونده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لَهُمُ‌ الْبُشْری‌ فِی الْحَیاةِ‌ الدُّنْیا وَ فِی الْآخِرَةِ‌ لا تَبْدِیلَ‌ لِکَلِماتِ‌ اللّهِ‌ ذلِکَ‌ هُوَ الْفَوْزُ الْعَظِیمُ‌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زندگی دنیا وآخرت مژده و بشارت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وسیله وحی و در آخرت به خطاب خدا و گفتار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وعده ها و بشارت 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نیست؛ این است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زندگانی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بشارت‌بخش دارند، و در آخرت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دارند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خلف و خلاف ندارد، این همان رستگاری بزرگ است</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در آخرت مژده برای آنان است وعده های خدا را تبدیلی نیست این همان کامیابی بزرگ است</w:t>
      </w:r>
    </w:p>
    <w:p>
      <w:pPr>
        <w:pStyle w:val="BookText"/>
        <w:rPr/>
      </w:pPr>
      <w:r>
        <w:rPr>
          <w:rFonts w:ascii="IRNazanin" w:hAnsi="IRNazanin" w:eastAsia="IRNazanin"/>
          <w:color w:val="111111"/>
          <w:sz w:val="28"/>
          <w:sz w:val="28"/>
          <w:szCs w:val="28"/>
          <w:rtl w:val="true"/>
          <w:lang w:bidi="fa-IR"/>
        </w:rPr>
        <w:t>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پیوسته بشارت است هم در حیات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مکاشفات در عالم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نعمتهای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خدا را تغییر و تبدیلی نیست، این است فیروزی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در آخرت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وعده های الهی تخلف ناپذیر است، و این رستگاری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کهف ج آیه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 اتْلُ‌ ما أُوحِیَ‌ إِلَیْکَ‌ مِنْ‌ کِتابِ‌ رَبِّکَ‌ لا مُبَدِّلَ‌ لِکَلِماتِهِ‌ وَ لَنْ‌ تَجِدَ مِنْ‌ دُونِهِ‌ مُلْتَحَداً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کتاب پروردگارت به تو وحی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کلماتش تبدیل کننده ای نیست، و هرگز جز او ملجأ و پناهی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کتاب پروردگارت بر تو وحی شده است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دگرگون‌کننده‌ای ندارد، و هرگز جز او پشت و پناهی نخواهی یافت</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از کتاب پروردگارت به تو وحی شده است بخوان کلمات او را تغییردهنده ای نیست و جز او هرگز پناهی نخواهی یافت</w:t>
      </w:r>
    </w:p>
    <w:p>
      <w:pPr>
        <w:pStyle w:val="BookText"/>
        <w:rPr/>
      </w:pPr>
      <w:r>
        <w:rPr>
          <w:rFonts w:ascii="IRNazanin" w:hAnsi="IRNazanin" w:eastAsia="IRNazanin"/>
          <w:color w:val="111111"/>
          <w:sz w:val="28"/>
          <w:sz w:val="28"/>
          <w:szCs w:val="28"/>
          <w:rtl w:val="true"/>
          <w:lang w:bidi="fa-IR"/>
        </w:rPr>
        <w:t>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کتاب خدا بر تو وحی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کن، که کلمات او را هیچ کس تغییر نتواند داد، و هرگز جز درگاه او پناهی نخواهی یافت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بتو از کتاب پروردگارت وحی شده تلاوت کن، هیچ چیز</w:t>
      </w:r>
    </w:p>
    <w:p>
      <w:pPr>
        <w:pStyle w:val="BookText"/>
        <w:rPr/>
      </w:pPr>
      <w:r>
        <w:rPr>
          <w:rFonts w:ascii="IRNazanin" w:hAnsi="IRNazanin" w:eastAsia="IRNazanin"/>
          <w:color w:val="111111"/>
          <w:sz w:val="28"/>
          <w:sz w:val="28"/>
          <w:szCs w:val="28"/>
          <w:rtl w:val="true"/>
          <w:lang w:bidi="fa-IR"/>
        </w:rPr>
        <w:t>سخنان او را دگرگون نمی‌سازد، و ملجا و پناهگاهی جز او 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اگر بپذیریم که بشارتی که به حضرت محمد رسیده و از منشأ وحی الهی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ج‌آیه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نیز در آیات بارها به روشنی و وضوح تکرار شده مبنی بر اینکه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قادر به تغییر کلام پروردگار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چگونه کسی می تواند بپذیرد که کلام تورات، زبور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سایر کتب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بشر مورد تغییر و تحریف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قضاوت متفاوت درباره ی وحی الهی چه قضاوت بهتری باشد و چه بدتر حتی اگر در سطح گسترده ای هم پذیرفته شده باشد مورد حمایت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ج‌آیه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انصاریان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مردم مؤمن از روی حقیقت اقرار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و آنچه به سوی ما نازل شده، و به آنچه بر ابراهیم و اسماعیل و اسحاق و یعقوب و نوادگانِ‌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فرود آمده، و به آنچه به موسی و عیسی و آنچه به پیامبران از ناحیه پروردگارشان داده شده ایمان آوردیم؛ میان هیچ یک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از سوی خدا برای هدایت مردم مبعوث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گذاریم، و ما در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خداوند و آنچه بر ما و آنچه بر ابراهیم و اسماعیل و اسحاق و یعقوب و اسباط‍‌ نازل شده و آنچه به موسی و عیسی و آنچه به پیامبران از سوی پروردگارشان داده شده، ایمان آورده‌ایم، و بین هیچ‌یک از آنان فرق نمی‌گذاریم و ما فرمانبردار او هستیم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ما به خدا و به آنچه بر ما نازل شده و به آنچه بر ابراهیم و اسماعیل و اسحاق و یعقوب و اسباط‍‌ نازل آمده و به آنچه به موسی و عیسی داده شده و به آنچه به همه پیامبران از سوی پروردگارشان داده شده ایمان آورده ایم میان هیچ یک از ایشان فرق نمی گذاریم و در برابر او تسلیم هستیم</w:t>
      </w:r>
      <w:r>
        <w:rPr>
          <w:rFonts w:eastAsia="IRNazanin" w:cs="IRNazanin"/>
          <w:color w:val="111111"/>
          <w:sz w:val="28"/>
          <w:szCs w:val="28"/>
          <w:rtl w:val="true"/>
          <w:lang w:bidi="fa-IR"/>
        </w:rPr>
        <w:t>.</w:t>
      </w:r>
      <w:bookmarkStart w:id="285" w:name="pg14377_184476"/>
    </w:p>
    <w:p>
      <w:pPr>
        <w:pStyle w:val="BookText"/>
        <w:rPr/>
      </w:pPr>
      <w:bookmarkEnd w:id="285"/>
      <w:r>
        <w:rPr>
          <w:rFonts w:ascii="IRNazanin" w:hAnsi="IRNazanin" w:eastAsia="IRNazanin"/>
          <w:color w:val="111111"/>
          <w:sz w:val="28"/>
          <w:sz w:val="28"/>
          <w:szCs w:val="28"/>
          <w:rtl w:val="true"/>
          <w:lang w:bidi="fa-IR"/>
        </w:rPr>
        <w:t>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آورده‌ایم و به آن کتابی که بر پیغمبر ما فرستادند و به آنچه بر ابراهیم و اسماعیل و اسحاق و یعقوب و فرزندان او نازل شده و به آنچه به موسی و عیسی داده شده و هم به آنچه به پیغمبران از جانب خدا داده شده، به همه عقیده‌مندیم و میان هیچ یک از آنان فرق نگذاریم و تسلیم فرمان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ایمان آورده ایم، و به آنچه بر ما نازل شده، و آنچه بر ابراهیم و اسماعیل و اسحاق و یعقوب و پیامبران اسباط‍‌ بنی اسرائیل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موسی و عیسی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پروردگار داده شده است، و ما جدائی در میان آنها قائل نمی‌شویم، و در برابر فرمان خدا تسلیم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تعصبات نژادی و اغراض شخصی سبب نمی‌شود که بعضی را بپذیریم و بعضی را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نباید در قبال وحی تفاوتی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 بایستی تمام کتابهای الهی را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اساساً بر این نکته اصرار می ورزم که مسیحیان قرآن و مسلمانان انجیل را مطالعه نمایند و برای این کار وقت صرف نموده و همت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سوالات زیادی بوجود خواهد آمد اما بی شک این اقدام استفاده مفید از وقت و فرصتی است که ما در این دنیا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از تمام کتابهایی که بر پیامبران وحی شده است</w:t>
      </w:r>
      <w:r>
        <w:rPr>
          <w:rFonts w:eastAsia="IRNazanin" w:cs="IRNazanin"/>
          <w:color w:val="111111"/>
          <w:sz w:val="28"/>
          <w:szCs w:val="28"/>
          <w:rtl w:val="true"/>
          <w:lang w:bidi="fa-IR"/>
        </w:rPr>
        <w:t>.</w:t>
      </w:r>
    </w:p>
    <w:p>
      <w:pPr>
        <w:pStyle w:val="Heading3"/>
        <w:numPr>
          <w:ilvl w:val="2"/>
          <w:numId w:val="1"/>
        </w:numPr>
        <w:rPr/>
      </w:pPr>
      <w:bookmarkStart w:id="286" w:name="__RefHeading___Toc7580225_3381743652"/>
      <w:bookmarkStart w:id="287" w:name="_Toc99"/>
      <w:bookmarkEnd w:id="286"/>
      <w:r>
        <w:rPr/>
        <w:t>38</w:t>
      </w:r>
      <w:r>
        <w:rPr>
          <w:rtl w:val="true"/>
        </w:rPr>
        <w:t xml:space="preserve"> - </w:t>
      </w:r>
      <w:r>
        <w:rPr>
          <w:rtl w:val="true"/>
        </w:rPr>
        <w:t>نام بردن سه معبد در قرآن</w:t>
      </w:r>
      <w:bookmarkEnd w:id="28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أُذِنَ‌ لِلَّذِینَ‌ یُقاتَلُونَ‌ بِأَنَّهُمْ‌ ظُلِمُوا وَ إِنَّ‌ اللّهَ‌ عَلی‌ نَصْرِهِمْ‌ لَقَدِیرٌ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إِنْ‌ مَکَّنّاهُمْ‌ فِی الْأَرْضِ‌ أَقامُوا الصَّلاةَ‌ وَ آتَوُا الزَّکاةَ‌ وَ أَمَرُوا بِالْمَعْرُوفِ‌ وَ نَهَوْا عَنِ‌ الْمُنْکَرِ وَ لِلّهِ‌ عاقِبَةُ‌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آنها که جنگ بر آنان تحمیل شده اجازه جهاد داده شده است، چرا که مورد ستم قرار گرفته‌اند و خدا قادر بر نصرت آنها است</w:t>
      </w:r>
      <w:r>
        <w:rPr>
          <w:rFonts w:eastAsia="IRNazanin" w:cs="IRNazanin"/>
          <w:color w:val="111111"/>
          <w:sz w:val="28"/>
          <w:szCs w:val="28"/>
          <w:rtl w:val="true"/>
          <w:lang w:bidi="fa-IR"/>
        </w:rPr>
        <w:t>.</w:t>
      </w:r>
      <w:bookmarkStart w:id="288" w:name="pg14377_184477"/>
    </w:p>
    <w:p>
      <w:pPr>
        <w:pStyle w:val="BookText"/>
        <w:rPr/>
      </w:pPr>
      <w:bookmarkEnd w:id="288"/>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همانها که به ناحق از خانه و لانه خود بدون هیچ دلیلی اخراج شدند جز اینکه می‌گفتند پروردگار ما الله است، و اگر خداوند بعضی از آنها را بوسیله بعضی دیگر دفع نکند دیرها و صومعه‌ها و معابد یهود و نصارا و مساجدی که نام خدا در آن بسیار برده می‌شود ویران می‌گردد و خداوند کسانی را که او را یاری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آئینش دفاع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می‌کند، خداوند قوی و شکست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یاران خدا کسانی هستند که هر گاه در زمین به آنها قدرت بخشیدیم نماز را بر پا می‌دارند و زکات را ادا می‌کنند و امر به معروف و نهی از منکر می‌نمایند و پایان همه کارها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289" w:name="__RefHeading___Toc7580227_3381743652"/>
      <w:bookmarkStart w:id="290" w:name="_Toc100"/>
      <w:bookmarkEnd w:id="289"/>
      <w:r>
        <w:rPr/>
        <w:t>39</w:t>
      </w:r>
      <w:r>
        <w:rPr>
          <w:rtl w:val="true"/>
        </w:rPr>
        <w:t xml:space="preserve"> - </w:t>
      </w:r>
      <w:r>
        <w:rPr>
          <w:rtl w:val="true"/>
        </w:rPr>
        <w:t>کارشناس مذهبی</w:t>
      </w:r>
      <w:r>
        <w:rPr>
          <w:rtl w:val="true"/>
        </w:rPr>
        <w:t>:</w:t>
      </w:r>
      <w:bookmarkEnd w:id="290"/>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انجمن گفت وگوی اسلام و مسیحیت حوزه علمیه قم، از نامه تاریخی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مسیحیان و اسقف های سنت کاترین به عنوان مرامنامه گفت و گوی اسلام و مسیحیت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تاریخی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مرامنامه گفت و گوی اسلام و مسیحیت است</w:t>
      </w:r>
    </w:p>
    <w:p>
      <w:pPr>
        <w:pStyle w:val="BookText"/>
        <w:rPr/>
      </w:pPr>
      <w:r>
        <w:rPr>
          <w:rFonts w:ascii="IRNazanin" w:hAnsi="IRNazanin" w:eastAsia="IRNazanin"/>
          <w:color w:val="111111"/>
          <w:sz w:val="28"/>
          <w:sz w:val="28"/>
          <w:szCs w:val="28"/>
          <w:rtl w:val="true"/>
          <w:lang w:bidi="fa-IR"/>
        </w:rPr>
        <w:t xml:space="preserve">حجت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امینی روز سه شنبه در گفت و گو با خبرنگار معارف ایرنا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تاریخی که به عهدنامه الهی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معروف است، آن حضرت پیروان حضرت مسیح علیه السلام را همچون خویشاوندان خود خواندند و فرمودند که کلیساها محفوظ‍‌ هستند و این عهدنامه تا قیامت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صومعه سنت کاترین طور سینا، بسیار تاریخی است و در منابع اسلام اعم از اهل سنت و شیعه نقل شده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با اشاره به فعالیت های انجمن گفت و گوی اسلام و مسیحیت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 سال گذشته این انجمن گفت وگوهایی را با واتیکان داشته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نیز با دانشمندان و شخصیت هایی در واتیکان، شورای پاپی، دانشگاه لاترانزه، صومعه های رم، شورای جهانی کلیساها و برخی دانشگاه ها و همچنین انجمن جزوییت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تحصیلکرده کاتولیک‌ها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اتریش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مهمترین رسالت این انجمن را ترویج الگوی نبوی ادیان اسلام و مسیحیت با توجه به نامه تاریخی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مسیحیان و اسقف های سنت کاترین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انجام شده از سوی این انجمن و موسسه صلح و ادیان به زبان های انگلیسی، آلمانی و فرانسوی بوده و ضمن همکاری با مرکز گفت و گوی ادیان جامعة المصطفی، فعالیت هایی با همکاری موسسه بین المللی مطالعات اسلامی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بین المللی مطالعات اسلامی به ریاست حجت الاسلام محمدعلی شمالی، یکی از موسسات وابسته به مدیریت حوزه‌ای علمیه کشور است که آموزش طلاب علاقه مند را در سطح سه و چهار حوزه ای علمیه به عهده دارد و ضمن آموزش رشته مطالعات اسلامی به روحانیون مسلط‍‌ به زبان های عربی و انگلیسی، تمامی دروس اختصاصی و عمومی خود را به یکی از این دو زبان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انتشار و ترجمه کتاب های حوزه ادیان ابراهیمی همچون کتاب، ایران مهد همزیستی مسالمت آمیز ادیان را سبب افزایش مخاطبان این حوزه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هانس کونگ فیلسوف متاله آلمانی و مشاور پاپ 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معتقد است؛ هیچ صلح و دوستی میان ملت ها نخواهد بود مگر با صلح و دوستی میان ادیان ولذا می توان گفت به تعداد ملیت ها و قومیت ها چنین کتاب هایی باید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موسسه صلح و ادیان، ترجمه را دریچه ورود به هر کشوری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و متکلمین اندکی در حوزه داریم که با زبان های خارجی آشنا باشند و به رغم این که حداقل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طلبه در حوزه ها داریم، ولی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و اندیشمند آشنا و مسلط‍‌ به زبان های انگلیسی، اسپانیولی، فرانسوی یا آلمانی داریم، درحالی که در واتیکان هر پدر روحانی باید به پنج زبان مسلط‍‌ باشد و من با یک پدر روحانی ملاقات کردم که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آشنایی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ضرورت انسجام در ترجمه و انتشار کتاب های ادیان سخن گفت و افزود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فعالیت های این حوزه از حالت کیفی به سمت کارهای کمی می رود و باید به جای برگزاری کنفرانس های دولتی و دیپلماتیک، به انتشار مقالات علمی در</w:t>
      </w:r>
      <w:bookmarkStart w:id="291" w:name="pg14377_184479"/>
    </w:p>
    <w:p>
      <w:pPr>
        <w:pStyle w:val="BookText"/>
        <w:rPr/>
      </w:pPr>
      <w:bookmarkEnd w:id="291"/>
      <w:r>
        <w:rPr>
          <w:rFonts w:ascii="IRNazanin" w:hAnsi="IRNazanin" w:eastAsia="IRNazanin"/>
          <w:color w:val="111111"/>
          <w:sz w:val="28"/>
          <w:sz w:val="28"/>
          <w:szCs w:val="28"/>
          <w:rtl w:val="true"/>
          <w:lang w:bidi="fa-IR"/>
        </w:rPr>
        <w:t>این حوزه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پژوهشگر مذهبی، سازمان فرهنگ و ارتباطات اسلامی را مهمترین نهاد حلقه وصل موسسات و مراکز مختلفی فعال در حوزه ادیان دانست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و متفکران حوزه باید ضمن مخاطب شناسی و توجه به فرهنگ و آیین کشورهای مختلف با دید بین المللی فعالیت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اهمیت مخاطب شناسی در این حوزه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زبان و فرهنگ خودمان را بدون شناخت کشور مقصد ترویج می کنیم که این مساله ممکن است در مخاطبان تاثیری نداشته باشد و لذا در چنین مواقعی ضرورت مخاطب شناسی در حوزه بین المللی از اهیمت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17:39:00</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 مطلب</w:t>
      </w:r>
      <w:r>
        <w:rPr>
          <w:rFonts w:eastAsia="IRNazanin" w:cs="IRNazanin"/>
          <w:color w:val="111111"/>
          <w:sz w:val="28"/>
          <w:szCs w:val="28"/>
          <w:rtl w:val="true"/>
          <w:lang w:bidi="fa-IR"/>
        </w:rPr>
        <w:t xml:space="preserve">: </w:t>
      </w:r>
      <w:r>
        <w:rPr>
          <w:rFonts w:eastAsia="IRNazanin" w:cs="IRNazanin"/>
          <w:color w:val="111111"/>
          <w:sz w:val="28"/>
          <w:szCs w:val="28"/>
          <w:lang w:bidi="fa-IR"/>
        </w:rPr>
        <w:t>17973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اطلاع رسانی حوزه</w:t>
      </w:r>
    </w:p>
    <w:p>
      <w:pPr>
        <w:pStyle w:val="BookText"/>
        <w:rPr/>
      </w:pPr>
      <w:r>
        <w:rPr>
          <w:rFonts w:ascii="IRNazanin" w:hAnsi="IRNazanin" w:eastAsia="IRNazanin"/>
          <w:color w:val="111111"/>
          <w:sz w:val="28"/>
          <w:sz w:val="28"/>
          <w:szCs w:val="28"/>
          <w:rtl w:val="true"/>
          <w:lang w:bidi="fa-IR"/>
        </w:rPr>
        <w:t xml:space="preserve">نامه جامعه خرداد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w:t>
      </w:r>
    </w:p>
    <w:p>
      <w:pPr>
        <w:pStyle w:val="Heading3"/>
        <w:numPr>
          <w:ilvl w:val="2"/>
          <w:numId w:val="1"/>
        </w:numPr>
        <w:rPr/>
      </w:pPr>
      <w:bookmarkStart w:id="292" w:name="__RefHeading___Toc7580229_3381743652"/>
      <w:bookmarkStart w:id="293" w:name="_Toc101"/>
      <w:bookmarkEnd w:id="292"/>
      <w:r>
        <w:rPr/>
        <w:t>40</w:t>
      </w:r>
      <w:r>
        <w:rPr>
          <w:rtl w:val="true"/>
        </w:rPr>
        <w:t xml:space="preserve"> - </w:t>
      </w:r>
      <w:r>
        <w:rPr>
          <w:rtl w:val="true"/>
        </w:rPr>
        <w:t>نگاهی دیگر به سخنان پاپ‌بندیکت شانزدهم</w:t>
      </w:r>
      <w:bookmarkEnd w:id="293"/>
    </w:p>
    <w:p>
      <w:pPr>
        <w:pStyle w:val="BookText"/>
        <w:rPr/>
      </w:pPr>
      <w:r>
        <w:rPr>
          <w:rFonts w:ascii="IRNazanin" w:hAnsi="IRNazanin" w:eastAsia="IRNazanin"/>
          <w:color w:val="111111"/>
          <w:sz w:val="28"/>
          <w:sz w:val="28"/>
          <w:szCs w:val="28"/>
          <w:rtl w:val="true"/>
          <w:lang w:bidi="fa-IR"/>
        </w:rPr>
        <w:t xml:space="preserve">پاپ بندیکت شانزدهم در تاریخ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دانشگاه ریگنز بورک آلمان، سخنرانی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سخنان مبسوط‍‌ او که گویا </w:t>
      </w:r>
      <w:r>
        <w:rPr>
          <w:rFonts w:eastAsia="IRNazanin" w:cs="IRNazanin"/>
          <w:color w:val="111111"/>
          <w:sz w:val="28"/>
          <w:szCs w:val="28"/>
          <w:lang w:bidi="fa-IR"/>
        </w:rPr>
        <w:t>260000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شنونده داشت، درباره ی رابطه ی عقل و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به چند زبان روی سایت رسمی واتیکان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ترجمه ی سایت شفاف چکیده 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دین و ایمان مسیحی با عقل سازگار است، و اروپا نیز چنین طبیعتی دارد، و به همین دلیل مسیحیت با حکمت یونان و روم کاملاً همسو است، ولی اسلام در طبیعت خود با عقل سازگار نیست، و به همین دلیل می کوشد عقیده ی خود را با اکراه بر مردم تحمیل کند و مسأله ی جهاد نیز به همین جا بر می گردد که پیامبر اسلام خواسته است تا با شمشیر دین خود را گسترش دهد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پاپ در این راستا به مناظره ای میان امپراتور بیزانس در قرن سیزدهم ایمانوئل</w:t>
      </w:r>
    </w:p>
    <w:p>
      <w:pPr>
        <w:pStyle w:val="BookText"/>
        <w:rPr/>
      </w:pPr>
      <w:r>
        <w:rPr>
          <w:rFonts w:ascii="IRNazanin" w:hAnsi="IRNazanin" w:eastAsia="IRNazanin"/>
          <w:color w:val="111111"/>
          <w:sz w:val="28"/>
          <w:sz w:val="28"/>
          <w:szCs w:val="28"/>
          <w:rtl w:val="true"/>
          <w:lang w:bidi="fa-IR"/>
        </w:rPr>
        <w:t>دوّم با یک عالم مسلمان ایرانی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نقل سؤال امپراتور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که محمد چه چیز تازه ای ارایه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چیزهای بد و غیر انسانی چیز دیگری آورده است‌؟ مثلاً او حکم کرد که دینی که او مبلغ آن بود با شمشیر ترویج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در بخش دیگری از سخنان خود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امپراتور مطمئناً از آیه 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دوّم قرآن آگاه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آیه ی شریفه یلاإکراه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اجباری در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آگاهان، این آیه مربوط‍‌ به دوره های ابتدایی اسلام است و زمانی که محمّد قدرت نداشت و مورد تهدید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در جای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طرح این مباحث صرفاً زمینه سازی برای گفتمان است که تاکنون مورد بی توجهی قرار گرفته است، تا از این طریق رابطه ی ایمان و خِرَد ورزی را که همواره او را شیفته ی خود کرده است، خاطرنشان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نامه ی سرگشاده ی حضرت آیة‌الله سبحانی به پاپ، مجله کلام اسلامی، ش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بررسی سخنان پاپ لازم است به معرفی اجمالی ایشان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بندیکت شانزدهم را بشناسیم</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ی مزرعه دار سنّتی در استان باواریای آلمان متولد شد و یوزف راتسینگر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جوانی به عضو سازمان جوانان نازی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نامه ی سرگشاده ی حضرت آیة‌الله سبحانی به پاپ، مجله کلام اسلامی، ش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شروع جنگ مدتی به ساختن سپر تانک پرداخت و پس از مدتی به نیروی ضد هوایی مونیخ پیوست، و بدین ترتیب شریک جرایم نازی های هیتلری مانند یهودی کشی، شکنجه، و اعدام عوامل مخالف نازیسم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به همین خاطر دستگیر و زندانی شد و پس از چند ماه آزاد گردید و پس از مدتی کوتاه به</w:t>
      </w:r>
    </w:p>
    <w:p>
      <w:pPr>
        <w:pStyle w:val="BookText"/>
        <w:rPr/>
      </w:pPr>
      <w:r>
        <w:rPr>
          <w:rFonts w:ascii="IRNazanin" w:hAnsi="IRNazanin" w:eastAsia="IRNazanin"/>
          <w:color w:val="111111"/>
          <w:sz w:val="28"/>
          <w:sz w:val="28"/>
          <w:szCs w:val="28"/>
          <w:rtl w:val="true"/>
          <w:lang w:bidi="fa-IR"/>
        </w:rPr>
        <w:t>کلیسا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 چگونه چنین شخصیتی به عالی ترین مقام کلیسای کاتولیک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همگان واضح است که منصب ریاست واتیکان از مناصب مهم جهانی است و سیاست جهانی در تعیین رییس آن نقش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توجه به حاکمیت بلامنازع صهیونیزم بر مراکز قدرت و ثروت و سیاست، خصوصاً در کشورهای غربی پس از پایان جنگ جهانی دوم، تاکنون اشخاصی که گرایش و سابقه ای به نازیسم در پرونده ی خود دارند نتوانسته اند به سمتی مهمّ‌ دست یابند؛ از این رو طرح این سؤال در ذهن هر کاوش گری طبیعی است که چه عامل و اتفاقی موجب شده است تا یکی از سربازان آدولف هیتلر بتواند رهبری کلیسای کاتولیک را تصاحب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لابی صهیونیزم و دول غربی از حضور قدرتمند اسلام در آینده ی معادلات جهانی نگرانند یا مسایل دیگری در پشت پرده ی سیاست وجود دارد که ما نمی دانیم‌؟، اما اگر آن گونه که رییس جمهور فعلی آمریکا پس از حادثه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بدان تصریح کرد و نگرانی برخی از مصلحان را از اظهارات خویش برانگیخت؛ این انتخاب ارتباط‍‌ با خواب مجدد برپایی جنگ های صلیبی جدید دارد، و در نظر دارند که در صورت چنین اتفاقی در رأس کلیسای کاتولیک شخصیتی باشد که هم دارای صبغه ی روحانی مذهبی است، و هم روحیه ی بدبینی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نامه ی سرگشاده ی حضرت آیة‌الله سبحانی به پاپ، مجله کلام اسلامی، ش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روحیه ی سخت گیری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نامه ی سرگشاده ی حضرت آیة‌الله سبحانی به پاپ، مجله کلام اسلامی، ش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سابقه ی نظامی گری، آن هم از نوع نازی و هیتلری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بدانند که این خواب آشفته تعبیر ندارد و خداوند اراده فرموده است که دین خود را بر سایر ادیان چیره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التّوبه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روزنامه ی پرتو، ش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شرح حال و زندگی نامه ی پاپ بندیکت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مجدد بر ادعاهای پاپ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دین و ایمان مسیحی با عقل 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طبیعت خود با عقل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می کوشد عقیده ی خود را با اکراه بر مردم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جهاد اسلامی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اسلامی به این بر می گردد که پیامبر اسلام خواسته است تا با شمشیر دین خود را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ادعاهای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دین و ایمان مسیحی با عقل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مرکب از یک نهاد طبیعت دین و ایمان مسیحی و یک گزاره با عقل سازگار است، می باشد که در هر دو بخش جناب پاپ مرتکب مغالطه از نوع مصادره به مطلوب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دین و ایمان مسیحی</w:t>
      </w:r>
    </w:p>
    <w:p>
      <w:pPr>
        <w:pStyle w:val="BookText"/>
        <w:rPr/>
      </w:pPr>
      <w:r>
        <w:rPr>
          <w:rFonts w:ascii="IRNazanin" w:hAnsi="IRNazanin" w:eastAsia="IRNazanin"/>
          <w:color w:val="111111"/>
          <w:sz w:val="28"/>
          <w:sz w:val="28"/>
          <w:szCs w:val="28"/>
          <w:rtl w:val="true"/>
          <w:lang w:bidi="fa-IR"/>
        </w:rPr>
        <w:t>از جناب پاپ سؤال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راجع به کدام دین و ایمان مسیحی صحبت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ی آنچه حضرت عیسی بن مریم علیهماالسلام از طرف خدای بزرگ برای بنی اسرائیل آورد، یا درباره ی مسیحیتی که اصل و اساس آن بر تثلیث؛ یعنی خدای پدر و خدای پسر و روح القدس استوار گردیده و این عقیده را از اقوامی وام گرفته است که قرن ها قبل از تولد آن بزرگوار می زیسته اند و جناب پاپ هم اکنون رهبری آن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تثلیث اصلی ترین رکن مسیحیت فعلی ریشه در بت پرستی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خرافات تورات و ادیانی دیگر چون تورات نوشته ی دانشمندی به نام دوان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نظری به هند می افکنیم و می بینیم که بزرگ ترین و معروف ترین عبادت لاهوتی شان تثلیث است و این تعلیم را به زبان بومی خود تری مورتی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نامی است مرکب از دو کلمه به لغت سنسکریتی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تری؛ یعنی سه تا، ویکی مورتی؛ یعنی هیأت ها و اقنوم ها، و این سه اقنوم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فشنو،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سیفا، که در عین این که سه اقنومند، یک چیزند و وحدت از آن ها منفک نیست، و در نتیجه به عقیده ی آنان این یک چیز، معبود واحدی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برهما به عقیده ی آنان پدر، و فشنو پسر، و سیفا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نامبردگان، سیفا را  کرشن می خوانند، یعنی ربّ‌ مخلص، و روح عظیمی که فشنو از او متولد می شود و این کرشنا، همان کرس به زبان انگلیسی به معنای مسیح مخلص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فشنو، همان الهی است که در ناسوت زمین ظهور کرده تا مردم را نجات دهد؛ پس او یکی از اقانیم سه گانه است که روی هم اله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اضافه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هندیان به عنوان رمز، اقنوم سوم را به شکل کبوتر می کشند، عیناً همان طور که مسیحیان آن را رمز آن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مسترفابر هم، در کتاب خود به نام اصل الوثنیة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هندی ها نیز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به این عقیده معتقدند و خدا را مرکب می دانند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برهما و فشنو و 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ثالوث را نزد بوداییان نیز می بینیم، چون آن ها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 معبودی است دارای سه اقنوم و همچنین بوذیو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و جیفا مثلث اقانیم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اضافه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ها هم بوذه را عبادت می کنند و آن را فو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سه اقنوم است، همان طور که هندی ها می گفتند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هیجین هم در کتاب خود انگلوساکسون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فارسیان متروس را کلمه و</w:t>
      </w:r>
    </w:p>
    <w:p>
      <w:pPr>
        <w:pStyle w:val="BookText"/>
        <w:rPr/>
      </w:pPr>
      <w:r>
        <w:rPr>
          <w:rFonts w:ascii="IRNazanin" w:hAnsi="IRNazanin" w:eastAsia="IRNazanin"/>
          <w:color w:val="111111"/>
          <w:sz w:val="28"/>
          <w:sz w:val="28"/>
          <w:szCs w:val="28"/>
          <w:rtl w:val="true"/>
          <w:lang w:bidi="fa-IR"/>
        </w:rPr>
        <w:t>واسطه و نجات بخش ایرانیان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ساکنان اروپای قدیم نقل می کند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وثنی های قدیم معتقد بودند که معبود، مثلث الاقانیم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ساده 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دارای سه اقنوم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یونانی ها و رومیان و فنلاندی ها و اسکاندیناوی ها نیز همان داستان ثالوث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اعتقاد به کلمه را از کلدانی ها و آشوری ها و فنیقی ها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دوان در کتاب خرافات تورات و ادیانی نظیر آن مطلبی نقل می کند که</w:t>
      </w:r>
    </w:p>
    <w:p>
      <w:pPr>
        <w:pStyle w:val="BookText"/>
        <w:rPr/>
      </w:pPr>
      <w:r>
        <w:rPr>
          <w:rFonts w:ascii="IRNazanin" w:hAnsi="IRNazanin" w:eastAsia="IRNazanin"/>
          <w:color w:val="111111"/>
          <w:sz w:val="28"/>
          <w:sz w:val="28"/>
          <w:szCs w:val="28"/>
          <w:rtl w:val="true"/>
          <w:lang w:bidi="fa-IR"/>
        </w:rPr>
        <w:t>خلاصه ی ترجمه 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و تصور این که یکی از آلهه و خدایان، وسیله ی نجات بشر شده، به این که خود را به کشتن دهد، اعتقادی است بسیار قدیمی در میان هندوها و وثنی مذهبان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شواهدی بر این معنا نقل کرده است از آن 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 معتقدند که کرشن مولود بکر که نفس اله فشنو است؛ فشنویی که به اعتقاد آن ها نه ابتدا دارد و نه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مهر و عطوفت حرکتی کرد تا زمین را از سنگینی گناهانی که تحمل کرده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زمین آمد و با دادن قربانی از ناحیه ی خود، انسان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مسترمور عکس کرشنا را در حالی که به دار آویخته شده بود، به همان شکلی که در کتاب هنود نوشته ی موریفور لیمس تصویر شده؛ یعنی انسانی که دو دست و دو پایش به دار میخکوب شده، و بر روی پیراهنش عکس یک قلب وارونه از انسان تصویر شده،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کرشنا به صورت انسانی آویخته شده به دار، در حالی که تاجی از طلا به سر دارد،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مسیحیان درباره ی مسیح نیز، هم نوشته اند و هم معتقدند که وقتی به دار آویخته شد، تاجی از خار بر سر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ی تفسیر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مسیحیّت تألیف حاج شیخ علی آل اسحاق خوئینی به نقل از کتاب العقائد الوثینه فی الدیانة النصرانیة تألیف آقای محمد طاهر التنّیر به مقایسه ی آنچه</w:t>
      </w:r>
    </w:p>
    <w:p>
      <w:pPr>
        <w:pStyle w:val="BookText"/>
        <w:rPr/>
      </w:pPr>
      <w:r>
        <w:rPr>
          <w:rFonts w:ascii="IRNazanin" w:hAnsi="IRNazanin" w:eastAsia="IRNazanin"/>
          <w:color w:val="111111"/>
          <w:sz w:val="28"/>
          <w:sz w:val="28"/>
          <w:szCs w:val="28"/>
          <w:rtl w:val="true"/>
          <w:lang w:bidi="fa-IR"/>
        </w:rPr>
        <w:t xml:space="preserve">مسیحیت فعلی درباره 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دارند و آنچه هندوها درباره ی کریشنا می گویند، می پردازد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از مسیحیان درباره 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کند که مشابه و در مواردی همان اعتقادات هندوها درباره ی کریشنا که حدود شش قرن قبل از تولد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حسین توفیقی، کتاب آشنایی با ادیان بزرگ،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نیز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می آورند، و به گفتار کسانی که پیش از این کافر شده اند،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بکشد؛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 براساس تحقیقات دانشمندانی که به لطف خداوند همه ی آن ها غربی و پرورش یافته در محیط‍‌ مسیحیت اند اصلاً نهادی به نام دین و ایمان مسیحی حقیقی که از طرف خداوند برای بنی اسرائیل فرستاده شده در جمله ی شما باقی نمی ماند تا با عقل سازگار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این اشکال علمی بسیار جدی صرف نظر می کنیم و به بحث راجع به گزاره ی با عقل سازگار است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زیبا، ولی بسیار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 بطلان این ادعا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ناسازگاری دین و ایمان مسیحی با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پاپ سؤال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اصول اعتقادات دین و ایمان مسیحی که شما آن را رهبری می کنید با عقل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تثلیث و این که یک حقیقت، هم سه تا باشد و هم یکی، با عقل سازگار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معقول است که تولد مسیح بدون پدر موجب شود تا او را پسر خدا بدانیم، ولی آدم ابوالبشر را که به اتفاق همه بدون پدر و بدون مادر آفریده شده است</w:t>
      </w:r>
    </w:p>
    <w:p>
      <w:pPr>
        <w:pStyle w:val="BookText"/>
        <w:rPr/>
      </w:pPr>
      <w:r>
        <w:rPr>
          <w:rFonts w:ascii="IRNazanin" w:hAnsi="IRNazanin" w:eastAsia="IRNazanin"/>
          <w:color w:val="111111"/>
          <w:sz w:val="28"/>
          <w:sz w:val="28"/>
          <w:szCs w:val="28"/>
          <w:rtl w:val="true"/>
          <w:lang w:bidi="fa-IR"/>
        </w:rPr>
        <w:t>انسانی مانند سایر انسان ها به شمار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مسیح عبادت می کرد یا نه‌؟ حتماً پاسخ شما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معقول است که خداوند، خود را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و ایمان مسیحی با عقل سازگار است؛ چرا پدران روحانی در برابر سؤال از معقولیت تثلیث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 غیر از راه ایمان است و اگر محتویات عهدین با علم ناسازگار است، ضرری به حقانیت عهدین نمی زند، چون منطق دین، غیر از منطق عقل و خرد است‌؟</w:t>
      </w:r>
    </w:p>
    <w:p>
      <w:pPr>
        <w:pStyle w:val="BookText"/>
        <w:rPr/>
      </w:pPr>
      <w:r>
        <w:rPr>
          <w:rFonts w:ascii="IRNazanin" w:hAnsi="IRNazanin" w:eastAsia="IRNazanin"/>
          <w:color w:val="111111"/>
          <w:sz w:val="28"/>
          <w:sz w:val="28"/>
          <w:szCs w:val="28"/>
          <w:rtl w:val="true"/>
          <w:lang w:bidi="fa-IR"/>
        </w:rPr>
        <w:t>آیا این که پدری به نام آدم خطا کند و همه ی فرزندان او تا روز قیامت بدون آن که نقشی در آن گناه داشته باشند، خطا کار باشند با عقل و منطق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پاپ فدا یعنی این که مجرم و یا اولیای او برای رهانیدن وی از حکم مجازات محکمه چیزی را به قاضی محکمه بدهد تا از مجازات مجرم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کدام محکمه قرار گرفته تا با پرداخت فدا حکم رهایی انسان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محکمه ای که از خداوند فدا را قبول می کند و در مقابل آن انسان نجات پیدا می کند،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قاضی محکمه، انسان گناه کار است‌؟ آیا کره ی زمین است که خود یکی از مخلوقات خداوند است‌؟ آیا قاضی خود فد؛ یعنی مسیح است‌؟ آیا قاضی، خدای پدر است‌؟ آیا قاضی روح القدس است‌؟ آیا کس دیگری است‌؟ کدام یک از جواب ها می تواند با عقل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فرض این که خطای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فرزندان او نیز تا قیامت باشد، آیا خداوند نمی توانست آن ها را ببخشد؟ آیا عقل می پذیرد که خداوند نتواند از وعید خود صرف نظر کند، تا نیاز به فدا کردن بخشی از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معقول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گناهی کرد، هیچ راهی برای بخشش او وجود ندارد، نه ندامت، نه توبه و نه استغفار، و تنها راه بخشش فدا شدن فرزند خداست‌؟</w:t>
      </w:r>
    </w:p>
    <w:p>
      <w:pPr>
        <w:pStyle w:val="BookText"/>
        <w:rPr/>
      </w:pPr>
      <w:r>
        <w:rPr>
          <w:rFonts w:ascii="IRNazanin" w:hAnsi="IRNazanin" w:eastAsia="IRNazanin"/>
          <w:color w:val="111111"/>
          <w:sz w:val="28"/>
          <w:sz w:val="28"/>
          <w:szCs w:val="28"/>
          <w:rtl w:val="true"/>
          <w:lang w:bidi="fa-IR"/>
        </w:rPr>
        <w:t>آیا عقل می پذیرد که پسر خدا در رحم زنی حلول کند و سپس به صورت انسانی متولد گردد و آن گاه شیر و غذا بخورد، آب بنوشد، خسته شود، بخوابد، قضای حاجت کند و در عین حال خدا هم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طبیعت دین و ایمان مسیحی با عقل سازگار است و به همین دلیل با حکمت</w:t>
      </w:r>
    </w:p>
    <w:p>
      <w:pPr>
        <w:pStyle w:val="BookText"/>
        <w:rPr/>
      </w:pPr>
      <w:r>
        <w:rPr>
          <w:rFonts w:ascii="IRNazanin" w:hAnsi="IRNazanin" w:eastAsia="IRNazanin"/>
          <w:color w:val="111111"/>
          <w:sz w:val="28"/>
          <w:sz w:val="28"/>
          <w:szCs w:val="28"/>
          <w:rtl w:val="true"/>
          <w:lang w:bidi="fa-IR"/>
        </w:rPr>
        <w:t>یونان و روم همسو است؛ چرا بولس؛ قدیس بزرگ مسیحیت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نوشتم تا حکمت حکما را قاطعانه سرکوب نموده، و فهم فقها را تخطئه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کجا و نویسنده کجا و کنکاشگر این روزگار کجا و تعمق و دقت در معارف دینی ما کجا؟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ی تفسیر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چوبه دار و لعنت دشمنان را به خود خرید؛ برای این که شخص به دار آویخته ملعون است؛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فدا شدن مسیح همه ی مسیحیان بلکه همه ی انسان ها نجات پیدا کرده اند، پس فلسفه ی تشریع ادیان چیست‌؟ آیا معقول است که خداوند شریعتی را تشریع کند برای این که هیچ کس عمل نکند، یا هر کس خواست عمل کند و هر کس نخواست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پس از نجات همه ی انسان ها به خاطر فدا شدن پسر خداوند، عمل کردن به شرایع و قوانین الهی چه فایده ای دارد؟ نجات یافته نیاز به نجات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سخن دیگر بولس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رب، بلاهت ابلهان را بر تفکر عقلا ترجیح می دهد، نیز با عقل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تشکیل انگیزیسیون و پرچمداری علنی مسیحیت با علم و دانش نیز از نشانه های سازگاری آن با عقل است‌؟</w:t>
      </w:r>
    </w:p>
    <w:p>
      <w:pPr>
        <w:pStyle w:val="BookText"/>
        <w:rPr/>
      </w:pPr>
      <w:r>
        <w:rPr>
          <w:rFonts w:ascii="IRNazanin" w:hAnsi="IRNazanin" w:eastAsia="IRNazanin"/>
          <w:color w:val="111111"/>
          <w:sz w:val="28"/>
          <w:sz w:val="28"/>
          <w:szCs w:val="28"/>
          <w:rtl w:val="true"/>
          <w:lang w:bidi="fa-IR"/>
        </w:rPr>
        <w:t>آیا برکناری پاپ ها از خطا از جمله جنابعالی که سابقه ی عضویت در ارتش هیتلری دارید، می تواند معنای معقولی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کافی است تا خوانندگان محترم به میزان صحت ادعای های پاپ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دو گزینه ای که نهاد و گزاره اش صد در صد مغالطه و مصادره به مطلوب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حدس زد که چرا پاپ دین و ایمان مسیحی فعلی سراسر خرافه را به سازگاری با عقل می ستاید؛ زیرا وی بیش و پیش از همه می داند که بزرگ ترین چالش مسیحیت در زمان توسعه ی علم و فن آوری و افزایش سطح سواد، نامعقول بودن گزاره های آن است و در نقطه ی مقابل مهم ترین سلاحی که اسلام اصیل بدان مسلح است سازگاری آن با عقل و فطرت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موضع ضعف</w:t>
      </w:r>
    </w:p>
    <w:p>
      <w:pPr>
        <w:pStyle w:val="BookText"/>
        <w:rPr/>
      </w:pPr>
      <w:r>
        <w:rPr>
          <w:rFonts w:ascii="IRNazanin" w:hAnsi="IRNazanin" w:eastAsia="IRNazanin"/>
          <w:color w:val="111111"/>
          <w:sz w:val="28"/>
          <w:sz w:val="28"/>
          <w:szCs w:val="28"/>
          <w:rtl w:val="true"/>
          <w:lang w:bidi="fa-IR"/>
        </w:rPr>
        <w:t>حقیقی و ژست قدرت ظاهری به جلو فرار می کند و آیین مسیحیتی را که رهبری اش را بر عهده دارد، متّصف به سازگاری با عقل می سازد و اسلام را به ناسازگاری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دومین ادعای پاپ</w:t>
      </w:r>
    </w:p>
    <w:p>
      <w:pPr>
        <w:pStyle w:val="BookText"/>
        <w:rPr/>
      </w:pPr>
      <w:r>
        <w:rPr>
          <w:rFonts w:ascii="IRNazanin" w:hAnsi="IRNazanin" w:eastAsia="IRNazanin"/>
          <w:color w:val="111111"/>
          <w:sz w:val="28"/>
          <w:sz w:val="28"/>
          <w:szCs w:val="28"/>
          <w:rtl w:val="true"/>
          <w:lang w:bidi="fa-IR"/>
        </w:rPr>
        <w:t>دین اسلام طبیعتش با عقل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سؤالی به ذهن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فردی با اطلاعات بسیار ضعیف از اسلام که نمی داند سوره ی دوم قرآن کریم در مدینه و در زمان تشکیل حکومت اسلامی و قدرت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نه در آغاز بعثت و دوره ی غربت اسلام در مکّه، به خود اجازه می دهد که این چنین اظهار نظر قاطع درباره ی اسلام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اظهار نظر چنین فردی چه ارزشی دارد؟</w:t>
      </w:r>
    </w:p>
    <w:p>
      <w:pPr>
        <w:pStyle w:val="BookText"/>
        <w:rPr/>
      </w:pPr>
      <w:r>
        <w:rPr>
          <w:rFonts w:ascii="IRNazanin" w:hAnsi="IRNazanin" w:eastAsia="IRNazanin"/>
          <w:color w:val="111111"/>
          <w:sz w:val="28"/>
          <w:sz w:val="28"/>
          <w:szCs w:val="28"/>
          <w:rtl w:val="true"/>
          <w:lang w:bidi="fa-IR"/>
        </w:rPr>
        <w:t>مروری کوتاه بر عقاید و اخلاق و احکام اسلامی</w:t>
      </w:r>
    </w:p>
    <w:p>
      <w:pPr>
        <w:pStyle w:val="BookText"/>
        <w:rPr/>
      </w:pPr>
      <w:r>
        <w:rPr>
          <w:rFonts w:ascii="IRNazanin" w:hAnsi="IRNazanin" w:eastAsia="IRNazanin"/>
          <w:color w:val="111111"/>
          <w:sz w:val="28"/>
          <w:sz w:val="28"/>
          <w:szCs w:val="28"/>
          <w:rtl w:val="true"/>
          <w:lang w:bidi="fa-IR"/>
        </w:rPr>
        <w:t>آیا دعوت اسلام به توحید و مبارزه ی همه جانبه ی آن با شرک و بت پرستی و نفی تشبیه، و تنزیه پروردگار متعال از آنچه مناسب با ساحت ربوبیت نیست، خلاف عقل است‌؟ آیا نفی جسمیّت و مادیّت و حرکت و انتقال از آن ذات مقدس ناسازگار با عقل است‌؟ آیا نفی ضدّ و مثل و ندّ و ظلم از او خلاف عقل است‌؟ آیا ستودن خداوند با صفات علیا و نامیدن او با اسمای حسنی ناسازگار با عقل است‌؟ آیا اعتقاد انحصار عزت، قوت و مالکیت بر اشیا در خداوند ناسازگار با عقل است‌؟ آیا باز کردن درهای معرفت درباره ی حقایق بلند و متعالی مانند عرش، کرسی، لوح، قلم، قضا و قدر، سعادت و شقاوت را عقل بر نمی تابد؟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تنزیه ساحت قدسی انبیای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افتراهای ناجوانمردانه ی عهدین به آن ها و اعتقاد به عصمت آن ها در دریافت وحی و تبلیغ آن و عصمت آن ها از گناه و ستودنشان با صفات بندگی، اخلاص، ایمان، توبه، انابه، علم، فهم، سبقت به خیرات، قنوت، اخبات، انذار، تبشیر، اسلام، توکل، تقوا، طهارت روح،</w:t>
      </w:r>
    </w:p>
    <w:p>
      <w:pPr>
        <w:pStyle w:val="BookText"/>
        <w:rPr/>
      </w:pPr>
      <w:r>
        <w:rPr>
          <w:rFonts w:ascii="IRNazanin" w:hAnsi="IRNazanin" w:eastAsia="IRNazanin"/>
          <w:color w:val="111111"/>
          <w:sz w:val="28"/>
          <w:sz w:val="28"/>
          <w:szCs w:val="28"/>
          <w:rtl w:val="true"/>
          <w:lang w:bidi="fa-IR"/>
        </w:rPr>
        <w:t>اخلاق کریمه، جهاد فی سبیل الله، بت شکنی و صدق و صفا خلاف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یادآوری مکرر روز قیامت و سعادت و شقاوت ابدی و بهشت و جهنم و تعبیرهای تکان دهنده و موعظه گری از روز واپسین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الحساب، یوم الجمع، یوم الحسرة، یوم التغابن که وجدان خفته را بیدار و قلب مؤمن را می لرزاند و او را از بدی ها و منکرات باز می دارد، با عقل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دعوت اسلام به مکارم اخلاقی و فضایل انسانی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بعثت لأتممّ‌ 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محمدی ری شهری، میزان الحکمة، ش </w:t>
      </w:r>
      <w:r>
        <w:rPr>
          <w:rFonts w:eastAsia="IRNazanin" w:cs="IRNazanin"/>
          <w:color w:val="111111"/>
          <w:sz w:val="28"/>
          <w:szCs w:val="28"/>
          <w:lang w:bidi="fa-IR"/>
        </w:rPr>
        <w:t>5058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شده است تا طبیعت اسلام با عقل ناسازگار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دعوت اسلام به ایثار، ادب، امانت داری، محبت خدا و دوستان خدا، جود و سخاوت، حکمت، حیا، عفت، عدالت، معرفت، اخلاص، عبادت، عبرت آموزی، وفای به عهد، غیرت، فتوّت، رعایت حق الله و حق النّاس، احسان، توبه، استغفار، رضا، تسلیم، توکل، قناعت، تعقل، تدبر، علم آموزی، تعلیم، تفکر، تفقّه، انصاف، یقین، وحدت، شکر، صبر، اطاعت و بندگی، دعوت به خلاف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ممانعت اسلام از صفات و کارهای ناپسندی چون اسراف و تبذیر، بخل، حسد، سرکشی، تهمت و بهتان، تجسس، بدگمانی، غیبت، جهل، تحقیر دیگران، خیانت، خودبینی، خودپسندی، تکبر، تعصب، فخرفروشی، فسق و فساد، رباخواری، تقلید کورکورانه، زنا، همجنس بازی، لغو، لجاجت، ملامت کردن گرفتاران، تملق، مکر و حیله، نفاق و دو رویی، هواپرستی، نمامی، عقوق والدین، یأس از رحمت الهی، طمع ورزی، کتمان حقایق، سوء استفاده از اموال یتیمان، خلاف عقل و ناسازگار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تحریم شراب و میته و خون و گوشت خوک برخلاف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همین مقدار برای تشخیص صحت ادعا های پاپ در مورد سازگار نبودن طبیعت اسلام با عقل و نیز تشخیص میزان انصاف کسی که مدعی دعوت مردم جهان به عدل و انصاف است، کافی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سوم پاپ</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کوشد عقیده ی خود را با اکراه بر مردم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جناب پاپ در نعل وارونه زدن 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اصولاً مقوله ی ایمان، اکراه و اجبار را بر می تابد؟ ایمان یک مقوله قلبی است، یک دلدادگی به مبدء متعالی است، همچنان که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 وَ لکِنْ‌ قُولُوا أَسْلَمْنا وَ لَمّا یَدْخُلِ‌ الْإِیمانُ‌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اید، لکن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در دل های شما ایمان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صراحت خطاب به پیامبر اکرم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 لَسْتَ‌ عَلَیْهِمْ‌ بِمُصَیْطِرٍ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الغاشیة </w:t>
      </w:r>
      <w:r>
        <w:rPr>
          <w:rFonts w:eastAsia="IRNazanin" w:cs="IRNazanin"/>
          <w:color w:val="111111"/>
          <w:sz w:val="28"/>
          <w:szCs w:val="28"/>
          <w:rtl w:val="true"/>
          <w:lang w:bidi="fa-IR"/>
        </w:rPr>
        <w:t>(</w:t>
      </w:r>
      <w:r>
        <w:rPr>
          <w:rFonts w:eastAsia="IRNazanin" w:cs="IRNazanin"/>
          <w:color w:val="111111"/>
          <w:sz w:val="28"/>
          <w:szCs w:val="28"/>
          <w:lang w:bidi="fa-IR"/>
        </w:rPr>
        <w:t>88:21.22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تذکر ده که تو تنها تذکّر دهنده ای بر آنان تسلّطی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 پاپ می 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می خواست با اکراه عقیده ی خود را تحمیل کند بر فرض که این کار شدنی باشد چرا یهود مدینه را با اکراه به اسلام وادار نکرد؟ چرا مسیحیان نجران را اکراه و اجبار به مسلمان شدن ننمود؟ در حالی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با اقتدار تمام پیشنهاد جزیه را نپذیرد و آن ها را بین مباهله و مسلمان شدن مخیر نماید، و بلکه بیش از این؛ تنها پذیرش اسلام را شرط‍‌ نماید، امّا حضرت اقدام به این کار نکرد؟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 این است که ایمان اکراه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روشن و مسلمی است که کلیسا در طول قرون متمادی از فهم آن عاجز مانده بود و گمان می کرد با تشکیل دادگاه های تفتیش عقاید و احکام صادره از آن ممکن است کسی را به وادی ایمان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این مقال به بحث راجع به این پرونده ی سیاه کلیسا خواهیم پرداخت، امّا اینک به بحث فعلی خود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با اکراه ممکن بود، کلیسای کاتولیک می توانست با فشار و تهدید گالیله را وادار نماید تا به گردش خورشید به دور زمین مؤمن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با اکراه ممکن بود، کلیسا می توانست افرادی همچون؛ مارتین لوتر و پیروان پروتستان وی را با قدرت و فشار مجدداً به ایمان به پاپ و کلیسا وادار نماید و حال آن که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ایمان مقوله ای نیست که با اکراه میسر گردد تا رسول اعظم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قرون تاریک عمر بشری 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إکراه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بخواهد کسی را با اکراه به ایمان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چهارم پاپ</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جهاد نیز به همین جا بر می گردد که پیامبر اسلام خواسته است تا با شمشیر دین خود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نیز از دو جهت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این که؛ از سخن ایشان بر می آید که جهاد با مشرکان از ابتکارات اسلام است و ادیان توحیدی دیگر از این راه برای مبارزه با شرک و بت پرستی استفاده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مطب وی این است که؛ گویا جهاد در راه خدا نقطه ای تاریک در اسلام است و به عنوان ضعف به شمار می آید و مسیحیت چنین نقطه ضعفی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پاپ از هر دو جهت در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مقدس به منظور براندازی شرک و بت پرستی، اختصاص به اسلام ندارد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ایشان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تبر به دست گرفتن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شکنی او چیزی جز جهاد و مبارزه ی فیزیکی با بت پرستی و بت پرستان</w:t>
      </w:r>
    </w:p>
    <w:p>
      <w:pPr>
        <w:pStyle w:val="BookText"/>
        <w:rPr/>
      </w:pPr>
      <w:r>
        <w:rPr>
          <w:rFonts w:ascii="IRNazanin" w:hAnsi="IRNazanin" w:eastAsia="IRNazanin"/>
          <w:color w:val="111111"/>
          <w:sz w:val="28"/>
          <w:sz w:val="28"/>
          <w:szCs w:val="28"/>
          <w:rtl w:val="true"/>
          <w:lang w:bidi="fa-IR"/>
        </w:rPr>
        <w:t xml:space="preserve">است‌؟ آیا مبارزه 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فرعون و فرعونیان که در نهایت به نابودی سلطنت آن ها انجامید، چیزی جز جهاد با شرک و کفر است‌؟ آیا جهاد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جالوت و کشتن جالوت جهاد نیست‌؟ به خیال خود چه فرقی بین این جنگ ها مشاهده می کنید که بر حکم جهاد در اسلام خرده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در راه نشر و گسترش توحید و نابودی شرک، عیب به شمار می آید، این اشکال بر دیگر پیامبران نیز وارد است، و در غیر این صورت گفته ی شما نسبت به پیامبر اسلام ناصواب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اید جهاد اسلامی به همین بر می گردد؛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صدای بلند اعلام می کنیم که خاستگاه جهاد اسلامی، ریشه کن نمودن بت پرستی و وادار کردن آن ها، نه به ایمان، بلکه به قبول کردن اسلام، ولو در ظاهر است تا نتوانند از سنگر شرک، راه هدایت سایر انسان ها را به سوی توحید سد نمایند، البته این کار مراحل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دعوت آغاز می شود و به دنبال آن توضیح می دهد، معجزه ارایه می نماید، فرصت تفکّر و انتخاب می دهد، اگر هیچ کدام از این ها به ثمر نرسد، آن ها را بین اسلام و مرگ مخیّر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پیامبری را می شناسید که برای او شرایط‍‌ جنگ با کافران فراهم شده باشد، ولی دست روی دست گذاشته و نظاره گر مانع تراشی آن ها بر سر راه توحید باشد؟ آیا شما از برخورد شدید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از قوم خود که گرفتار ارتداد شدند، ناآگاهید؟</w:t>
      </w:r>
    </w:p>
    <w:p>
      <w:pPr>
        <w:pStyle w:val="BookText"/>
        <w:rPr/>
      </w:pPr>
      <w:r>
        <w:rPr>
          <w:rFonts w:ascii="IRNazanin" w:hAnsi="IRNazanin" w:eastAsia="IRNazanin"/>
          <w:color w:val="111111"/>
          <w:sz w:val="28"/>
          <w:sz w:val="28"/>
          <w:szCs w:val="28"/>
          <w:rtl w:val="true"/>
          <w:lang w:bidi="fa-IR"/>
        </w:rPr>
        <w:t>اما جهت دوم؛ که از روی التزام مسیحیت را از اشکالی که بر اسلام گرفته شده است مبرّا و منزه دانسته است، از جهت اول عجیب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ادعا مرور سابقه ی کلیسای کاتولیک رم لازم می آید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دوازدهم میلادی قدرت اوج گرفته ی کلیسا مورد تهدید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هایی از اروپا، کاتولیک ها از آموزه های سنتی دینی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دنیا</w:t>
      </w:r>
    </w:p>
    <w:p>
      <w:pPr>
        <w:pStyle w:val="BookText"/>
        <w:rPr/>
      </w:pPr>
      <w:r>
        <w:rPr>
          <w:rFonts w:ascii="IRNazanin" w:hAnsi="IRNazanin" w:eastAsia="IRNazanin"/>
          <w:color w:val="111111"/>
          <w:sz w:val="28"/>
          <w:sz w:val="28"/>
          <w:szCs w:val="28"/>
          <w:rtl w:val="true"/>
          <w:lang w:bidi="fa-IR"/>
        </w:rPr>
        <w:t>طلبی بسیاری از اعضای سلسله مراتب کلیسا همچون؛ اسقف ها و کاردینال ها از سوی مردم محکوم گردید؛ از این رو، برای مقابله با این جریان دادگاه های تفتیش عقاید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مفتّش های عقاید این بود که بدعت گذاران را به آغوش کلیسا برگردانند، یا آن ها را از جامعه ی مسیحی طرد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هنگامی که تب بدعت گذاری کاتارها در ناحیه ای از جنوب فرانسه به نام لانگدوک بالا گرفت، پاپ اینوکنتیوس سوم پس از تکفیر کنت ریموند و اعلام مصادره ی تمام دارایی های او خواستار جهاد برای از بین بردن نفوذ کاتارها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به جهاد آلبیگایی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برگرفته از شهر آلبی، پایگاه اصلی کاتارها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به همه کسانی که در این جنگ صلیبی شرکت کردند، وعده ی بخشش گناهان دنیوی شان را در روی زمین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جنگ، نماینده ی پاپ در آلبی، دو گزارش در ژوئیه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پاپ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گزارش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ی جنگ، آماده ی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دو یا سه ساعت افراد ما از خندق گذشتند و شهر بزیه را به تصرف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کس، از هر مقام و جنس و سنّی رحم نکردند و حدود بیست هزار نفر را از دم تیغ گذراندند و به کشتار وسیعی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شهر را غارت کردند و به آتش کشیدند و این آتش خشم و غضب خداوند بود که به چنین طرز شگفت آوری شهر را در کام خود فرو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قلعه بروم یکی از پایگاه های کاتارها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جویان صلیبی چشم های بیش از یکصد نفر از مدافعان را در آوردند، و بینی آن ها را بریدند و برای هر کدام تنها یک چشم باقی گذاشتند تا باشد که بقیه ی</w:t>
      </w:r>
    </w:p>
    <w:p>
      <w:pPr>
        <w:pStyle w:val="BookText"/>
        <w:rPr/>
      </w:pPr>
      <w:r>
        <w:rPr>
          <w:rFonts w:ascii="IRNazanin" w:hAnsi="IRNazanin" w:eastAsia="IRNazanin"/>
          <w:color w:val="111111"/>
          <w:sz w:val="28"/>
          <w:sz w:val="28"/>
          <w:szCs w:val="28"/>
          <w:rtl w:val="true"/>
          <w:lang w:bidi="fa-IR"/>
        </w:rPr>
        <w:t>عمرشان مضحکه ی دشمنان ما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نامه ی پاپ به سیمون دو مونفور یکی از سرکردگان نظامی عملیات علیه کاتارهای آلبیگایی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و سپاس خداوند را که به دست شما و دیگران خطرناک ترین دشمنانش را چنین بی رحمانه و شگفت آورانه قلع و قمع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پاپ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های شورای لوتران برای بدعت گذاران؛ احکام تبعید، مصادره اموال، محرومیت از کسب مشاغل دولتی، محرومیت از عضویت در شورای شهر و حضور در دادگاه ها به عنوان شاهد و محرومیت از وصیت کردن و ارث بردن را تصویب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گرگریوس نهم به حکم اعدام از طریق سوزاندن برای بدعت گذارانی که از ابراز ندامت خودداری می کردند و یا پس از مجازات به دیدگاه های بدعت گذارانه ی خویش باز می گشتند، فتوا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پاپ اینوکنتیوس چهارم ایده ی مجازات مرگ را برای بدعت گذاران غیر نادم به رسمیت شناخت و به جواز استفاده از شکنجه برای کسب اطلاعات از مظنونان به بدعت گذاری، فتوا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چهاردهم دستگاه تفتیش عقاید به یک تشکیلات کلیسایی بین المللی و بسیار پر قدرت تبدیل شد و اقتدار آن در قلع و قمع بدعت گذاران و سایر مجرمان علیه کلیسا در فرانسه، ایتالیا، و بخش هایی از اسپانیا، لهستان، آلمان و پرتغال نیز پذیرفته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رویه ی غیر انسانی آنچنان رسمیت یافت که کتاب های متعددی برای شیوه ی برخورد با مسیحیان معترض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موارد ذیل را نام</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رهنمودنامه تألیف ریموند پنافورتی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ریموند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 مفتّشان بارسلون تدوین شد و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روش های تفتیش عقاید </w:t>
      </w:r>
      <w:r>
        <w:rPr>
          <w:rFonts w:eastAsia="Times New Roman" w:cs="Times New Roman" w:ascii="Times New Roman" w:hAnsi="Times New Roman"/>
          <w:color w:val="111111"/>
          <w:sz w:val="28"/>
          <w:szCs w:val="28"/>
          <w:lang w:val="en-US" w:bidi="en-US"/>
        </w:rPr>
        <w:t>susecorP( sinoitisiuni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تألیف برنارد کوکسی که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ی نشر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 های عملی تفتیش عقاید </w:t>
      </w:r>
      <w:r>
        <w:rPr>
          <w:rFonts w:eastAsia="Times New Roman" w:cs="Times New Roman" w:ascii="Times New Roman" w:hAnsi="Times New Roman"/>
          <w:color w:val="111111"/>
          <w:sz w:val="28"/>
          <w:szCs w:val="28"/>
          <w:lang w:val="en-US" w:bidi="en-US"/>
        </w:rPr>
        <w:t>urotisiuni iaiffo acitcarP</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تألیف جان سن پیری که برای مفتّشان ناربون فرانسه نوشته و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نیکولاس ایمریچ به نام راهنمای تفتیش عقاید </w:t>
      </w:r>
      <w:r>
        <w:rPr>
          <w:rFonts w:eastAsia="Times New Roman" w:cs="Times New Roman" w:ascii="Times New Roman" w:hAnsi="Times New Roman"/>
          <w:color w:val="111111"/>
          <w:sz w:val="28"/>
          <w:szCs w:val="28"/>
          <w:lang w:val="en-US" w:bidi="en-US"/>
        </w:rPr>
        <w:t>urotisiuni uirotceriD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که مجموعه ی کاملی بود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دادگاه ها برای کسب اطلاعات و وادار کردن متهم به اعتراف</w:t>
      </w:r>
    </w:p>
    <w:p>
      <w:pPr>
        <w:pStyle w:val="BookText"/>
        <w:rPr/>
      </w:pPr>
      <w:r>
        <w:rPr>
          <w:rFonts w:ascii="IRNazanin" w:hAnsi="IRNazanin" w:eastAsia="IRNazanin"/>
          <w:color w:val="111111"/>
          <w:sz w:val="28"/>
          <w:sz w:val="28"/>
          <w:szCs w:val="28"/>
          <w:rtl w:val="true"/>
          <w:lang w:bidi="fa-IR"/>
        </w:rPr>
        <w:t>از روش های غیر انسانی ذیل استفاده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زور و اجبار مقداری آب به زندانی خورانیده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از قیف یا روشی کندتر، مانند فرو بردن تکه ای پارچه در گلوی زندانی و خیس کردن آن، یا بستن راه بینی او و ریختن تدریجی آب در گلویش، تا پیوسته احساس خفگی کند و لب به اعتراف 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چرب کردن پای زندانی با روغن و نزدیک نمودن تدریجی منبع آتش به پای او، که در صورت اعتراف نکردن پاهای وی می سوخت و کباب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به خاطر شکنجه ی با آتش پس از آزادی، برای همیشه زمین گیر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تسمه دست های از پشت بسته ی زندانی را اعم از مرد و زن در حالی که لباس های رویی را درآورده بودند، به یک قرقره که چندمتر بالای سرش قرار داشت، متصل می کردند و زندانی را با این وضع اسفبار بالا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افزایش درد و رنج او وزنه هایی را به بدنش متصل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اعتراف نمی نمود در همین حال او را تازیانه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نیز زندانی را به هنگام پایین آوردن، ناگهان رها می کردند تا به شدت بر زمین کوبیده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دیگر کشیدن بدن زندانی به وسیله ی غلتک ها از دو طرف بود تا مفصل هایش از هم جدا و پاره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دیگری نیز به کار گرفته می شد که از موارد یاد شده بهتر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ی سوابق مسیحیت، اخراج یهودیان در دوم اوت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دستیابی به املاک و ثروت های آن ها از اسپانیا با وسوسه های کشیشی به نام توماس دوتورکماد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برآوردهای گوناگون در این زمینه است، امّا از هشتصد هزار تا صد و شصت هزار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عمومی این است که در آن سال حدود چهارصد هزار یهودی اسپانیایی محل زندگی آبا و اجدادی خود را به لطف و مرحمت کلیساییان ترک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سوابق کلیسای کاتولیک سوزاندن چندتن از والدوسیان در چوبه ی مرگ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سوزاندن بسیاری از گروه فراتیچلی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مارسی بر سر چوبه ی مرگ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سپردن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گروه شهسواران پاریس در زیر شکنجه و جان سپردن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زندانیان دستگاه تفتیش عقاید در سن، و سوزاندن رهبر آن ها و نیز بسیاری از شهسواران بر سر چوبه ی مرگ، بین سال های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 این جدول باید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محاکمه ژاندارک به اتهام جادوگری به وسیله ی دستگاه تفتیش عقاید فرانسه و سپس سوزاندن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محاکمه و سوزاندن یان هوس کشیش اهل بوهم، در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وی مخالف دادگاه های تفتیش عقاید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جیرو لاموساووناردل و پیروانش که منکر اقتدار پاپ در نظارت بر خدمت مذهبی آن ها بود نیز سوزانده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سوزاندن جوردانو برونو فیلسوف و ستاره شناس و ریاضی دان که در آثار علمی خود موضوع حرکت زمین به دور خورشید را مطرح کرد پس از حدود هشت سال بازجویی در دادگاه های تفتیش عقاید وِنیز، و رُم که بالاخره در فوریه ی سال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چوبه ی مرگ سوزانده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گالیله نیز به جرم مخالفت عقاید علمی اش با عقاید رسمی کلیسا به بازداشت خانگی محکوم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دبورا بکراش، تفتیش عقاید، ترجمه مهدی حقیقت خواه،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یاد شده نمونه هایی از کارنامه 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کاتولیک است که امروز آقای  بندیکت شانزدهم رهبری آن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انسان منصفی دچار سرگیجه و حیرت می شود که چگونه رهبر چنین دستگاه سفاک و جنایت کاری به خیال خود می خواهد با رابطه برقرار کردن بین اسلام و جهاد از دین خود چهره ای بسازد که گویا هیچ وسیله ای را برای هدایت مردم و اصلاح به اصطلاح بدعت گذاران به جز زبان موعظه و نصیحت نمی شناسد، ولی اسلام چون طبیعتش با عقل ناسازگار است، مجبور است برای پیشرفت خود از مفهوم جهاد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و ایمان مسیحی در طبیعت خود با عقل سازگار است و اروپا نیز چنین طبیعتی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کلیسای کاتولیک دادگاه های غیر انسانی تفتیش عقاید را راه اندازی نمود؟</w:t>
      </w:r>
    </w:p>
    <w:p>
      <w:pPr>
        <w:pStyle w:val="BookText"/>
        <w:rPr/>
      </w:pPr>
      <w:r>
        <w:rPr>
          <w:rFonts w:ascii="IRNazanin" w:hAnsi="IRNazanin" w:eastAsia="IRNazanin"/>
          <w:color w:val="111111"/>
          <w:sz w:val="28"/>
          <w:sz w:val="28"/>
          <w:szCs w:val="28"/>
          <w:rtl w:val="true"/>
          <w:lang w:bidi="fa-IR"/>
        </w:rPr>
        <w:t>چرا جنگ جویان صلیبی کلیسا بیست هزار نفر کاتار را بدون ملاحظه ی سنّ‌ و سال و جنسیت از دم تیغ گذراندند؟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جنگجویان دین و ایمان سازگار با عقل چرا چشم های بیش از یکصدنفر هزار از</w:t>
      </w:r>
    </w:p>
    <w:p>
      <w:pPr>
        <w:pStyle w:val="BookText"/>
        <w:rPr/>
      </w:pPr>
      <w:r>
        <w:rPr>
          <w:rFonts w:ascii="IRNazanin" w:hAnsi="IRNazanin" w:eastAsia="IRNazanin"/>
          <w:color w:val="111111"/>
          <w:sz w:val="28"/>
          <w:sz w:val="28"/>
          <w:szCs w:val="28"/>
          <w:rtl w:val="true"/>
          <w:lang w:bidi="fa-IR"/>
        </w:rPr>
        <w:t>کاتارها را درآوردند و بینی آن ها را بریدند؟</w:t>
      </w:r>
    </w:p>
    <w:p>
      <w:pPr>
        <w:pStyle w:val="BookText"/>
        <w:rPr/>
      </w:pPr>
      <w:r>
        <w:rPr>
          <w:rFonts w:ascii="IRNazanin" w:hAnsi="IRNazanin" w:eastAsia="IRNazanin"/>
          <w:color w:val="111111"/>
          <w:sz w:val="28"/>
          <w:sz w:val="28"/>
          <w:szCs w:val="28"/>
          <w:rtl w:val="true"/>
          <w:lang w:bidi="fa-IR"/>
        </w:rPr>
        <w:t>تشکر پاپ وقت از این همه جنایت چه توجیهی دارد؟</w:t>
      </w:r>
    </w:p>
    <w:p>
      <w:pPr>
        <w:pStyle w:val="BookText"/>
        <w:rPr/>
      </w:pPr>
      <w:r>
        <w:rPr>
          <w:rFonts w:ascii="IRNazanin" w:hAnsi="IRNazanin" w:eastAsia="IRNazanin"/>
          <w:color w:val="111111"/>
          <w:sz w:val="28"/>
          <w:sz w:val="28"/>
          <w:szCs w:val="28"/>
          <w:rtl w:val="true"/>
          <w:lang w:bidi="fa-IR"/>
        </w:rPr>
        <w:t>دین و ایمان موافق با عقل چگونه پیروان اروپایی خود را که طبیعت آن ها با عقل سازگار است زنده زنده در آتش می سوزاند؟</w:t>
      </w:r>
    </w:p>
    <w:p>
      <w:pPr>
        <w:pStyle w:val="BookText"/>
        <w:rPr/>
      </w:pPr>
      <w:r>
        <w:rPr>
          <w:rFonts w:ascii="IRNazanin" w:hAnsi="IRNazanin" w:eastAsia="IRNazanin"/>
          <w:color w:val="111111"/>
          <w:sz w:val="28"/>
          <w:sz w:val="28"/>
          <w:szCs w:val="28"/>
          <w:rtl w:val="true"/>
          <w:lang w:bidi="fa-IR"/>
        </w:rPr>
        <w:t>چه نیازی به نوشتن کتاب های متعدد برای شکنجه و کسب اطلاعات داشتید؟</w:t>
      </w:r>
    </w:p>
    <w:p>
      <w:pPr>
        <w:pStyle w:val="BookText"/>
        <w:rPr/>
      </w:pPr>
      <w:r>
        <w:rPr>
          <w:rFonts w:ascii="IRNazanin" w:hAnsi="IRNazanin" w:eastAsia="IRNazanin"/>
          <w:color w:val="111111"/>
          <w:sz w:val="28"/>
          <w:sz w:val="28"/>
          <w:szCs w:val="28"/>
          <w:rtl w:val="true"/>
          <w:lang w:bidi="fa-IR"/>
        </w:rPr>
        <w:t>آیا روش های غیر انسانی و مجرمانه شکنجه ی کسانی که با کلیسا و پاپ مشکل داشته اند نیز از طبیعت سازگار عقل با دین و ایمان مسیحی سرچشمه می گیرد؟</w:t>
      </w:r>
    </w:p>
    <w:p>
      <w:pPr>
        <w:pStyle w:val="BookText"/>
        <w:rPr/>
      </w:pP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خاطر سازگار نبودن اسلام با عقل مجبور به شیوه ی اکراه و تحمیل عقیده ی خود بر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با این فرض؛ کلیسا چه اجباری داشت تا با تفتیش عقاید، زندانی کردن، بازجویی های طولانی، آزار دادن، سوزاندن، آویزان کردن از سقف و دیگر روش ها، عقاید خویش را بر معترضان تحمیل کند؟ شاید گفته شود هیچ کدام از این روش ها اکراه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است که کلیسا افراد مسیحی ر ا که به گمان، دچار انحرافاتی همچون؛ انکار اقتدار پاپ، پرداخت نکردن مالیات به کلیسا، مخالفت با دادگاه تفتیش عقاید را با انواع شکنجه بیازارد و حتی زنده بسوزاند، اما پیامبر اسلام حق ندارد با بت پرستان و مشرکان برای تسلیم در مقابل خداوند جهاد کند؟</w:t>
      </w:r>
    </w:p>
    <w:p>
      <w:pPr>
        <w:pStyle w:val="BookText"/>
        <w:rPr/>
      </w:pPr>
      <w:r>
        <w:rPr>
          <w:rFonts w:ascii="IRNazanin" w:hAnsi="IRNazanin" w:eastAsia="IRNazanin"/>
          <w:color w:val="111111"/>
          <w:sz w:val="28"/>
          <w:sz w:val="28"/>
          <w:szCs w:val="28"/>
          <w:rtl w:val="true"/>
          <w:lang w:bidi="fa-IR"/>
        </w:rPr>
        <w:t>جناب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انتخاب شدن به این مقام، رییس اداره ی شورای عقیدتی کلیسای کاتولیک؛ یعنی ورژن پیشرفته ی دادگاه های تفتیش عقاید بودید؛ همان دادگاهی که بیش از هشت قرن سابقه دارد و در طول این مدت میلیون ها اروپایی را به مرگ آن هم از نوع سوزاندن محکوم کرده و این حکم در حق آن ها اجرا شده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شورایی که شما در رأس آن بودید، آقای هانس کونگ و ایگین درومان را از</w:t>
      </w:r>
    </w:p>
    <w:p>
      <w:pPr>
        <w:pStyle w:val="BookText"/>
        <w:rPr/>
      </w:pPr>
      <w:r>
        <w:rPr>
          <w:rFonts w:ascii="IRNazanin" w:hAnsi="IRNazanin" w:eastAsia="IRNazanin"/>
          <w:color w:val="111111"/>
          <w:sz w:val="28"/>
          <w:sz w:val="28"/>
          <w:szCs w:val="28"/>
          <w:rtl w:val="true"/>
          <w:lang w:bidi="fa-IR"/>
        </w:rPr>
        <w:t>کلیسای کاتولیک طرد و مجوز تدریس آن ها را در دانشکده ی الهیات مسیحی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از سازگاری ایمان مسیحی با عقل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مسیحیت با عقل سازگار است و اروپایی ها چنین اند؛ چرا جنابعالی حتی با درخواست پاپ ژان پل دوم مبنی بر گشایش آرشیو واتیکان برای استفاده محققان و مورخان مخالفت کردید و اجازه ندادید تا مباحث بحران مدرنیسم در کلیسای کاتولیک و الهیات رهایی بخش در دسترس پژوهش گران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ی پرتو، ش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پاپ از همراه نمودن دین اسلام با جهاد چیست‌؟</w:t>
      </w:r>
    </w:p>
    <w:p>
      <w:pPr>
        <w:pStyle w:val="BookText"/>
        <w:rPr/>
      </w:pPr>
      <w:r>
        <w:rPr>
          <w:rFonts w:ascii="IRNazanin" w:hAnsi="IRNazanin" w:eastAsia="IRNazanin"/>
          <w:color w:val="111111"/>
          <w:sz w:val="28"/>
          <w:sz w:val="28"/>
          <w:szCs w:val="28"/>
          <w:rtl w:val="true"/>
          <w:lang w:bidi="fa-IR"/>
        </w:rPr>
        <w:t xml:space="preserve">جای بسی تأسف است؛ فردی که در رأس دستگاه رهبری مسیحیان قرار گرفته است و خود را پدر روحانی امت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انتظار می رود که با گفتار و رفتار خویش راه صدق و صفا را به رهروان نشان دهد، برای تأمین اهداف خود از مغالطه ای که در مذاق مخاطبان شیرین است،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فراموش کردن عمدی نقش منحصر به فرد دستگاه رهبری مسیحیت کاتولیک در جنگ های صلیبی که آن را جنگ مقدس می نامیدند و جهاد آلبیگایی و نقش دژخیمانه ی دادگاه های تفتیش عقاید زیر نظر کلیسا و مبارزه ی نامقدس و جاهلانه ی کلیسا با علم و دانش و محاکمه ی گالیله ها در سخنرانی خود، به گونه ای سخن می گوید که گویا هیچ گاه کلیسا به دنبال خشونت و جنگ و جهاد نبوده است؛ زیرا طبیعت دین و ایمان مسیحی با عقل سازگار است و بلافاصله وقتی درباره ی اسلام سخن می گوید، مسأله جهاد و تحمیل عقیده و اکراه را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پاپ به خوبی می داند که سابقه ی خشونت کلیسا در دنیا نمونه ندارد و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حجم و نوع آن در دنیا منتشر شود کمتر کسی می ماند که باز هم به پاپ و کلیسا معتقد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داند که آن سوابق سیاه چه</w:t>
      </w:r>
    </w:p>
    <w:p>
      <w:pPr>
        <w:pStyle w:val="BookText"/>
        <w:rPr/>
      </w:pPr>
      <w:r>
        <w:rPr>
          <w:rFonts w:ascii="IRNazanin" w:hAnsi="IRNazanin" w:eastAsia="IRNazanin"/>
          <w:color w:val="111111"/>
          <w:sz w:val="28"/>
          <w:sz w:val="28"/>
          <w:szCs w:val="28"/>
          <w:rtl w:val="true"/>
          <w:lang w:bidi="fa-IR"/>
        </w:rPr>
        <w:t>نقش تعیین کننده ای در تکه تکه شدن مسیحیت و سرخوردگی مردم کشورهای غربی از دین 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داند که لایه های پنهان ذهن غربی ها حداقل کسانی که اهل مطالعه هستند از اطلاعاتی که حکایت از فساد و تباهی و رسوایی کلیساییان دارد،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تاریخ تمدن ویل دورانت را حتی ورق زده اند، چنین مطالبی را به ذهن خویش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کلیسای رم کار تهذیب را با راندن الگوهای فساد از خود آغاز کند، چه بسا که تمامی کلیساها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فسادی که موجب تحقیر بشر هستند و همه ی مردم را آلوده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همه ی سرزمین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مقدس خدا به ویژه مقدس ترین آن ها کلیسای رم اکنون بدنام و رسوا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فریاد برداشته اند و در گوشه و کنار جهان می نویسند که در آغوش این کلیسا همه کس از مقام های بالا تا افراد ساده به مال دنیا دل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همه ی مردم مسیحی، روحانیان را نمونه ی مخرب پرخوری می دانند دیگر زبانزد همگان است؛ زیرا ضیافت های این روحانیان از بزم های شاهزادگان و پادشاهان با شکوه تر و پر زرق و برق تر و سفره هایشان از سفره های آنان رنگین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دورانت، تاریخ تمدن،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این کتاب آمده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بابل بی دین، دوزخ روی زمین، منجلاب فساد و گنداب دنیا در آن نه از ایمان اثری بر جای مانده است و نه از تقوا و مذهب و 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ناپاکی ها و شرارت های دنیا در این جا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خویشتن را با سر به آغوش ونوس می اندازند و با نادیده گرفتن سنّ‌ و شأن و قدرت خویش دست به چنان کارهای ننگ آوری می آلایند که گویی همه ی افتخار آن ها در صلیب مسیح که در گرو بزم آرایی و می خوارگی و ناپاکی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بارگی، زنا با محارم، تجاوز به عنف و شهوت پرستی تنها سرگرمی کشیش ها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دورانت، تاریخ تمدن،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 نویسنده در جای دیگری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دولچنیو پیشوای انجمن تازه تأسیس برادری موسوم به برادران روحانی پارم که منکر مرجعیت پاپ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دولچنیو و یکی از یارانش به نام لونجینو ترتیبات دیگری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 ارابه ای در کوچه های ورچلی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گوشتشان را با گازانبرهای گداخته تکه تکه از تن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تناسلی شان را آن قدر پیچاندند تا از جا کنده شد و سرانجام رهایشان کردند تا بمیرند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دورانت، تاریخ تمدن،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هر کس همچون پاپ در مقابل جمعیتی از پیروان خود قرار بگیرد و سابقه ی کلیسای خود را در اذهان جستجو گر شنوندگان و مخاطبان مرور کند و اذهان عمومی مردم جهان را متنفر و خسته از جنگ و واژه ی نزدیک به آن؛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تفاوت ماهوی این دو واژه را در فضای پرالتهاب احساسات می توان به راحتی نادیده گرفت و ذهن مخاطب را گمراه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نماید و خود نیز در موضع اتهام باشد و از بی انصافی حداکثری هم بهره مند باشد، همچون پاپ سخن می گوید و نعل وارونه می زند تا ذهن مخاطب را از متهم اصلی که خود او است به سمت و سوی دیگری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با قرار دادن پیامبر اسلام در کنار کلمه ی جهاد و طرح پیشرفت اسلام با شمشیر و تحمیل عقیده از راه اکراه و با استفاده از تعصب قومی و مذهبی که همه ی مردم بدان مبتلا هستند از جمله اروپایی ها متهم را به جای مدعی و مدعی را به جای متهم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 را با طرح چند سؤال از جناب پاپ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مواضع شما صحیح است؛ موضع عضویت در ارتش هیتلری که مشخصه ی اصلی آن یهودی ستیزی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موضع فعلی شما در دفاع از یهود؟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و یهودیان هر دو معتقدید که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یهود به صلیب کشیده شد؛ چرا درصدد بر نمی آیید تا از راه های فرهنگی مانند ساختن فیلم و</w:t>
      </w:r>
    </w:p>
    <w:p>
      <w:pPr>
        <w:pStyle w:val="BookText"/>
        <w:rPr/>
      </w:pPr>
      <w:r>
        <w:rPr>
          <w:rFonts w:ascii="IRNazanin" w:hAnsi="IRNazanin" w:eastAsia="IRNazanin"/>
          <w:color w:val="111111"/>
          <w:sz w:val="28"/>
          <w:sz w:val="28"/>
          <w:szCs w:val="28"/>
          <w:rtl w:val="true"/>
          <w:lang w:bidi="fa-IR"/>
        </w:rPr>
        <w:t>امثال آن قاتلان مسیح را به دنیا معرفی کنید؛ دست کم به قدری که برای چند هزار یهودی معدوم در آلمان این کار انجام شد و حزب نازی به دنیا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درصدر اول با شمشیر گسترش یافت، در زمان های اخیر چگونه قلب دانشمندان منصفی مانند گوستاولوبون را فتح کرد؟</w:t>
      </w:r>
    </w:p>
    <w:p>
      <w:pPr>
        <w:pStyle w:val="BookText"/>
        <w:rPr/>
      </w:pPr>
      <w:r>
        <w:rPr>
          <w:rFonts w:ascii="IRNazanin" w:hAnsi="IRNazanin" w:eastAsia="IRNazanin"/>
          <w:color w:val="111111"/>
          <w:sz w:val="28"/>
          <w:sz w:val="28"/>
          <w:szCs w:val="28"/>
          <w:rtl w:val="true"/>
          <w:lang w:bidi="fa-IR"/>
        </w:rPr>
        <w:t>جناب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حال حاضرکه شمشیر در دست شما است و کشورهای غربی مسیحی با زرّادخانه های اتمی و ناوهای هواپیمابر و ماهواره های جاسوسی، امنیت جهانی را تهدید می کنند براساس آمار رسمی و آشکار رشد گسترش اسلام بیش از رشد گسترش مسیحیت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شما اعلام جنگ بود یا گفتمان‌؟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نامه ی سرگشاده ی آیة‌الله جعفر سبحانی به پاپ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غربی مسیحی در قرون اخیر به اسارت و استعمار کشورهای مختلف دست زدند و کشیش های کاتولیک به عنوان سربازهای فرهنگی در خدمت استعمارگران بودند و در راه تحقق این هدف شیطانی میلیون ها افریقایی، آسیایی و استرالیایی را به کام مرگ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فکر کرده اید که در همین دنیا چگونه دست انتقام الهی از آستین بیرون آمد و کشورهای غربی استعمارگر را به جان هم انداخت و در دو جنگ جهانی اول و دوم، حدود صد میلیون کشته و زخمی بر روی دست آن ها گزارد؟ بنابراین دست از جنگ با پیامبران الهی بردارید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r>
        <w:rPr>
          <w:rFonts w:eastAsia="IRNazanin" w:cs="IRNazanin"/>
          <w:color w:val="111111"/>
          <w:sz w:val="28"/>
          <w:szCs w:val="28"/>
          <w:lang w:bidi="fa-IR"/>
        </w:rPr>
        <w:t>89:14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سوتیتر</w:t>
      </w:r>
    </w:p>
    <w:p>
      <w:pPr>
        <w:pStyle w:val="BookText"/>
        <w:rPr/>
      </w:pPr>
      <w:r>
        <w:rPr>
          <w:rFonts w:ascii="IRNazanin" w:hAnsi="IRNazanin" w:eastAsia="IRNazanin"/>
          <w:color w:val="111111"/>
          <w:sz w:val="28"/>
          <w:sz w:val="28"/>
          <w:szCs w:val="28"/>
          <w:rtl w:val="true"/>
          <w:lang w:bidi="fa-IR"/>
        </w:rPr>
        <w:t>آیا دعوت اسلام به توحید و مبارزه ی همه جانبه ی آن با شرک و بت پرستی و نفی تشبیه، و تنزیه پروردگار متعال از آنچه مناسب با ساحت ربوبیت نیست، خلاف عقل است‌؟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می خواست با اکراه عقیده ی خود را تحمیل کند بر فرض که این کار</w:t>
      </w:r>
      <w:bookmarkStart w:id="294" w:name="pg14377_184503"/>
    </w:p>
    <w:p>
      <w:pPr>
        <w:pStyle w:val="BookText"/>
        <w:rPr/>
      </w:pPr>
      <w:bookmarkEnd w:id="294"/>
      <w:r>
        <w:rPr>
          <w:rFonts w:ascii="IRNazanin" w:hAnsi="IRNazanin" w:eastAsia="IRNazanin"/>
          <w:color w:val="111111"/>
          <w:sz w:val="28"/>
          <w:sz w:val="28"/>
          <w:szCs w:val="28"/>
          <w:rtl w:val="true"/>
          <w:lang w:bidi="fa-IR"/>
        </w:rPr>
        <w:t>شدنی باشد چرا یهود مدینه را با اکراه به اسلام وادار نکرد؟ چرا مسیحیان نجران را اکراه و اجبار به مسلمان شدن ننمود؟</w:t>
      </w:r>
    </w:p>
    <w:p>
      <w:pPr>
        <w:pStyle w:val="BookText"/>
        <w:rPr/>
      </w:pPr>
      <w:r>
        <w:rPr>
          <w:rFonts w:ascii="IRNazanin" w:hAnsi="IRNazanin" w:eastAsia="IRNazanin"/>
          <w:color w:val="111111"/>
          <w:sz w:val="28"/>
          <w:sz w:val="28"/>
          <w:szCs w:val="28"/>
          <w:rtl w:val="true"/>
          <w:lang w:bidi="fa-IR"/>
        </w:rPr>
        <w:t>جناب پاپ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قبل از انتخاب شدن به این مقام، رییس اداره ی شورای عقیدتی کلیسای کاتولیک؛ یعنی ورژن پیشرفته ی دادگاه های تفتیش عقاید بودید؛ همان دادگاهی که بیش از هشت قرن سابقه دارد و در طول این مدت میلیون ها اروپایی را به مرگ آن هم از نوع سوزاندن محکوم کرده و این حکم در حق آن ها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ارزش گفتار آقای پاپ در مورد اسلام و قرآن، به نظریه تعدادی از بزرگان مسیحیت و سایر ادیان حتی بت پرستان و مشرکین در باره اسلام و قرآن و امیرمؤمنان و امام حسین علیهماالسلام توجه فرمائید</w:t>
      </w:r>
      <w:r>
        <w:rPr>
          <w:rFonts w:eastAsia="IRNazanin" w:cs="IRNazanin"/>
          <w:color w:val="111111"/>
          <w:sz w:val="28"/>
          <w:szCs w:val="28"/>
          <w:rtl w:val="true"/>
          <w:lang w:bidi="fa-IR"/>
        </w:rPr>
        <w:t>.</w:t>
      </w:r>
    </w:p>
    <w:p>
      <w:pPr>
        <w:pStyle w:val="Heading3"/>
        <w:numPr>
          <w:ilvl w:val="2"/>
          <w:numId w:val="1"/>
        </w:numPr>
        <w:rPr/>
      </w:pPr>
      <w:bookmarkStart w:id="295" w:name="__RefHeading___Toc7580231_3381743652"/>
      <w:bookmarkStart w:id="296" w:name="_Toc102"/>
      <w:bookmarkEnd w:id="295"/>
      <w:r>
        <w:rPr/>
        <w:t>41</w:t>
      </w:r>
      <w:r>
        <w:rPr>
          <w:rtl w:val="true"/>
        </w:rPr>
        <w:t xml:space="preserve"> - </w:t>
      </w:r>
      <w:r>
        <w:rPr>
          <w:rtl w:val="true"/>
        </w:rPr>
        <w:t>ادعاهای یهود و نصارا</w:t>
      </w:r>
      <w:bookmarkEnd w:id="296"/>
    </w:p>
    <w:p>
      <w:pPr>
        <w:pStyle w:val="BookText"/>
        <w:rPr/>
      </w:pPr>
      <w:r>
        <w:rPr>
          <w:rFonts w:ascii="IRNazanin" w:hAnsi="IRNazanin" w:eastAsia="IRNazanin"/>
          <w:color w:val="111111"/>
          <w:sz w:val="28"/>
          <w:sz w:val="28"/>
          <w:szCs w:val="28"/>
          <w:rtl w:val="true"/>
          <w:lang w:bidi="fa-IR"/>
        </w:rPr>
        <w:t>اسلام به عنوان دین هدایت، و رسول اکرم صلّی اللّه علیه و آله به عنوان پیامبر رحمت، در نگاه به پیروان ادیان دیگر همواره مصمم بوده تا با دیده مهر و عطوفت به ایشان بنگرد و شخصیت انسانی و اعتقادی آنان را محترم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آیین درستی ندارید، مگر اینکه تورات و انجیل و آنچه را که از طرف پروردگارتان بر شما نازل شده است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بر تو از سوی پروردگارت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مایه بیداری آنها نمی گردد،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طغیان و کفر بسیاری از آنها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قوم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و محزون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پاره ای از گفت وگوهای پیامبر اکرم صلّی اللّه علیه و آله با پیروان ادیان دیگر که در قرآن کریم به آنها اشاره شده است می پردازیم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گفتار مبتنی بر پندار غلط‍‌ یهودیان و مسیحیت که فرزندان و دوستان</w:t>
      </w:r>
    </w:p>
    <w:p>
      <w:pPr>
        <w:pStyle w:val="BookText"/>
        <w:rPr/>
      </w:pPr>
      <w:r>
        <w:rPr>
          <w:rFonts w:ascii="IRNazanin" w:hAnsi="IRNazanin" w:eastAsia="IRNazanin"/>
          <w:color w:val="111111"/>
          <w:sz w:val="28"/>
          <w:sz w:val="28"/>
          <w:szCs w:val="28"/>
          <w:rtl w:val="true"/>
          <w:lang w:bidi="fa-IR"/>
        </w:rPr>
        <w:t>خداوند هستند، پیامبراکرم صلّی اللّه علیه و آله این آیه را برایشان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یهود 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خدا و دوستان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را در برابر گناهانتان مجازات می کند؟ بلکه شما هم بشری هستید ازمخلوقاتی که آفریده، هر کس را بخواهد می بخشد و هرکه را بخواهد مجازات می کند، و حکومت آسمانها و زمین و آنچه در میان آنهاست از آن اوست، و بازگشت همه موجودات به سوی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لَنْ‌ تَمَسَّنَا النّارُ إِلاّ أَیّاماً مَعْدُودَةً‌ قُلْ‌ أَتَّخَذْتُمْ‌ عِنْدَ اللّهِ‌ عَهْداً فَلَنْ‌ یُخْلِفَ‌ اللّهُ‌ عَهْدَهُ‌ أَمْ‌ تَقُولُونَ‌ عَلَی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جز چند روزی ما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با خدا چنین پیمانی بسته اید، تا او خلاف پیمان خود نکند؟ یا آن که از روی نادانی چنین نسبتی به خدا می 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آمِنُوا بِما أَنْزَلَ‌ اللّهُ‌ قالُوا نُؤْمِنُ‌ بِما أُنْزِلَ‌ عَلَیْنا وَ یَکْفُرُونَ‌ بِما وَراءَهُ‌ وَ هُوَ الْحَقُّ‌ مُصَدِّقاً لِما مَعَهُمْ‌ قُلْ‌ فَلِمَ‌ تَقْتُلُونَ‌ أَنْبِیاءَ اللّهِ‌ مِنْ‌ قَبْلُ‌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و چون به آنها گفته شود که به آنچه خدا نازل کرده است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بر خودمان نازل شده ایمان می آوریم، و به غیر آن هر چند با حقیقت همراه باشد و کتابشان را هم تصدیق کند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ایمان آورده بودید، از چه رو پیامبر خدا را پیش از این می کشتید؟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یَدْخُلَ‌ الْجَنَّةَ‌ إِلاّ مَنْ‌ کانَ‌ هُوداً أَوْ نَصاری‌ تِلْکَ‌ أَمانِیُّهُمْ‌ قُلْ‌ هاتُوا بُرْهانَکُمْ‌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یهودیان و ترسایان کسی به بهشت نمی رود؛ این آرزوی آنهاست؛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حجّت خویش را بیاورید</w:t>
      </w:r>
      <w:r>
        <w:rPr>
          <w:rFonts w:eastAsia="IRNazanin" w:cs="IRNazanin"/>
          <w:color w:val="111111"/>
          <w:sz w:val="28"/>
          <w:szCs w:val="28"/>
          <w:rtl w:val="true"/>
          <w:lang w:bidi="fa-IR"/>
        </w:rPr>
        <w:t>.</w:t>
      </w:r>
      <w:bookmarkStart w:id="297" w:name="pg14377_184505"/>
    </w:p>
    <w:p>
      <w:pPr>
        <w:pStyle w:val="BookText"/>
        <w:rPr/>
      </w:pPr>
      <w:bookmarkEnd w:id="2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إِنَّ‌ اللّهَ‌ عَهِدَ إِلَیْنا أَلاّ نُؤْمِنَ‌ لِرَسُولٍ‌ حَتّی یَأْتِیَنا بِقُرْبانٍ‌ تَأْکُلُهُ‌ النّارُ قُلْ‌ قَدْ جاءَکُمْ‌ رُسُلٌ‌ مِنْ‌ قَبْلِی بِالْبَیِّناتِ‌ وَ بِالَّذِی قُلْتُمْ‌ فَلِمَ‌ قَتَلْتُمُوهُمْ‌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کسانی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خدا عهدی است که به هیچ پیامبری ایمان نیاوریم مگر برای ما قربانی بیاورد که آتش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من پیامبرانی با معجزه ها و آنچه اکنون می خواهید آمدند، اگر راست می گویید چرا آنها را کشتید؟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نَحْنُ‌ أَکْثَرُ أَمْوالاً وَ أَوْلاداً وَ ما نَحْنُ‌ بِمُعَذَّبِینَ‌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رَبِّی یَبْسُطُ‍‌ الرِّزْقَ‌ لِمَنْ‌ یَشاءُ وَ یَقْدِرُ 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ما بیشتر است و ما هرگز مجازات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 روزی را برای هر کس بخواهد فراوان و بر هر کس بخواهد تنگ می گیرد، ولی بیشتر مردم نمی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کانَتْ‌ لَکُمُ‌ الدّارُ الْآخِرَةُ‌ عِنْدَ اللّهِ‌ خالِصَةً‌ مِنْ‌ دُونِ‌ النّاسِ‌ فَتَمَنَّوُا الْمَوْتَ‌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یَتَمَنَّوْهُ‌ أَبَداً بِما قَدَّمَتْ‌ أَیْدِیهِمْ‌ وَ 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که سرای آخرت نزد خدا ویژه شماست، نه مردم دیگر، پس آرزوی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سبب اعمالی که مرتکب شده اند هرگز آرزوی مرگ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ستمکاران را می شناسد</w:t>
      </w:r>
      <w:r>
        <w:rPr>
          <w:rFonts w:eastAsia="IRNazanin" w:cs="IRNazanin"/>
          <w:color w:val="111111"/>
          <w:sz w:val="28"/>
          <w:szCs w:val="28"/>
          <w:rtl w:val="true"/>
          <w:lang w:bidi="fa-IR"/>
        </w:rPr>
        <w:t>.</w:t>
      </w:r>
    </w:p>
    <w:p>
      <w:pPr>
        <w:pStyle w:val="Heading3"/>
        <w:numPr>
          <w:ilvl w:val="2"/>
          <w:numId w:val="1"/>
        </w:numPr>
        <w:rPr/>
      </w:pPr>
      <w:bookmarkStart w:id="298" w:name="__RefHeading___Toc7580233_3381743652"/>
      <w:bookmarkStart w:id="299" w:name="_Toc103"/>
      <w:bookmarkEnd w:id="298"/>
      <w:r>
        <w:rPr/>
        <w:t>42</w:t>
      </w:r>
      <w:r>
        <w:rPr>
          <w:rtl w:val="true"/>
        </w:rPr>
        <w:t xml:space="preserve"> - </w:t>
      </w:r>
      <w:r>
        <w:rPr>
          <w:rtl w:val="true"/>
        </w:rPr>
        <w:t>انجمن نویسندگان متعهد فرانسه که گردهمایی هایی را</w:t>
      </w:r>
      <w:bookmarkEnd w:id="299"/>
    </w:p>
    <w:p>
      <w:pPr>
        <w:pStyle w:val="BookText"/>
        <w:rPr/>
      </w:pPr>
      <w:r>
        <w:rPr>
          <w:rFonts w:ascii="IRNazanin" w:hAnsi="IRNazanin" w:eastAsia="IRNazanin"/>
          <w:color w:val="111111"/>
          <w:sz w:val="28"/>
          <w:sz w:val="28"/>
          <w:szCs w:val="28"/>
          <w:rtl w:val="true"/>
          <w:lang w:bidi="fa-IR"/>
        </w:rPr>
        <w:t>میان مسیحیان، مسلمان و یهودیان راه اندازی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موسسه ها و نهادهای مسیحی که گفت و گوی میان ادیان را پیش ساخته اند، می توان به این موارد اشاره کرد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انجمن جهانی کلیساها، که بخشی را به گفت و گو هندوها و بوداییان، اسلام و ادیان سنتی، و یهودیت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ژنو تشکیل شد 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پروتستان را در بر می گیرد و مجله ای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گفت و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این بخش  </w:t>
      </w:r>
      <w:r>
        <w:rPr>
          <w:rFonts w:eastAsia="Times New Roman" w:cs="Times New Roman" w:ascii="Times New Roman" w:hAnsi="Times New Roman"/>
          <w:color w:val="111111"/>
          <w:sz w:val="28"/>
          <w:szCs w:val="28"/>
          <w:lang w:val="en-US" w:bidi="en-US"/>
        </w:rPr>
        <w:t>Dialoge with people of living faiths</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بارگاه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 که انجمنی برای گفت و گوی ادیان ایجاد کرده است و در این زمینه مجله ای سالیانه را به نام پژوهش های اسلامی مسیحی، به چاپ می رساند و اندیشمندان مسلمان بسیاری با آن همکاری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دانشکده لاهوت در مودلینگ در نواحی وین که از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همایش هایی میان مسیحیت و اسلام برگزار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گردهمایی های سالیانه مسلمانان و مسیحیان در استراسبورگ فرانسه که از دهه هفتاد میلادی تاکنون، در آغاز هر سال برگزار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انجمن نویسندگان متعهد فرانسه که گردهمایی هایی را میان مسیحیان، مسلمان و یهودیان راه اندازی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برادران ابراهیمی که در پی ایجاد فضایی سرشار از تبادل نظر، تساهل و برادری میان ادیان ابراهیمی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پدیده ای که از آن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پذیرش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 هر از گاهی فضای گفت و گو را سیاه و مه آلود می کند و برخی از سر عناد و نابخردی، سخنانی ناروا و نسنجیده می گویند و به چاپ می رسانند؛ یعنی درست زمانی که افق های روشن و تازه ای برای گفت و گو فراهم می آید، گروهی در سایه گفت و گو و با نام پژوهش های علمی، به نگارش مطالبی نادرست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می توان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ترجمه و تعلیق نسقی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برونو بوبی ایمار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ترجمه ای غریب از قرآن ارائه می دهد، تا آنجا که با برهانی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معلوم می شود که نویسنده قرآن، یکی از احبار یهود است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le"s -Vance  mmentaire systematigve, e"d .la contre - Reforme catholigve 10260 saint- lecoran. Traduction et co parres</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غریب تر و شگفت آورتر می نماید نه نگارش این کتاب که گزارش چنین کتابی در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 اسلامی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گر، نه تنها در تایید این کتاب قلم فرسایی می کند که آن را از دیدگاه پژوهش های علمی، مشروع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لاکارد،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اسلامیة مسیحیة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bookmarkStart w:id="300" w:name="pg14377_184507"/>
    </w:p>
    <w:p>
      <w:pPr>
        <w:pStyle w:val="BookText"/>
        <w:rPr/>
      </w:pPr>
      <w:bookmarkEnd w:id="300"/>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پاپ بندیکت شانزدهم در نظر دارد، هماهنگی عمیقی میان آنچه فلسفه یونانی آورده و آنچه 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مراد او جز انجیل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اعتقاد به خداوند، بدان استدلال شده،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کتاب که تا حدودی تغییر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یوحنا، مقدمه انجیلش را با این نکته آغاز می کند که خداوند با لوگوس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لوگوس در لغت به معنای عقل و خرد است و این شعور، در عین حال توان صنع و آفرینندگی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اشاراتی که بر سخن پاپ بندیکت شانزدهم شده است، از سایت های خبری اینترنت و پاره ای از روزنامه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پاپ بدین سان، آشکارا از عقل ستیزی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بی شک مراد او از گفت و گو، تن دادن و پیوستن دیگر به آیین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نظر می رسد، دود سفیدی که از دودکش های کلیسای سیستین بیرون خزید و پاپ بندیکت شانزدهم را انتخاب کرد، فضای گفت و گو را سیاه کرده است</w:t>
      </w:r>
      <w:r>
        <w:rPr>
          <w:rFonts w:eastAsia="IRNazanin" w:cs="IRNazanin"/>
          <w:color w:val="111111"/>
          <w:sz w:val="28"/>
          <w:szCs w:val="28"/>
          <w:rtl w:val="true"/>
          <w:lang w:bidi="fa-IR"/>
        </w:rPr>
        <w:t>.</w:t>
      </w:r>
    </w:p>
    <w:p>
      <w:pPr>
        <w:pStyle w:val="Heading3"/>
        <w:numPr>
          <w:ilvl w:val="2"/>
          <w:numId w:val="1"/>
        </w:numPr>
        <w:rPr/>
      </w:pPr>
      <w:bookmarkStart w:id="301" w:name="__RefHeading___Toc7580235_3381743652"/>
      <w:bookmarkStart w:id="302" w:name="_Toc104"/>
      <w:bookmarkEnd w:id="301"/>
      <w:r>
        <w:rPr/>
        <w:t>43</w:t>
      </w:r>
      <w:r>
        <w:rPr>
          <w:rtl w:val="true"/>
        </w:rPr>
        <w:t xml:space="preserve"> - </w:t>
      </w:r>
      <w:r>
        <w:rPr>
          <w:rtl w:val="true"/>
        </w:rPr>
        <w:t>أحادیث حضرت عیسی علیه السلام</w:t>
      </w:r>
      <w:bookmarkEnd w:id="302"/>
    </w:p>
    <w:p>
      <w:pPr>
        <w:pStyle w:val="BookText"/>
        <w:rPr/>
      </w:pPr>
      <w:r>
        <w:rPr>
          <w:rFonts w:ascii="IRNazanin" w:hAnsi="IRNazanin" w:eastAsia="IRNazanin"/>
          <w:color w:val="111111"/>
          <w:sz w:val="28"/>
          <w:sz w:val="28"/>
          <w:szCs w:val="28"/>
          <w:rtl w:val="true"/>
          <w:lang w:bidi="fa-IR"/>
        </w:rPr>
        <w:t>احادیث حضرت عیسی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صِغارَ الخَطایا و مُحَقَّراتِها لَمِن مَکائدِ إبلیسَ‌، یُحَقِّرُها لَکُم و یُصَغِّرُها فی أعیُنِکُم، فتَجتَمِعُ‌ فتَکثُرُ و تُحیطُ‍‌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گناهان خُرد و کوچک انگاشته از دام های شیطان است که آنها را در نظر شما کوچک و خُرد جلوه می دهد تا روی هم جمع شوند و فزونی یابند و شما را در میان گیرند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13</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30022038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بعدی نیز به ترتیب فوق تا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میزان الحکمه ج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30022069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المِدحَةَ‌ بِالکِذبِ‌ و التَّزکِیَةَ‌ فی الدِّینِ‌ لَمِن رأسِ‌ الشُّرورِ المَعلومَةِ‌، و إنّ‌ حُبَّ‌ الدُّنیا لَرأسُ‌ کُلِّ‌ خَطیئَةٍ‌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ستایش دروغین و خود ستایی دینی از رئوس بدی های شناخته شده است و دنیا دوستی رأس همه گناهان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أبلَغَ‌ فی شَرَفِ‌ الآخِرَةِ‌ و أعوَنَ‌ علی حَوادِثِ‌ الدُّنیا مِن الصَّلاةِ‌ الدائمَةِ‌، و لَیس شَیءٌ أقرَبَ‌ إلَی الرَّحمنِ‌ مِنها، فدُومُوا علَیها، و استَکْثِروا مِنها، و کُلُّ‌ عَملٍ‌ صالِحٍ‌ یُقَرِّبُ‌ إلَی اللّه ِ فالصَّلاةُ‌ أقرَبُ‌ إلَیهِ‌ و آثَرُ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هیچ چیز مانند نماز همیشگی، رساننده تر به افتخار آخرت و کمک کننده تر در برابر حوادث دنیا نیست و هیچ چیز مانند آن به خدای مهربان نزدیک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مداومت ورزید و بر آن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 و شایسته ای به خدا نزدیک می کند، لیکن نماز به خداوند نزدیکتر و نزد او برگزیده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عَمَلِ‌ المَظلومِ‌ الّذی لَم یَنتَصِرْ بِقَولٍ‌ و لا فِعلٍ‌ و لا حِقدٍ هُو فی مَلَکوتِ‌ السَّماءِ عَظیمٌ‌، أیُّکُم رأی نُورا اسمُهُ‌ ظُلمَةٌ‌ أو ظُلمَةً‌ اسمُها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لا یَجتَمِعُ‌ لِلعَبدِ أنْ‌ یَکونَ‌ مُؤمِنا کافِرا، و لا مُؤثِرا لِلدُّنیا راغِبا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زارِعُ‌ شَعیرٍ یَحصِدُ قَمحا؟ أو زارِعُ‌ قَمحٍ‌ یَحصِدُ شَعیرا؟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یَحصِدُ کُلُّ‌ عَبدٍ فی الآخِرَةِ‌ ما زَرَعَ‌، و یُجزی بما عَمِلَ‌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بگویمتان، هر کار ستمدیده ای که با گفتار و کردار و کینه 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ستمی که در حقّش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نگیرد در ملکوت آسمان،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نوری را دیده که نامش تاریکی باشد یا ظلمتی را که نامش نور باشد؟ همچنین بنده نمی تواند هم مؤمن باشد و هم کافر، هم دنیا را برگزیند و هم آخرت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 کار، گندم می دِرود؟ یا گندم کار، جو درو می کند؟ همچنین هر بنده ای در آخرت آن دِرَوَد که کاشته است و متناسب با کردار خویش جزا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فی الحِکمَةِ‌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أتقَنَها بقَولِهِ‌ و ضَیَّعَها بسُوءِ فِعلِهِ‌، و رجُلٌ‌ أتقَنَها بقَولِهِ‌ و صَدَّقَها بفِعلِهِ‌، و شَتّانَ‌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فطُوبی لِلعُلَماءِ بِالفِعلِ‌، و وَیلٌ‌ لِلعُلَماءِ بِالقَولِ‌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مردم در حکمت و دانش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را نیکو و استوار به زبان آورد و با بد کرداری خود تباهش سازد و دیگری آن را نیکو و استوار به زبان آورد و با کردار خود تصدیقش کند و میان این دو تفاوت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عالمان با عمل و بدا به حال عالمان در گفتار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یُنَقِّی مِن زَرعِهِ‌ الحَشیشَ‌ یَکثُرُ فیهِ‌ حتّی یَغمُرَهُ‌ فیُفسِدَهُ‌، و کذلکَ‌ مَن لا یُخرِجُ‌ مِن قَلبِهِ‌ حُبَّ‌ الدُّنیا یَغمُرُهُ‌ حتّی لا یَجِدَ لِحُبِّ‌ الآخِرَةِ‌ 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یا عَبیدَ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مَساجِدَ ربِّکُم سُجونا لأجسادِکُم، و اجعَلوا قُلوبَکُم بُیوتا لِلتَّقوی، و لا تَجعلوا قُلوبَکُم مَأویً‌ لِلشَّهَواتِ‌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هر که زراعتش را از علف های هرز وجین نکند، علف ها زیاد شود تا جایی که زراعتش را فرا گیرد و تباهش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دنیا دوستی را از دل خود بیرون نکند، دلش را فرا گیرد تا جایی که مزه آخرت دوستی را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دنیا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خدا را زندان تن خود کنید و دل هایتان را سرایی برای پرهیزگاری سازید و دل های خود را جایگاه شهوت ها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أجزَعَکُم علَی البَلاءِ لأَشَدُّکُم حُبّا للدُّنیا، و إنّ‌ أصبَرَکُم علَی البَلاءِ لَأزهَدُکُم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بی تاب ترین شما در برابر بلا و گرفتاری، دنیا دوست ترین شماست و شکیباترین شما بر بلا و گرفتاری، بی رغبت ترین شما به دنیاست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یا 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تَکونوا أمواتا فأحیاکُم فلَمّا</w:t>
      </w:r>
    </w:p>
    <w:p>
      <w:pPr>
        <w:pStyle w:val="BookText"/>
        <w:rPr/>
      </w:pPr>
      <w:r>
        <w:rPr>
          <w:rFonts w:ascii="Amiri" w:hAnsi="Amiri" w:eastAsia="Amiri" w:cs="Amiri"/>
          <w:color w:val="111111"/>
          <w:sz w:val="28"/>
          <w:sz w:val="28"/>
          <w:szCs w:val="28"/>
          <w:rtl w:val="true"/>
          <w:lang w:bidi="ar-SA"/>
        </w:rPr>
        <w:t>أحیاکُم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ألَم تَکونوا امِّیّینَ‌ فَعَلَّمَکُم فلَمّا عَلَّمَکُم نَسِیتُم‌؟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ألَم تَکونوا جُفاةً‌ فَفَقَّهَکُمُ‌ اللّه ُ فلَمّا فَقَّهَکُم جَهِلتُم‌؟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ألَم تَکونوا ضُلاّلاً فَهَداکُم فلَمّا هَداکُم ضَلَلتُم‌؟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ألَم تَکونوا عُمیا فبَصَّرَکُم فلَمّا بَصَّرکُم عَمِیتُم‌؟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ألَم تَکونوا صُمّا فأسمَعَکُم فلَمّا أسمَعَکُم صَمَمتُم‌؟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ألَم تَکونوا بُکما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فأنطَقَکُم فلَمّا أنطَقَکُم بَکِمتُم‌؟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ألَم تَستَفتِحوا فلَمّا فُتِحَ‌ لَکُم نَکَصتُم علی أعقابِکُم‌؟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أ لَم تَکونوا أذِلَّةً‌ فأعَزَّکُم فلَمّا عَزَزتُم قَهَرتُم و اعتَدَیتُم و عَصَیتُم‌؟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ألَم تَکونوا مُستَضعَفِینَ‌ فی الأرضِ‌ تَخافُونَ‌ أن یَتَخَطَّفَکُمُ‌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فنَصَرَکُم و أیَّدَکُم فلَمّا نَصَرَکُمُ‌ استَکبَرتُم و تَجَبَّرتُم‌؟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وَیلَکُم مِن ذُلِّ‌ یَومِ‌ القِیامَةِ‌، کَیفَ‌ یُهِینُکُم و یُصَغِّرُکُم‌؟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وَیلَکُم یا 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لَتَعمَلونَ‌ عَمَلَ‌ المُلحِدینَ‌، و تأمُلونَ‌ أمَلَ‌ الوارِثینِ‌، و تَطمَئنّونَ‌ بِطُمَأنِینَةِ‌ الآمِنینَ‌، و لَیس أمرُ اللّه ِ علی ما تَتَمَنَّونَ‌ و تَتَخَیَّرونَ‌، بَل لِلمَوتِ‌ تَتَوالَدُونَ‌، و لِلخَرابِ‌ تَبنُونَ‌ و تَعمُرونَ‌، و لِلوارِثینَ‌ تُمَهِّدونَ‌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علمای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مرده نبودید و او شما را زنده کرد و چون زنده تان کرد باز مردید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 سواد نبودید و شما را با سواد کرد و چون با سوادتان کرد فراموش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فرهیخته نبودید و خدا شما را فهمیده کرد و چون فهمتان آموخت باز نادان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گمراه نبودید و شما را راهنمایی کرد و چون راه را به شما نشان داد، دوباره گمراه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کور نبودید و شما را بینا ساخت و چون بینایتان کرد دگر باره کور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 نبودید و شما را شنوا ساخت و چون شنوایتان کرد دوباره کر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گنگ نبودید و شما را گویا کرد و چون گویاتان نمود باز گنگ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پیروزی نخواستید و چون پیروزتان کرد به عقب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خوار و ناتوان نبودید و چون شما را عزّت و قدرت بخشید، زور گفتید و تجاوز کردید و سر به عصیان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روی زمین مستضعف نبودید چندان که می ترسیدید مردم شما را غارت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یاری داد و کمکتان کرد و چون شما را یاری کرد تکبّر و گردنکشی پیشه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شما از خواری روز قیامت که چگونه خوار و زبونتان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علمای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ملحدان می کنید و آرزوی وارثان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دارید و چون ایمن بودگانِ‌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و کیفر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چنان نیست که شما آرزو می کنید و برمی گزینید، بلکه برای مردن زاد و ولد می کنید و برای ویران شدن می سازید و آباد می کنید، و برای وارثان فراهم می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علیه السلام کانَ‌ یأمُرُکُم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باللّه ِ کاذِبینَ‌، و أنا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باللّه ِ صادِقینَ‌ و لا کاذِبینَ‌، و لکنْ‌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موسی علیه السلام به شما فرمان می داد که به خدا سوگند دروغ مخورید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 سوگند راست بخورید و نه سوگند دروغ، بلکه فقط‍‌ نه و آری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یُغنی عن الجَسَدِ إذا کانَ‌ ظاهِرُهُ‌ صَحیحا و باطِنُهُ‌ فاسِدا؟ و ما تُغنی عَنکُم أجسادُکُم إذا أعجَبَتکُم و قد فَسَدَت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یُغنی عَنکُم أن تُنَقُّوا جُلودَکُم و قُلوبُکُم دَنِسَةٌ‌؟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تن را چه سود که برونش درست باشد و درونش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چه سود که پیکرتان خوشایند شما باشد و دل هایتان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چه کار آید که پوست بدنتان را پاکیزه کنید و دل هایتان آلوده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تَکُونوا کالمُنخُلِ‌ یُخرِجُ‌ الدَّقیقَ‌ الطَّیِّبَ‌ و یُمسِکُ‌ النُّخالَةَ‌، کذلکَ‌ أنتُم تُخرِجونَ‌ الحِکمَةَ‌ مِن أفواهِکُم و یَبقَی الغِلُّ‌ فی صُدورِکُم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غربال نباشید که آرد خوب و نرم را بیرون می دهد و نخاله 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 از دهان های خود حکمت را بیرون می دهید و کینه در سینه هایتان می ماند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ابدَؤوا بِالشَّرِّ فاترُکوهُ‌، ثُمّ‌ اطلُبوا</w:t>
      </w:r>
    </w:p>
    <w:p>
      <w:pPr>
        <w:pStyle w:val="BookText"/>
        <w:rPr/>
      </w:pPr>
      <w:r>
        <w:rPr>
          <w:rFonts w:ascii="Amiri" w:hAnsi="Amiri" w:eastAsia="Amiri" w:cs="Amiri"/>
          <w:color w:val="111111"/>
          <w:sz w:val="28"/>
          <w:sz w:val="28"/>
          <w:szCs w:val="28"/>
          <w:rtl w:val="true"/>
          <w:lang w:bidi="ar-SA"/>
        </w:rPr>
        <w:t>الخَیرَ یَنفَعْکُم، فإنَّکُم إذا جَمَعتُمُ‌ الخَیرَ مَع الشَّرِّ لَم یَنفَعْکُم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نخست بدی را از خود دور کنید و سپس خوبی را بجویید تا سودتان بخشد؛ زیرا اگر نیکی را با بدی جمع کنید، نیکی به شما سود نبخشد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یَخوضُ‌ النَّهرَ لا بُدَّ أن یُصیبَ‌ ثَوبَهُ‌ الماءُ و إن جَهِدَ أن لا یُصیبَهُ‌، کذلکَ‌ مَن یُحِبُّ‌ الدُّنیا لا یَنجُو مِن الخَطایا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هر که به رودخانه قدم گذارد هر اندازه هم بکوشد که جامه اش تر نشود، بناچار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دنیا را دوست داشته باشد از خطاها و گناهان نمی رهد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لِلّذینَ‌ یَتَهَجَّدونَ‌ مِن اللَّیلِ‌، اولئکَ‌ الّذین یَرِثونَ‌ النُّورَ الدّائمَ‌؛ مِن أجلِ‌ أنّهُم قامُوا فی ظُلمَةِ‌ اللَّیلِ‌ علی أرجُلِهِم فی مَساجِدِهِم یَتَضَرَّعونَ‌ إلی ربِّهِم رَجاءَ أن یُنَجِّیَهُم فی الشِّدَّةِ‌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خوشا آنان که پاسی از شب را به عبادت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وارثان روشنایی همیشگی؛ زیرا که در تاریکی شب در سجده گاهشان روی پاهای خود ایستاده اند و به درگاه پروردگارشان زاری می کنند، به امید اینکه آنان را از سختی فردا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خُلِقَت مَزرَعةً‌ تَزرَعُ‌ فیها العِبادُ الحُلوَ و المُرَّ و الشَّرَّ و الخَیرَ، و الخَیرُ لَهُ‌ 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نافِعَةٌ‌ یَومَ‌ الحِسابِ‌، و الشَّرُّ لَهُ‌ عَناءٌ و شَقاءٌ یَومَ‌ الحَصادِ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دنیا کشتزاری است که مردم در آن شیرین و تلخ و بد و خوب می کارند و خوبی در روز حساب فرجامی سودمند دارد و بدی در روز درو، رنج و بدبختی 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الحَکیمَ‌ یَعتَبِرُ بِالجاهِلِ‌، و الجاهِلَ‌</w:t>
      </w:r>
    </w:p>
    <w:p>
      <w:pPr>
        <w:pStyle w:val="BookText"/>
        <w:rPr/>
      </w:pPr>
      <w:r>
        <w:rPr>
          <w:rFonts w:ascii="IRNazanin" w:hAnsi="IRNazanin" w:eastAsia="IRNazanin"/>
          <w:color w:val="111111"/>
          <w:sz w:val="28"/>
          <w:sz w:val="28"/>
          <w:szCs w:val="28"/>
          <w:rtl w:val="true"/>
          <w:lang w:bidi="fa-IR"/>
        </w:rPr>
        <w:t>یَعتَبِرُ بِهَواهُ‌، اوصِیکُم أن تَختِموا علی أفواهِکُم بِالصَّمتِ‌ حتّی لا یَخرُجَ‌ مِنها ما لا یَحِلُّ‌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خردمند از نادان عبرت می گیرد و نادان از هوس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می کنم که بر دهان های خویش مُهر خموشی زنید تا آنچه برای شما روا نیست از آنها بیرون نیاید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لا تُدرِکونَ‌ ما تَأمَلونَ‌ إلاّ بِالصَّبرِ علی ما تَکرَهونَ‌، و لا تَبتَغونَ‌ ما تُریدونَ‌ إلاّ بِتَرکِ‌ ما تَشتَهونَ‌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شما به آنچه آرزو دارید نرسید، مگر با شکیبایی بر آنچه ناخوش دارید و به آنچه می خواهید دست نیابید، جز با دست شستن از آنچه دلخواه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عَبیدَ الدُّنیا، کَیفَ‌ یُدرِکُ‌ الآخِرَةَ‌ مَن لا تَنقُصُ‌ شَهوَتُهُ‌ مِن الدُّنیا و لا تَنقَطِعُ‌ مِنها رَغبَتُهُ‌؟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ای دنیا پرستان، چگونه به آخرت رسد کسی که از میل خود به دنیا نکاهد و دل از آن برنکَند؟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عَبیدَ الدُّنیا، ما الدُّنیا تُحِبُّونَ‌، و لا الآخِرَةَ‌ تَرجُونَ‌، لَو کُنتُم تُحِبُّونَ‌ الدُّنیا أکرَمتُم العَمَلَ‌ الّذی بهِ‌ أدرَکتُموها، و لَو کُنتُم تُریدونَ‌ الآخِرَةَ‌ عَمِلتُم عَمَلَ‌ مَن یَرجُوها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ای دنیا پرستان، نه دنیا را دوست دارید و نه به آخرت امید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دوست می داشتید، آن کاری را که به واسطه آن به دنیا رسیده اید گرامی می داشتید و اگر آخرت را می خواستید، کردار کسی را داشتید که بدان امید بسته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عَبیدَ الدُّنیا، إنّ‌ أحَدَکُم یُبغِضُ‌ صاحِبَهُ‌ علَی الظَّنِّ‌، و لا یُبغِضُ‌ نَفسَهُ‌ علَی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أحَدَکُم لَیَغضَبُ‌ إذا ذُکِرَ لَهُ‌ بَعضُ‌ عُیوبِهِ‌ و هِی حَقٌّ‌، و یَفرَحُ‌ إذا مُدِحَ‌ بما لَیسَ‌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بگویمتان، ای بندگان دنیا، هر یک از شما دیگری را به صرف گمان دشمن می دارد، ولی با وجود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نفرت به دل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هرگاه عیبی از او گفته شود گر چه حقیقت داشته باشد، عصبانی می شود و هرگاه ستایش بی جا از او کنند، شاد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الشَّیاطینِ‌ ما عَمَّرَت فی شَیءٍ ما عَمَّرت فی قُلوبِکُم، فإنّما أعطاکُمُ‌ اللّه ُ الدُّنیا لِتَعمَلوا فیها للآخِرَةِ‌ و لَم یُعطِکُموها لِتَشغَلَکُم عَنِ‌ الآخِرَةِ‌، و إنّما بَسَطَها لَکُم لِتَعلَموا أنّهُ‌ أعانَکُم بِها علَی العِبادَةِ‌ و لَم یُعِنْکُم بها علَی الخَطایا، و إنّما أمَرَکُم فیها بطاعَتِهِ‌ و لم یَأمُرْکُم فیها بِمَعصیَتِهِ‌، و إنّما أعانَکُم بِها علَی الحلالِ‌ و لَم یُحِلَّ‌ لَکُم بِها الحَرامَ‌، و إنّما وَسَّعها لَکُم لِتَواصَلوا فیها و لَم یُوسِّعْها لَکُم لِتَقاطَعوا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راستی که ارواح شیاطین در هیچ چیز به اندازه ماندن در دل های شما عمر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حقیقت دنیا را به شما داده است تا در آن برای آخرت کار کنید، آن را به شما نداده است تا شما را از آخرت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شما گسترده است فقط‍‌ برای اینکه بدانید به واسطه آن بر عبادت یاریتان کرده، نه اینکه برای خطا و گناه آن را یار شما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دنیا به طاعت خود فرمان داده و در آن به نا فرمانی خویش فرمانتان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وسیله دنیا بر حلال کمک رسانده و حرام را در آن بر شما حلال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شما وسعت بخشیده، تا در آن به یکدیگر رسیدگی کنید و پیوند برقرار سازید و برایتان وسعت نبخشیده است که در آن از یکدیگر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الأجرَ مَحروصٌ‌ علَیهِ‌، و لا یُدرِکُهُ‌ إلاّ مَن 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همه طالب مزدند، امّا تنها کسی به مزد رسد که برای آن کار 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الشَّجَرَةَ‌ لا تَکمُلُ‌ إلاّ بثَمَرَةٍ‌ طَیّبَةٍ‌، کذلکَ‌ لا یَکمُلُ‌ الدِّینُ‌ إلاّ بِالتَّحَرُّجِ‌ عَنِ‌ المَحارِمِ‌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درخت کامل نباشد، مگر با میوه خوب و لذیذ، همچنین دینداری کامل نشود، مگر با دوری کردن از حرام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الزَّرعَ‌ لا یَصلُحُ‌ إلاّ بِالماءِ و التُّرابِ‌، کذلکَ‌ الإیمانُ‌ لا یَصلُحُ‌ إلاّ بِالعِلمِ‌ و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بگویمتان، زراعت حاصلی ندهد، مگر با آب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ایمان حاصلی ندهد، مگر با علم و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یُطفِئُ‌ النّارَ، کذلکَ‌ الحِلمُ‌ یُطفِئُ‌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آب آتش را خاموش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بردباری خشم را فرو می 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یَجتَمِعُ‌ الماءُ و النّارُ فی إناءٍ واحِدٍ، کذلکَ‌ لا یَجتَمِعُ‌ الفِقهُ‌ و العَمی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قَلبٍ‌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آب و آتش در یک ظرف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فهم و کوردلی در یک دل فراهم نمی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یَکونُ‌ مَطَرٌ بِغَیرِ سَحابٍ‌، کذلکَ‌ لا یَکونُ‌ عَمَلٌ‌ فی مَرضاةِ‌ الرَّبِّ‌ إلاّ بِقَلبٍ‌ نَقِیٍّ‌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هیچ بارانی بی ابر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کردار خدا پسند جز با دل پاک عملی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نُورُ کُلِّ‌ شیءٍ، و إنّ‌ الحِکمَةَ‌ نُورُ کُلِّ‌ قَلبٍ‌، و التَّقوی رأسُ‌ کُلِّ‌ حِکمَةٍ‌، و الحَقُّ‌ بابُ‌ کُلِّ‌ خَیرٍ، و رَحمَةُ‌ اللّه ِ بابُ‌ کُلِّ‌ حَقٍّ‌، و مَفاتیحُ‌ ذلکَ‌ الدُّعاءُ و التَّضَرُّعُ‌ و العَمَلُ‌، و کَیفَ‌ یُفتَحُ‌ بابٌ‌ بِغَیرِ مِفتاحٍ‌؟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خورشید روشنی بخش هر چیزی است</w:t>
      </w:r>
    </w:p>
    <w:p>
      <w:pPr>
        <w:pStyle w:val="BookText"/>
        <w:rPr/>
      </w:pPr>
      <w:r>
        <w:rPr>
          <w:rFonts w:ascii="IRNazanin" w:hAnsi="IRNazanin" w:eastAsia="IRNazanin"/>
          <w:color w:val="111111"/>
          <w:sz w:val="28"/>
          <w:sz w:val="28"/>
          <w:szCs w:val="28"/>
          <w:rtl w:val="true"/>
          <w:lang w:bidi="fa-IR"/>
        </w:rPr>
        <w:t>و حکمت و دانش روشنایی هر دلی است و پرهیزگاری سر هر حکمت است و حق و حقیقت دَرِ هر خوبی است و رحمت خدا دَرِ هر حقّ‌ و حقیقتی است و کلیدهای آن دعا و زاری و عمل است، و در بدون کلید، چگونه باز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الحَکیمَ‌ لا یَغرِسُ‌ شَجَرَةً‌ إلاّ شَجَرَةً‌ یَرضاها، و لا یَحمِلُ‌ علی خَیلِهِ‌ إلاّ فَرَسا یَرضاهُ‌، کذلکَ‌ المؤمنُ‌ العالِمُ‌ لا یَعمَلُ‌ إلاّ عَمَلاً یَرضاهُ‌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مرد حکیم هیچ درختی نکارد مگر آن درختی را که می پسندد، و بر مادیانش نجهاند مگر اسبی را که می پسندد؛ همچنین مؤمنِ‌ عالم هیچ کاری نکند مگر آنچه را که پروردگارش می پسندد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الصِّقالَةَ‌ تُصلِحُ‌ السَّیفَ‌ و تَجلُوهُ‌، کذلکَ‌ الحِکمَةُ‌ لِلقَلبِ‌ تَصقُلُهُ‌ و تَجلُوهُ‌، و هِی فی قَلبِ‌ الحَکیمِ‌ مِثلُ‌ الماءِ فی الأرضِ‌ المَیتَةِ‌ تُحیی قَلبَهُ‌ کما یُحیی الماءُ الأرضَ‌ المَیتَةَ‌، و هِی فی قَلبِ‌ الحَکیمِ‌ مِثلُ‌ النُّورِ فی الظُّلمَةِ‌ یَمشی بها فی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صیقل دادن، شمشیر را سالم کند و آن را جلا بخشد؛ این چنین است حکمت برای دل، آن را صیقل می دهد و جلا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دل حکیم به مانند آب در زمین مرده است و همچنان که آب زمین مرده را زنده می کند، حکمت دل او را زنده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دل حکیم چونان نور است در تاریکی که به وسیله آن در میان مردم راه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الحِجارَةِ‌ مِن رُؤوسِ‌ الجِبالِ‌ أفضَلُ‌ مِن أن تُحَدِّثَ‌ مَن لا یَعقِلُ‌ عَنکَ‌ حَدیثَکَ‌، کمَثَلِ‌ الّذی یَنقَعُ‌ الحِجارَةَ‌ لِتَلِینَ‌، و کمَثَلِ‌ الّذی یَصنَعُ‌ الطَّعامَ‌ لأهلِ‌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حَبَسَ‌ الفَضلَ‌ مِن قَولِهِ‌ الّذی یَخافُ‌ علَیهِ‌ المَقتَ‌ مِن رَبِّهِ‌، و لا یُحَدِّثُ‌ حَدیثا إلاّ یَفهَمُ‌، و لا یَغبِطُ‍‌ امرءا فی قَولِهِ‌ حتّی یَستَبینَ‌ لَهُ‌ فِعلُهُ‌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لِمَن تَعَلَّمَ‌ مِن العُلَماءِ ما جَهِلَ‌، و عَلَّمَ‌ الجاهِلَ‌ مِمّا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عَظَّمَ‌ العُلَماءَ لِعِلمِهِم و تَرَکَ‌ مُنازَعَتُهم، و صَغَّرَ الجُهّالَ‌</w:t>
      </w:r>
    </w:p>
    <w:p>
      <w:pPr>
        <w:pStyle w:val="BookText"/>
        <w:rPr/>
      </w:pPr>
      <w:r>
        <w:rPr>
          <w:rFonts w:ascii="Amiri" w:hAnsi="Amiri" w:eastAsia="Amiri" w:cs="Amiri"/>
          <w:color w:val="111111"/>
          <w:sz w:val="28"/>
          <w:sz w:val="28"/>
          <w:szCs w:val="28"/>
          <w:rtl w:val="true"/>
          <w:lang w:bidi="ar-SA"/>
        </w:rPr>
        <w:t>لِجَهلِهِم و لا یَطرُدُهُم و لکنْ‌ یُقَرِّبُهُم و یُعَلِّمُهُم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به دوش کشیدن سنگ ها از قلّه کوه ها بهتر است تا اینکه سخن خود را به کسی گویی که آن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حکایت کسی است که سنگ را در آب نهد تا نرم شود و مانند حکایت کسی است که برای خفتگان گورها غذا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از زیاده گویی هایی که می ترسد پروردگارش را به خشم آورد زبان در کام کشد، و نفهمیده سخنی نگوید و به گفتار کسی رشک نبرد تا اینکه کردار او برایش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آنچه را نمی داند از دانایان بیاموزد و آنچه را می داند به نادانان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علما را به خاطر علمشان احترام نهد و از ستیزه با ایشان دست بردارد و نادانان را به سبب نادانیشان خُرد شمارد، اما آنان را طرد نکند بلکه به خود نزدیک کند و علمشان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احادیث تااینجا از آدرس اول فصل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 فی وصفِ‌ أولیاءِ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نَظَروا إلی باطِنِ‌ الدُّنیا حِینَ‌ نَظَرَ النّاسُ‌ إلی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الّذینَ‌ نَظَروا إلی آجِلِ‌ الدُّنیا حِینَ‌ نَظَرَ النّاسُ‌ إلی عاجِلِها، و أماتُوا مِنها ما یَخشَون أن یُمیتَهُم، و تَرَکوا ما عَلِموا أنْ‌ سَیَترُکُهُم، فصارَ اسْتِکثارُهُم مِنها استِقلالاً، و ذِکرُهُم إیّاها فَواتا، و فَرَحُهُم بما أصابُوا مِنها حُزنا ثثث یُحِبُّونَ‌ اللّه َ تعالی و یَستَضیؤونَ‌ بِنُورِهِ‌، و یُضیؤونَ‌ بهِ‌، لَهُم خَبَرٌ عَجیبٌ‌، و عِندَهُمُ‌ الخَبَرُ العَجیبُ‌، بِهِم قامَ‌ الکِتابُ‌ و بهِ‌ قامُوا، و بِهِم نَطَقَ‌ الکِتابُ‌ و بهِ‌ نَطَقوا، و بِهِم عُلِمَ‌ الکِتابُ‌ و بهِ‌ عَلِموا، لَیسُوا یَرَونَ‌ نائلاً مَع ما نالوا، و لا أمانِیَّ‌ دُونَ‌ ما یَرجُونَ‌، و لا خَوفا دُونَ‌ ما یَحْذَرونَ‌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در توصیف اولیای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باطن دنیا می نگرند، در حالی که مردم به ظاهر آن چشم دوخته اند و کسانی که فراسوی دنیا می نگرند، در حالی که مردم به اکنونِ‌ آن چشم دوخته اند و لذا آنچه را از دنیا که بیم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بمیراند می میرانند و آنچه را که می دانند به زودی آنها را ترک خواهند گفت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بهره فراوانی هم که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آخرتشان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برگیرند کم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دنیا بودن را برای خود خسارت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شادی خود از رسیدن به چیزهای دنیوی را غم و اندوه می دانندثثث</w:t>
      </w:r>
    </w:p>
    <w:p>
      <w:pPr>
        <w:pStyle w:val="BookText"/>
        <w:rPr/>
      </w:pPr>
      <w:r>
        <w:rPr>
          <w:rFonts w:ascii="IRNazanin" w:hAnsi="IRNazanin" w:eastAsia="IRNazanin"/>
          <w:color w:val="111111"/>
          <w:sz w:val="28"/>
          <w:sz w:val="28"/>
          <w:szCs w:val="28"/>
          <w:rtl w:val="true"/>
          <w:lang w:bidi="fa-IR"/>
        </w:rPr>
        <w:t>خداوند متعال را دوست دارند و از نور او پرتو می گیرند و به واسطه آن به دیگران روشنایی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خبری عجیب است و نزدشان خبر شگفت آور می باشد، کتاب به آنان استوار است و آنان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آنان گویاست و آنان به کتاب، کتاب به واسطه آنان دانسته می شود و آنان به آن عارف و دانایند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آنچه بدان رسیده اند دیگر مطلوبی برای خود نمی بینند و آرزوهایی فراتر از آنچه امید دارند ندارند و ترسی بالاتر از آنچه از آن می ترسند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13</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30022817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لَمّا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أدَّبَنی أحَدٌ، رأیتُ‌ قُبحَ‌ الجَهلِ‌ فجانَبتُهُ‌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آنگاه که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ادب آموخت‌؟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مرا ادب نیاموخت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زشتی جهالت را دیدم و از آن دوری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11</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28019782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خادِمی یَدایَ‌، و دابَّتی رِجلای، و فِراشی الأرضُ‌، و وِسادی الحَجَرُ، و دِفئی فی الشِّتاءِ مَشارِقُ‌ الأرضِ‌ ثثث أبِیتُ‌ و لَیسَ‌ لِی شیءٌ، و اصبِحُ‌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لِی شیءٌ، و لَیسَ‌ علی وَجهِ‌ الأرضِ‌ أحَدٌ أغنی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من دو دست من است و مَرکبم دو پای من و بسترم زمین و بالشم سنگ و گرما بخشم در زمستان آفتابگیرهاثثث شبم را با تهیدستی به سر می برم و روزم را با ناداری سپری می کنم و با این حال در روی زمین احدی توانگرتر و بی نیازتر از 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11</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28019783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النَّظَرَ إلَی المَحذوراتِ‌؛ فإنّها بَذرُ الشَّهَواتِ‌ و نَباتُ‌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کردن به آنچه منع شده است بپرهیزید؛ زیرا که آن بذرِ شهوت ها و نهال گناه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12</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29020297</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 لِقَومِهِ‌ و هُو یَعِظُهُم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لِلّذینَ‌ یَتَهَجَّدونَ‌ مِن اللَّیلِ‌، اولئکَ‌ الّذینَ‌ یَرِثونَ‌ النُّورَ الدائمَ‌ مِن أجلِ‌ أنَّهُم قامُوا فی ظُلمَةِ‌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 در اندرز به قوم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را به شما بگویم، خوشا آنان که شب را به عبادت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اند که روشنایی همیشگی را به دست می آورند؛ زیرا که در تاریکی شب برمی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12</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29020866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عَبیدَ السُّوءِ، لا تَکونوا شَبیها بالحِداءِ الخاطِفَةِ‌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بالثَّعالِبِ‌ الخادِعَةِ‌، و لا بالذِّئابِ‌ الغادِرَةِ‌، و لا بالاُسدِ العاتِیَةِ‌، کما تَفعَلُ‌ بالفَرائسِ‌ کذلکَ‌ تَفعَلونَ‌ بالنّاسِ‌، فَریقا تَخطَفونَ‌، و فریقا تَخدَعونَ‌، و فَریقا تَغدِرونَ‌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زغن های رباینده و روبهان مکّار و گرگهای خائن و شیرهای درنده و بی رحم نباشید که با مردم آن کنید که این درندگان با شکارهای خود می کنند؛ گروهی را می ربایید و به گروهی نیرنگ می زنید و به گروهی خیانت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12</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29020900</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هُنَّ‌ عَجَبٌ‌، و لا یُحفَظنَ‌ إلاّ بِعَجَبٍ‌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 هُوَ أوَّلُ‌ العِبادَةِ‌، و ذِکرُ اللّه ِ عَلی کُلِّ‌ حالٍ‌، وَ التَّواضُعُ‌، و قِلَّةُ‌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مایه شگفتی اند و جز به شگفتی حفظ‍‌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که سرآمدِ عبادت است؛ یاد خدا در هر حال؛ فروتنی؛ و داراییِ‌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9</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26016178</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ما لم تَخرِقْها الشَّهَواتُ‌ و یُدَنِّسْها الطَّمَعُ‌ و یُقْسِها النَّعیمُ‌ فَسوفَ‌ تَکونُ‌ أوعیَةً‌ للحِکمَةِ‌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بزودی ظرفهای حکمت خواهند شد، اگر شهوتها آنها را از هم ندرند و طمع، آلودهشان نسازد و نعمت، آنها را سخت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9</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26017051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یُغنی عنِ‌ الجَسَدِ أن یکونَ‌ ظاهِرُهُ‌ صَحیحا و باطِنُهُ‌ فاسِدا، کذلکَ‌ لا تُغنی أجسادُکُمُ‌ التی قد أعجَبَتکُم و قد فَسَدَت قُلوبُکُم، و ما یُغنی عَنکُم أن تُنَقُّوا جُلودَکُم و قُلوبُکُم دَنِسَةٌ‌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چه سود، اگر ظاهرش درست باشد و باطنش خراب‌؟ همچنین بدنهای شما که خوشایند شماست وقتی دلهایتان تباه است به چه درد می خورد؟ شما را چه سود که تنهایتان را پاکیزه کنید و دلهایتان آلوده باشد؟</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9</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26017090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الدابَّةَ‌ إذا لم تُرتَکَبْ‌ و لم تُمتَهَنْ‌ و تُستَعمَلْ‌ لَتَصعُبُ‌ و یَتَغَیَّرُ خُلقُها، و کذلکَ‌ القُلوبُ‌ إذا لم تُرَقَّقْ‌ بذِکرِ المَوتِ‌ و یَتبَعُها دُؤوبُ‌ العِبادَةِ‌ تَقسُو و 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ستور را هر گاه سوار نشوند و از آن بار و کار نکشند، سرکش و کج خلق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نیز چنین اند، هر گاه با یاد مرگ نرم نشوند و عبادت مداوم آنها را به رنج نیفکند، سخت و سنگ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9</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26017124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زاحِمُوا العُلَماءَ فی مَجالِسِهِم و لو جُثوّا علَی الرُّکَبِ‌؛ فإنّ‌ اللّه َ یُحیی القُلوبَ‌ المَیتَةَ‌ بِنُورِ الحِکمَةِ‌ کما یُحیی الأرضَ‌ المَیتَةَ‌ بِوابِلِ‌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را پُر کنید، حتی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ازدحام مجبور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 بنشینید؛ زیرا خداوند، دلهای مُرده را با نور حکمت زنده می کند، همچنان که زمین مرده را با باران تند حیات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9</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26017151</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قُلوبَکُم بُیوتا للتَّقوی، و لا تَجعَلُوا قُلوبَکُم مَأْویً‌ لِلشَّهَواتِ‌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 خود را خانه تقوا کنید و دلهایتان را،</w:t>
      </w:r>
    </w:p>
    <w:p>
      <w:pPr>
        <w:pStyle w:val="BookText"/>
        <w:rPr/>
      </w:pPr>
      <w:r>
        <w:rPr>
          <w:rFonts w:ascii="IRNazanin" w:hAnsi="IRNazanin" w:eastAsia="IRNazanin"/>
          <w:color w:val="111111"/>
          <w:sz w:val="28"/>
          <w:sz w:val="28"/>
          <w:szCs w:val="28"/>
          <w:rtl w:val="true"/>
          <w:lang w:bidi="fa-IR"/>
        </w:rPr>
        <w:t>مأوای شهوات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9</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26017190</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کذبُهُ‌ ذَهَبَ‌ بَهاؤهُ‌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دروغ بگوید، شکوهش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27017558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تُکثِرُوا الکلامَ‌ فی غیرِ ذِکرِ اللّه ِ؛ فإنّ‌ الذینَ‌ یُکثِرُونَ‌ الکلامَ‌ فی غیرِ ذِکرِ اللّه ِ قاسِیَةٌ‌ قُلوبُهُم، و لکنْ‌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یاد خدا، زیاد سخن مگویید؛ زیرا کسانی که در غیر از یاد خدا بسیار سخن گویند، دلهایشان سخت است و خود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27017987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عَبیدَ السُّوءِ، تَلومونَ‌ النّاسَ‌ علَی الظَّنِّ‌، و لا تَلومونَ‌ أنفُسَکُم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اساس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که به آنها می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می کنید و خود را با وجود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بدی و گنهکاری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27018496</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عَبیدَ الدُّنیا، مَثَلُکُم کمَثَلِ‌ القُبورِ المُشَیّدَةِ‌؛ یُعجِبُ‌ النّاظِرَ ظَهرُها، و داخِلُها عِظامُ‌ المَوتی، مَملوءَةً‌ خَطایا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شما حکایت گورهای ساخته و پرداخته ای است که بیرونشان بیننده را خوش می آید و درونشان استخوان های مردگان و پر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27018616</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عَبیدَ الدُّنیا، إنّما مَثَلُکُم کمَثَلِ‌ السِّراجِ‌؛ یُضیءُ</w:t>
      </w:r>
    </w:p>
    <w:p>
      <w:pPr>
        <w:pStyle w:val="BookText"/>
        <w:rPr/>
      </w:pPr>
      <w:r>
        <w:rPr>
          <w:rFonts w:ascii="IRNazanin" w:hAnsi="IRNazanin" w:eastAsia="IRNazanin"/>
          <w:color w:val="111111"/>
          <w:sz w:val="28"/>
          <w:sz w:val="28"/>
          <w:szCs w:val="28"/>
          <w:rtl w:val="true"/>
          <w:lang w:bidi="fa-IR"/>
        </w:rPr>
        <w:t>للنّاسِ‌ و یُحرِقُ‌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چراغی است که خودش می سوزد و به مردم روشنایی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27018617</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تَکونوا کالمُنخُلِ‌؛ یُخرِجُ‌ الدَّقیقَ‌ الطَّیِّبَ‌ و یُمسِکُ‌ النُّخالَةَ‌، کذلکَ‌ أنتُم تُخرِجونَ‌ الحِکمَةَ‌ مِن أفواهِکُم و یَبقَی الغِلُّ‌ فی صُدورِکُم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غربال نباشید که آرد خوب را بیرون می دهد و نخاله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شما نیز از دهان هایتان حکمت بیرون می دهید و کینه و ناخالصی در دل هایتان به جا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27018618</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یُغنی عنِ‌ البَیتِ‌ المُظلِمِ‌ أن یُوضَعَ‌ السِّراجُ‌ فَوقَ‌ ظَهرِهِ‌، و جَوفُهُ‌ وَحِشٌ‌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لا یُغنی عَنکُم أن یکونَ‌ نُورُ العِلمِ‌ بأفواهِکُم و أجوافُکُم مِنهُ‌ وَحِشَةٌ‌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فأسرِعوا إلی بُیوتِکُمُ‌ المُظلِمَةِ‌ فأنِیروا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تاریک را چه سود که بر بام آن چراغی باشد و درونش وحشتناک و تاریک‌؟ همچنین، شما را چه سود که روشنای دانش در دهان هایتان باشد و درون هایتان از آن گریزان و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بشتابید و خانه های تاریک خود را روشن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27018619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الدابَّةَ‌ إذا لم تُرتَکَبْ‌ و لم تُمتَهَنْ‌ و تُستَعمَلْ‌ لَتَصعُبُ‌ و یَتَغَیَّرُ خُلقُها، و کذلکَ‌ القُلوبُ‌ إذا لم تُرَقَّقْ‌ بذِکرِ المَوتِ‌ و یَتبَعُها دُؤوبُ‌ العِبادَةِ‌ تَقسُو و 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ستور را هر گاه سوار نشوند و از آن بار و کار نکشند، سرکش و کج خلق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نیز چنین اند، هر گاه با یاد مرگ نرم نشوند و عبادت مداوم آنها را به رنج نیفکند، سخت و سنگ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9</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26017124</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زاحِمُوا العُلَماءَ فی مَجالِسِهِم و</w:t>
      </w:r>
    </w:p>
    <w:p>
      <w:pPr>
        <w:pStyle w:val="BookText"/>
        <w:rPr/>
      </w:pPr>
      <w:r>
        <w:rPr>
          <w:rFonts w:ascii="IRNazanin" w:hAnsi="IRNazanin" w:eastAsia="IRNazanin"/>
          <w:color w:val="111111"/>
          <w:sz w:val="28"/>
          <w:sz w:val="28"/>
          <w:szCs w:val="28"/>
          <w:rtl w:val="true"/>
          <w:lang w:bidi="fa-IR"/>
        </w:rPr>
        <w:t>لو جُثوّا علَی الرُّکَبِ‌؛ فإنّ‌ اللّه َ یُحیی القُلوبَ‌ المَیتَةَ‌ بِنُورِ الحِکمَةِ‌ کما یُحیی الأرضَ‌ المَیتَةَ‌ بِوابِلِ‌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را پُر کنید، حتی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ازدحام مجبور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 بنشینید؛ زیرا خداوند، دلهای مُرده را با نور حکمت زنده می کند، همچنان که زمین مرده را با باران تند حیات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9</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26017151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قُلوبَکُم بُیوتا للتَّقوی، و لا تَجعَلُوا قُلوبَکُم مَأْویً‌ لِلشَّهَواتِ‌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 خود را خانه تقوا کنید و دلهایتان را، مأوای شهوات نسازید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9</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26017190</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تُکثِرُوا الکلامَ‌ فی غیرِ ذِکرِ اللّه ِ؛ فإنّ‌ الذینَ‌ یُکثِرُونَ‌ الکلامَ‌ فی غیرِ ذِکرِ اللّه ِ قاسِیَةٌ‌ قُلوبُهُم، و لکنْ‌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یاد خدا، زیاد سخن مگویید؛ زیرا کسانی که در غیر از یاد خدا بسیار سخن گویند، دلهایشان سخت است و خود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27017987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عَبیدَ السُّوءِ، تَلومونَ‌ النّاسَ‌ علَی الظَّنِّ‌، و لا تَلومونَ‌ أنفُسَکُم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اساس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که به آنها می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می کنید و خود را با وجود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بدی و گنهکاری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27018496</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عَبیدَ الدُّنیا، مَثَلُکُم کمَثَلِ‌ القُبورِ المُشَیّدَةِ‌؛ یُعجِبُ‌ النّاظِرَ ظَهرُها، و داخِلُها عِظامُ‌ المَوتی، مَملوءَةً‌ خَطایا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شما حکایت گورهای ساخته و</w:t>
      </w:r>
    </w:p>
    <w:p>
      <w:pPr>
        <w:pStyle w:val="BookText"/>
        <w:rPr/>
      </w:pPr>
      <w:r>
        <w:rPr>
          <w:rFonts w:ascii="IRNazanin" w:hAnsi="IRNazanin" w:eastAsia="IRNazanin"/>
          <w:color w:val="111111"/>
          <w:sz w:val="28"/>
          <w:sz w:val="28"/>
          <w:szCs w:val="28"/>
          <w:rtl w:val="true"/>
          <w:lang w:bidi="fa-IR"/>
        </w:rPr>
        <w:t>پرداخته ای است که بیرونشان بیننده را خوش می آید و درونشان استخوان های مردگان و پر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27018616</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عَبیدَ الدُّنیا، إنّما مَثَلُکُم کمَثَلِ‌ السِّراجِ‌؛ یُضیءُ للنّاسِ‌ و یُحرِقُ‌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چراغی است که خودش می سوزد و به مردم روشنایی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27018617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تَکونوا کالمُنخُلِ‌؛ یُخرِجُ‌ الدَّقیقَ‌ الطَّیِّبَ‌ و یُمسِکُ‌ النُّخالَةَ‌، کذلکَ‌ أنتُم تُخرِجونَ‌ الحِکمَةَ‌ مِن أفواهِکُم و یَبقَی الغِلُّ‌ فی صُدورِکُم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غربال نباشید که آرد خوب را بیرون می دهد و نخاله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شما نیز از دهان هایتان حکمت بیرون می دهید و کینه و ناخالصی در دل هایتان به جا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27018618</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یُغنی عنِ‌ البَیتِ‌ المُظلِمِ‌ أن یُوضَعَ‌ السِّراجُ‌ فَوقَ‌ ظَهرِهِ‌، و جَوفُهُ‌ وَحِشٌ‌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لا یُغنی عَنکُم أن یکونَ‌ نُورُ العِلمِ‌ بأفواهِکُم و أجوافُکُم مِنهُ‌ وَحِشَةٌ‌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فأسرِعوا إلی بُیوتِکُمُ‌ المُظلِمَةِ‌ فأنِیروا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تاریک را چه سود که بر بام آن چراغی باشد و درونش وحشتناک و تاریک‌؟ همچنین، شما را چه سود که روشنای دانش در دهان هایتان باشد و درون هایتان از آن گریزان و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بشتابید و خانه های تاریک خود را روشن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27018619</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عَبیدَ الدُّنیا، تَحمِلونَ‌ السِّراجَ‌ فی ضَوءِ الشَّمسِ‌ و ضَوؤها کانَ‌ یَکفیکُم، و تَدَعونَ‌ أن تَستَضیؤوا بها فی الظُّلَمِ‌ و مِن أجلِ‌ ذلکَ‌</w:t>
      </w:r>
    </w:p>
    <w:p>
      <w:pPr>
        <w:pStyle w:val="BookText"/>
        <w:rPr/>
      </w:pPr>
      <w:r>
        <w:rPr>
          <w:rFonts w:ascii="Amiri" w:hAnsi="Amiri" w:eastAsia="Amiri" w:cs="Amiri"/>
          <w:color w:val="111111"/>
          <w:sz w:val="28"/>
          <w:sz w:val="28"/>
          <w:szCs w:val="28"/>
          <w:rtl w:val="true"/>
          <w:lang w:bidi="ar-SA"/>
        </w:rPr>
        <w:t>سُخِّرَت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استَضَأتُم بنُورِ العِلمِ‌ لأمرِ الدُّنیا و قد کُفِیتُموهُ‌، و تَرَکتُم أن تَستَضیؤوا بهِ‌ لأمرِ الآخِرَةِ‌ و مِن أجلِ‌ ذلکَ‌ اعطِیتُموهُ‌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روشنایی خورشید چراغ برمی دارید در حالی که نور آن برای شما کافی است و آن را در تاریکی ها از کف می نهید در حالی که چراغ برای تاریکی در اختیار شما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 برای کار دنیا از فروغ دانش بهره می گیرید حال آن که کار دنیا برایتان ضمانت شده است و استفاده از پرتو دانش را برای امر آخرت رها می کنید، حال آن که دانش برای همین به شما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27018620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تَنظُروا إلی أموالِ‌ أهلِ‌ الدُّنیا؛ فإنّ‌ بَرِیقَ‌ أموالِهِم یَذهَبُ‌ بنُورِ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دارایی های دنیا پرستان منگرید؛ زیرا درخشش اموال آنان نور ایمان شما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11</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28019410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 لمّا سُئلَ‌ عن أفضَلِ‌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مَنطِقُهُ‌ ذِکرا، و صَمتُهُ‌ فِکرا، و نَظَرُهُ‌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سخنش ذکر خدا باشد و سکوتش تفکّر و نگاهش عبرت 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9</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26016077</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أشقَی الناسِ‌ مَن هُو مَعروفٌ‌ عندَ الناسِ‌ بِعِلمِهِ‌ مَجهولٌ‌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بخت ترین مردم، کسی است که در میان مردم به علم شناخته شده باشد و به عمل، ناشناخته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5</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22009723</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 فی جوابِ‌ کیفَ‌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أملِکُ‌ ما أرجُو، و لا</w:t>
      </w:r>
    </w:p>
    <w:p>
      <w:pPr>
        <w:pStyle w:val="BookText"/>
        <w:rPr/>
      </w:pPr>
      <w:r>
        <w:rPr>
          <w:rFonts w:ascii="IRNazanin" w:hAnsi="IRNazanin" w:eastAsia="IRNazanin"/>
          <w:color w:val="111111"/>
          <w:sz w:val="28"/>
          <w:sz w:val="28"/>
          <w:szCs w:val="28"/>
          <w:rtl w:val="true"/>
          <w:lang w:bidi="fa-IR"/>
        </w:rPr>
        <w:t>أستَطِیعُ‌ ما احاذِرُ، مَأمورا بالطاعَةِ‌، مَنهیّا عنِ‌ الخَطِیئَةِ‌، فلا أری فَقیرا أفقَرَ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امید دارم، نرسیده ام و از آنچه می ترسم، حذر نتوانم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طاعت مأمور گشته ام و از معصیت نهی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فقیری فقیرتر از خود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6</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23010144</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لا تُدرِکُونَ‌ ما تُحِبُّونَ‌ إلاّ بِصَبرِکُم علی ما تَکرَهُونَ‌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آنچه دوست دارید نخواهید رسید، مگر با صبر در برابر آنچه ناخوش 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6</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23010174</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الحَریقَ‌ لَیَقَعُ‌ فی البَیتِ‌ الواحِدِ فلا یَزالُ‌ یَنتَقِلُ‌ مِن بَیتٍ‌ إلی بَیتٍ‌ حتّی تَحتَرِقَ‌ بُیوتٌ‌ کثیرَةٌ‌، إلاّ أن یُستَدرَکَ‌ البَیتُ‌ الأوَّلُ‌ فَیُهدَمَ‌ مِن قَواعِدِهِ‌ فلا تَجِدَ فیهِ‌ النارُ مَحَلاًّ، و کذلکَ‌ الظَّالِمُ‌ الأوَّلُ‌ لو اخِذَ علی یَدَیهِ‌ لَم یُوجَدْ مِن بَعدِهِ‌ إمامٌ‌ ظالِمٌ‌ فَیَأتَمُّونَ‌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لَو لَم تَجِدِ النارُ فی البَیتِ‌ الأوَّلِ‌ خَشَبا و ألواحا لَم تُحرِقْ‌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به شما می گویم؛ اگر اتاقی آتش بگیرد، آن آتش پیوسته از اتاقی به اتاق دیگر سرایت می کند تا جایی که اتاقهای بسیاری می سوزد، مگر این که همان نخستین اتاق را دریابند و آن را از بیخ و بن براندازند، که در این صورت جایی برای آتش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ستمگرِ نخست، که اگر جلو دستش گرفته شَود، دیگر بعد از او پیشوای ستمگری پیدا نخواهد شد که دیگران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اگر آتش در اولین خانه، چوب و تخته ای نیابد چیزی را نمی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6</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23011601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عَبِیدَ السَّوءِ، تَلُومُونَ‌ الناسَ‌ علی الظَّنِّ‌، و لا تَلُومُونَ‌ أنفُسَکُم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w:t>
      </w:r>
    </w:p>
    <w:p>
      <w:pPr>
        <w:pStyle w:val="BookText"/>
        <w:rPr/>
      </w:pPr>
      <w:r>
        <w:rPr>
          <w:rFonts w:ascii="IRNazanin" w:hAnsi="IRNazanin" w:eastAsia="IRNazanin"/>
          <w:color w:val="111111"/>
          <w:sz w:val="28"/>
          <w:sz w:val="28"/>
          <w:szCs w:val="28"/>
          <w:rtl w:val="true"/>
          <w:lang w:bidi="fa-IR"/>
        </w:rPr>
        <w:t xml:space="preserve">گمانی که به مردم می برید، آنان را سرزنش می کنید و با وجود یقینی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دارید، خویشتن را سرزنش نمی کنید؟</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6</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23011686</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یَعودُ علَیکَ‌؟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 أعبَدُ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خطاب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پیشه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مخارج تو را تأمین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از تو عابدتر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7</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24011782</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یَنظُرُ المَریضُ‌ إلی طَیِّبِ‌ الطَّعامِ‌ فلا یَلتَذُّهُ‌ مَعَ‌ ما یَجِدُهُ‌ مِن شِدَّةِ‌ الوَجَعِ‌، کذلِکَ‌ صاحِبُ‌ الدّنیا لا یَلتَذُّ بِالعِبادَةِ‌ و لا یَجِدُ حَلاوَتَها مَعَ‌ ما یَجِدُ مِن 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را به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شخص بیمار به خوراک خوب و خوش مزه می نگرد اما به سبب درد شدیدی که دارد از آن لذتی نمی برد، دنیادار نیز به سبب مال دوستیش از عبادت لذّت نمی برد و طعم شیرین آن را نمی 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7</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24011848</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یُنَقِّی مِن زَرعِه الحَشیشَ‌ یَکثُرْ فیهِ‌ حَتّی یَغمُرَهُ‌ فیُفسِدَهُ‌، و کذلِکَ‌ مَن لا یُخرِجُ‌ مِن قَلبِهِ‌ حُبَّ‌ الدّنیا یَغمُرُهُ‌ حَتّی لا یَجِدَ لِحُبِّ‌ الآخِرَةِ‌ طَعما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علفهای هرز زراعت خود را وجین نکند، آن علفها زیاد می شود، تا جایی که تمام مزرعه را فرا می گیرد و زراعت را از بین می برد؛ همچنین کسی که دوستی دنیا را از دلش بیرون نکند، دنیا دوستی دلش را فرا گیرد، تا جایی که طعم آخرتْ‌ دوستی را نچشد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7</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24011849</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الحَوارِیِّینَ‌، کَم مِن سِراجٍ‌ أطفَأتهُ‌ الرّیحُ‌، و کَم مِن عابِدٍ أفسَدَهُ‌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حواریان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چراغی که باد آن را خاموش کرد و بسا عابدی که خودپسندی تباهش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7</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24011986</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و عَمِلَ‌، و عَلَّمَ‌، عُدَّ فِی المَلَکوتِ‌ الأعظمِ‌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بداند و عمل کند و یاد دهد، در ملکوت اعظم با عظمت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25013910</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الحَوارِیِّینَ‌، ما یَضُرُّکُم مِن نَتنِ‌ القَطِرانِ‌ إذا أصابَکُم سِراجُهُ‌؟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العِلمَ‌ مِمَّن عِنْدَهُ‌ و لا تَنظُروا إلی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حواریان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گند روغن چراغ، شما را چه زیان،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چراغش به کارتان آید، دانش را نیز از هر که دارد فراگیرید و به کردار او منگرید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25013998</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الحَقَ‌ مِن أهلِ‌ الباطِ‍‌، و لا تأخُذوا الباطِلَ‌ مِن أهلِ‌ الحَقِّ‌، کونوا نُقّادَ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اهل باطل فراگیرید و باطل را از اهل حق فرا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سنج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25013999</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بِنافِعِکَ‌ أن تَعلَمَ‌ ما لَم تَعمَلْ‌، إنَّ‌ کَثرَةَ‌ العِلمِ‌ لا یَزیدُکَ‌ إلاّ جَهلاً إذا لَم تَعمَلْ‌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علمی که آن را به کار نمی بندی، به حال تو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بسیار، هر گاه به آن عمل نکنی، جز بر نادانی تو نمی افزاید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25014106</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أشقَی النّاسِ‌ مَن هُوَ مَعروفٌ‌ عِندَ النّاسِ‌ بِعِلمِهِ‌ مَجهولٌ‌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بخت ترین انسانها کسی است که نزد مردم به علم شناخته و به عمل نشناخته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25014167</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عُلَماءَ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تَأخُذونَ‌ و العَمَلَ‌ تُضَیِّعونَ‌، یُوشِکُ‌ ربُّ‌ العَملِ‌ أن یقبَلَ‌ عَملَهُ‌، و یوشِکُ‌ أن یَخرُجوا مِن ضیقِ‌ الدُّنیا إلی ظُلمَةِ‌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عالمانِ‌ بدکردار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می گیرید و عمل را فرو می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زود باشد که صاحب کار، عملش پذیرفته شود و زود باشد که از تنگنای دنیا به تاریکی گور برده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25014196</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مِن أهلِ‌ العِلمِ‌ مَن سخِطَ‍‌ رِزقَهُ‌، وَ احتَقَرَ مَنزِلَتَهُ‌، و قد عَلِمَ‌ أنَّ‌ ذلکَ‌ مِن عِلمِ‌ اللّه ِ و 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اهل علم باشد کسی که از روزیِ‌ خود ناخشنود است و موقعیّت خویش را کوچک می شمارد، در حالی که می داند این امور با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25014200</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مِن أهلِ‌ العِلمِ‌ مَنِ‌ اتَّهَمَ‌ اللّه َ فیما قَضی لَهُ‌؛ فلَیسَ‌ یَرضی شَیئا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جمله اهل علم باشد کسی که خدا را در آنچه برایش حکم و مقدّر کرده است متّهم می سازد و از آنچه به او می رسد خشنود نیست‌؟</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25014201</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مِن أهلِ‌ العِلمِ‌ مَن دُنیاهُ‌ عِندَهُ‌ آثَرُ مِن</w:t>
      </w:r>
    </w:p>
    <w:p>
      <w:pPr>
        <w:pStyle w:val="BookText"/>
        <w:rPr/>
      </w:pPr>
      <w:r>
        <w:rPr>
          <w:rFonts w:ascii="Amiri" w:hAnsi="Amiri" w:eastAsia="Amiri" w:cs="Amiri"/>
          <w:color w:val="111111"/>
          <w:sz w:val="28"/>
          <w:sz w:val="28"/>
          <w:szCs w:val="28"/>
          <w:rtl w:val="true"/>
          <w:lang w:bidi="ar-SA"/>
        </w:rPr>
        <w:t>آخِرَتِهِ‌ و هُوَ مُقبِلٌ‌ عَلی دُنیاهُ‌، و ما یَضُرُّهُ‌ أحَبُّ‌ إلَیهِ‌ مِمّا یَنفَعُهُ‌؟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شمار اهل علم باشد کسی که دنیای خود را بر آخرتش ترجیح می دهد و به دنیا روی آورده است و آنچه را به او زیان می زند دوست تر دارد از آنچه به او سود می رساند؟</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25014202</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مِن أهلِ‌ العِلمِ‌ مَن یَطلُبُ‌ الکَلامَ‌ لِیُخبِرَ بِهِ‌، و لا یَطلُبُ‌ لِیَعمَلَ‌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اهل علم باشد کسی که سخن را فرا می گیرد برای این که بازگو کند و فرایش نمی گیرد برای این که به آن عمل کند؟</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25014203</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مِن أهلِ‌ العِلمِ‌ مَن هُوَ فی مَسیرِهِ‌ إلی آخِرَتِهِ‌ و هُوَ مُقبِلٌ‌ عَلی دُنیاهُ‌، و ما یَضُرُّهُ‌ أحَبُّ‌ إلَیهِ‌ مِمّا یَنفَعُهُ‌؟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شمار اهل علم است کسی که رهسپار آخرت است اما به دنیا رو کرده است و آنچه را به او زیان می زند دوست تر دارد از آنچه به او سود می رساند؟</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25014204</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الدِّینارُ داءُ الدِّینِ‌، و العالِمُ‌ طَبیبُ‌ الدِّینِ‌، فإذا رَأیتُمُ‌ الطَّبیبَ‌ یَجُرُّ الدّاءَ إلی نَفسِهِ‌ فَاتَّهِموهُ‌، وَ اعلَموا أنَّهُ‌ غَیرُ ناصِحٍ‌ لِغَیرِهِ‌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مرض دین است و عالِم، پزشک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دیدید که پزشک به این مرض مبتلا شده است به او بدگمان باشید و بدانید که او خیرخواه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25014213</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فی عُیوبِ‌ النّاسِ‌ کالأربابِ‌، وَ انظُروا فی</w:t>
      </w:r>
    </w:p>
    <w:p>
      <w:pPr>
        <w:pStyle w:val="BookText"/>
        <w:rPr/>
      </w:pPr>
      <w:r>
        <w:rPr>
          <w:rFonts w:ascii="IRNazanin" w:hAnsi="IRNazanin" w:eastAsia="IRNazanin"/>
          <w:color w:val="111111"/>
          <w:sz w:val="28"/>
          <w:sz w:val="28"/>
          <w:szCs w:val="28"/>
          <w:rtl w:val="true"/>
          <w:lang w:bidi="fa-IR"/>
        </w:rPr>
        <w:t>عُیوبِهِم کَهَیئَةِ‌ عَبیدِ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عیبهای مردم چون خواجگان منگرید، بلکه به عیبهایشان چون غلامان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25014757</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عَبیدَ السّوءِ، تَلومونَ‌ النّاسَ‌ عَلَی الظَّنِّ‌، و لا تَلومونَ‌ أنفُسَکُم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اساس گمان سرزنش می کنید و با یقینی که به بدیها و عیبهای خود دارید خویشتن را سرزنش نمی کنید؟</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25014771</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 لَمّا سُئلَ‌ عن بَدءِ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و التَجَبُّرُ، و مَحقَرَةُ‌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 پاسخ به سؤال از ریشه خشم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بزرگ بینی و گردن فرازی و حقیر شمردن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25015178</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عَبِیدَ السّوءِ، تَلومُونَ‌ الناسَ‌ علَی الظَّنِّ‌ و لا تَلومُونَ‌ أنفُسَکُم علَی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عَبیدَ الدنیا، تَحلِقُونَ‌ رُؤوسَکُم و تُقَصِّرُونَ‌ قُمُصَکُم و تُنَکِّسونَ‌ رُؤوسَکُم و لا تَنزِعونَ‌ الغِلَّ‌ مِن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که نسبت به آنها می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می کنید و خود را با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بدی خویش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نمی کنید؟ 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سرهایتان را می تراشید و پیراهنتان را کوتاه می کنید و سرهایتان را به زیر می افکنید و کینه را از دلهایتان برنمی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25015349</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یَدایَ‌، و دابَّتی رِجلایَ‌، و فِراشِی الأرضُ‌، و وِسادی الحَجَرُ ثثث أبِیتُ‌ و لیسَ‌ لی شیءٌ، و اصبِحُ‌ و لیسَ‌ لی شَیءٌ، و لیسَ‌ علی وَجهِ‌ الأرضِ‌ أحَدٌ أغنی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من،</w:t>
      </w:r>
    </w:p>
    <w:p>
      <w:pPr>
        <w:pStyle w:val="BookText"/>
        <w:rPr/>
      </w:pPr>
      <w:r>
        <w:rPr>
          <w:rFonts w:ascii="IRNazanin" w:hAnsi="IRNazanin" w:eastAsia="IRNazanin"/>
          <w:color w:val="111111"/>
          <w:sz w:val="28"/>
          <w:sz w:val="28"/>
          <w:szCs w:val="28"/>
          <w:rtl w:val="true"/>
          <w:lang w:bidi="fa-IR"/>
        </w:rPr>
        <w:t>دستان من است و مرکب من، پاهای من و بسترم، زمین و بالشم، سنگ‌ثثث شب را با دست خالی به سر می برم و روز را با تهیدستی سپری می کنم و با این حال در روی زمین توانگرتر از 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25015468</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أکنافَ‌ السَّماءِ لَخالیَةٌ‌ مِن الأغنیاءِ، و لَدُخولُ‌ جَمَلٍ‌ فی سَمِّ‌ الخِیاطِ‍‌ أیسَرُ مِن دُخولِ‌ غَنیٍّ‌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برایتان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کرانه های آسمان از توانگران تُهی است و داخل شدنِ‌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سوراخ سوزن آسانتر است از داخل شدن توانگر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25015471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 لمّا سُئلَ‌ عن عَملٍ‌ واحدٍ یُورِثُ‌ محبَّةَ‌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أبْغِضوا الدُّنیا یُحْبِبْکُمُ‌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در پاسخ به پرسش از یک کار که دوستی خدا را فرا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دشمن دارید، خدا شما را دوست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2</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19003259</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نَفعَ‌ امرؤٌ نَفْسَهُ‌ باعَها بجمیعِ‌ ما فی الدُّنیا ثُمَّ‌ ترَکَ‌ ما باعَها بهِ‌ مِیراثا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 نفسَهُ‌، و لکنْ‌ طُوبی لامْرئٍ‌ خَلّصَ‌ نَفْسَهُ‌ و اخْتارَها علی جَمیعِ‌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سودی می برد آن که خود را به همه آنچه در دنیاست بفروشد و سپس آنچه را به بهای نفس خویش خریده است، برای دیگران به ارث گذارد؟ چنین کسی خود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جان خویش را برهاند و آن را بر همه دنیا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3</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20003739</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هَمّهُ‌ سَقُمَ‌ بَدنُه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اندوه بسیار خورد، تنی بیمار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3</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20003918</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الحِکمَةَ‌ نُورُ کُلِّ‌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حکمت، روشنایی هر دلی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3</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20004352</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وَجَدْتُم سِراجا یَتوَقَّدُ بالقَطِرانِ‌ فی لَیلَةٍ‌ مُظلِمَةٍ‌ لاسْتَضَأْتُم بهِ‌ و لَم یَمْنَعْکُم مِنهُ‌ رِیحُ‌ نَتْنِهِ‌، کذلکَ‌ یَنبغی لَکُم أنْ‌ تأخُذوا الحِکمَةَ‌ مِمَّنْ‌ وَجَدْتُموها مَعهُ‌ و لا یَمْنَعَکُم مِنهُ‌ سُوءُ رَغْبَتِهِ‌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چراغی بیابید که در دل شب با 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سوزد، از نور آن بهره می گیرید و بوی بد آن، مانع این کار شما نمی شود، همچنین شایسته است که شما حکمت را در هر که یافتید، فرا گیرید و بی رغبتی او به آن، مانع شما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3</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20004372</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علی کلِّ‌ حالٍ‌ یَصلُحُ‌ العَسَلُ‌ فی الزِّقاقِ‌، و کذلکَ‌ القُلوبُ‌ لَیس علی کلِّ‌ حالٍ‌ تَعْمُرُ الحِکمَةُ‌ فیها، إنّ‌ الزِّقَّ‌ ما لَم یَنْخَرِقْ‌ أو یَقْحَلْ‌ أو یَتْفَلْ‌ فسَوفَ‌ یکونُ‌ للعَسلِ‌ وِعاءً، و کذلکَ‌ القُلوبُ‌ ما لَم تَخْرِقْها الشَّهَواتُ‌ و یُدَنِّسْها الطّمَعُ‌ و یُقسِها النَّعیمُ‌ فسوفَ‌ تکونُ‌ أوْعِیَةً‌ للحِکمَةِ‌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خیکی، مناسب عسل نیست و همچنین است دلها، هر دلی که حکمت پرور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خیک، تا زمانی که پاره نشده و نخشکیده و نپوسیده، می تواند ظرفِ‌ عسل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دلها، تا زمانی که شهوتها آنها را ندریده و طمع آلوده شان نکرده و خوشی و نعمت آنها را سخت نکرده است، ظرف حکمت می توانند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3</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20004412</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 لَمّا سئلَ‌ عنِ‌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 برأیهِ‌ و نَفْسِهِ‌، الّذی یَری الفَضلَ‌ کُلَّهُ‌ لَه لا علَیهِ‌، و یُوجِبُ‌ الحقَّ‌ کُلَّهُ‌ لنَفْسِهِ‌ و لا یُوجِبُ‌ علَیها حقّا،</w:t>
      </w:r>
    </w:p>
    <w:p>
      <w:pPr>
        <w:pStyle w:val="BookText"/>
        <w:rPr/>
      </w:pPr>
      <w:r>
        <w:rPr>
          <w:rFonts w:ascii="IRNazanin" w:hAnsi="IRNazanin" w:eastAsia="IRNazanin"/>
          <w:color w:val="111111"/>
          <w:sz w:val="28"/>
          <w:sz w:val="28"/>
          <w:szCs w:val="28"/>
          <w:rtl w:val="true"/>
          <w:lang w:bidi="fa-IR"/>
        </w:rPr>
        <w:t>فذاکَ‌ الأحمَقُ‌ الّذی لا حِیلةَ‌ فی مُداواتِه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 پاسخ به این سؤال که احمق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رأی خودپسند، کسی که هرچه فضیلت است از آن خود می داند و برای دیگران، بر خود هیچ فضیلتی قائل نیست، همه حقوق را برای خود می داند و هیچ حقّی برای دیگران بر خود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احمقی که چاره ای برای درمان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3</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20004552</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الحَوارِیّینَ‌، لا تُلقُوا اللُّؤلُؤَ لِلخِنزیرِ؛ فَإِنَّهُ‌ لا یَصنَعُ‌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تُعطُوا الحِکمَةَ‌ مَن لا یُریدُها؛ فَإِنَّ‌ الحِکمَةَ‌ أحسَنُ‌ مِنَ‌ اللُّؤلُؤِ، و مَن لا یُریدُها أشَرُّ مِنَ‌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حواریان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را بر گردن خوک نیفکنید، که با آن کاری انجام نمی دهد، و حکمت را به آن که خواهان آن نیست، ندهید؛ زیرا حکمتْ‌ بهتر از گوهر است، و آن که خواهان حکمت نیست، بدتر از خوک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3</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20004909</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تَطرَحُوا الدُّرَّ تَحتَ‌ أرجُلِ‌ الخَنازیرِ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زیر پای خوکان نیفکنید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3</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20004910</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طالبَ‌ الدنیا لِتَبَرَّ، تَرکُکَ‌ الدنیا أبَرُّ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دنیا را به هدف کار خیر کردن می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دنیا کاری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4</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21006031</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الخَدّاعةُ‌ الفجّاعَةُ‌، المَغرورُ مَنِ‌ اغتَرَّ بها، المَفتونُ‌ مَنِ‌ اطمَأنَّ‌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بسی فریبنده و اندوه زاست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فریفته کسی است که فریب دنیا را بخورد و مفتون، کسی است که به آن اطمینان کند</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4</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21006095</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الدنیا و الآخِرَةِ‌ کمَثلِ‌ رجُلٍ‌ لَهُ‌ ضَرَّتانٍ‌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أرضی إحداهُما سَخِطَتِ‌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دنیا و آخرت، حکایت مردی است که دو زن دارد؛ اگر یکی را خشنود کند دیگری به خشم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4</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21006187</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حُبُّ‌ الدنیا و الآخِرَةِ‌ فی قَلبِ‌ مؤمنٍ‌ کما لا یَستَقیمُ‌ الماءُ و النارُ فی إناءٍ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و آخرت در دل مؤمن جمع نمی شود، همچنان که آب و آتش در یک ظرف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4</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21006188</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الدنیا قَنطَرةٌ‌، فاعبُرُوها و لا تَعمُروها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پُلی بیش نیست؛ پس، از آن بگذرید و آبادش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4</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21006253</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یَبنِی علی مَوجِ‌ البحرِ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تِلکُمُ‌ الدنیا فلا تَتَّخِذُوها 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 موج دریا خانه ای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جای ماندن مگیرید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4</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21006259</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استَعطَرَتْ‌ و خَرَجَتْ‌ لِیُوجَدَ رِیحُها فهِی زانِیَةٌ‌، و کُلُّ‌ عَینٍ‌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خود را خوشبو کند و بیرون رود تا بویش به مشام دیگران رسد، زناکار است و هر چشمی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5</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22007854</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تَکُونَنَّ‌ حَدیدَ النَّظَرِ إلی ما لَیسَ‌ لکَ‌ فإنّهُ‌ لَن یَزنِی فَرجُکَ‌ ما حَفِظتَ‌ عَینَکَ‌، فإن قَدَرتَ‌ أن لا تَنظُرَ إلی ثَوبِ‌ المرأةِ‌ التی لا تَحِلُّ‌ لکَ‌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تعلّق به تو ندارد خیره شوی؛ چه تا زمانی که چشم خود را نگه داری هرگز مرتکب زنا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جامه زن نا محرم نگاه نکنی چنین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5</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22007855</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المسیحُ‌ علیه السلام لَمّا قالَ‌ الحَواریُّونَ‌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تَمشِی علی الماءِ و نحنُ‌ لا نَقدِرُ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مَنزِلَةُ‌ الدِّینارِ و الدِّرهَمِ‌ عِندَکُم‌؟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لکِنَّهُما عِندِی و المَدَرَ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در پاسخ به حواریان 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بر آب راه می روی و ما نمی توانیم‌؟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درهم و دینار چگونه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 من ارزش آنها با کلوخ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5</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22007953</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لا تَأسَوا علی ما فاتَکُم مِن دُنیاکُم إذا سَلِمَ‌ دِینُکُم کما لا یَأسی أهلُ‌ الدنیا علی ما فاتَهُم مِن دِینِهِم إذا سَلِمَتْ‌ 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دینتان سالم بود، برای از دست دادن دنیاتان افسوس مخورید، همچنان که دنیا پرستان هر گاه دنیایشان سالم باشد، برای از دست دادن دینشان اندوهی به خود راه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5</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22007992</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لَیس علَیهِ‌ دَیْنٌ‌ مِن النّاسِ‌ أروَحُ‌ و أقَلُّ‌ هَمّا مِمَّن علَیهِ‌ الدَّینُ‌ و إنْ‌ أحسَنَ‌ القَضاءَ، و کذلکَ‌ مَن لَم یَعمَلِ‌ الخَطیئةَ‌ أرْوَحُ‌ هَمّا مِمَّن عَمِلَ‌ الخَطیئَةَ‌ و إنْ‌ أخْلصَ‌ التّوبَةَ‌ و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بدهکار نیست آسوده تر و دغدغه اش کمتر از کسی است که بدهکار باشد هر چند بدهی خود را به موقع بپردازد؛ همچنین کسی که گناه نکرده آسوده خاطرتر از</w:t>
      </w:r>
    </w:p>
    <w:p>
      <w:pPr>
        <w:pStyle w:val="BookText"/>
        <w:rPr/>
      </w:pPr>
      <w:r>
        <w:rPr>
          <w:rFonts w:ascii="IRNazanin" w:hAnsi="IRNazanin" w:eastAsia="IRNazanin"/>
          <w:color w:val="111111"/>
          <w:sz w:val="28"/>
          <w:sz w:val="28"/>
          <w:szCs w:val="28"/>
          <w:rtl w:val="true"/>
          <w:lang w:bidi="fa-IR"/>
        </w:rPr>
        <w:t>کسی است که گناه کند هر چند خالصانه توبه کند و به سوی خدا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2</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19002335</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المسیح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عَلّمَهُ‌ اللّه ُ کِتابَهُ‌، ثُمّ‌ لَم یَمُتْ‌ جَبّارا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که خداوند کتاب خویش را به او می آموزد و سرانجام جبّار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2</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19002415</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المسیح علیه السلام لَمّا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مُعلّمَ‌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دُلَّنی علی عَملٍ‌ أنالُ‌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 فی سِرِّکَ‌ و عَلانِیَتِکَ‌، و بِرَّ والِدَیکَ‌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علیه السلام وقتی مردی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آموزگار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عملی راهنمایی کن که به سبب آن به بهشت دست 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و آشکارت از خدا بترس و به پدر و مادرت خوبی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2</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19002722</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المسیح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علی الحَصیرِ و أکْلُ‌ خُبْزِ الشَّعیرِ فی طَلَبِ‌ الفِرْدَوسِ‌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طلب بهشت، بر بوریا خفتن و نانِ‌ جوین خوردن، آسان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2</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19002731</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المسیحُ‌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نَقُّوا القَمْحَ‌ و طَیِّبوهُ‌ و أدِقُّوا طَحْنَهُ‌ تَجِدوا طَعْمَهُ‌ و یُهْنِئکُم أکلُهُ‌، کذلکَ‌ فأخْلِصوا الإیمانَ‌ و أکْمِلوه تَجِدوا حَلاوتَهَ‌ و یَنْفَعْکُم غِبُّهُ‌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پاک و تمیز نمایید و خوب آردش کنید، تا طعم آن را بچشید و از خوردنش لذّت برید، به همین سان، ایمان را خالص گردانید و کمال بخشید، تا حلاوت آن را بچشید و سرانجامش شما را سودمند افتد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18001416</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أَوْحَی اللّه ُ الی عیسیَ‌ بنِ‌ مَرْیَمَ‌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لی مِنْ‌ عَیْنَیْکَ‌ الدُّمُوعَ‌ وَ مِنْ‌ قَلْبِکَ‌ الْخُشُوعَ‌ وَ اکْحُلْ‌ عَیْنَیْکَ‌ بِمِیلِ‌ الْحُزْنِ‌ اذا ضَحِکَ‌ الْبَطّالُونَ‌ وَ قُمْ‌ عَلی قُبُورِ الْأمواتِ‌ فَنادِهِمْ‌ بِالصَّوْتِ‌ الرَّفیعِ‌ لَعَلَّکَ‌ تَأخُذَ مَوْعِظَتَکَ‌ مِنْهُم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لاحِقٌ‌ فی اللاّحِقینَ‌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p>
    <w:p>
      <w:pPr>
        <w:pStyle w:val="BookText"/>
        <w:rPr/>
      </w:pPr>
      <w:r>
        <w:rPr>
          <w:rFonts w:ascii="IRNazanin" w:hAnsi="IRNazanin" w:eastAsia="IRNazanin"/>
          <w:color w:val="111111"/>
          <w:sz w:val="28"/>
          <w:sz w:val="28"/>
          <w:szCs w:val="28"/>
          <w:rtl w:val="true"/>
          <w:lang w:bidi="fa-IR"/>
        </w:rPr>
        <w:t>خداوند به عیسی بن مریم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چشمانت اشکها را و از قلبت خشوع را به من ببخش، دو چشمت را با سرمه اندوه، سرمه بکش، آنگاه که اهل باطل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گور مردگان بایست و با صدای بلند، آنان را صدا بزن، باشد که از آنان پند خویش را بگیری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من نیز از پیوستگان به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گهرهای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1527</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الْمُوفَّقَ‌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أَبی جَعْفَرِالثّانی علیه السلام وَأرانی خاتَما فی 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عَلَیْهِ‌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فَوْقَهُ‌ هِلالٌ‌ وَ أسْفَلَهُ‌ وَرْدَةٌ‌،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أبِی الحْسَنِ‌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صارَ فی یَدِکَ‌؟ قالَ‌ لَمّا حَضَرَتْهُ‌ الْوَفاةُ‌ دَفَعَهُ‌ الَیَّ‌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لاتُخْرِجْ‌ مِنْ‌ یَدِکَ‌ الاّ الی عَلّیٍ‌ 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p>
    <w:p>
      <w:pPr>
        <w:pStyle w:val="BookText"/>
        <w:rPr/>
      </w:pPr>
      <w:r>
        <w:rPr>
          <w:rFonts w:ascii="IRNazanin" w:hAnsi="IRNazanin" w:eastAsia="IRNazanin"/>
          <w:color w:val="111111"/>
          <w:sz w:val="28"/>
          <w:sz w:val="28"/>
          <w:szCs w:val="28"/>
          <w:rtl w:val="true"/>
          <w:lang w:bidi="fa-IR"/>
        </w:rPr>
        <w:t>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موفقّ‌ که از اصحاب خاص امام رضا و امام جواد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در انگشت امام جواد علیه السلام بود که به من نشان داد،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مرا کافی است، بالای آن هِلالی بود و پایین آن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 انگشتر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دست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او فرا رسید آن را به من داد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جز فرزندم علی آن را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2705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قیلَ‌ لِعیسَی بْنِ‌ مَرْیَمَ‌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اصْبَحْتَ‌ یا رُوحَ‌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وَ رَبّی تَبارَکَ‌ وَ تَعالی مِن فَوْقی، وَالنّارُ امامی، وَالْمَوْتُ‌ فی طَلَبی، لا امْلِکُ‌ ما ارْجُو، وَ لا اطیقُ‌ دَفْعَ‌ ما اکْرَهُ‌، فَاَیُّ‌ فَقیرٍ افْقَرُ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bookmarkStart w:id="303" w:name="pg14377_184539"/>
    </w:p>
    <w:p>
      <w:pPr>
        <w:pStyle w:val="BookText"/>
        <w:rPr/>
      </w:pPr>
      <w:bookmarkEnd w:id="303"/>
      <w:r>
        <w:rPr>
          <w:rFonts w:ascii="IRNazanin" w:hAnsi="IRNazanin" w:eastAsia="IRNazanin"/>
          <w:color w:val="111111"/>
          <w:sz w:val="28"/>
          <w:sz w:val="28"/>
          <w:szCs w:val="28"/>
          <w:rtl w:val="true"/>
          <w:lang w:bidi="fa-IR"/>
        </w:rPr>
        <w:t>به حضرت عیسی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حدیث چطور صبح کردی‌؟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آغاز کردم در حالی که پروردگارم بالای سر من است،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رویم، و مرگ در طلب من است، آنچه را امیدوارم در اختیار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آن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دورکردن آنچه دوست ندارم عاجزم بنابراین چه کسی از من فقیرتر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و حکمت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4801</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عَنِ‌ اللّه ِ وَ الحُّبُ‌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از حضرت عیسی علیه السلامسؤال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خشنودی از خدا و دوست داشتن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مهرورزی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6110</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إسْرائیلَ‌، لا تُکْثِرُوا الأکْلَ‌؛ فإنَّهُ‌ مَنْ‌ أکْثَرَ الأکْلَ‌ أکْثَرَ النَّوْمَ‌، و مَنْ‌ أکْثَرَ النَّوْمَ‌ أقَلَّ‌ الصَّلاةَ‌، وَ مَنْ‌ أقَلَّ‌ الصَّلاةَ‌ کُتِبَ‌ مِنَ‌ الغَافِلِینَ‌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نکنید؛ زیرا هر که زیاد بخورد، زیاد می خوابد و هر که زیاد بخوابد، کمتر نماز می خواند و هر که کمتر نماز بخواند، در زمره غافلان قلمداد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حدیث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18000659</w:t>
      </w:r>
    </w:p>
    <w:p>
      <w:pPr>
        <w:pStyle w:val="BookText"/>
        <w:rPr/>
      </w:pPr>
      <w:r>
        <w:rPr>
          <w:rFonts w:ascii="IRNazanin" w:hAnsi="IRNazanin" w:eastAsia="IRNazanin"/>
          <w:color w:val="111111"/>
          <w:sz w:val="28"/>
          <w:sz w:val="28"/>
          <w:szCs w:val="28"/>
          <w:rtl w:val="true"/>
          <w:lang w:bidi="fa-IR"/>
        </w:rPr>
        <w:t>پرینت احادیث</w:t>
      </w:r>
    </w:p>
    <w:p>
      <w:pPr>
        <w:pStyle w:val="Heading3"/>
        <w:numPr>
          <w:ilvl w:val="2"/>
          <w:numId w:val="1"/>
        </w:numPr>
        <w:rPr/>
      </w:pPr>
      <w:bookmarkStart w:id="304" w:name="__RefHeading___Toc7580237_3381743652"/>
      <w:bookmarkStart w:id="305" w:name="_Toc105"/>
      <w:bookmarkEnd w:id="304"/>
      <w:r>
        <w:rPr/>
        <w:t>44</w:t>
      </w:r>
      <w:r>
        <w:rPr>
          <w:rtl w:val="true"/>
        </w:rPr>
        <w:t xml:space="preserve"> - </w:t>
      </w:r>
      <w:r>
        <w:rPr>
          <w:rtl w:val="true"/>
        </w:rPr>
        <w:t>قسمتی از سخنان حکمت امیز حضرت مسیح</w:t>
      </w:r>
      <w:r>
        <w:rPr>
          <w:rtl w:val="true"/>
        </w:rPr>
        <w:t xml:space="preserve">) </w:t>
      </w:r>
      <w:r>
        <w:rPr>
          <w:rtl w:val="true"/>
        </w:rPr>
        <w:t>ع</w:t>
      </w:r>
      <w:r>
        <w:rPr>
          <w:rtl w:val="true"/>
        </w:rPr>
        <w:t xml:space="preserve">) </w:t>
      </w:r>
      <w:r>
        <w:rPr/>
        <w:t>0</w:t>
      </w:r>
      <w:bookmarkEnd w:id="305"/>
    </w:p>
    <w:p>
      <w:pPr>
        <w:pStyle w:val="BookText"/>
        <w:rPr/>
      </w:pPr>
      <w:r>
        <w:rPr>
          <w:rFonts w:ascii="IRNazanin" w:hAnsi="IRNazanin" w:eastAsia="IRNazanin"/>
          <w:color w:val="111111"/>
          <w:sz w:val="28"/>
          <w:sz w:val="28"/>
          <w:szCs w:val="28"/>
          <w:rtl w:val="true"/>
          <w:lang w:bidi="fa-IR"/>
        </w:rPr>
        <w:t>گزیده‌ای از موعظه‌ی معروف 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نیاز خود را به خدا احساس می‌کنند، زیرا ملکوت آسمان از آن ایشان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ماتم‌زدگان، زیرا ایشان تسلی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فروتنان، زیرا ایشان مالک تمام جهان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گرسنگان و تشنگان عدالت، زیرا سیر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مهربان و باگذشت‌اند، زیرا از دیگران گذشت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پاک‌دلان، زیرا خدا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برای برقراری صلح در میان مردم کوشش می‌کنند، زیرا اینان فرزندان خدا نامیده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به سبب نیک کردار بودن آزار می‌بینند، زیرا ایشان از برکات ملکوت آسمان بهره‌مند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بی‌جهت آزمایش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خداوند را بپرست و تنها از او اطاعت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نمی‌تواند روح انسان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کلام خداست که می‌تواند نیاز درونی او را برآورده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خود را بر روی این زمین نیندوزید زیرا ممکن است بید یا زنگ به آن آسیب رسانند و یا دزد آن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ثروت‌تان را در آسمان بیندوزید، در جایی که از بید و زنگ و دزد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شما در آسمان باشد، فکر و دل‌تان نیز در آن‌جا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چراغ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تو پاک باشد، تمام وجودت نیز پاک و روشن خواهد بود ولی اگر چشمت با شهوت و طمع تیره شده باشد، تمام وجودت هم در تاریکی عمیقی فرو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نمی‌توانی به دو ارباب خدمت کنی، باید فقط‍‌ یکی از آنها را دوست داشته باشی و فقط‍‌ به یکی وفادار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نمی‌توانی هم بنده‌ی خدا باشی و هم بنده‌ی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نصیحت من این است که برای خوراک و پوشاک غصه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زندگی و بدنی که دارید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ارزش زندگی و بدن، بیشتر از خوراک و پوشاک نیست‌؟ به پرندگان نگاه کنید، غصه ندارند که چه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می‌کارند و نه درو می‌کنند ولی پدر آسمانی شما خوراک آنها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برای خدا خیلی بیشتر از این پرندگان ارزش ندارید؟ آیا غصه خوردن می‌تواند یک لحظه عمرتان را طولانی‌تر کند؟ و چرا برای لباس و پوشاک غصه می‌خورید؟ به گل‌های سوسن که در صحرا هستند نگاه کنید، آنها برای لباس غصه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شما می‌گویم که سلیمان هم با تمام شکوه و ثروت خود هرگز لباسی به زیبائی این گل های صحرایی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در فکر گل‌هایی است که امروز هستند و فردا از بین می‌روند، چقدر بیشتر در فکر شماست، ای کم ایمانان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غصه‌ی خوراک و پوشاک را نخورید چون بی‌ایمانان در باره‌ی این چیزها دائماً فکر می‌کنند 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ایشان فرق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آسمانی شما کاملاً می‌داند شما به چه</w:t>
      </w:r>
    </w:p>
    <w:p>
      <w:pPr>
        <w:pStyle w:val="BookText"/>
        <w:rPr/>
      </w:pPr>
      <w:r>
        <w:rPr>
          <w:rFonts w:ascii="IRNazanin" w:hAnsi="IRNazanin" w:eastAsia="IRNazanin"/>
          <w:color w:val="111111"/>
          <w:sz w:val="28"/>
          <w:sz w:val="28"/>
          <w:szCs w:val="28"/>
          <w:rtl w:val="true"/>
          <w:lang w:bidi="fa-IR"/>
        </w:rPr>
        <w:t>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زندگی خود به خدا بیش از هر چیز دیگر اهمیت دهید و دل ببندید، او همه‌ی این نیازهای شما را برآورده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غصه‌ی فردا را نخورید، چون خدا در فکر فردای شما نیز می‌باشد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هر روز برای همان روز کافی‌ست، لازم نیست مشکلات روز بعد را نیز به آن بیفزائید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ایراد نگیرید، تا از شما نیز ایراد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طور که با دیگران رفتار کنید، همان‌گونه با شما رفتار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 کاه را در چشم برادرت می‌بینی اما تیر چوب را در چشم خودت نمی‌بینی‌؟ چگونه جرأت می‌کنی بگویی، اجازه بده پر کاه را از چشمت در آورم در حالی که خودت چوبی در چشم داری‌؟ ای متظاهر، نخست چوب را از چشم خود در آور تا بهتر بتوانی پر کاه را در چشم برادرت ببینی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مرواریدهای خود را نزد خوک‌ها نگذارید چون قادر به تشخیص ارزش آنها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مرواریدها را لگد مال می‌کنند و برگشته و به شما حمله 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چیزهای مقدس را در اختیار انسان‌های بدکار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بخواهید تا به شما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بجوئید تا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بزنید تا به روی شما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که چیزی بخواهد به‌دست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بجوید،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کافی‌ست در بزنید که در بروی‌تان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از پدرش نان بخواهد، آیا پدرش به او سنگ می‌دهد؟ اگر از او ماهی بخواهد، به او مار می‌دهد؟ پس شما که این‌قدر سنگدل و گناهکار هستید، به فرزندان‌تان چیزهای خوب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بیشتر پدر آسمانی‌تان برکات خود را به شما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می‌خواهید دیگران برای شما بکنند، شما همان را برای آنها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خلاصه‌ی تورات و کتب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 عبور از در تنگ می‌توان به حضور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جاده‌ای که به طرف جهنم می‌رود خیلی پهن است و دروازه‌اش نیز بسیار بزرگ و همه‌ی کسانی که آن راه را می‌روند، به‌راحتی می‌توانند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که به زندگی جاودان باز می‌شود، کوچک است و راهش نیز باریک، و تنها عده‌ی کمی می‌توانند به آن راه یابند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نکنید هر که خود را مؤمن نشان دهد، به بهشت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عده‌ای حتی مرا خداوند خطاب کنند اما به حضور خدا راه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آنانی کی‌توانند به حضور خدا برسند که اراده‌ی پدر آسمانی را به‌جا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مسیح به شاگردان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هم‌چون گوسفندان در میان گرگان می‌فرستم، پس مثل مار، هشیار باشید و مثل کبوتر، بی‌آزار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16:10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نترسید از کسانی که می‌توانند فقط‍‌ بدن شما را بکشند ولی نمی‌توانند به روح‌تان صدمه‌ای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قادر است هم بدن و هم روح شما را در جهنم هلاک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28:10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یک گنجشک چقدر است‌؟ خیلی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حتی یک گنجشک نیز بدون اطلاع پدر آسمانی شما بر زمین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موهای سر شما نیز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خدا شما خیلی بیشتر از گنجشک‌های دنیا ارزش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29:10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حکمرانان بر مردم آقایی می‌کنند و رؤسا به زیر دستان خود دستور می‌دهند، ولی شما چنین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می‌خواهد در میان شما از همه بزرگ‌تر باشد، باید خدمتگزار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می‌خواهد مقامش از همه بالاتر باشد، باید غلام همه باشد، چون من که مسیحم نیامدم تا به من خدمت کنند، من آمدم تا به مردم خدمت کنم و جانم را در راه نجات بسیاری فدا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25:20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که خدای توست، با تمام قلب و جان و عقل خود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و مهم‌ترین دستور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دستور مهم نیز مانند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همسایه‌ی خود را دوست بدار، به همان اندازه که خود را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خدا و گفتار انبیاء در این حکم خلاصه می‌شود و اگر شما این دو را انجام دهید، در واقع همه را انجام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37:22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بیشتر به مردم خدمت کنید، بزرگ‌تر خواهید بود زیرا بزرگی در خدمت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بزرگ می‌پندارد، پست و کوچک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فروتن باشد، بزرگ و سربلند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11:23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در روی زمین پدر، نگوئید چون شما یک پدر آسمانی دارید که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نگذارید کسی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چون یک پیشوا دارید که مسیح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9:23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به شاگردان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به شما بگویم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یک از کسانی که از مرگ می‌هراسند، نجات نخواهند یافت زیرا پادشاهی مرگ به کسانی تعلق دارد که خود را در معرض مرگ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 محرمانه‌ی عیسی مسیح، چهار انجیل عرفانی، کتاب جیمز، تدوین توسط‍‌ دکتر ماروین دبلیو مایر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نمی‌شناسد، هیچ چیز را نمی‌شناسد ولی آن‌کس که خود را می‌شناسد از عمق کیهان نیز آگاهی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که حقیقت را از طریق دانش حقیقی جستجو کند، برای خود بال‌هایی را برای گریز از جهان مادی و پرواز به سوی ملکوت الهی به وجود می‌آورد و اگر چه بسیاری از مردم بال‌هایی دارند ولی از آن تنها برای دستیابی به امیال دنیوی‌شان استفاده می‌کنند زیرا آتشی در درون‌شان است که آنان را به سوی جهان توهمی که سایه‌ای از حقیقت است می‌کشاند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تعلیمات محرمانه‌ی عیسی مسیح، کتاب توماس، تدوین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تلاش‌تان را برای نجات خود بکنید بدون هیچ‌گونه فشاری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انجیل عرفانی، کتاب محرمانه‌ی جیمز، تدوین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افکار پلید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افکار پلید موجب ریاکاری می‌گردد و ریاکاری نیز با حقیقت بسیار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انجیل عرفانی، کتاب محرمانه‌ی جیمز، تدوین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سعی کنید درک کنید که نور بزرگ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من نیازی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یک پدر به فرزند نیازی ندارد بلکه این فرزند است که به یک پدر نیاز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 انجیل عرفانی، کتاب محرمانه‌ی جیمز، تدوین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من گوش بسپارید، دانش را درک کنید و به زندگی عشق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هیچ کس به شما آزاری نرسانده و خوار و خفیف‌تان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شما خود چنین کاری را در حق خود انجام دهید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 انجیل عرفانی، کتاب محرمانه‌ی جیمز، تدوین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آورید که من با شما بودم ولی شما مرا نشناختید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کسانی که مرا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کسانی که سخنانم را شنیده ولی باور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کسانی که با این که مرا ندیده‌اند، به من ایمان آورده‌اند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 انجیل عرفانی، کتاب محرمانه‌ی جیمز، تدوین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پیشوایان‌تان به شما می‌گویند، ملکوت الهی در آسمان است، پس پرندگان آسمان قبل از شما به آن‌جا خواهند رسید و اگر آنها می‌گویند، ملکوت الهی در درون دریاست، پس ماهیان دریا قبل از شما به آن‌جا خواهند رسید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ملکوت در درون و بیرون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خود را شناختید، آگاه می‌گردید و آن‌گاه پی خواهید برد که شما فرزند خدای زنده هستید، اما اگر خود را</w:t>
      </w:r>
    </w:p>
    <w:p>
      <w:pPr>
        <w:pStyle w:val="BookText"/>
        <w:rPr/>
      </w:pPr>
      <w:r>
        <w:rPr>
          <w:rFonts w:ascii="IRNazanin" w:hAnsi="IRNazanin" w:eastAsia="IRNazanin"/>
          <w:color w:val="111111"/>
          <w:sz w:val="28"/>
          <w:sz w:val="28"/>
          <w:szCs w:val="28"/>
          <w:rtl w:val="true"/>
          <w:lang w:bidi="fa-IR"/>
        </w:rPr>
        <w:t xml:space="preserve">نشناسید در فقرزندگی خواهید کرد و آن‌را تجسم خواهید بخشید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 انجیل عرفانی، کتاب توماس، تدوین‌کننده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در اختیار بینش درونی‌تان است آگاه شوید، آن‌چه از دیدتان پنهان است برایتان روشن و آشکار خواهد شد زیرا چیزی وجود ندارد که پنهان باشد و آشکار نگردد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 انجیل عرفانی، کتاب توماس، تدوین‌کننده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نگویید و آن‌چه را که دوست ندارید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چیز در حضور خداوند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ملکوت خداوند هیچ چیز پنهانی وجود ندارد که آشکار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پوشیده‌ای نیست که از آن پرده برداشته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انجیل عرفانی، کتاب توماس، تدوین‌کننده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جهان آتشی افروخته‌ام،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مشتعل است از آن محافظت خواهم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 انجیل عرفانی، کتاب توماس، تدوین‌کننده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 الهی مانند دانه‌ی خردل است که از تمام دانه‌ها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زمینی خوب و مناسب کاشته شود به اندازه‌ی درختی بزرگ رشد کرده و پناهگاه پرندگان آسمان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انجیل عرفانی، کتاب توماس، تدوین‌کننده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پدر آسمانی دور باشد خشک می‌شود، آن‌گاه از ریشه کشیده شده و نابود می‌گردد </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انجیل عرفانی، کتاب توماس، تدوین‌کننده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فریسیان و کاتبان نسخه‌های خطی تورات، کلید دانش را گرفته و آن‌را پنهان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خودشان وارد ملکوت خدا می‌شوند و نه اجازه می‌دهند دیگران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چون مار هوشیار و چون کبوتر پاک و معصوم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 انجیل عرفانی، کتاب توماس، تدوین‌کننده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شما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آمده‌اید؟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بگویید، ما از نور آمده‌ایم، جایی که نور به خودی خود به وجود آمد، و خود را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صورت تصویری از نور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آن نور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ما فرزندان نور، و برگزیدگان آن خدای زنده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آنها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نشانی از پدر آسمانی‌تان در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سکون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شاگردان 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آن سکون و آرامش نهایی برای مردگان به وقوع می‌پیوندد و دنیای جدید پدیدار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در جستجویش هستید هم اکنون به وقوع پیوسته اما شما از آن آگاه نیستید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 انجیل عرفانی، کتاب توماس، تدوین‌کننده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عیسی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 پیامبری که در اسرائیل بودند همگی درباره‌ی شما صحبت کرده‌اند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خدای زنده‌ای را که در درونتان است نادیده می‌گیرید و تنها درباره‌ی مردگان صحبت می‌کنید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 انجیل عرفانی، کتاب توماس، تدوین‌کننده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مسیح، یک سامری را دیدند که بره‌ای را بر دوش گرفته و به یهودیه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شاگردانش گفت،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چرا بره را بر دوش خود حمل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را بکشد و</w:t>
      </w:r>
    </w:p>
    <w:p>
      <w:pPr>
        <w:pStyle w:val="BookText"/>
        <w:rPr/>
      </w:pPr>
      <w:r>
        <w:rPr>
          <w:rFonts w:ascii="IRNazanin" w:hAnsi="IRNazanin" w:eastAsia="IRNazanin"/>
          <w:color w:val="111111"/>
          <w:sz w:val="28"/>
          <w:sz w:val="28"/>
          <w:szCs w:val="28"/>
          <w:rtl w:val="true"/>
          <w:lang w:bidi="fa-IR"/>
        </w:rPr>
        <w:t xml:space="preserve">بخورد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بره را تا وقتی که زنده است نمی‌تواند بخورد، تنها زمانی آن را می‌خورد که کشته شود و تبدیل به یک لاشه‌ی بدون روح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گفتند، به هر حال به جز این چیز دیگری نمی‌تواند برای آن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شما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استراحتگاهی را برای خود بیابید که تبدیل به یک لاشه‌نگردید و خورده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را که در درون‌تان وجود دارد پرورش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نور درون‌تان را پرورش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نجات‌تان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در درون‌تان ندارید، فقدان آن موجب نابودی‌تان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 انجیل عرفانی، کتاب توماس، تدوین‌کننده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الهی را می‌توان چنین توصیف کرد که تاجری مقداری جنس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مرواریدی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تاجر بسیار باهوش بود تمام آن اجناس را فروخت و همان یک مروارید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شما نیز همین طور است، در جستجوی آن گنج باشید، که تمام‌نشدنی است، پایدارست که هیچ بیدی آن را از بین نمی‌برد، و هیچ کرمی آن را تباه نمی‌سازد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 انجیل عرفانی، کتاب توماس، تدوین‌کننده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آن بدنی که وابسته به بدن دیگر است و بدبخت آن روحی که وابسته به هر دوی آنهاست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 انجیل عرفانی، کتاب توماس، تدوین‌کننده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عیسی مسیح به کسانی که برای ارتباط‍‌ با خدا فقط‍‌ به انجام اعمال بیرونی توجه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فقط‍‌ بیرون ظرف را می‌شویید؟ آیا نمی‌دانید همان کسی که درون را ساخته بیرون رانیز او ساخته است‌؟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انجیل عرفانی، کتاب توماس، تدوین‌کننده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نزد من بیایید، زیرا یوغی که من بر دوش شما می‌گذارم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من آرام و ملایم است و شما در آن آسایش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انجیل عرفانی، کتاب توماس، تدوین‌کننده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ماروین دبلیو مایر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عبادالله صالحین</w:t>
      </w:r>
    </w:p>
    <w:p>
      <w:pPr>
        <w:pStyle w:val="BookText"/>
        <w:rPr/>
      </w:pPr>
      <w:r>
        <w:rPr>
          <w:rFonts w:ascii="IRNazanin" w:hAnsi="IRNazanin" w:eastAsia="IRNazanin"/>
          <w:color w:val="111111"/>
          <w:sz w:val="28"/>
          <w:sz w:val="28"/>
          <w:szCs w:val="28"/>
          <w:rtl w:val="true"/>
          <w:lang w:bidi="fa-IR"/>
        </w:rPr>
        <w:t>از امام صادق علیه السلام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حواریون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عرض کردند ای آموزگار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هدایت فرما پس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موسای کلیم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امر کرد که به خدای متعال قسم دروغ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امر می‌کنم که چه راست و چه دروغ، به خدای متعال قسم دروغ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امر کرد که زنا نکنید و من به شما امر می‌کنم که فکر زنا را در خاطر نیاورید چه رسد به عمل زنا زیرا آن که فکر زنا کند مانند کسی است که در عمارت زیبا و مزینی آتش روشن کند دودهای تیره آتش زیبائیهای عمارت را خراب می‌کند اگر چه عمارت آتش نگیرد یعنی فکر گناه خواه ناخواه در قلب مردم تیرگی ایجاد می‌کند و به صفا و پاکی دل آنها ضربه می‌زند گر چه مرتکب آن گناه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قریه‌ای رسید که اهل آن و پرنده‌ها و جاندارانش یک جا مرده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اینها به خشم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هلاک شده‌اند و اگر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جدا مرده بودند حتماً یک دیگر را به خاک می‌سپردند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از خدا بخواه اینها را برای ما زنده کند تا به ما بگویند کردارشان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باین عذاب گرفتار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از آن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فضا به او ندا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بر تپه‌ای از زمین برآمد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میان 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روح خدا و کلمه‌ی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کردار شما چه بود؟ در پاسخ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طاغوت و دوستی دنیا همراه با ترس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آرزوی دور و دراز و غفلت در سرگرمی و بازی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به دنیا چگونه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دوستی کودک به مادرش که هر گاه به ما روی می‌آورد شاد و خرسند می‌شدیم و چون از ما روی می‌گرداند گریان و غمناک می‌شدیم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شما از طاغوت چگونه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را فرمانبری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کار شما به کجا کشید؟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به خوشی به سر بردیم و بامدادان در هاویه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هاویه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کوه‌هایی از آتش گداخته است که تا روز قیامت بر ما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گفتید و به شما چه گفتند؟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برگردانید تا در آن زهد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شد که جز تو کس دیگری از این جمع با من سخن نگفت‌؟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آنها با دهنه و لگام آتشین مهار شده‌اند و به دست فرشتگان سخت‌گیر و تندخو گرفتارند و من در میان آنها به سر می‌بردم ولی از آنها نبودم تا آن هنگام که عذاب خدا آمد مرا هم با ایشان در برگرفت پس من به تار مویی بر لبه‌ی دوزخ آویزان هستم و نمی‌دانم که آیا به رو در آن بیافتم و یا از آن رهایی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حواریین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خدا خوردن نانی خشک با نمکی زبر و خوابیدن بر مزبله‌ها خیری زیاد است در صورتی که با عافیت در دنیا و آخرت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عده‌ای را دید که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چرا گریه</w:t>
      </w:r>
      <w:bookmarkStart w:id="306" w:name="pg14377_184551"/>
    </w:p>
    <w:p>
      <w:pPr>
        <w:pStyle w:val="BookText"/>
        <w:rPr/>
      </w:pPr>
      <w:bookmarkEnd w:id="306"/>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که بر گناهانشان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گناهان را ترک نمایند، آمرزیده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پدرش از پدرانش علیهم السلام نقل کرده که رسول خدا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عیسی علیه السلام سر قبری رسید که صاحبش در عذاب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دوباره سر آن قبر آمد اما دید که صاحبش در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سال گذشته بر این قبر برخوردم دیدم صاحبش معذب است ولی‌امسال که آمده‌ام می‌بینم معذب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چیست‌؟ خداوند به حضرت عیسی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فرزند این شخص بالغ شده و راه صالح را گرفت و به یتیمی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به خاطر عمل فرزندش از گناه این شخص صرف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ahl-ul-bayt .org</w:t>
      </w:r>
    </w:p>
    <w:p>
      <w:pPr>
        <w:pStyle w:val="BookText"/>
        <w:rPr/>
      </w:pPr>
      <w:r>
        <w:rPr>
          <w:rFonts w:ascii="IRNazanin" w:hAnsi="IRNazanin" w:eastAsia="IRNazanin"/>
          <w:color w:val="111111"/>
          <w:sz w:val="28"/>
          <w:sz w:val="28"/>
          <w:szCs w:val="28"/>
          <w:rtl w:val="true"/>
          <w:lang w:bidi="fa-IR"/>
        </w:rPr>
        <w:t>بازگشت صفحه اصلی اوقات شرعی اخبارتماس با مادرباره ماسوا</w:t>
      </w:r>
    </w:p>
    <w:p>
      <w:pPr>
        <w:pStyle w:val="Heading3"/>
        <w:numPr>
          <w:ilvl w:val="2"/>
          <w:numId w:val="1"/>
        </w:numPr>
        <w:rPr/>
      </w:pPr>
      <w:bookmarkStart w:id="307" w:name="__RefHeading___Toc7580239_3381743652"/>
      <w:bookmarkStart w:id="308" w:name="_Toc106"/>
      <w:bookmarkEnd w:id="307"/>
      <w:r>
        <w:rPr/>
        <w:t>45</w:t>
      </w:r>
      <w:r>
        <w:rPr>
          <w:rtl w:val="true"/>
        </w:rPr>
        <w:t xml:space="preserve"> - </w:t>
      </w:r>
      <w:r>
        <w:rPr>
          <w:rtl w:val="true"/>
        </w:rPr>
        <w:t>تعدادی از مسیحیانی که مسلمان شدند</w:t>
      </w:r>
      <w:bookmarkEnd w:id="308"/>
    </w:p>
    <w:p>
      <w:pPr>
        <w:pStyle w:val="BookText"/>
        <w:rPr/>
      </w:pPr>
      <w:r>
        <w:rPr>
          <w:rFonts w:ascii="IRNazanin" w:hAnsi="IRNazanin" w:eastAsia="IRNazanin"/>
          <w:color w:val="111111"/>
          <w:sz w:val="28"/>
          <w:sz w:val="28"/>
          <w:szCs w:val="28"/>
          <w:rtl w:val="true"/>
          <w:lang w:bidi="fa-IR"/>
        </w:rPr>
        <w:t>در طول تاریخ، از مسیحیان گروههای زیادی با علت‌های مختلف و گوناگون، دین مقدس اسلام را پذیرفته و مسلمان از دنیا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یرای اینکه تعداد اینها زیاد وبیرون از امکان آوردن تنها، نامهای آنهاست ولی بخاطراینکه این نوشتار از این جهت هم برخوردار بوده و جایش خالی نماند، با ذکر اسامی و کیفیت اسلام آوردن نمونه هائی از آنها، بحث فرقه دوم ادیان ابراهیمی و اهل کتاب را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رهیافتگان</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Sunday, 2 April</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eastAsia="IRNazanin" w:cs="IRNazanin"/>
          <w:color w:val="111111"/>
          <w:sz w:val="28"/>
          <w:szCs w:val="28"/>
          <w:lang w:bidi="fa-IR"/>
        </w:rPr>
        <w:t>09:09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ترافیک وب سایت</w:t>
      </w:r>
      <w:r>
        <w:rPr>
          <w:rFonts w:eastAsia="IRNazanin" w:cs="IRNazanin"/>
          <w:color w:val="111111"/>
          <w:sz w:val="28"/>
          <w:szCs w:val="28"/>
          <w:rtl w:val="true"/>
          <w:lang w:bidi="fa-IR"/>
        </w:rPr>
        <w:t xml:space="preserve">: </w:t>
      </w:r>
      <w:r>
        <w:rPr>
          <w:rFonts w:eastAsia="IRNazanin" w:cs="IRNazanin"/>
          <w:color w:val="111111"/>
          <w:sz w:val="28"/>
          <w:szCs w:val="28"/>
          <w:lang w:bidi="fa-IR"/>
        </w:rPr>
        <w:t>14603</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اعجاز علمی قرآن و تاثیر آن بر دانشمندان غربی</w:t>
      </w:r>
    </w:p>
    <w:p>
      <w:pPr>
        <w:pStyle w:val="BookText"/>
        <w:rPr/>
      </w:pPr>
      <w:r>
        <w:rPr>
          <w:rFonts w:ascii="IRNazanin" w:hAnsi="IRNazanin" w:eastAsia="IRNazanin"/>
          <w:color w:val="111111"/>
          <w:sz w:val="28"/>
          <w:sz w:val="28"/>
          <w:szCs w:val="28"/>
          <w:rtl w:val="true"/>
          <w:lang w:bidi="fa-IR"/>
        </w:rPr>
        <w:t>پروفسورهایی که مسلمان شدند</w:t>
      </w:r>
    </w:p>
    <w:p>
      <w:pPr>
        <w:pStyle w:val="BookText"/>
        <w:rPr/>
      </w:pPr>
      <w:r>
        <w:rPr>
          <w:rFonts w:ascii="IRNazanin" w:hAnsi="IRNazanin" w:eastAsia="IRNazanin"/>
          <w:color w:val="111111"/>
          <w:sz w:val="28"/>
          <w:sz w:val="28"/>
          <w:szCs w:val="28"/>
          <w:rtl w:val="true"/>
          <w:lang w:bidi="fa-IR"/>
        </w:rPr>
        <w:t>پروفسور و محقق بخش جنین شناسی کالج پزشکی و بیولوژی سلولی دانشگاه جرج تون واشنگتن در آمریکاکه تحت تأثیر آیات جنین شناسی قرآن و مسلمان شده و در کنفرانس پزشکی ضمن مقاله ای تحقیقی اظهار داشت</w:t>
      </w:r>
    </w:p>
    <w:p>
      <w:pPr>
        <w:pStyle w:val="BookText"/>
        <w:rPr/>
      </w:pPr>
      <w:r>
        <w:rPr>
          <w:rFonts w:ascii="IRNazanin" w:hAnsi="IRNazanin" w:eastAsia="IRNazanin"/>
          <w:color w:val="111111"/>
          <w:sz w:val="28"/>
          <w:sz w:val="28"/>
          <w:szCs w:val="28"/>
          <w:rtl w:val="true"/>
          <w:lang w:bidi="fa-IR"/>
        </w:rPr>
        <w:t xml:space="preserve">به گزارش رهیافتگان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جامع مبلغین و تازه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وب اسلام گرایی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پیامبری برای جهانیان قرارداد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 ما نفرستادیم تو را مگر رحمتی برای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پیامبری به سوی صحرانشینان بلکه پیامبری برای جهانیان از گذشته ها تا به امروز و فردا با همه پیشرفت ها و آگاهی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قبل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مخصوص قوم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اما رسالت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مردمان است و لذا خداوند معجزه او را متفاوت از معجزات طبیعی و زودگذر سایر پیامبران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ادامه می آید برخی اعجاز علمی قرآن و تاثیر آن بر دانشمندان غربی ست که حقانیت اسلام را با تحقیقات خود دریافتند و نهایتا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پیامبران گذشته را مردم معاصر وی می دیدند و پس از مدتی خداوند، پیامبری دیگر با دین جدید و معجزه ای جدید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است خاتم تا به روز قیامت، از این رو معجزه وی را معجزه ای ابدی قرار داد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یکنفر یهودی یا مسیحی بخواهیم که معجزه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نشان دهد،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ندارم که به شما نشان دهم و نمی توانم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حاضر کنم و نمی</w:t>
      </w:r>
    </w:p>
    <w:p>
      <w:pPr>
        <w:pStyle w:val="BookText"/>
        <w:rPr/>
      </w:pPr>
      <w:r>
        <w:rPr>
          <w:rFonts w:ascii="IRNazanin" w:hAnsi="IRNazanin" w:eastAsia="IRNazanin"/>
          <w:color w:val="111111"/>
          <w:sz w:val="28"/>
          <w:sz w:val="28"/>
          <w:szCs w:val="28"/>
          <w:rtl w:val="true"/>
          <w:lang w:bidi="fa-IR"/>
        </w:rPr>
        <w:t xml:space="preserve">توانم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کنم تا جلوی چشمان شما مردگان را زنده و بیماران را شفا دهد، تنها می توانم گزارشی تاریخی از معجزات آنان را ارایه دهم ولی اگر از یک مسلمان راجع به بزرگترین معجزه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معجزه او قرآن کریم است که در میان ما همچنان باقی است و مردم می توانند در آیات و معجزاتش تحقیق و جستجو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أَیُّ‌ شَیْ‌ءٍ أَکْبَرُ شَهادَةً‌؟ قُلِ‌ اللّهُ‌ شَهِیدٌ بَیْنِی وَ بَیْنَکُمْ‌ وَ أُوحِیَ‌ إِلَیَّ‌ هذَا الْقُرْآنُ‌ لِأُنْذِرَکُمْ‌ بِهِ‌ وَ 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بگو کدام چیز گواهیش بزرگتر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میان من و شما گواه است و این قرآن به من وحی شده است تا با آن، شما و هر 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هشدار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ابعاد اعجاز در این کتاب علم و دانشی است که در آن است، 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یَشْهَدُ بِما أَنْزَلَ‌ إِلَیْکَ‌ أَنْزَلَهُ‌ بِعِلْمِهِ‌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لیکن خدا بر آنچه سوی تو فرو فرستاد گواهی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دانش خویش فرو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و اساتید دانشگاه ها و رهبران اندیشه انسانی می توانند درباره علومی که در این کتاب خدای سبحان است به تحقیق و جستجو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به عنوان نمونه چند پروفسور بزرگ جنین شناس اروپایی و امریکایی را می بینم که چگونه وقتی آیات جنین شناسی قرآن به آنان عرضه می شود، ابتدا با تعجب بسیار اظهار می دارند که چگونه ممکن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جنین و مراحل آن را دقیقاً توصیف کند، چیزی که دانشمندان بزرگ جهان تا سی سال پیش نتوانستند دریابند؟ ولی وقتی به مطالعه آیات پرداختند، از انطباق آنها با واقعیت های علمی، آنچنان شگفت زده شدند که در حضور همه مسلمان شده و به رسالت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دانش در اسلام و اروپا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اروپایی همواره در میان معرکه شدید بین دین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اختلاف به تورات، کتاب مقدس یهودیان و مسیحیان بر می گردد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ای که آدم از خوردن آن ممنوع شد، درخت معرفت بود و بعد از اینکه از آن درخت خورد بصیرتش افزون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چشمان شما باز می شود و مانند خدا عارف نیک و بد خواهید بود و چون از آن درخت دلپذیر دانش خوردند، چشمان هر دوی ایشان باز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سفرپیدایش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اروپا به مدت دو قرن بر سر این موضوع گفت و گو بود که آیا این علوم طبیعی و کیهانی را که از سرزمین های اسلامی آمده، بپذیرند یا آنها را به مسلمانان بر گردانند؛ زیرا کشیشان، این علوم و معارف را درخت معرفت می دانستند که در کتابشان به عنوان گناه نخستین از آن یاد شده بود و استدلال می کردند که تورات می گوید که هرگاه از این درخت بخورند، بصیرتشان زیاد می شود، و مورد غضب الهی و طرد از رحمت حق واقع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طور کلی همه این علوم را به طور اجمال و تفصیل طرد و آن را از اساس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اینکه سردمداران علم و دانش بر رجال کلیسا پیروز شدند با حرکت معکوسی از آنان انتقام گرفتند و این بار دانشمندان در صدد بر آمدند تا دین را از اساس و بن برکنند و بالاخره چنین کردند و به روی هر چیزی دست گذاشتند تا در این مبارزه دین و دانش پیروز شوند و سرانجام توانستند کلیسا در محاصره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با یک دانشمند اروپایی راجع به دین و علم سخن می گویی تعجب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زیرا که آنان اسلام را نمی شناسند و نمی دانند که اسلام چگونه علم و علما را گرامی داشته و آنان را بعد از فرشتگان، شهادت دهندگان بر وحدانیت خدا قرار داده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 الْمَلائِکَةُ‌ وَ أُولُوا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خدا گواهی می دهد که هیچ معبودی جز او نیست و همچنین فرشتگان و دانشمندان آنان نمی دانند صفتی که خداوند با آن، آدم را بر فرشتگان ترجیح داد، صفت علم و دانش بود و قصه آدم نزد ما در قرآن کریم، درست بر عکس تصویر تورات تحریف شده است و علم سبب تکریم آدم است نه سبب طرد وی، این چیزی است که صریحاً در قرآن کریم آمده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هرگاه با اروپائیان از اسلام و علم بحث می شود، گمان می کنند که از</w:t>
      </w:r>
    </w:p>
    <w:p>
      <w:pPr>
        <w:pStyle w:val="BookText"/>
        <w:rPr/>
      </w:pPr>
      <w:r>
        <w:rPr>
          <w:rFonts w:ascii="IRNazanin" w:hAnsi="IRNazanin" w:eastAsia="IRNazanin"/>
          <w:color w:val="111111"/>
          <w:sz w:val="28"/>
          <w:sz w:val="28"/>
          <w:szCs w:val="28"/>
          <w:rtl w:val="true"/>
          <w:lang w:bidi="fa-IR"/>
        </w:rPr>
        <w:t>چیزی شبیه به دین خودشان بحث می شود و دیدگاه اسلام نسبت به علم همانند دیدگاه دین خودشان نسبت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حقایق اسلام و قرآن را به طور واضح و آشکار می یابند، ناگهان منقلب می شوند و بسیاری از آنها که تشنه حقیقت بوده و آزاد اندیشند، به اعجاز قرآن اعتراف و به رسالت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این مقاله با چند پروفسور جنین شناس که پی به اعجاز علمی جنین شناسی قرآن برده و مسلمان شده اند،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دانشمندان با متد و روش خاصی که دارند چیزهای بسیار جالبی از آیات قرآن کشف کرده اند که ما به آن توجه نکرده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پروفسور 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w:t>
      </w:r>
    </w:p>
    <w:p>
      <w:pPr>
        <w:pStyle w:val="BookText"/>
        <w:rPr/>
      </w:pPr>
      <w:r>
        <w:rPr>
          <w:rFonts w:ascii="IRNazanin" w:hAnsi="IRNazanin" w:eastAsia="IRNazanin"/>
          <w:color w:val="111111"/>
          <w:sz w:val="28"/>
          <w:sz w:val="28"/>
          <w:szCs w:val="28"/>
          <w:rtl w:val="true"/>
          <w:lang w:bidi="fa-IR"/>
        </w:rPr>
        <w:t>چند سال پیش عده ای از اساتید دانشگاه جده آیات قرآنی مربوط‍‌ به جنین شناسی را جمع آوری کردند اما با خود گفتند که آیا گفته های قرآن در این باره منطبق با واقع است‌؟ یکی از آنان اظهار داشت براساس فرموده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مِنْ‌ عِنْدِ غَیْرِ اللّهِ‌ لَوَجَدُوا فِیهِ‌ اخْتِلافاً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اگر این قرآن از جانب غیر خدا بود در آن اختلاف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جهان جنین همانطور که از نامش پیداست، جهانی است پوشیده و ناپیدا است، چگونه می توان آیات جنین شناسی را با واقعیات مورد بررسی قرار داد؟</w:t>
      </w:r>
    </w:p>
    <w:p>
      <w:pPr>
        <w:pStyle w:val="BookText"/>
        <w:rPr/>
      </w:pPr>
      <w:r>
        <w:rPr>
          <w:rFonts w:ascii="Amiri" w:hAnsi="Amiri" w:eastAsia="Amiri" w:cs="Amiri"/>
          <w:color w:val="111111"/>
          <w:sz w:val="28"/>
          <w:sz w:val="28"/>
          <w:szCs w:val="28"/>
          <w:rtl w:val="true"/>
          <w:lang w:bidi="ar-SA"/>
        </w:rPr>
        <w:t>بنا به توصیه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از آنان که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آنها از یکی از متخصصین جهانی در جنین شناسی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دانشگاه تورنتو کانادا و صاحب تألیفات متعدد در این باره دعوت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تمامی آیاتی است که قرآن، کتاب آسمانی ما، در مورد رشته شما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 خواهیم که آنها را با واقعیات جنین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میکروسکوپ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و سایر تجربیات و آزمایش ها را مورد بررسی قرار دهید و به ما بگویید که این آیات تا چه اندازه با واقعیت های جنین شناسی منطبق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T.V.N Persaud</w:t>
      </w:r>
    </w:p>
    <w:p>
      <w:pPr>
        <w:pStyle w:val="BookText"/>
        <w:rPr/>
      </w:pPr>
      <w:r>
        <w:rPr>
          <w:rFonts w:ascii="IRNazanin" w:hAnsi="IRNazanin" w:eastAsia="IRNazanin"/>
          <w:color w:val="111111"/>
          <w:sz w:val="28"/>
          <w:sz w:val="28"/>
          <w:szCs w:val="28"/>
          <w:rtl w:val="true"/>
          <w:lang w:bidi="fa-IR"/>
        </w:rPr>
        <w:t>کید مور ابتدا با بهت و حیرت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جنین و مراحل آن را توصیف کند؛ کاری که دانشمندان تا سی سال قبل نتوانسته اند؟ اما پس از بررسی آیات، حیرتش تبدیل به شگفتی و تحسین گشت و آن قدر تحت تأثیر آیات جنین شناسی قرآن قرار گرفت که تصمیم گرفت کتاب جنین شناسی خود را با آیات قرآن و احادیث نبوی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چاپ بعدی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ما زاده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مربوط‍‌ به تاریخچه ی جنین شناسی، موادی را افزود که در چاپ اول نبود؛ زیرا آنچه او در قرآن یافت، جلوتر از زمان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 میلر، قرآن شگفت انگیز، فصلنامه پیام جاویدان سال سوم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یافته های خود را از قرآن که همگی مطابق با واقع و آزمایش های علمی بود و یا برایش تازگی داشت به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رشد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 و چاپ دوم آن را به نام </w:t>
      </w:r>
      <w:r>
        <w:rPr>
          <w:rFonts w:eastAsia="Times New Roman" w:cs="Times New Roman" w:ascii="Times New Roman" w:hAnsi="Times New Roman"/>
          <w:color w:val="111111"/>
          <w:sz w:val="28"/>
          <w:szCs w:val="28"/>
          <w:lang w:val="en-US" w:bidi="en-US"/>
        </w:rPr>
        <w:t>Keithe Moor "2The Deveioping Human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چاپ سوم آن را با مقدمه ای از یکی از علمای اسلام به نام شیخ عبدالمجید الزندانی،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النامی مع زیادات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ترجمه 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کتاب، جهان پزشکی را شگفت زده کرد به طوری که برای توضیحات بیشتر، او را سه بار به مصاحبه تلویزیونی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گری میلر جریان دیدار و گفت و گوی تلویزیونیش با دکتر کیدمور را چنین گزارش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دیدار و گفت و گو با دکتر کیدمور در یک برنامه ی تلویزیونی بسیار لذت بردم، او که یافته هایش را با اسلاید نمایش می داد، یادآور شد که برخی از چیزهایی که قرآن راجع به رشد جنین انسان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 سال پیش ناشناخته بود بویژه توصیف قرآن از جنین به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 و شبه لخته ی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های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برای او جدید بود اما وقتی او آن را بررسی کرد، دریافت که این مطلب درست است و آن را به کتابش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از این هرگز به این نکته فکر نکرده بودم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بخش جانور شناسی رفت و به مطالعه و بررسی زالو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Pro. Moore investigatihg the alaqah or leech stage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فهمید که زالو دقیقاً شبیه جنین است، تصمیم گرفت دو تصویر از آن ها را در کتابش درج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گری میلر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مثال فوق از اطلاعات تحقیقاتی انسان که در قرآن آمده مربوط‍‌ به یک غیر مسلمان است، اما به همان اندازه معتبر است چرا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کید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در جنین شناسی خبره و صاحب نظرند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فصلنامه پیام جاویدان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کید مور که با معارف جدید از قرآن تجدید چاپ شده بود، جایزه بهترین کتاب پزشکی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هشت زبان ترجمه و به عنوان کتاب درسی جنین شناسی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مور در هشتمین کنفرانس پزشکی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بسی خوشحالی است که بتوانم سهمی در روشن ساختن آیات قرآن در مورد تکامل انسان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کاملاً روشن است که این گفته ها از جانب خداوند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تقریباً تمامی این علوم تا قرن ها بعد کشف نشده بود و برای من قطعی است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پیامبر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WW.IT-IS-TRUTH. ORG.IRIB</w:t>
      </w:r>
    </w:p>
    <w:p>
      <w:pPr>
        <w:pStyle w:val="BookText"/>
        <w:rPr/>
      </w:pPr>
      <w:r>
        <w:rPr>
          <w:rFonts w:ascii="IRNazanin" w:hAnsi="IRNazanin" w:eastAsia="IRNazanin"/>
          <w:color w:val="111111"/>
          <w:sz w:val="28"/>
          <w:sz w:val="28"/>
          <w:szCs w:val="28"/>
          <w:rtl w:val="true"/>
          <w:lang w:bidi="fa-IR"/>
        </w:rPr>
        <w:t xml:space="preserve">پروفسور کید مور مطالبی را که از قرآن و حدیث نبوی فرا گرفته بود به کتاب خود افزود و با آنها کتاب خود را تکمیل کرد و آن گاه از یکی از علمای حوزه و دانشگاه یمن بنام عبدالمجید الزندانی خواست که مقدمه ای بر کتابش بنویسد و چاپ سوم کتابش را با این اضافات اسلامی به انگلیسی و عربی چاپ کرد، و مایه شگفتی دانشمندان اروپا گردید و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بهترین کتاب پزشکی را به خود اختصاص داد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پیشین انجمن کالبد شناسی کانادا و نیز رئیس آناتومی بالینی امریکا که از طرف انجمن آناتومی کانادا مفتخر به دریافت جایزه معتبر </w:t>
      </w:r>
      <w:r>
        <w:rPr>
          <w:rFonts w:eastAsia="Times New Roman" w:cs="Times New Roman" w:ascii="Times New Roman" w:hAnsi="Times New Roman"/>
          <w:color w:val="111111"/>
          <w:sz w:val="28"/>
          <w:szCs w:val="28"/>
          <w:lang w:val="en-US" w:bidi="en-US"/>
        </w:rPr>
        <w:t>j.C.B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گردید و نیز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انجمن آناتومی بالینی به عضویت افتخاری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بسیار شگفت زده شدم هنگامی که به صحت اظهارات پزشکی قرآن پی</w:t>
      </w:r>
    </w:p>
    <w:p>
      <w:pPr>
        <w:pStyle w:val="BookText"/>
        <w:rPr/>
      </w:pPr>
      <w:r>
        <w:rPr>
          <w:rFonts w:ascii="IRNazanin" w:hAnsi="IRNazanin" w:eastAsia="IRNazanin"/>
          <w:color w:val="111111"/>
          <w:sz w:val="28"/>
          <w:sz w:val="28"/>
          <w:szCs w:val="28"/>
          <w:rtl w:val="true"/>
          <w:lang w:bidi="fa-IR"/>
        </w:rPr>
        <w:t xml:space="preserve">بردم که در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یعنی زمانی که هنوز علم جنین شناسی به وجود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گذشته ی با عظمت علمی مسلمانان در قرن دهم میلادی مطلع بودم و می دانستم که خدمات ارزنده ای به علم پزشکی نموده اند ولی مطلب زیادی در مورد حقایق دینی و نیز ایده های علمی پزشکی موجود در قرآن و احادیث نبوی نمی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مور در کنفرانس قاهره در مقاله ی تحقیقی که ارایه داد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نمودن صحت آیات قرآن کریم در ارتباط‍‌ با رشد انسان بسیار برای من مسرت 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وضوح برای من مشخص شده است که چنین اظهار نظرهایی باید از طرف خدای متعال باشد؛ زیرا قسمت اعظم این سخنان تا قرن ها بعد مکشوف نشده و باقی ماند و این نظر ثابت می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رشد جنین انسان پیچیده می باشد و رشد آن در برگیرنده نوعی فرآیند دایمی تغییر که می توان از مفاهیم و اصطلاحات ساده موجود در قرآن کریم و احادیث، در یک سیستم طبقه بندی شده ی منظم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پیشنهادی بسیار ساده و جامع است و با علم جدید جنین شناسی بسیار هماهنگ و هم خوان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ها و مطالعات متراکم در چهار ساله گذشته در مورد قرآن و احادیث اسلامی یک سیستم طبقه بندی شده منظمی را نشان داده است که نمی تواند برگرفته شده از علم و دانش تجربی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کشفیات 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از قرآن و حدیث و تکمیل کردن کتابش با آن و تشرفش به اسلام، موجب گردید که چندین پروفسور جنین شناس و غیره به قرآن روی آورند و مسلمان شوند و در سمینارهای بعدی قرآن و علم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نمونه ای از دیگر پروفسورهای راه یافته به اسلام را در رشته جنین شناسی از نظر می گذرانیم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پرساود  </w:t>
      </w:r>
      <w:r>
        <w:rPr>
          <w:rFonts w:eastAsia="Times New Roman" w:cs="Times New Roman" w:ascii="Times New Roman" w:hAnsi="Times New Roman"/>
          <w:color w:val="111111"/>
          <w:sz w:val="28"/>
          <w:szCs w:val="28"/>
          <w:lang w:val="en-US" w:bidi="en-US"/>
        </w:rPr>
        <w:t>T.V.N persaud</w:t>
      </w:r>
    </w:p>
    <w:p>
      <w:pPr>
        <w:pStyle w:val="BookText"/>
        <w:rPr/>
      </w:pPr>
      <w:r>
        <w:rPr>
          <w:rFonts w:ascii="IRNazanin" w:hAnsi="IRNazanin" w:eastAsia="IRNazanin"/>
          <w:color w:val="111111"/>
          <w:sz w:val="28"/>
          <w:sz w:val="28"/>
          <w:szCs w:val="28"/>
          <w:rtl w:val="true"/>
          <w:lang w:bidi="fa-IR"/>
        </w:rPr>
        <w:t>او پرفسور آناتومی و تولد نوزاد و سلامت کودک دانشگاه مانی توبای کانادا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نویسنده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ی علمی است و کتاب مشترکی با پرفسور مور درباره جنین شناسی نوشته که کتاب درسی در همه دانشگاه های دنیاست و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مفتخر به دریافت جایزه معتبر </w:t>
      </w:r>
      <w:r>
        <w:rPr>
          <w:rFonts w:eastAsia="Times New Roman" w:cs="Times New Roman" w:ascii="Times New Roman" w:hAnsi="Times New Roman"/>
          <w:color w:val="111111"/>
          <w:sz w:val="28"/>
          <w:szCs w:val="28"/>
          <w:lang w:val="en-US" w:bidi="en-US"/>
        </w:rPr>
        <w:t>j.C.B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آیات جنین شناسی قرآن، مسلمان شد و برای اولین بار در بخش تاریخچه ی جنین شناسی کتاب بین المللی و درسیش، جنین شناسی قرآن را مطرح کرد و در مصاحبه ی خود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نه می توانست بخواند و نه بنویسد، وی در هزار و چهارصد سال پیش نظریات علمی عمق داری را مطرح می کند که بعداً به طور شگفت انگیزی همه آنها مورد تأیید علم تجربی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پرساود به اتفاق پروفسور کید مور برای اولین بار در کتاب جنین شناسی خود، جنین شناسی قرآن در قرن هفتم میلادی را در تاریخچه ی این علم مطرح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شود به مقدمه ی کتاب جنین شناسی کاربردی، کید مور و پرساود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شخصاً نمی توانم بگویم که این تصادفی و شانس محض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 مفاهیم و موضوعات علمی مطرح شده در قرآن زیاد است و همان طور که پروفسور کید ال مور اشاره می کند، من اعتراف می کنم که این مفاهیم ریشه در یک وحی الهی دارد و نمی تواند از منبعی غیر از سرچشمه وحی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احادیثی که نظر پرساود را به خود جلب کرده، این حدیث نبوی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مر بالنطفه اثنان و اربعون لیله بعث الله ملیکا فصورها، و خلق سمعها و بصرها و جلدها و لحمها و عظمها، ثم قال أذکر أم أثنی‌؟ فیقضی ربک ما 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در باب القدر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 نطفه بگذرد، خداوند فرشته ای را می فرستد تا آن را به صورت آدمی در آورد و گوش و چشم و پوست و گوشت و استخوانش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باشد یا دختر؟ و پروردگارت آنچه بخواهد مقرر می 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تصویر جنین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بنگریم، صورت انسانی در آن تشخیص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جنین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شود باز شکل انسانی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خلال هفته هفتم و بعد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کلی جنین تغییر شکل می دهد و به صورت آدمی در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پروفسور موریس بوکای</w:t>
      </w:r>
    </w:p>
    <w:p>
      <w:pPr>
        <w:pStyle w:val="BookText"/>
        <w:rPr/>
      </w:pPr>
      <w:r>
        <w:rPr>
          <w:rFonts w:ascii="IRNazanin" w:hAnsi="IRNazanin" w:eastAsia="IRNazanin"/>
          <w:color w:val="111111"/>
          <w:sz w:val="28"/>
          <w:sz w:val="28"/>
          <w:szCs w:val="28"/>
          <w:rtl w:val="true"/>
          <w:lang w:bidi="fa-IR"/>
        </w:rPr>
        <w:t xml:space="preserve">پروفسور موریس بوکای متولد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رئیس کلینیک جراحی دانشگاه پاریس، با دیدن آیات اعجاز آمیز قرآن مسلمان شد و چند سال به تحقیق درباره ارتباط‍‌ میان مفاهیم متون مقدس و دستاوردهای تکنولوژی جدید پرداخت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 که پر فروش ترین کتاب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او به یادگیری زبان های کلاسیک از جمله عربی و نیز مطالعات وی در کتاب آسمانی و مقایسه ی آنها با دستاوردهای علوم پزشکی باعث شد که استدلال هایش بسیار متقن و جامع و با ثبات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خاطر تألیف کتاب تحقیقات پزشکی به دریافت جایزه تاریخی از آکادمی فرانسه و جایزه دیگری در همین ارتباط‍‌ از آکادمی پزشکی ملی فرانسه،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دیگر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بشر چیست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Seghers  1988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موسی و فرعون ج یهودیان 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Times New Roman" w:cs="Times New Roman" w:ascii="Times New Roman" w:hAnsi="Times New Roman"/>
          <w:color w:val="111111"/>
          <w:sz w:val="28"/>
          <w:szCs w:val="28"/>
          <w:lang w:val="en-US" w:bidi="en-US"/>
        </w:rPr>
        <w:t>NTT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تأملی بر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سقرزه، موریس بگالی ج محمد طالبی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موریس بوکای پس از ده سال مطالعه در قرآن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مجمع پزشکی فرانسه،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موضوعات علمی در ارتباط‍‌ با تولید مثل و فیزیولوژی وجود دارد که کاملاً با دستاوردهای کنونی علم مطابقت دارند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از اصول قرآنی است و تا این اندازه است که باید اعتراف کنیم که این مسایل پیچیده علمی که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علم به تازگی به حقیقت آنها پی برده است، نمی تواند توسط‍‌ یک شخص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ناخوانده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باشد و تنها باید اعتراف کرد که آن حضرت به منبع ما فوق بشری در آن روزگار متصل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ممکن است که یک شخص درس نخوانده، کتابی را خلق کند که از لحاظ‍‌ ادبی سرآمد کتب دیگر ادبای عرب باشد و از لحاظ‍‌ علمی هنوز پس از</w:t>
      </w:r>
    </w:p>
    <w:p>
      <w:pPr>
        <w:pStyle w:val="BookText"/>
        <w:rPr/>
      </w:pPr>
      <w:r>
        <w:rPr>
          <w:rFonts w:ascii="IRNazanin" w:hAnsi="IRNazanin" w:eastAsia="IRNazanin"/>
          <w:color w:val="111111"/>
          <w:sz w:val="28"/>
          <w:sz w:val="28"/>
          <w:szCs w:val="28"/>
          <w:rtl w:val="true"/>
          <w:lang w:bidi="fa-IR"/>
        </w:rPr>
        <w:t>چهارده قرن منبع زایش علوم جدید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أمشاج از دیدگاه بوکای</w:t>
      </w:r>
    </w:p>
    <w:p>
      <w:pPr>
        <w:pStyle w:val="BookText"/>
        <w:rPr/>
      </w:pPr>
      <w:r>
        <w:rPr>
          <w:rFonts w:ascii="Amiri" w:hAnsi="Amiri" w:eastAsia="Amiri" w:cs="Amiri"/>
          <w:color w:val="111111"/>
          <w:sz w:val="28"/>
          <w:sz w:val="28"/>
          <w:szCs w:val="28"/>
          <w:rtl w:val="true"/>
          <w:lang w:bidi="ar-SA"/>
        </w:rPr>
        <w:t>هَلْ‌ أَتی‌ عَلَی الْإِنْسانِ‌ حِینٌ‌ مِنَ‌ الدَّهْرِ لَمْ‌ یَکُنْ‌ شَیْئاً مَذْکُوراً إِنّا خَلَقْنَا الْإِنْسانَ‌ مِنْ‌ نُطْفَةٍ‌ أَمْشاجٍ‌     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بر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او چیز قابل ذکری نبود؟ ما انسان را از نطفه ی امشاج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شده از آمیخته‌ها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موریس بوکای وقتی به این آیه رسید، به تفاسیر مختلف مراجعه و به دقت آن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أمشاج جمع مشج یا مشیج به معنای آمیخته ها است و مراد ترکیبی از مواد و عناصر مختلف یا آمیزه ای از اسپرماتوزوئید و اوول است و صفت نطفه است؛ چرا که مراد از نطفه، مجموع آمیخته ها با اجزای مختلف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آلوسی، تفسیر روح المعانی،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Dr. Maurice Bucaille</w:t>
      </w:r>
    </w:p>
    <w:p>
      <w:pPr>
        <w:pStyle w:val="BookText"/>
        <w:rPr/>
      </w:pPr>
      <w:r>
        <w:rPr>
          <w:rFonts w:ascii="IRNazanin" w:hAnsi="IRNazanin" w:eastAsia="IRNazanin"/>
          <w:color w:val="111111"/>
          <w:sz w:val="28"/>
          <w:sz w:val="28"/>
          <w:szCs w:val="28"/>
          <w:rtl w:val="true"/>
          <w:lang w:bidi="fa-IR"/>
        </w:rPr>
        <w:t>اغلب مفسرین قدیم این مخلوط‍‌ ها و آمیخته ها را عنصر مذکر و مؤنث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أمشاج جمع است نه مفرد و نه تثنیه، مفسرین جدید مانند تفسیر منتخب، نشر شورای عالی امور اسلامی قاهره، این طرز دید را اصلاح کرده و در اینجا تشخیص می دهند که گذشته از آمیخته شدن نطفه مرد و زن، قطره ی منی واجد عناصر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موریس بوکای </w:t>
      </w:r>
      <w:r>
        <w:rPr>
          <w:rFonts w:eastAsia="Times New Roman" w:cs="Times New Roman" w:ascii="Times New Roman" w:hAnsi="Times New Roman"/>
          <w:color w:val="111111"/>
          <w:sz w:val="28"/>
          <w:szCs w:val="28"/>
          <w:lang w:val="en-US" w:bidi="en-US"/>
        </w:rPr>
        <w:t>Mauric Bucille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TVN Persaud presentign a research paper in Cairo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کلینیک جراحی دانشگاه پاریس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 فروش ترین کتاب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دیدگاه تفسیر منتخب بسیار درست است و امشاج جمع است یعنی آمیخته ها، بنابراین عناصر گوناگون نطفه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منی از ترشحات مختلفی است که از غدد زیر سرچشمه می گیرد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بیضه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غده ی تناسلی مرد حاوی اسپرماتوزوئیدها که سلول های</w:t>
      </w:r>
    </w:p>
    <w:p>
      <w:pPr>
        <w:pStyle w:val="BookText"/>
        <w:rPr/>
      </w:pPr>
      <w:r>
        <w:rPr>
          <w:rFonts w:ascii="IRNazanin" w:hAnsi="IRNazanin" w:eastAsia="IRNazanin"/>
          <w:color w:val="111111"/>
          <w:sz w:val="28"/>
          <w:sz w:val="28"/>
          <w:szCs w:val="28"/>
          <w:rtl w:val="true"/>
          <w:lang w:bidi="fa-IR"/>
        </w:rPr>
        <w:t>دراز دارای تاژک دراز غوطه ور در مایعی سِرْم 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کیسه های تخمی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اعضاء که مخازن اسپرماتوزوئیدها هستند، نزدیک پروستات قرار گرفته و ترشح خاصی بدون عناصر بارور کننده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پروستات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مایعی ترشح می کند که به منی ظاهر خامه ای و بوی ویژه ای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ی تغذیه یاخته های منی و باقی ماندن فعالیت حیاتی آنها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پزشکان برجسته، راهنمای پزشکی خانواده، ترجمه احمد آرام، قسمت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غدد ملحق به مجاری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عبارتند از غدد کوپر </w:t>
      </w:r>
      <w:r>
        <w:rPr>
          <w:rFonts w:eastAsia="Times New Roman" w:cs="Times New Roman" w:ascii="Times New Roman" w:hAnsi="Times New Roman"/>
          <w:color w:val="111111"/>
          <w:sz w:val="28"/>
          <w:szCs w:val="28"/>
          <w:lang w:val="en-US" w:bidi="en-US"/>
        </w:rPr>
        <w:t>Cooper</w:t>
      </w:r>
    </w:p>
    <w:p>
      <w:pPr>
        <w:pStyle w:val="BookText"/>
        <w:rPr/>
      </w:pPr>
      <w:r>
        <w:rPr>
          <w:rFonts w:ascii="IRNazanin" w:hAnsi="IRNazanin" w:eastAsia="IRNazanin"/>
          <w:color w:val="111111"/>
          <w:sz w:val="28"/>
          <w:sz w:val="28"/>
          <w:szCs w:val="28"/>
          <w:rtl w:val="true"/>
          <w:lang w:bidi="fa-IR"/>
        </w:rPr>
        <w:t xml:space="preserve">یا غدد مری </w:t>
      </w:r>
      <w:r>
        <w:rPr>
          <w:rFonts w:eastAsia="Times New Roman" w:cs="Times New Roman" w:ascii="Times New Roman" w:hAnsi="Times New Roman"/>
          <w:color w:val="111111"/>
          <w:sz w:val="28"/>
          <w:szCs w:val="28"/>
          <w:lang w:val="en-US" w:bidi="en-US"/>
        </w:rPr>
        <w:t>yreM</w:t>
      </w:r>
    </w:p>
    <w:p>
      <w:pPr>
        <w:pStyle w:val="BookText"/>
        <w:rPr/>
      </w:pPr>
      <w:r>
        <w:rPr>
          <w:rFonts w:ascii="IRNazanin" w:hAnsi="IRNazanin" w:eastAsia="IRNazanin"/>
          <w:color w:val="111111"/>
          <w:sz w:val="28"/>
          <w:sz w:val="28"/>
          <w:szCs w:val="28"/>
          <w:rtl w:val="true"/>
          <w:lang w:bidi="fa-IR"/>
        </w:rPr>
        <w:t>و ترشح کننده ی مایعی سیال و غدد لیتره که ماده ای مخاطی ترشح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سرچشمه های آمیخته های نطفه هستند که قرآن از آنها به نطفه ی امشاج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تشکیل شده از آمیخته‌ها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erttiH</w:t>
      </w:r>
    </w:p>
    <w:p>
      <w:pPr>
        <w:pStyle w:val="BookText"/>
        <w:rPr/>
      </w:pPr>
      <w:r>
        <w:rPr>
          <w:rFonts w:ascii="IRNazanin" w:hAnsi="IRNazanin" w:eastAsia="IRNazanin"/>
          <w:color w:val="111111"/>
          <w:sz w:val="28"/>
          <w:sz w:val="28"/>
          <w:szCs w:val="28"/>
          <w:rtl w:val="true"/>
          <w:lang w:bidi="fa-IR"/>
        </w:rPr>
        <w:t>میزان ترشحات</w:t>
      </w:r>
    </w:p>
    <w:p>
      <w:pPr>
        <w:pStyle w:val="BookText"/>
        <w:rPr/>
      </w:pPr>
      <w:r>
        <w:rPr>
          <w:rFonts w:ascii="IRNazanin" w:hAnsi="IRNazanin" w:eastAsia="IRNazanin"/>
          <w:color w:val="111111"/>
          <w:sz w:val="28"/>
          <w:sz w:val="28"/>
          <w:szCs w:val="28"/>
          <w:rtl w:val="true"/>
          <w:lang w:bidi="fa-IR"/>
        </w:rPr>
        <w:t xml:space="preserve">اسپرم ها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حجم مایع منی را تشکیل می دهند و ما بقی شامل ترشحات غدد تناسلی فرعی مرد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ترشحات غدد زیگول سمینال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ترشحات پروستات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ترشحات غدد بولبوارترال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موریس بوکای، تورات، انجیل، قرآن و علم، ص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مارشال جانسون  </w:t>
      </w:r>
      <w:r>
        <w:rPr>
          <w:rFonts w:eastAsia="Times New Roman" w:cs="Times New Roman" w:ascii="Times New Roman" w:hAnsi="Times New Roman"/>
          <w:color w:val="111111"/>
          <w:sz w:val="28"/>
          <w:szCs w:val="28"/>
          <w:lang w:val="en-US" w:bidi="en-US"/>
        </w:rPr>
        <w:t>E. Marshall johnson</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مارشال جانسون یکی از دانشمندان برجسته امریکا و ریئس دپارتمان آناتومی و مدیر انستیتو </w:t>
      </w:r>
      <w:r>
        <w:rPr>
          <w:rFonts w:eastAsia="Times New Roman" w:cs="Times New Roman" w:ascii="Times New Roman" w:hAnsi="Times New Roman"/>
          <w:color w:val="111111"/>
          <w:sz w:val="28"/>
          <w:szCs w:val="28"/>
          <w:lang w:val="en-US" w:bidi="en-US"/>
        </w:rPr>
        <w:t>Danicl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دانشگاه توماس جفرسون فیلادلفیا است که درباره ی آیات جنین شناسی قرآن مطالعه و تحقیق به عمل آورده و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توصیف مراحل جنین موجود در قرآن نمی تواند تصادفی و اتفاقی باشد، احتمال دارد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میکروسکوپ بسیار قوی داشته ولی قرآن مربوط‍‌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است در حالی که میکروسکوپ قرن ها بعد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جانسون با</w:t>
      </w:r>
    </w:p>
    <w:p>
      <w:pPr>
        <w:pStyle w:val="BookText"/>
        <w:rPr/>
      </w:pPr>
      <w:r>
        <w:rPr>
          <w:rFonts w:ascii="IRNazanin" w:hAnsi="IRNazanin" w:eastAsia="IRNazanin"/>
          <w:color w:val="111111"/>
          <w:sz w:val="28"/>
          <w:sz w:val="28"/>
          <w:szCs w:val="28"/>
          <w:rtl w:val="true"/>
          <w:lang w:bidi="fa-IR"/>
        </w:rPr>
        <w:t>لبخند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اولین میکروسکوپ اختراع شده قادر نبود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بزرگنمایی کند و تصویر آن هم واضح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ضدیت و مغایرتی با این حقیقت که واسطه ی الهی در بیانات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 نمی یابم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It- is-ORG-22</w:t>
      </w:r>
    </w:p>
    <w:p>
      <w:pPr>
        <w:pStyle w:val="BookText"/>
        <w:rPr/>
      </w:pPr>
      <w:r>
        <w:rPr>
          <w:rFonts w:eastAsia="Times New Roman" w:cs="Times New Roman" w:ascii="Times New Roman" w:hAnsi="Times New Roman"/>
          <w:color w:val="111111"/>
          <w:sz w:val="28"/>
          <w:szCs w:val="28"/>
          <w:lang w:val="en-US" w:bidi="en-US"/>
        </w:rPr>
        <w:t>Interview with prof. johnson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مسلمان شدن مارشال جانسون</w:t>
      </w:r>
    </w:p>
    <w:p>
      <w:pPr>
        <w:pStyle w:val="BookText"/>
        <w:rPr/>
      </w:pPr>
      <w:r>
        <w:rPr>
          <w:rFonts w:ascii="IRNazanin" w:hAnsi="IRNazanin" w:eastAsia="IRNazanin"/>
          <w:color w:val="111111"/>
          <w:sz w:val="28"/>
          <w:sz w:val="28"/>
          <w:szCs w:val="28"/>
          <w:rtl w:val="true"/>
          <w:lang w:bidi="fa-IR"/>
        </w:rPr>
        <w:t xml:space="preserve">وی که در هشتمین کنفرانس پزشکی عربستان شرکت کرده بود و در کمیسیون اعجاز علمی قرآن و حدیث حاضر شد، پرسید موضوع این کمیسیون چیست‌؟ یکی از علمای یمن شیخ عبد المجید الزندانی به وی پاسخ داد که موضوع این کمیسیون بررسی آنچه راست که قرآن و حدیث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بیان داشته و مقایسه ی آن با آنچه را که علوم روز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علم روز می گوید که انسان طی اطوار و مراحلی آفریده شده و این اطوار و مراحل را قرآن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جایش بلند شد و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نه این نمی تواند گفته ی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جان بفرمایید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نمی نشینم، این چه حرفی است که می زنید؟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درک می کردیم که این آیه چه اثری بر او گذاشته در حالی که او یکی از علمای مشهور امریکاست و می داند که پزشکان قبل از کشف میکروسکوپ در قرن شانزدهم، و در طول قرن هفدهم معتقد بودند که انسان در مرحله ی نطفه به صورت انسانی مینیاتوری بوده است و شکلی را پزشکان آن عصر ترسیم کرده تا بیان کنند</w:t>
      </w:r>
    </w:p>
    <w:p>
      <w:pPr>
        <w:pStyle w:val="BookText"/>
        <w:rPr/>
      </w:pPr>
      <w:r>
        <w:rPr>
          <w:rFonts w:ascii="IRNazanin" w:hAnsi="IRNazanin" w:eastAsia="IRNazanin"/>
          <w:color w:val="111111"/>
          <w:sz w:val="28"/>
          <w:sz w:val="28"/>
          <w:szCs w:val="28"/>
          <w:rtl w:val="true"/>
          <w:lang w:bidi="fa-IR"/>
        </w:rPr>
        <w:t xml:space="preserve">که انسان به صورت کاملی در این حیوان منوی آفریده شده است و این اعتقاد در غیر مسلمانان تا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همچنان استمرار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بعد از کشف تخمک زن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نظر دانشمندان تغییر کرد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طور کامل در تخمک زن آفریده شده زیرا که تخمک بزرگتر از اسپرم مرد است و نقش مرد در خلقت جنین کنار رفت، همچنان که در قرن هفدهم نقش زن کنار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نیمه قرن نوزدهم بود که دانشمندان بتدریج دریافتند که انسان طی اطوار و مراحلی آفریده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وقتی به پروفسور مارسال جانسون گفته شد که این مسئله در قرآن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آن تصریح شده، ایستاد و فریاد زد که نه، 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 نفر پزشک مسلمان برخاست و برای او قرآنی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برایش این آیه تلاوت شد که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تَرْجُونَ‌ لِلّهِ‌ وَقاراً، وَ قَدْ خَلَقَکُمْ‌ أَطْواراً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چرا شما برای خدا عظمت قایل نیستید؟ در حالی که شما را در مراحل مختلف آفرید؟</w:t>
      </w:r>
    </w:p>
    <w:p>
      <w:pPr>
        <w:pStyle w:val="BookText"/>
        <w:rPr/>
      </w:pPr>
      <w:r>
        <w:rPr>
          <w:rFonts w:ascii="IRNazanin" w:hAnsi="IRNazanin" w:eastAsia="IRNazanin"/>
          <w:color w:val="111111"/>
          <w:sz w:val="28"/>
          <w:sz w:val="28"/>
          <w:szCs w:val="28"/>
          <w:rtl w:val="true"/>
          <w:lang w:bidi="fa-IR"/>
        </w:rPr>
        <w:t>و او ترجمه معانی آیات را با زبان انگلیسی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برایش تلاوت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یَخْلُقُکُمْ‌ فِی بُطُونِ‌ أُمَّهاتِکُمْ‌ خَلْقاً مِنْ‌ بَعْدِ خَلْقٍ‌ فِی ظُلُماتٍ‌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شکم مادرانتان می آفریند، آفرینشی به دنبال آفرینش دیگر که در رشته تاریکی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مارشال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آیه چند تفسیر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تصادفی باشد؛ در پاسخ،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صریح برایش پیدا کردند و جلویش گذاشتند 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تمامی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نیز تصادفی باشد؟</w:t>
      </w:r>
    </w:p>
    <w:p>
      <w:pPr>
        <w:pStyle w:val="BookText"/>
        <w:rPr/>
      </w:pPr>
      <w:r>
        <w:rPr>
          <w:rFonts w:ascii="IRNazanin" w:hAnsi="IRNazanin" w:eastAsia="IRNazanin"/>
          <w:color w:val="111111"/>
          <w:sz w:val="28"/>
          <w:sz w:val="28"/>
          <w:szCs w:val="28"/>
          <w:rtl w:val="true"/>
          <w:lang w:bidi="fa-IR"/>
        </w:rPr>
        <w:t>افزون بر اینکه قرآن برای هر یک از مراحل نامی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نطفه، سپس علقه و بعد مضغه و بعد از آن عظام و بعد از آن رویش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نیز تصادفی است‌؟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میکروسکوپ بزرگی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 دانید که مثل این مراحل و دقایق و تفاصیل و آنچه را که علم به آن رسیده و قرآن قبلاً بیان داشته فراهم نمی شود مگر با میکروسکوپهای بزرگ و کسی که دارای چنین میکروسکوپی باشد، باید آن را از نسل های گذشته گرفته و به نسل های بعدی تحویل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مارشال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نمایشگاهی دیدم که نخستین میکروسکوپی که در جهان اختراع شد، بیش از ده برابر بزرگ نمی کرد و نمی توانست صورت روشنی ارایه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محمد، نه تجهیزاتی داشت و نه میکروسکوپی، بنابراین راهی جز این نمی ماند که بگوییم او رسولی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بود که بحث مربوط‍‌ به اعجاز علمی قرآن و حدیث در آن کمیسیون آغاز شد و گفت و گو درباره ی اطوار و مراحل جنین متمرکز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کید مور و سایر پزشکان راجع به شکل ظاهری جنین سخن گفتند و پروفسور مارشال به وصف دقیق قرآن از جنین خارجی و ترکیبات داخلی آن پرداخت، از جمله چیزهایی که او در میان گذاشت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واقع شرح مراحل خارجی جنین است ولی مراحل داخلی جنین به هنگام آفرینش و مراحل رشد، آن را نیز مد نظر دارد و حوادث مهم در آفرینش جنین را که دانشمندان معاصر به آن پی برده اند، مورد تأکید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تصویری از جنین در مرحله مضغه را ارایه کرد که نشانگر شکل خارجی جنین بوده، خمیده و کمانی است و در انتهای کمان آثاری است که گویی دندان به روی آن فشار داده، همچون گوشت جویده شده و به تعبیر قرآن مضغه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قسمت ها برآمده و برخی فرورفته مثل مضغه که طول آن یک سانتیمتر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قطعه ای از آن را جدا سازیم و اجزای داخلی آن را تشریح کنیم، می بینیم که بیشتر تجهیزات آن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جانسون می افزاید در این شکل خواهیم دید که جزئی از سلول ها آفریده شده و جزئی دیگر هنوز آفریده نشده</w:t>
      </w:r>
    </w:p>
    <w:p>
      <w:pPr>
        <w:pStyle w:val="BookText"/>
        <w:rPr/>
      </w:pPr>
      <w:r>
        <w:rPr>
          <w:rFonts w:ascii="IRNazanin" w:hAnsi="IRNazanin" w:eastAsia="IRNazanin"/>
          <w:color w:val="111111"/>
          <w:sz w:val="28"/>
          <w:sz w:val="28"/>
          <w:szCs w:val="28"/>
          <w:rtl w:val="true"/>
          <w:lang w:bidi="fa-IR"/>
        </w:rPr>
        <w:t>است و اگر بخواهیم این مرحله از مضغه را توصیف کنیم، چه می گوییم‌؟</w:t>
      </w:r>
    </w:p>
    <w:p>
      <w:pPr>
        <w:pStyle w:val="BookText"/>
        <w:rPr/>
      </w:pPr>
      <w:r>
        <w:rPr>
          <w:rFonts w:ascii="IRNazanin" w:hAnsi="IRNazanin" w:eastAsia="IRNazanin"/>
          <w:color w:val="111111"/>
          <w:sz w:val="28"/>
          <w:sz w:val="28"/>
          <w:szCs w:val="28"/>
          <w:rtl w:val="true"/>
          <w:lang w:bidi="fa-IR"/>
        </w:rPr>
        <w:t>آیا می گوییم این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منطبق بر جزئی است که خلق شده و اگر بگوییم غیر مخلقه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جزئی منطبق است که هنوز خلق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چاره ای جز این نیست که همچون قرآن آن را توصیف کنیم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مُضْغَةٍ‌ مُخَلَّقَةٍ‌ وَ غَیْرِ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گوشت جویده، آفریده شده و آفریده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پروفسور مارشال، جانسون سخنان خود را چنین جمع بندی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دانشمندی جهانی تنها با اشیایی می توانم کار داشته باشم که آنها را با مشخصات می بینم، آن گاه می توانم علم جنین شناسی و مراحل علم زیست شناسی را بفهمم همچنان که می توانم کلماتی از قرآن را که برایم ترجمه می شود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فرضاً من در زمان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نمی توانستم چیزی را ببینم، مسلماً نمی توانستم آن را توصیف کنم و اینکه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جهل و تاریک این چنین به توصیف مراحل جنین پرداخته که خود آن را ندیده و از کسی نشنیده، باید این معلومات را از جایی دریافت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هیچ ضدیت و مغایرتی با این حقیقت که واسطه ی الهی در بیانات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 نمی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همان پروفسوری است که ابتدا گفته علمای اسلامی را بشدت رد می کرد ولی در پایان چنین مطالبی را در چند کنفرانس ابراز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راهی در برابر بشریت نیست جز اینکه مانند این دانشمندان اقرار کنند که خداوند کتابی را با علم و دانش خود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و به بشریت وعده داده که در مسیرش چیزهایی را کشف می کند که دلیل بر آنست که این قرآن از جانب خداست، چنان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نَبَأَهُ‌ بَعْدَ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 گزارش آن را بعد از مدتی دریافت خواهید کرد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نَبَإٍ مُسْتَقَرٌّ وَ سَوْفَ‌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گزارشی قراری است که در آی</w:t>
      </w:r>
    </w:p>
    <w:p>
      <w:pPr>
        <w:pStyle w:val="BookText"/>
        <w:rPr/>
      </w:pPr>
      <w:r>
        <w:rPr>
          <w:rFonts w:ascii="IRNazanin" w:hAnsi="IRNazanin" w:eastAsia="IRNazanin"/>
          <w:color w:val="111111"/>
          <w:sz w:val="28"/>
          <w:sz w:val="28"/>
          <w:szCs w:val="28"/>
          <w:rtl w:val="true"/>
          <w:lang w:bidi="fa-IR"/>
        </w:rPr>
        <w:t>نده خواهید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بزودی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آفاق و نفسهای خود آنها، نشان خواهیم داد تا روشن شود که او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جررینگر  </w:t>
      </w:r>
      <w:r>
        <w:rPr>
          <w:rFonts w:eastAsia="Times New Roman" w:cs="Times New Roman" w:ascii="Times New Roman" w:hAnsi="Times New Roman"/>
          <w:color w:val="111111"/>
          <w:sz w:val="28"/>
          <w:szCs w:val="28"/>
          <w:lang w:val="en-US" w:bidi="en-US"/>
        </w:rPr>
        <w:t>Gerald C.Goerinyer</w:t>
      </w:r>
    </w:p>
    <w:p>
      <w:pPr>
        <w:pStyle w:val="BookText"/>
        <w:rPr/>
      </w:pPr>
      <w:r>
        <w:rPr>
          <w:rFonts w:ascii="IRNazanin" w:hAnsi="IRNazanin" w:eastAsia="IRNazanin"/>
          <w:color w:val="111111"/>
          <w:sz w:val="28"/>
          <w:sz w:val="28"/>
          <w:szCs w:val="28"/>
          <w:rtl w:val="true"/>
          <w:lang w:bidi="fa-IR"/>
        </w:rPr>
        <w:t>پروفسور و محقق بخش جنین شناسی کالج پزشکی و بیولوژی سلولی دانشگاه جرج تون واشنگتن در آمریکا که تحت تأثیر آیات جنین شناسی قرآن و مسلمان شده و در کنفرانس پزشکی ضمن مقاله ای تحقیقی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آیه در قرآن وجود دارد که به طور جامع به توصیف رشد انسان از مرحله ی آغازین آن یعنی هنگامی که به صورت تخمک در تخمدان های بدن قرار دارد،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GOERINGE</w:t>
      </w:r>
    </w:p>
    <w:p>
      <w:pPr>
        <w:pStyle w:val="BookText"/>
        <w:rPr/>
      </w:pPr>
      <w:r>
        <w:rPr>
          <w:rFonts w:ascii="IRNazanin" w:hAnsi="IRNazanin" w:eastAsia="IRNazanin"/>
          <w:color w:val="111111"/>
          <w:sz w:val="28"/>
          <w:sz w:val="28"/>
          <w:szCs w:val="28"/>
          <w:rtl w:val="true"/>
          <w:lang w:bidi="fa-IR"/>
        </w:rPr>
        <w:t xml:space="preserve">در آن زمان به هیچ وجه این علم دارای چنین اصطلاحات، طبقه بندی ها و تعابیر امروزی نبوده و این بسیار شگفت آور است که در آن زمان بدون اتکا به آزمایشگاه های پیشرفته و بدون اطلاع از ژن ها و کروموزم های موجود در بدن که برای شناسایی و درک آنها در آن زمان نیاز به وقت و انرژی چند صد ساله بوده است، یک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ناخوانده به این زیبایی، این شاخه از علم را طبقه بندی کند و به طور شگفت انگیزی اصطلاحات معنی داری در ارتباط‍‌ با پیچیده ترین مفاهیم علمی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شگفت انگیز قرآنی یک اصل مهم را اثبات می کند و آن اینکه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آسمانی و الهی دریافت می کرده است و او فرستاده 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 مپسون  </w:t>
      </w:r>
      <w:r>
        <w:rPr>
          <w:rFonts w:eastAsia="Times New Roman" w:cs="Times New Roman" w:ascii="Times New Roman" w:hAnsi="Times New Roman"/>
          <w:color w:val="111111"/>
          <w:sz w:val="28"/>
          <w:szCs w:val="28"/>
          <w:lang w:val="en-US" w:bidi="en-US"/>
        </w:rPr>
        <w:t>Simpson</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دانشکده مامایی و بیماری زنان دانشکده ی پزشکی بی لورهوتسون در ایالت تگزاس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سی مپسون رئیس انجمن باروری امریکاست که تاکنون به دریافت جوایز متعددی از جمله جایزه ویژه اساتید مامایی و بیماری زنان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ژولی سی مسپیون وقتی که دریافت قرآن در بردارنده آیات جنین شناسی است، بسیار شگفت زده شد و با یکی از علمای اسلامی به گفت و گو نشست و علاقمند شد که در این زمینه به مطالعه و تحقیق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ژولی سی مپسون ابتدای امر شک داشت و می خواست مطمئن شود که این نصوص مربوط‍‌ به جنین شناسی از قرآن و سنت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مطمئن شد که از قرآن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نصوص قرآنی مربوط‍‌ به علم وراثت نظر او را به خود جلب کرد؛ آیاتی که بیانگر ظهور آثار علم وراثت در مراحل اولیه جنین به هنگامی که نطفه است، آیاتی که به دقت بیان می دارد که چگونه دو نطفه پدر و مادر با هم جمع می شوند و آفرینش انسان را آغاز می کنند و بعد از آن برنامه وراثت را در کروموزم ها که اکنون، آنها را مشاهده می کنیم مقرر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کروموزم هایی که تمام خصوصیات انسان در آن ثبت شده، رنگ پوست، رنگ مو و سایر تفاصیل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در این کروموزم ها در مرحله ی نطفه مقدر و اندازه گیری شده است و خداوند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الْإِنْسانُ‌ ما أَکْفَرَهُ‌ مِنْ‌ أَیِّ‌ شَیْ‌ءٍ خَلَقَهُ‌ مِنْ‌ نُطْفَةٍ‌ خَلَقَهُ‌ فَقَدَّرَهُ‌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کشته باد این انسان، چه خدانشناس و 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چیزی خداوند او را آفریده است‌؟ او را از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چکه 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که اندازه گیری دقیقی در ساختارش بکار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اندازه گیری دقیق در نوارهای کروموزمی ثبت و ضبط‍‌ شده اند و جنین در خلال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اولیه همه اعضاء و اندام هایش ساخته و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جنین منحنی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أحدکم یجمع خلقه فی بطن امه اربعین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خلقتش در شکم مادرش در خلال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 می 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پروفسور ژولی سی مپسون این حدیث را در کنار حدیث دیگر پیامبر اکرم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مر بالنطفه اثنتان و اربعون لیله بعث الله الیها ملکا فصورها چون بر نطفه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خداوند فرشته را به سویش می فرستد و آن را صورت نگاری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مقارنه میان این دو حدیث و حد فاصل میان آن دو وقتی دقایق و تفاصیل آنها را دید، آن چنان شگفت زده شد که در یکی از کنگره ها بلند شد و نظر خود را درباره ی آن چنین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دو حدیث می توانیم جدول مشخصی را پیرامون مراحل اساسی رشد و تکامل جنین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قبل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مرحله بعد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 تواند رهبری علم و دانش را به عهده گیرد؛ رهبری پیروزمندانه، همچنان که وقتی به تماشای ماشین و دستگاهی که قبلاً راهنمایی هایش در کاتولوگش نوشته شده، شما براحتی می توانید نسبت به آن دستگاه شناخت پیدا کنید، چون راهنمایی هایی از سوی صانع و سازنده ی آن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الَّذِینَ‌ أُوتُوا الْعِلْمَ‌ الَّذِی أُنْزِلَ‌ إِلَیْکَ‌ مِنْ‌ رَبِّکَ‌ هُوَ الْحَقَّ‌ وَ یَهْدِی إِلی‌ صِراطِ‍‌ الْعَزِیزِ الْحَمِیدِ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 کسانی که به آنان علم و دانش داده شده، می بیند که آنچه به سوی تو از جانب پروردگارت نازل شد،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منطبق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راهنمای به سوی راه خدای توانمند ستوده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سی مپسون در پایان تحقیقات خود در قرآن و حدیث، مسلمان شد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بین علم ژنتیک و اسلام تضادی وجود ندارد بلکه دین اسلام، خدمات ارزنده ای را به شاخه های سنتی این دانش ارایه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مفاهیم علمی ای مطرح شده که قرن ها بعد علم توانست بر صحت آنها مهر تأیید زند و به اهمیت آنها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توان نتیجه گرفت که سرچشمه ی مفاهیم مطرح شده توسط‍‌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تِجاتَتَ‌ تِیاسِن  </w:t>
      </w:r>
      <w:r>
        <w:rPr>
          <w:rFonts w:eastAsia="Times New Roman" w:cs="Times New Roman" w:ascii="Times New Roman" w:hAnsi="Times New Roman"/>
          <w:color w:val="111111"/>
          <w:sz w:val="28"/>
          <w:szCs w:val="28"/>
          <w:lang w:val="en-US" w:bidi="en-US"/>
        </w:rPr>
        <w:t>Tegatat Teyasen</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بخش آناتومی و رئیس سابق دانشکده پزشکی دانشگاه چیانگ ما ای</w:t>
      </w:r>
    </w:p>
    <w:p>
      <w:pPr>
        <w:pStyle w:val="BookText"/>
        <w:rPr/>
      </w:pPr>
      <w:r>
        <w:rPr>
          <w:rFonts w:ascii="IRNazanin" w:hAnsi="IRNazanin" w:eastAsia="IRNazanin"/>
          <w:color w:val="111111"/>
          <w:sz w:val="28"/>
          <w:sz w:val="28"/>
          <w:szCs w:val="28"/>
          <w:rtl w:val="true"/>
          <w:lang w:bidi="fa-IR"/>
        </w:rPr>
        <w:t>تایلند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تیاسن چندین مقاله را در ارتباط‍‌ با آیات جنین شناسی قرآن کریم و احادیث نبوی مورد مطالعه و بررسی قرار داد و چندین روز با تعدادی از اندیشمندان مسلمان و غیر مسلمان درباره جنین شناسی قرآن و احادیث نبوی به گفت و گو نشست و به اسلام مشرف شد و در هشتمین کنفرانس پزشکی عربستان از جای برخاست و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سه سال گذشته به قرآن علاقه مند شدم و با توجه به مطالعات و تحقیقاتم طی این چند سال، معتقدم که هر آنچه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قرآن آمده است، کاملاً درست است و پایه و اساس علمی دارد و علم می تواند به مرور زمان یکایک آنها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توانست بخواند و نمی توانست بنویسد، باید در یک حالت استثنایی و روحانی این مفاهیم را از آفریننده دانا دریافت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آفریننده دانا کسی جز خداوند متعال نیست و اکنون زمان آن فرا رسیده است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ارزش ترین چیزی که من با آمدنم در این کنفرانس به آن دست یافتم، یافتن مفهوم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مسلمان شدنم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Zindani Abdul  video withillu strations is also available: Al Urdu and Trukish. A full English transcript of this scientists. Available in Arabic English French (video containing interviwes with various Tape). Scientific Sign s of the Quran and sunnah Majeed A This is the Truth  Rehaili Abdullah M this is the Truth</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Moore Keith L and zindani Abdul  Philadelphia 1982 with Dar Al Additions Third Edition W.B. saunders conany A. The Developing Human with Islamic Majeed</w:t>
      </w:r>
    </w:p>
    <w:p>
      <w:pPr>
        <w:pStyle w:val="BookText"/>
        <w:rPr/>
      </w:pPr>
      <w:r>
        <w:rPr>
          <w:rFonts w:eastAsia="Times New Roman" w:cs="Times New Roman" w:ascii="Times New Roman" w:hAnsi="Times New Roman"/>
          <w:color w:val="111111"/>
          <w:sz w:val="28"/>
          <w:szCs w:val="28"/>
          <w:lang w:val="en-US" w:bidi="en-US"/>
        </w:rPr>
        <w:t>Arabia 1983 Page viiic Limited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Qiblah for Islamic Litaratrue Jaddah Saudi</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Moore Keith L zindani Abdul  science Ahmed Mustafa A The Quran and Modern Majeed A.  Uninersity of Illiohs May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sponsored by the muslim students Association collection of papers presented at symposium (WAMY) USA. 1990ISBN 0-9629236-0-6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Reprinted by World Assembly of Muslim Youth scientific Resersh Makkah Saudi Arabia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correlation studies Islamic Academy for</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T.V.N. Goeringer Gerald c. Zindani Abdul Moore Keith L Johnson E. Marshall: persaud  sunnah Muslim World Leage Makkah Al commission on scientific of the Qurdan and evelopment as Described in the Quran and Sunnh Majeed A. and Ahmad Mustafa A Human D  in their present from in Dakar sengal in July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some modifications and development presented sunnah held in Islamabad Pakistan 1987 and after conferece in scientific signs of the Quran and originally presentd in the firt international 0-9627236-1-4 collection of papers that were Mukarramah Saudi Arabia 1992 ISBN</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اعجاز علمی، رابطه العالم الاسلامی، مکه مکرمه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 میلر، فصلإ، فصلنامه پیام جاویدان،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سال سوم، مقاله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شگفت انگیز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کید مور و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پرساود، جنین شناسی کاربردی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موریس، بوکای، تورات، انجیل، قرآن و علم، ترجمه دکتر دبیری، چاپ تهران، دفتر نشر فرهنگ اسلامی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اندیشمندان؛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ویژگی های سیره ی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مقالات بیستمین کنفرانس بین المللی وحدت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تقریب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عبدالکریم بی آزار شیرازی، رئیس دانشگاه مذاهب اسلامی</w:t>
      </w:r>
    </w:p>
    <w:p>
      <w:pPr>
        <w:pStyle w:val="BookText"/>
        <w:rPr/>
      </w:pPr>
      <w:r>
        <w:rPr>
          <w:rFonts w:eastAsia="Times New Roman" w:cs="Times New Roman" w:ascii="Times New Roman" w:hAnsi="Times New Roman"/>
          <w:color w:val="111111"/>
          <w:sz w:val="28"/>
          <w:szCs w:val="28"/>
          <w:lang w:val="en-US" w:bidi="en-US"/>
        </w:rPr>
        <w:t>http:\ www. islamin- awareness. org Quran Science scientists. html</w:t>
      </w:r>
    </w:p>
    <w:p>
      <w:pPr>
        <w:pStyle w:val="BookText"/>
        <w:rPr/>
      </w:pPr>
      <w:r>
        <w:rPr>
          <w:rFonts w:ascii="IRNazanin" w:hAnsi="IRNazanin" w:eastAsia="IRNazanin"/>
          <w:color w:val="111111"/>
          <w:sz w:val="28"/>
          <w:sz w:val="28"/>
          <w:szCs w:val="28"/>
          <w:rtl w:val="true"/>
          <w:lang w:bidi="fa-IR"/>
        </w:rPr>
        <w:t>به اشتراک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مبلّغ توانمند مسیحی که مسلمان شد</w:t>
      </w:r>
    </w:p>
    <w:p>
      <w:pPr>
        <w:pStyle w:val="BookText"/>
        <w:rPr/>
      </w:pPr>
      <w:r>
        <w:rPr>
          <w:rFonts w:ascii="IRNazanin" w:hAnsi="IRNazanin" w:eastAsia="IRNazanin"/>
          <w:color w:val="111111"/>
          <w:sz w:val="28"/>
          <w:sz w:val="28"/>
          <w:szCs w:val="28"/>
          <w:rtl w:val="true"/>
          <w:lang w:bidi="fa-IR"/>
        </w:rPr>
        <w:t>پایگاه رسمی محمد محمدی ری شهری</w:t>
      </w:r>
    </w:p>
    <w:p>
      <w:pPr>
        <w:pStyle w:val="BookText"/>
        <w:rPr/>
      </w:pPr>
      <w:r>
        <w:rPr>
          <w:rFonts w:ascii="IRNazanin" w:hAnsi="IRNazanin" w:eastAsia="IRNazanin"/>
          <w:color w:val="111111"/>
          <w:sz w:val="28"/>
          <w:sz w:val="28"/>
          <w:szCs w:val="28"/>
          <w:rtl w:val="true"/>
          <w:lang w:bidi="fa-IR"/>
        </w:rPr>
        <w:t>در مسیحیت کسی نبود که بتواند به سؤال‌های من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قرآن آشنا شدم، پاسخ سؤال‌هایم را در قرآن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مسلمان شدن، منابع اهل سنّت را نیز پاسخگوی پرسش‌های خود ندیدم و بدین جهت، مذهب اهل بیت علیهم السلام را اختیار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از سفر به فیلیپین</w:t>
      </w:r>
    </w:p>
    <w:p>
      <w:pPr>
        <w:pStyle w:val="BookText"/>
        <w:rPr/>
      </w:pPr>
      <w:r>
        <w:rPr>
          <w:rFonts w:ascii="IRNazanin" w:hAnsi="IRNazanin" w:eastAsia="IRNazanin"/>
          <w:color w:val="111111"/>
          <w:sz w:val="28"/>
          <w:sz w:val="28"/>
          <w:szCs w:val="28"/>
          <w:rtl w:val="true"/>
          <w:lang w:bidi="fa-IR"/>
        </w:rPr>
        <w:t>سرگذشت یک مبلّغ توانمند مسیحی که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1390/4/5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همایش حج فیلیپین، عازم این کشور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برگزاری همایش، روز شنبه </w:t>
      </w:r>
      <w:r>
        <w:rPr>
          <w:rFonts w:eastAsia="IRNazanin" w:cs="IRNazanin"/>
          <w:color w:val="111111"/>
          <w:sz w:val="28"/>
          <w:szCs w:val="28"/>
          <w:lang w:bidi="fa-IR"/>
        </w:rPr>
        <w:t>1390/8/5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هواپیما به شهر سیبور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تأخیر، هواپیما قدری از ظهر گذشته بود که وارد سیبو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نماز به مسجدی راهنمایی شدیم،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قبل جمعیتی در مسجد منتظر ما بودند که به علت تأخیر هواپیما، ما نتوانسته بودیم در وقت مقرّر در مسجد حاضر شویم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جوانانی که به استقبال آمده بودند، چهره شخصی به نام استاد نجیب محمد رسول، جلب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مبلّغین مسیحی بود که پس از تحقیقات فراوان، اسلام را پذیرفته بود و در آن تاریخ، مسئول و مجری برنامه رادیویی صوت الاسلام در شهر سیبور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حدود ده سال قبل ترور شده و چشم‌های او آسیب دیده و قسمتی از دست‌هایش نیز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فردی فوق‌العاده تیزهوش و سخنوری توانا یافتم که سرگذشتی بسیار شنیدنی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نماز ظهر و عصر به جماعت، همراه ایشان به رستورانی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حدود یک ساعت با وی درباره علت مسلمان شدن او صحبت کردم، پاسخ‌های او بسیار جالب و شنیدنی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جالب‌ترین قسمت سخنان او این جملات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کسی نبود که بتواند به سؤال‌های من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قرآن آشنا شدم، پاسخ سؤال‌هایم را در قرآن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مسلمان شدن، منابع اهل سنّت را نیز پاسخگوی پرسش‌های خود ندیدم و بدین جهت، مذهب اهل بیت علیهم السلام را اختیار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او در بازگو کردن جاذبه‌های قرآن بسیار جالب و هیجان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برای من آن قدر جالب بود که به دوستان می‌گفتم اگر سفر به فیلیپین، جز دیدن آقای نجیب محمد رسول و شنیدن سرگذشت او، ثمری نداشته باشد، سفرِ ارزشمندی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این‌جانب با ایشان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رایزن فرهنگی جمهوری اسلامی ایران در فیلیپین، آقای حسین دیوسالار، خواستم که متن آن به فارسی ترجمه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مواردی که ابهام داشت و نیازمند توضیح و تکمیل بود مجدداً به ایشان بازگشت و تکمیل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گفتگوی صورت گرفته با استاد نجیب محمد رسول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این‌جانب، نجیب محمد رسول است و در خانواده‌ای مسیحی با احساسات عمیق مذهبی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ارتباط‍‌ بسیار نزدیکی با کلیسا داشتند و جایگاه ویژه‌ای را برای آن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نیز یکی از خادمین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مادر، پدر و یکی از خواهرانم، به لطف خداوند و قبل از مرگ، به دین اسلام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تشرف به اسلام گرایش ما به گروهی با عنوان ساباتیست </w:t>
      </w:r>
      <w:r>
        <w:rPr>
          <w:rFonts w:eastAsia="Times New Roman" w:cs="Times New Roman" w:ascii="Times New Roman" w:hAnsi="Times New Roman"/>
          <w:color w:val="111111"/>
          <w:sz w:val="28"/>
          <w:szCs w:val="28"/>
          <w:lang w:val="en-US" w:bidi="en-US"/>
        </w:rPr>
        <w:t>Sabbathist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در واقع، اشتراکی از عقاید مسیحیت و یهودیت را با دیدگاه‌هایی از مذهب مسیحی پروتستان داشتند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هفتمین فرزند خانواده‌ای بودم که به طور جدی در امور کلیسا فعالیت داشتند و تلاش می‌کردند تا من از همان کودکی اصول مذهبی، معنوی، اخلاقی و</w:t>
      </w:r>
    </w:p>
    <w:p>
      <w:pPr>
        <w:pStyle w:val="BookText"/>
        <w:rPr/>
      </w:pPr>
      <w:r>
        <w:rPr>
          <w:rFonts w:ascii="IRNazanin" w:hAnsi="IRNazanin" w:eastAsia="IRNazanin"/>
          <w:color w:val="111111"/>
          <w:sz w:val="28"/>
          <w:sz w:val="28"/>
          <w:szCs w:val="28"/>
          <w:rtl w:val="true"/>
          <w:lang w:bidi="fa-IR"/>
        </w:rPr>
        <w:t>ارزش‌های کلیسا در جامعه فیلیپینی را آموزش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به عنوان یکی از فرزندانی که می‌تواند تعلیمات دینی و مذهبی را به خوبی بیاموزد نگاه می‌کردند و</w:t>
      </w:r>
    </w:p>
    <w:p>
      <w:pPr>
        <w:pStyle w:val="BookText"/>
        <w:rPr/>
      </w:pPr>
      <w:r>
        <w:rPr>
          <w:rFonts w:ascii="IRNazanin" w:hAnsi="IRNazanin" w:eastAsia="IRNazanin"/>
          <w:color w:val="111111"/>
          <w:sz w:val="28"/>
          <w:sz w:val="28"/>
          <w:szCs w:val="28"/>
          <w:rtl w:val="true"/>
          <w:lang w:bidi="fa-IR"/>
        </w:rPr>
        <w:t>شاید دلیل اصلی این موضوع اشتیاقی بود که در کودکی‌ام نسبت به دین و موضوعات مرتبط‍‌ با آن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زمان زیادی را برای آموزش مسائل مذهبی برای من صرف کردند تا مرا به یک رهبر دینی کلیسا در آینده تبدیل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خانواده‌ام این مهم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مدارس مذهبی مسیحی فرستاد، جایی که می‌توانستم خود را با تعلیمات دینی آموزش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دوره پنج ساله را گذراندم و مبلغ مسیحی شدم تا با کلیسا همکاری کنم، در واقع آرزوی والدین و اطرافیان من تا حدودی به تحقق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تبلیغی من ادامه یافت و با گذشت سالیان دیگر و با مطالعات بیشتر، دیدگاه‌ها و اندیشه‌های من نسبت به موضوعات مختلف مذهبی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جایگاه خود در کلیسا در دوره‌ای که به عنوان مبلّغ فعالیت می‌کردید،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مسیحی بودم به دلیل اختلافات و تفرقه جدی که در کلیسا وجود داشت به احیای جنبش ساباتیست پرداختم و به این ترتیب به یکی از مبلّغان فعّال مسیحی و تقریباً کامل در این زمینه تبدیل شدم و تمام وقت خود را به کار تبلیغات کلیسایی از طریق رادیوی کلیسا و نوشتن مطالبی پیرامون عبادات دسته جمعی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مراسم مذهبی ازدواج، غسل تعمید و دیگر وظایف یک مبلّغ مذهبی را بر عهده گرفتم و این کارها تا زمانی ادامه یافت که همه چیز با هدف خاصّی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دانسته‌های شما از مسیحیت و الهیات آن به لحاظ‍‌ علمی در سطح خوب و مطلوبی باشد؟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نوعی از الهیات مسیحیت را فرا گرفتم که بر روی مطالعات با محوریّت شناخت مسیحیت متمرکز بود و مرور کتاب مقدّس برای این منظور در اولویت قرار داشت و مجموعه‌ای از آموزه‌ها و مطالعات پیرامون خداوند، جوامع مسیحی و دیگر تعلیمات معنوی و اخلاقی از زاویه نگاه انجیلی و آنچه باید در عبادات جمعی مورد توجه قرار می‌گرفت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دانش من تا آنجا که به الهیات مربوط‍‌</w:t>
      </w:r>
    </w:p>
    <w:p>
      <w:pPr>
        <w:pStyle w:val="BookText"/>
        <w:rPr/>
      </w:pPr>
      <w:r>
        <w:rPr>
          <w:rFonts w:ascii="IRNazanin" w:hAnsi="IRNazanin" w:eastAsia="IRNazanin"/>
          <w:color w:val="111111"/>
          <w:sz w:val="28"/>
          <w:sz w:val="28"/>
          <w:szCs w:val="28"/>
          <w:rtl w:val="true"/>
          <w:lang w:bidi="fa-IR"/>
        </w:rPr>
        <w:t>می‌شود، بیشتر بر روی مطالعات شناخت مسیحیت و برخی احکام اخلاقی و معنوی آن متمرکز بود و به عبارت دیگر در این زمینه مطالعات کافی انجام داده و به یکی از فعالان مذهبی مبدل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مبلّغ مسیحی چه فعالیت‌هایی را انجام می‌دادید؟</w:t>
      </w:r>
    </w:p>
    <w:p>
      <w:pPr>
        <w:pStyle w:val="BookText"/>
        <w:rPr/>
      </w:pPr>
      <w:r>
        <w:rPr>
          <w:rFonts w:ascii="IRNazanin" w:hAnsi="IRNazanin" w:eastAsia="IRNazanin"/>
          <w:color w:val="111111"/>
          <w:sz w:val="28"/>
          <w:sz w:val="28"/>
          <w:szCs w:val="28"/>
          <w:rtl w:val="true"/>
          <w:lang w:bidi="fa-IR"/>
        </w:rPr>
        <w:t>در آن زمان فعالیت اصلی من به عنوان یک مبلغ مسیحی بر چند محور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 سخنرانی در رادیو، چاپ برخی نشریات و جزوات آموزشی، تعلیم خانه به خانه و آموزش عملی تعالیم کلیسا، تربیت و سازمان‌دهی فعالان مذهبی و به طور خاص جوانان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اشاره کنم که موضوع چاپ و توزیع انجیل در میان گروه‌های مختلف و حتی غیر مسیحیان نیز از جمله اقداماتی بود که به انجام می‌رسید، ضمن آن که اقدامات جنبی دیگری همچون برنامه‌های بهداشتی و پزشکی، دندان‌پزشکی و رفاه نیازمندان نیز در دستور کار ما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از مسیحیت جدا شدید؟ چه فراز و نشیبی در این مسیر وجود داشت‌؟ و به چه ترتیبی این اتفاق افتاد؟</w:t>
      </w:r>
    </w:p>
    <w:p>
      <w:pPr>
        <w:pStyle w:val="BookText"/>
        <w:rPr/>
      </w:pPr>
      <w:r>
        <w:rPr>
          <w:rFonts w:ascii="IRNazanin" w:hAnsi="IRNazanin" w:eastAsia="IRNazanin"/>
          <w:color w:val="111111"/>
          <w:sz w:val="28"/>
          <w:sz w:val="28"/>
          <w:szCs w:val="28"/>
          <w:rtl w:val="true"/>
          <w:lang w:bidi="fa-IR"/>
        </w:rPr>
        <w:t xml:space="preserve">آخرین مأموریتی که در مسیحیت به این‌جانب واگذار شد در اوایل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بود که تا حدود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برنامه‌های رادیویی کلیسا در بحث با گروه‌های مختلف دینی به این‌جانب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بحث‌ها مشکلی برای ارتباط‍‌ با دیگران نداشتم، همین نقطه آغازین جدایی من از مسیحیت بود، چرا که زمینه آشنایی من با اسلام را فراهم کرد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تحقیقات خود درباره اسلام را به منظور تبلیغ بهتر مسیحیت در بین مسلمانان، به طور جدی آغاز کردم و به بسیاری از حقایق اسلام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این اطلاعات از منابع مختلف درخواست کتاب و منشورات کردم تا یافته‌های بیشتری را به دست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زمانی هنوز تصمیم و نیتی برای مسلمان شدن نداشتم، بلکه به دنبال اطلاعات بیشتر و تکمیلی</w:t>
      </w:r>
    </w:p>
    <w:p>
      <w:pPr>
        <w:pStyle w:val="BookText"/>
        <w:rPr/>
      </w:pPr>
      <w:r>
        <w:rPr>
          <w:rFonts w:ascii="IRNazanin" w:hAnsi="IRNazanin" w:eastAsia="IRNazanin"/>
          <w:color w:val="111111"/>
          <w:sz w:val="28"/>
          <w:sz w:val="28"/>
          <w:szCs w:val="28"/>
          <w:rtl w:val="true"/>
          <w:lang w:bidi="fa-IR"/>
        </w:rPr>
        <w:t>در این زمینه بودم تا بهتر در مسیر تبلیغ به‌ویژه برای مسیحی نمودن مسلمانان در</w:t>
      </w:r>
    </w:p>
    <w:p>
      <w:pPr>
        <w:pStyle w:val="BookText"/>
        <w:rPr/>
      </w:pPr>
      <w:r>
        <w:rPr>
          <w:rFonts w:ascii="IRNazanin" w:hAnsi="IRNazanin" w:eastAsia="IRNazanin"/>
          <w:color w:val="111111"/>
          <w:sz w:val="28"/>
          <w:sz w:val="28"/>
          <w:szCs w:val="28"/>
          <w:rtl w:val="true"/>
          <w:lang w:bidi="fa-IR"/>
        </w:rPr>
        <w:t>جامعه فیلیپین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جالب در این دوره این بود که در مدت دو سالی که در زامبوانگا بودم بیشترین تأمل و توجه من بر این مهم متمرکز شده بود که چرا در این مدت حتی یک نفر مسلمان، مسیحی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خود پاسخ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تعلیمات ما فاقد نکته و مطلبی باشد که مسلمانان برای گرویدن به مسیحیت به آن‌ها تمایل دارند و برای همین این تبلیغات اثر نمی‌کند و در نهایت مسیحی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مشکل به دنبال این بودم که نوع نگاه و تفکر مسلمانان را بشناسم تا نقطه قوتی برای تبلیغ بهتر دین مسیحیت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پایه‌های ذهنی، فکری و تحلیلی آن‌ها را می‌یافتم تا برداشت‌ها و نقطه نظرات آن‌ها را بهتر تحلیل می‌کردم و به اموری که ممکن است در فکر یا ذهن چنین افرادی باشد آشنا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باید می‌فهمیدم که اسلام چیست تا بتوانم راهی برای دعوت مسلمانان به مسیحیت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به مطالعه متون اسلامی گرایش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جزوات و کتب مختلف آغاز کردم تا به قرآن کریم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قرآن زندگی من دگرگون شد؛ زیرا آنچه در قرآن یافتم کاملاً با آنچه از کتاب مقدس آیین مسیحیت و آموزه‌های آن می‌دانستم متفاوت و بسیار شگفت‌انگیز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توضیحات می‌توان چارچوب کلّی دلیل تشرّف شما به اسلام را فهمید، اما به طور دقیق‌تر در این زمینه توضیح بدهید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 اوّل من در مسیحیت سر در گم بودم؛ زیرا در این آیین، شعبات و زیرمجموعه‌های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دیدگاه‌ها و شعبات مختلف آن‌ها در فیلیپین، چه در میان کلیسای کاتولیک و چه در پروتستان، نزدیک ششصد نوع است، هر چند که به چهار گروه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کلیسای مستقل فیلیپین، مسیحیان مارانویید، کاتولیک کوپتیک و مسیحیت اورتدکس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تازگی به آن‌ها پیوسته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 و خود را متعلّق به مسیحیّت کاتولیک جهانی محسوب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مورد اسلام و تفکرات موجود به دست آوردم به مرور نیاز به تفکر اسلامی در مغز من خطور کرد و به این نتیجه رسیدم که باید در مورد این دین مطالعاتی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باید در مورد فلسفه اسلام، الهیات و نگاه مسلمانان در زمینه‌های مختلف اجتماعی، فردی، ارزش‌ها و بسیاری از موضوعاتی که در رابطه با اسلام است مطالعه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زمان‌ها و به تدریج تفاوت‌های عمده‌ای را میان آنچه از گذشته درباره اسلام در ذهن داشتم با آنچه به مرور به دست آوردم،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در زمان تحصیل در ارتباط‍‌ با اسلام به ما ارائه می‌گردید با آنچه که در این مداقه و مطالعه یاد گرفته بودم، تفاوت‌های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آموزش‌هایی که ما در کلیسا دیدیم، اسلام در شکل واقعی آن ارائه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آموزش‌های ارائه شده از سوی کلیسا اهمیت داشت این بود که حتی به ما که محصلان علوم کاتولیکی بودیم چهره واقعی اسلام ارائه نمی‌شد، چه رسد به دیگر جوانان مسیحی که بخواهند در باره اسلام به طور گذرا اطلاعاتی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 اساس تحقیقات مختلف و متنوعی که در باره اسلام داشتم، به این نتیجه رسیدم که سه مطالب اساسی در تعلیمات اسلامی گنجانده شده، که به نظر من پایه اولیّه و نخستین دین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یگانگی محض خدا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سرگرم تحصیل الهیات مسیحیت بودم مجاب نمی‌شدم که سه وجود در یک نفر باشد؛ یعنی همان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آن زمان هم باور این موضوع برایم مشکل بود، اما باید آنچه استادان به ما یاد می‌دادند را به گونه‌ای هضم می‌کردیم، حتی اگر منطق محکمی نداشت و در باطن هم با آن مخالف بودیم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شروع به مطالعه اسلام کردم متوجه شدم که آنچه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واقعاً یگانه مطلق است، لذا این همان دینی بود که به دنبال آن بودم؛ یعنی یگانگی مطلق، تنها یک خدا که بدون آغاز و بدون پایان است و اوست</w:t>
      </w:r>
    </w:p>
    <w:p>
      <w:pPr>
        <w:pStyle w:val="BookText"/>
        <w:rPr/>
      </w:pPr>
      <w:r>
        <w:rPr>
          <w:rFonts w:ascii="IRNazanin" w:hAnsi="IRNazanin" w:eastAsia="IRNazanin"/>
          <w:color w:val="111111"/>
          <w:sz w:val="28"/>
          <w:sz w:val="28"/>
          <w:szCs w:val="28"/>
          <w:rtl w:val="true"/>
          <w:lang w:bidi="fa-IR"/>
        </w:rPr>
        <w:t>که خدانامیده می‌شود و اوست که تنهاست و همه مخلوقات آفریده اویند؛ این همان خدایی بود که من به دنبال آن بودم و او را در اسلام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بودن تعلیمات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اسلام دین توأم با تبعیض نژادی و یا طایفه‌ای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گروه ساباتیست کاتولیک بودم، عقیده ما بر این بود که ما تنها مردم منتخب خداوند هستیم و خداوند نیز مال ماست، لذا خدا برای نژادی خاص و دین نیز ویژه نژادی خاص بود، که من به چنین برداشتی عقیده نداشتم؛ چرا که دین باید جهانی باشد و نباید به گروه یا نژادی خاص تعلق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سوره فاتحه را قرائت می‌کنید، می‌بینید که بر سپاس از خدای عالمیان، خدای همه، نه خدای قبیله‌ای خاص بلکه خدای تمامی مخلوقات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من به دنبال آن بودم؛ یعنی خدای همگان، نه خدای قبیله، نژاد و ملیت خاص و او رب همه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برایم مشخص شده، این است که وقتی سخن از عالمیان می‌شود تنها به مخلوقات در کره زمین محدود نمی‌شود، بلکه عالم ما می‌تواند یکی از میلیون‌ها عالمی باشد که در جهان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در قرآن شگفت‌انگیز و بی‌نظیر است و این همان بود که به دنبالش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به وحدانیت خداوند و جهانی بودن دین او معتقدم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و کامل بودن اسلام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معنی که آنچه انسان نیاز دارد در این دین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مسیحیت ما تعلیماتی پیرامون کلیسا داریم و همچنین تعلیماتی در باره سیاست‌های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همان جدایی دین از سیاست و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اسلام می‌نگریم آن را کامل می‌یابیم و من این دین را کامل یافتم؛ چون هر آنچه در حوزه‌های مختلف بخواهید، در آن وجود دارد؛ جامعه‌شناسی بخواهید در آن یافت می‌شود، اقتصاد بخواهید وجود دارد، از فقه بخواهید بدانید می‌توانید بیابید، علم در آن هست، سیاست به روشنی وجود دارد، فرا روان‌شناسی بخواهید اینجاست و در مجموع هر چه نیاز داشته باشید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مهم زمانی یقین کردم که در قرآن جمله‌ای با این مضمون خواندم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کامل نزد خدا اسلام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آیه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دینی به جز اسلام طلب کنند، هرگز توسط‍‌ او در جهان دیگر پذیرفته نیست و جزء خاسران خواهید بود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اسلام را برای شما برگزیدم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دینی جامع و کامل است و هیچ چیز دیگری نباید به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سه اصل اساسی، باور کردم که اسلام دین بر حق است؛ یعنی دین یکتاپرستی، جهانی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کنید این تنها سه مورد از اصول اساسی اسلام است که برشمردم نه همه آنچه در این دین بزرگ و بی‌نظیر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بود که اسلام را پذیرفتم و به این دیدگاه ایمان دارم که دینی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کمی برای شما بیان آن سخت باشد، اما لطفا برای ما از تأثیرات قرآن بر خود بگویید؟</w:t>
      </w:r>
    </w:p>
    <w:p>
      <w:pPr>
        <w:pStyle w:val="BookText"/>
        <w:rPr/>
      </w:pPr>
      <w:r>
        <w:rPr>
          <w:rFonts w:ascii="IRNazanin" w:hAnsi="IRNazanin" w:eastAsia="IRNazanin"/>
          <w:color w:val="111111"/>
          <w:sz w:val="28"/>
          <w:sz w:val="28"/>
          <w:szCs w:val="28"/>
          <w:rtl w:val="true"/>
          <w:lang w:bidi="fa-IR"/>
        </w:rPr>
        <w:t>قرآن بر من اثرات بسیار زیبایی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با قرآن آشنا شدم هنوز زبان عربی را نمی‌دانستم و تنها متن انگلیسی 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را کلمه به کلمه، جمله به جمله، آیه به آیه، متن به متن و مفهوم به مفهوم به دقت بخوانید آن وقت جاذبه‌های قرآن خود را نشان می‌دهد و مانند این است که قرآن با شما سخن می‌گوید و ذهن و قلب شما را شیفته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قرآن شما را می‌شناسد و فکر شما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شروع به مطالعه عمیق قرآن کردم حقیقتاً مجذوب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مطلب به مطالب پیش رفتم، احساس کردم ذهنم روشن‌تر و قلبم فراخ‌تر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زمان‌هایی نمی‌توانستم جلوی جاری شدن اشک‌های خود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فهمیدم که قرآن کتابی است که قویاً مرا جذب می‌کند و از طریق قلب با من سخن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این کلمات، کلمات انسان نیست، حتی متن انگلیسی قرآن کریم نیز مرا جذب می‌کرد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همگی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باره بهشت می‌فرماید و شما را به</w:t>
      </w:r>
    </w:p>
    <w:p>
      <w:pPr>
        <w:pStyle w:val="BookText"/>
        <w:rPr/>
      </w:pPr>
      <w:r>
        <w:rPr>
          <w:rFonts w:ascii="IRNazanin" w:hAnsi="IRNazanin" w:eastAsia="IRNazanin"/>
          <w:color w:val="111111"/>
          <w:sz w:val="28"/>
          <w:sz w:val="28"/>
          <w:szCs w:val="28"/>
          <w:rtl w:val="true"/>
          <w:lang w:bidi="fa-IR"/>
        </w:rPr>
        <w:t>اعمال نیک فرا می‌خواند تا به بهشت برین دست یابید، یتیمان را پناه دهید، آن‌ها را اطعام کنید، نماز به جای آورید و به نیازمندان کمک کنید، همگی از امور اساسی در دین محسوب می‌شوند که شنیدن آن اشک را بر چشمان من جاری می‌کند؛ زیرا این‌ها همان مفاهیمی هستند که من به دنبال آن‌ها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آیات دیگری هم می‌رسیم که از تاریخ مردمی می‌گوید که عذاب الهی بر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قوم عاد، ثمود، نوح، فرعون و دیگر اقوام مطرح می‌شود که همگی آنان عبرت آموز است و درس‌هایی از گذشته برایمان دارد تا بفهمیم که چه کارهایی باید انجام دهیم یا ندهیم؛ زیرا آن‌ها تمدن‌های گذشته بودند، مردمی بزرگ در گذشته که نه تنها ایمان نداشتند، بلکه علیه پیامبران خود گام بر داشتند، آن‌ها حتی تا آنجا پیش رفتند که پیامبران را مثله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خاطر آنچه انجام دادند به شدت مجازات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عیان شد که انسان‌ها باید عمل صالح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حقیقت ایمان کامل داشته باشیم که زندگی این جهان، زندگی ابدی نیست، موقتی است و ما در این جهان برای مدتی طولانی باقی نمی‌مانیم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آموخته است که این زندگی موقتی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توصیه می‌فرماید که مؤمنان باید کارهای نیک هر چند کوچک را انجام دهند که برای آن‌ها پاداشی است و در مقابل از هر کار بدی بپرهیزند، هر چقدر هم که کوچک باشد، برای آن تنبیهی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برای اثبات عدالت پروردگار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بیان قرآن توصیه‌ای کامل است که ذهنیت مرا از الهیاتی که در مسیحیت به عنوان مبلغ مسیحی آموخته بودم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قرآن بسیار جذاب است و دید، ذهن و نگاه مرا 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بر این عقیده بودم که خداوند مساوی تثلیث و تثلیث برابر وحدانیت است و این در حالی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قابل مقایسه با او نیست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به ویژه در سوره اخلاص بیان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او خدای یکتاست، آن خدایی که از همه بی‌نیاز و همه عالم به او نیازمند است، نه زاده است و نه زاییده شده و نه هیچ کس مثل و همتای اوست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دیدگاه‌هایی که خداوند را صاحب فرزند می‌دانند و برای او پدر یا فرزند در نظر دارند، همه مردود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باور و فلسفه یونانیان عقیده بر خدایان و اله‌های مختلفی است؛ خدایانی که به زمین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مطلب عقیده ندارم؛ زیرا با قرآنی مأنوس شدم که همه ذهنیات، دیدگاه‌ها، تحلیل‌ها و هر چیز دیگری در باره دین و خداوند را در من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ابتدا به اهل سنت گرایش پیدا کردید و سپس به مکتب اهل بیت علیهم السلام مشرف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 زمان این تغییر را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فیلیپین اکثریت مسلمانان 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آشنایی اوّلیه من با اسلام از طریق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پیش آمد که من سفرهای متعددی به لیبی، امارات متحده عربی، عربستان و بسیاری از کشورهای اسلامی داشتم و به تبادل نظر با دیگران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شدم مذاهب دیگر اسلامی نیز وجود دارند، شروع به تحقیق عمیق در این زمینه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آن هم مایل بودم در باره برادران مسلمان دیگر بدانم، امّا اشتیاقی نداشتم تا در مورد اهل البیت علیهم السلام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بیشتر مذاهب اسلامی؛ از جمله مالکی، حنبلی، شافعی، جعفری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مطالعه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مذهب جعفری رسیدم به نظرم رسید که مذهبی منطقی‌تر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دریافتم این مهم مدیون تعالیم اهل بیت پیامبر صلی الله علیه وآله است و معنای امامت را در آنجا دریافتم؛ مقوله‌ای که نمی‌توان آن را از تعلیمات اسلام و جهان اسلام جدا کرد و لذا جهان اسلام بدون آن با مشکلات عدیده‌ای روبروست و تنها مکتب تشیّع است که آن را به این گونه در خود دارد و به راستی این راه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این که به اعتقاد من باب اجتهاد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اهل سنت صحبت می‌کنی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مذهب، مذهب امام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باید این سؤال را مطرح کرد که او صدها سال پیش از دنیا رفته، امّا برداشت‌های او از مذهب، هنوز توسط‍‌ اهل سنت پیروی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من این سؤال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عقاید کهنه نشده‌اند؟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امام و مرجع حاضر داشته باشیم تا قرآن را برای ما تفسیر کند و من این را فقط‍‌ در مکتب جعفری یافتم و از آن زمان به بعد از اهل سنت به سوی مکتب</w:t>
      </w:r>
    </w:p>
    <w:p>
      <w:pPr>
        <w:pStyle w:val="BookText"/>
        <w:rPr/>
      </w:pPr>
      <w:r>
        <w:rPr>
          <w:rFonts w:ascii="IRNazanin" w:hAnsi="IRNazanin" w:eastAsia="IRNazanin"/>
          <w:color w:val="111111"/>
          <w:sz w:val="28"/>
          <w:sz w:val="28"/>
          <w:szCs w:val="28"/>
          <w:rtl w:val="true"/>
          <w:lang w:bidi="fa-IR"/>
        </w:rPr>
        <w:t>جعفری که همان اهل البیت علیهم السلام است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مصادف با جنگ ایران و عراق در حدود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دقیق آن را به خاطر ندارم ولی به نظرم می‌رسد که بین سال‌های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 و یا عواملی موجب گردید که از مذهب اهل سنت به مذهب اهل بیت علیهم السلام گرایش پیدا کنید؟</w:t>
      </w:r>
    </w:p>
    <w:p>
      <w:pPr>
        <w:pStyle w:val="BookText"/>
        <w:rPr/>
      </w:pPr>
      <w:r>
        <w:rPr>
          <w:rFonts w:ascii="IRNazanin" w:hAnsi="IRNazanin" w:eastAsia="IRNazanin"/>
          <w:color w:val="111111"/>
          <w:sz w:val="28"/>
          <w:sz w:val="28"/>
          <w:szCs w:val="28"/>
          <w:rtl w:val="true"/>
          <w:lang w:bidi="fa-IR"/>
        </w:rPr>
        <w:t>مذهب خویش را به این دلیل به مذهب اهل البیت علیهم السلام تغییر دادم که به آن اعتقاد پیدا کرده بودم و همان گونه که گفتم امامت و رهبری در اسلام را بسیار مهم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این باره به ما دستوراتی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مکاتب مختلف دارای اهمیت است و کدام مکتب این گونه می‌تواند بیش از هزار و چهارصد سال عقایدی را داشته باشد و برای موضوعات مختلف و متنوع متناسب با زمان راهکار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باب اجتهاد نیز اگر به کشورهای قاره افریقا، خاورمیانه، کشورهای حوزه خلیج فارس و آسیای مرکزی بنگریم، تنها یک کشور است که خالصانه بر امر امامت استوار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خاورمیانه می‌نگریم حکومت‌های سلطنتی می‌بینیم، همان سیستمی که صلاح‌الدین داشت یا برخی دیکتاتورها را می‌یابیم که یا به روش سوسیالیست‌ها</w:t>
      </w:r>
    </w:p>
    <w:p>
      <w:pPr>
        <w:pStyle w:val="BookText"/>
        <w:rPr/>
      </w:pPr>
      <w:r>
        <w:rPr>
          <w:rFonts w:ascii="IRNazanin" w:hAnsi="IRNazanin" w:eastAsia="IRNazanin"/>
          <w:color w:val="111111"/>
          <w:sz w:val="28"/>
          <w:sz w:val="28"/>
          <w:szCs w:val="28"/>
          <w:rtl w:val="true"/>
          <w:lang w:bidi="fa-IR"/>
        </w:rPr>
        <w:t>عمل می‌کنند و یا عقاید دمکراتیک یونان و یا جمهوری ایتالیایی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حتی عقاید مارکس و انگلس را دارند و برخی نیز بر عقاید آدام اسمیت هستند که به نظر من نباید مسلمانان از آن‌ها پیروی کنند؛ زیرا این عقاید پرورده دست بشر است و مانند دین ومذهب ما کامل نیست، آنچه توسط‍‌ خداوند سبحان بیان شده بر اساس فطرت بشر است نه آفریده و زائیده افکار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مذهب خود را از اهل سنت به اهل البیت علیهم السلام تغییر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تجربیات معنوی و احساسات روحانی خود در این مدت بگویید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آیا فردی را می‌شناسید که تجربیات معنوی زیادی داشته باشد و برخی</w:t>
      </w:r>
    </w:p>
    <w:p>
      <w:pPr>
        <w:pStyle w:val="BookText"/>
        <w:rPr/>
      </w:pPr>
      <w:r>
        <w:rPr>
          <w:rFonts w:ascii="IRNazanin" w:hAnsi="IRNazanin" w:eastAsia="IRNazanin"/>
          <w:color w:val="111111"/>
          <w:sz w:val="28"/>
          <w:sz w:val="28"/>
          <w:szCs w:val="28"/>
          <w:rtl w:val="true"/>
          <w:lang w:bidi="fa-IR"/>
        </w:rPr>
        <w:t>از موضوعات را در مسیر تکامل بینش با تمام وجود احساس کرده باشد؟ من خود این تجربه را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می‌خوانم به خصوص نماز در شب تجربیات عجیبی را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برابر خداوند متعال به نماز می‌ایستیم نه تنها جسم و جانم به لرزه می‌افتد، بلکه احساس ویژه‌ای به من دست می‌دهد، مانند آن که چیز بسیار شگفت‌انگیزی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می‌رسد که وقتی نماز می‌خوانم، نورهایی را در برابر خود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احساس می‌کنم کسی مرا لمس می‌کند و آن وقت است که بدنم به لرزه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تجربیات قابل توجهی نیز در رؤیاهای خود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بنده جزء افرادی باشم که رؤیاهای زیادی را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تنها به رؤیا ختم نشده، بلکه چیزهایی را به چشم دیده‌ام که در آینده محقق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تجربیاتی را در زندگی خود زیاد داشته‌ام و اینان عواملی هستند که به من اشتیاق نماز و دعا در نیمه‌های شب تا طلوع فجر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خیلی خسته هستم اعمال عبادی را انجام نمی‌دهم، بلکه وقتی خسته نیستم نماز، دعا و دیگر اعمال را برای توکل و عبادت خداوند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 گذشته این گونه تجربیات مرا به سوی معنویت بیشتر سوق داده است، البته تمام این‌ها در من به عنوان یک فرد عادی 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تجربیات را می‌توانید بیان نمایید؟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تجربیات غالبا در عالم رؤیا اتفاق افتاده و یا زمانی که نگاه من بر روی موضوعی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می‌آورم روزی در رؤیا، خود را در یک خط‍‌ ساحلی دیدم که صدایی از من خواست جلوتر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دریا کوهی شیشه‌ای دیدم که بسیار زیبا و کریستال مانند بود، امّا به خاطر آب دریا نمی‌توانستم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من فرمان داد بیا و روی آب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 چرا رفتن روی آب را آزمون نکنم و اگر هم کار به شنا کردن برسد که به هر حال به آنجا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حرکت کردم و وقتی اولین قدم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با تعجب دیدم آب دیگر مایع نیست، بلکه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رفتن ادامه</w:t>
      </w:r>
    </w:p>
    <w:p>
      <w:pPr>
        <w:pStyle w:val="BookText"/>
        <w:rPr/>
      </w:pPr>
      <w:r>
        <w:rPr>
          <w:rFonts w:ascii="IRNazanin" w:hAnsi="IRNazanin" w:eastAsia="IRNazanin"/>
          <w:color w:val="111111"/>
          <w:sz w:val="28"/>
          <w:sz w:val="28"/>
          <w:szCs w:val="28"/>
          <w:rtl w:val="true"/>
          <w:lang w:bidi="fa-IR"/>
        </w:rPr>
        <w:t>دادم در حالی که سنگ‌های کف آب را می‌دیدم که از کریستال بودند و تمام دریا هم کریستال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توانستم به آنجا که کوه کریستال بسیار درخشانی بود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عجیبی در من ایجاد شد و زمانی که از خواب بیدار شدم چشمانم پر از اشک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رؤیای دیگری، روزی آفتابی و بسیار گرم در تابستان را دیدم که به ناگاه باران شدیدی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باید برای موضوعی از خانه خارج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مسیری را که آب باران در آن روان بود دنبال کردم و وقتی به میانه راه رسیدم، کوزه‌ای را دیدم که به جای آب مملو از الماس‌های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همه آنانی که در اطراف من بودند فریاد شادی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خواستم تا در صف بایستند و به همه آن‌ها الماس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یک نفر برای گرفتن الماس به من نزدیک می‌شد، من در چهره او انعکاس نور و درخشش ویژه‌ای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واقع هنوز این صف و الماس دادن را به روشنی می‌بینم؛ علاقه‌مندان، به من نزدیک می‌شوند تا من گوهرهای ارزشمند تعالیم اهل بیت علیهم السلام را به آنان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رؤیا مردی را دیدم که لباس‌های خاص جواهر نشان شبیه به جُبه پادشاهان پوشیده بود، مانند لباس‌هایی که سلاطین گذشته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شد و دست خود را روی شانه راست من قرارداد و با من به اتاقی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بسیار بزرگ و وسیعی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داخل اتاق برد و به جایی رسیدم که پرده‌هایی در آن آویزان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صندلی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صندلی بسیار زیبا و ویژه‌ای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نشسته بودم، با تعجب به چهره او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آراسته، قدی بلند، قوی هیکل و نیرومند، با محاسنی پر پشت و نوعی دستار بر سر بسته بود که قبل از آن در هیچ کجا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با تعجب نگاه می‌کردم به نظرم رسید که ممکن است رسول خدا صلی الله علیه وآله باشند، امّا بعد گفتم نه ممکن است نباشند و خود ایشان به من خواهند گفت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همچنان حرفی با من نمی‌زدند تا این که دست راست خود را بالا برد و من مشاهده کردم که پرده‌ها باز شدند و نوری از آنجا به اطراف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w:t>
      </w:r>
    </w:p>
    <w:p>
      <w:pPr>
        <w:pStyle w:val="BookText"/>
        <w:rPr/>
      </w:pPr>
      <w:r>
        <w:rPr>
          <w:rFonts w:ascii="IRNazanin" w:hAnsi="IRNazanin" w:eastAsia="IRNazanin"/>
          <w:color w:val="111111"/>
          <w:sz w:val="28"/>
          <w:sz w:val="28"/>
          <w:szCs w:val="28"/>
          <w:rtl w:val="true"/>
          <w:lang w:bidi="fa-IR"/>
        </w:rPr>
        <w:t>آنجا بودند خطاب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بلند شدم و شادمانه به آن‌ها که دورتر از من بودند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زدند که به سوی آنان بروم و من نزدیک‌تر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پله‌هایی در آن طرف وجود داشت که از من خواستند بر روی آن پله‌ها بروم و من اولین پله 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اشاره کردند بعدی و من گام دوم را برداشتم و همین طور ادامه پیدا کرد تا بر روی پله دوازدهم ایستادم و از من خواستند که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بگویم‌؟</w:t>
      </w:r>
    </w:p>
    <w:p>
      <w:pPr>
        <w:pStyle w:val="BookText"/>
        <w:rPr/>
      </w:pPr>
      <w:r>
        <w:rPr>
          <w:rFonts w:ascii="IRNazanin" w:hAnsi="IRNazanin" w:eastAsia="IRNazanin"/>
          <w:color w:val="111111"/>
          <w:sz w:val="28"/>
          <w:sz w:val="28"/>
          <w:szCs w:val="28"/>
          <w:rtl w:val="true"/>
          <w:lang w:bidi="fa-IR"/>
        </w:rPr>
        <w:t>اشاره کردند که صحبت کن و من شروع به صحبت با این جملات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ناگاه نورهایی شروع به درخشیدن کردند و من احساس کردم که تمام وجودم در نور فرو رفته و اشک می‌ریختم و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 باز هم از آنچه در عالم رؤیا دیده بودم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حادثه ترور و موضوعات مرتبط‍‌ با آن و انگیزه‌های آن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ترور این‌جانب در شهر داوائو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کمی بعد از واقعه مرکز تجارت جهانی در یازده سپتامبر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انفجار برج‌های دوقلوی شهر نیویورک، در یکی از برنامه‌های رادیویی خود که به طور زنده پخش می‌شد، سؤالات مختلفی را در زمینه علت‌های به وجود آمدن این حادثه مطرح کردم؛ از جمله مرخصی دسته جمعی کلیه کارمندان یهودی مرکز جهانی در روز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اقدامات حساب شده آمریکا در این حادثه را، پیش زمینه حمله به افغانستان برای تنگ‌تر کردن حلقه محاصره جمهوری اسلامی ایران تحلیل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 کوتاهی این سخنان در محافل و مجامع مختلف شهر سیبو مطرح 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سخنان را در گردهم آیی دیگری بیان کردم و بعد از آن در اتاق هتل محل جلسه استراحت 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ناشناسی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ما تصیم گرفته هدیه‌ای را به پاس خدمات و سخنرانی‌های شما به جناب عالی اهدا</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تنها به یاد می‌آورم که هدیه را باز کرده و با نور و صدای مهیبی مواجه شدم و هنگامی که به هوش آمدم روی تخت بیمارستان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انگشتان دست راست و بینایی دو چشم خود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برای اولین بار نبود که تهدید و یا مورد سوء قصد قرار گرفته بودم و تا آن روز تقریباً از پنج سوء قصد جان سالم به در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یک بار دیگر هم هنگام اجرای برنامه رادیویی از پنجره استودیو مورد سوء قصد قرار گرفتم و فردی با طپانچه مرا مورد هدف قرار داد که به خواست خداوند، ضارب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بعدها مشخص شد متعلق به نیروهای مسلح فیلیپین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واقعه محبویت مرا در میان شنوندگان دو چندان کرد و در عین حال بر تهدیدات مداوم تلفنی و نامه‌ای نسبت به من افزود که هیچ یک نتوانست بر فعالیت‌های من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انگیزه‌های ترور برخی معتقدند که افراد و گروه‌هایی هستند که علاقه‌مندند صدای مرا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آن زمان و بعد از بحث‌ها و گفتگوهای گسترده‌ای که با برخی از برادران مسلمان در شهر کاگایان داشتم، که بسیار موفقیت‌آمیز هم بود، به داوائو آمدم و آن حادثه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می‌دانم که جان من در دست انسان‌ها نیست، بلکه در دست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بخواهد و پیمانه سر آید، چه کسی می‌تواند بگوید نه‌؟ و هنگامی که بخواهد زندگی طولانی‌تری داشته باشی، چه کسی می‌تواند بگوید نه‌؟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درگاه خداوند سبحان نیایش می کنم که اگر آنچه بر عهده من گذاشته شده را انجام داده‌ام، آماده هستم که بروم و اگر خداوند می‌خواهد که من هنوز برای دین و اسلام تلاش کنم، با تمام توان کار و تلاش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و تلاش در راه خدا را باید تا زمانی که زنده هستیم ادامه دهیم و آن وقتی هم که مشیت خداوند برمرگ باشد گریزی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فعالیت‌های دینی خود بفرمایید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به طور معمول به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دارم، ضمن آن که ما یک</w:t>
      </w:r>
    </w:p>
    <w:p>
      <w:pPr>
        <w:pStyle w:val="BookText"/>
        <w:rPr/>
      </w:pPr>
      <w:r>
        <w:rPr>
          <w:rFonts w:ascii="IRNazanin" w:hAnsi="IRNazanin" w:eastAsia="IRNazanin"/>
          <w:color w:val="111111"/>
          <w:sz w:val="28"/>
          <w:sz w:val="28"/>
          <w:szCs w:val="28"/>
          <w:rtl w:val="true"/>
          <w:lang w:bidi="fa-IR"/>
        </w:rPr>
        <w:t xml:space="preserve">برنامه رادیویی داریم که هر شب از ساعت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تجربیات سال‌های متمادی در این زمینه مرا بر آن داشت که بنیاد صوت الاسلام را با هدف تهیه برنامه‌های پر بار اسلامی برای پخش در رادیو </w:t>
      </w:r>
      <w:r>
        <w:rPr>
          <w:rFonts w:eastAsia="Times New Roman" w:cs="Times New Roman" w:ascii="Times New Roman" w:hAnsi="Times New Roman"/>
          <w:color w:val="111111"/>
          <w:sz w:val="28"/>
          <w:szCs w:val="28"/>
          <w:lang w:val="en-US" w:bidi="en-US"/>
        </w:rPr>
        <w:t>D.Z.R.M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سیبو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شهر بزرگ فیلیپین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نمایم که برنامه مذکور نیز به خاطر ارتباط‍‌ دوجانبه و تنگاتنگ با شنوندگان با موفقیت روبرو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سخنرانی عمومی در یکی از میادین شهر سیبو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نقاط‍‌ سیبو و مراکز علمی از جمله دانشگاه ساوت وسترن، دانشگاه سان کارلوس و یا به عنوان میهمان برنامه‌های تلویزیونی پرسش و پاسخ و برنامه‌های دیگر دعوت به اسلام شرکت می‌کنم، ضمن آن که در زمینه ترجمه و چاپ قرآن و برخی کتب مذهبی فعالیت کرده‌ام که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اسلام و اهل بیت علیهم السلام به شهرهای دیگر هم سفر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شما قرآن کریم را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ترجمه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می‌دانید گرایش به اسلام به ویژه در منطقه سیبو برای افرادی که به زبان سیبوانا در منطقه ویسایاس صحبت می‌کنند، زیاد بوده است و تعداد مسلمانان</w:t>
      </w:r>
    </w:p>
    <w:p>
      <w:pPr>
        <w:pStyle w:val="BookText"/>
        <w:rPr/>
      </w:pPr>
      <w:r>
        <w:rPr>
          <w:rFonts w:ascii="IRNazanin" w:hAnsi="IRNazanin" w:eastAsia="IRNazanin"/>
          <w:color w:val="111111"/>
          <w:sz w:val="28"/>
          <w:sz w:val="28"/>
          <w:szCs w:val="28"/>
          <w:rtl w:val="true"/>
          <w:lang w:bidi="fa-IR"/>
        </w:rPr>
        <w:t>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نیاز آنان، امکان مطالعه قرآن و درک و فهم آن است که خوشبختانه به یاری خداوند موفق به ارائه تفسیر مفاهیم و معانی قرآن کریم به این زبان گردیدیم که زبان بومی مردم این مناطق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قرآن کریم به زبان سیبوانا اولین بار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سپس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چاپ رسید و ان شاء الله در سال جاری نیز در آستانه چاپ مجدد آن به میزان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به همراه تفسیر، حدود بیست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در حال حاضر دارای تفسیر، کشف الآیات، فرهنگنامه اسطوره‌شناسی و ترجمه است و در چاپ‌های بعدی ان شاء الله تلفظ‍‌ کلمات نیز در نظر گرفته می‌شود تا به آن‌هایی که قادر به خواندن کلمات عربی نیستند امکان تلفظ‍‌ لغات را بدهد تا بتوانند آیاتی را حفظ‍‌ کنند و حفظ‍‌ این آیات خود به خود به حفظ‍‌ دیگر آیات کمک خواهد کرد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جزوات متعدد دیگری را، علاوه بر قرآن کریم، به زبان بومی مردم و</w:t>
      </w:r>
    </w:p>
    <w:p>
      <w:pPr>
        <w:pStyle w:val="BookText"/>
        <w:rPr/>
      </w:pPr>
      <w:r>
        <w:rPr>
          <w:rFonts w:ascii="IRNazanin" w:hAnsi="IRNazanin" w:eastAsia="IRNazanin"/>
          <w:color w:val="111111"/>
          <w:sz w:val="28"/>
          <w:sz w:val="28"/>
          <w:szCs w:val="28"/>
          <w:rtl w:val="true"/>
          <w:lang w:bidi="fa-IR"/>
        </w:rPr>
        <w:t>ویسایاس ترجمه و چاپ کرده‌ام که می‌توان به موارد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قلمرو حکمرانی پروردگار بر روی زمین</w:t>
      </w:r>
    </w:p>
    <w:p>
      <w:pPr>
        <w:pStyle w:val="BookText"/>
        <w:rPr/>
      </w:pPr>
      <w:r>
        <w:rPr>
          <w:rFonts w:ascii="IRNazanin" w:hAnsi="IRNazanin" w:eastAsia="IRNazanin"/>
          <w:color w:val="111111"/>
          <w:sz w:val="28"/>
          <w:sz w:val="28"/>
          <w:szCs w:val="28"/>
          <w:rtl w:val="true"/>
          <w:lang w:bidi="fa-IR"/>
        </w:rPr>
        <w:t>کیش مقایسه‌ای سوفسطائیان بابل مدرن</w:t>
      </w:r>
    </w:p>
    <w:p>
      <w:pPr>
        <w:pStyle w:val="BookText"/>
        <w:rPr/>
      </w:pPr>
      <w:r>
        <w:rPr>
          <w:rFonts w:ascii="IRNazanin" w:hAnsi="IRNazanin" w:eastAsia="IRNazanin"/>
          <w:color w:val="111111"/>
          <w:sz w:val="28"/>
          <w:sz w:val="28"/>
          <w:szCs w:val="28"/>
          <w:rtl w:val="true"/>
          <w:lang w:bidi="fa-IR"/>
        </w:rPr>
        <w:t>تعلیم نماز برای تازه مسلمانان</w:t>
      </w:r>
    </w:p>
    <w:p>
      <w:pPr>
        <w:pStyle w:val="BookText"/>
        <w:rPr/>
      </w:pPr>
      <w:r>
        <w:rPr>
          <w:rFonts w:ascii="IRNazanin" w:hAnsi="IRNazanin" w:eastAsia="IRNazanin"/>
          <w:color w:val="111111"/>
          <w:sz w:val="28"/>
          <w:sz w:val="28"/>
          <w:szCs w:val="28"/>
          <w:rtl w:val="true"/>
          <w:lang w:bidi="fa-IR"/>
        </w:rPr>
        <w:t>اسلام راه حل نهایی</w:t>
      </w:r>
    </w:p>
    <w:p>
      <w:pPr>
        <w:pStyle w:val="BookText"/>
        <w:rPr/>
      </w:pPr>
      <w:r>
        <w:rPr>
          <w:rFonts w:ascii="IRNazanin" w:hAnsi="IRNazanin" w:eastAsia="IRNazanin"/>
          <w:color w:val="111111"/>
          <w:sz w:val="28"/>
          <w:sz w:val="28"/>
          <w:szCs w:val="28"/>
          <w:rtl w:val="true"/>
          <w:lang w:bidi="fa-IR"/>
        </w:rPr>
        <w:t>کتاب راستین خداوند،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عتیق و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قرآن‌؟</w:t>
      </w:r>
    </w:p>
    <w:p>
      <w:pPr>
        <w:pStyle w:val="BookText"/>
        <w:rPr/>
      </w:pPr>
      <w:r>
        <w:rPr>
          <w:rFonts w:ascii="IRNazanin" w:hAnsi="IRNazanin" w:eastAsia="IRNazanin"/>
          <w:color w:val="111111"/>
          <w:sz w:val="28"/>
          <w:sz w:val="28"/>
          <w:szCs w:val="28"/>
          <w:rtl w:val="true"/>
          <w:lang w:bidi="fa-IR"/>
        </w:rPr>
        <w:t>من بسیار خوشحالم که به لطف خداوند توانستم این خدمات را انجام دهم، به ویژه در ارتباط‍‌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که به تدریج در حال ضعیف شدن هستم و چشمانم هر روز تارتر می‌شود و عمرم رو به اتمام است، لذا باید تا قبل از رفتن اثری از خود باقی بگذارم و چنین آثاری می‌تواند به نسل‌های آینده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برای شرکت در نمایشگاه بین المللی قرآن به ایران سفر خواهید داشت‌؟</w:t>
      </w:r>
    </w:p>
    <w:p>
      <w:pPr>
        <w:pStyle w:val="BookText"/>
        <w:rPr/>
      </w:pPr>
      <w:r>
        <w:rPr>
          <w:rFonts w:ascii="IRNazanin" w:hAnsi="IRNazanin" w:eastAsia="IRNazanin"/>
          <w:color w:val="111111"/>
          <w:sz w:val="28"/>
          <w:sz w:val="28"/>
          <w:szCs w:val="28"/>
          <w:rtl w:val="true"/>
          <w:lang w:bidi="fa-IR"/>
        </w:rPr>
        <w:t>من برای حضور در نمایشگاه بین المللی قران کریم و به دلیل ترجمه قرآن به زبان سیبوانا و شرکت در چند نشست تخصصی به دعوت رایزنی فرهنگی ایران در فیلیپین به جمهوری اسلامی ایران سفر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گونه نشست‌ها و گردهمایی‌ها با حضور برادران مسلمان بسیار مهم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مرارت‌ها و رنج‌های مسلمانان باید خاتمه یابد و واقعاً جای تأسف است که حدود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با نزدیک به یک و نیم میلیارد جمعیت مسلمان در جهان وجود دارد و ما شاهد کشته شدن و زورگویی از سوی کشورهای استعماری بر آنان هستیم و متأسفانه باید برای حل مشکلات به آمریکا، اروپا و سازمان ملل مراجعه</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درون خود وحدت داشته باشیم تا این همه مصیبت در کشورهای مسلمان،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افغانستان، پاکستان، سوریه، بحرین،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نظاره‌گر نباشیم و در صدد پایان آن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ما هستیم که باید گردهم آییم و متحد شویم و اگر این کار را انجام دهیم ان شاء الله خواهیم توانست منافع خود را تأمین کنیم، نیروهای خود را یکی کنیم و آن وقت ما قدرتمندترین امّت در جهان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مسلمانان منابع غنی اعطا فرموده و پندهای عالی و جذاب در تعالیم اسلامی وجود دارد و همه چیز را برای رسیدن به اتحاد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به یک پیکر واحدی داریم که مسلمانان را رهبری کند و دست متجاوزان را کوتاه نماید و به آمریکا و دیگران بگوید که از عراق و افغانستان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به کسی داریم که چنین سخنانی را بگوید، در غیر این صورت افرادی ساده و فریب خورده خواهیم بود که ستم کشیده، بی‌نام و نشان، بدنام و مستعمره خواهیم بود و حتی کشته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سراسر جهان برادران مسلمانی داریم که مظلوم و ستمدیده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مسلمانی که در فرانسه با آن‌ها بد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در سوئیس، دانمارک و بسیاری از نقاط‍‌ دیگر جهان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آمریکا و هر جای دیگر باید با هم متحد شوند، مانند آنچه امروز در انگلستان شاهد هستیم که با بیش از هفتصد مرکز اسلامی در 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برای امت واحد اسلامی تلاش کنیم تا این موج گرایش به اسلام در مسیر درست خود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اشاره کنم که واتیکان در گزارش سال گذشته خود اذعان کرده است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کل جهان را مسلمانان در اختیار دارند، موضوعی که کسی نمی‌تواند آن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عازم گردهمایی و نمایشگاه قرآن در تهران هستم و تلاش می‌کنم نقشی را در این راستا ایفا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های آموزنده کلیدواژه کمونیست</w:t>
      </w:r>
    </w:p>
    <w:p>
      <w:pPr>
        <w:pStyle w:val="BookText"/>
        <w:rPr/>
      </w:pPr>
      <w:r>
        <w:rPr>
          <w:rFonts w:ascii="IRNazanin" w:hAnsi="IRNazanin" w:eastAsia="IRNazanin"/>
          <w:color w:val="111111"/>
          <w:sz w:val="28"/>
          <w:sz w:val="28"/>
          <w:szCs w:val="28"/>
          <w:rtl w:val="true"/>
          <w:lang w:bidi="fa-IR"/>
        </w:rPr>
        <w:t>سایت رهیافتگان</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Saturdau, April 1</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eastAsia="IRNazanin" w:cs="IRNazanin"/>
          <w:color w:val="111111"/>
          <w:sz w:val="28"/>
          <w:szCs w:val="28"/>
          <w:lang w:bidi="fa-IR"/>
        </w:rPr>
        <w:t>09:10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ترافیک وب سایت</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یوسف استس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کشیش مسیحی پروتستان بنام که مسلمان شد</w:t>
      </w:r>
    </w:p>
    <w:p>
      <w:pPr>
        <w:pStyle w:val="BookText"/>
        <w:rPr/>
      </w:pPr>
      <w:r>
        <w:rPr>
          <w:rFonts w:ascii="IRNazanin" w:hAnsi="IRNazanin" w:eastAsia="IRNazanin"/>
          <w:color w:val="111111"/>
          <w:sz w:val="28"/>
          <w:sz w:val="28"/>
          <w:szCs w:val="28"/>
          <w:rtl w:val="true"/>
          <w:lang w:bidi="fa-IR"/>
        </w:rPr>
        <w:t>سایت رهیافته‌گان</w:t>
      </w:r>
    </w:p>
    <w:p>
      <w:pPr>
        <w:pStyle w:val="BookText"/>
        <w:rPr/>
      </w:pPr>
      <w:r>
        <w:rPr>
          <w:rFonts w:ascii="IRNazanin" w:hAnsi="IRNazanin" w:eastAsia="IRNazanin"/>
          <w:color w:val="111111"/>
          <w:sz w:val="28"/>
          <w:sz w:val="28"/>
          <w:szCs w:val="28"/>
          <w:rtl w:val="true"/>
          <w:lang w:bidi="fa-IR"/>
        </w:rPr>
        <w:t>من تنها کشیشی نیستم که مسلمان شده است بسیاری از رهبران، معلمان و افراد با سواد، ادیان دیگر هستند که با مطالعه و شناخت اسلام آن رادین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هندوها، یهودیان، کاتولیک، پروتستان ها، شاهدان یهوه، یونانی و روسی ارتدوکس، مسیحیان قبطی از مصر، کلیساها مذهبی و حتی دانشمندانی که دین نداشته اند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رهیافتگان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جامع مبلغین و تازه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علیه اسلام آمریکا می خواهد به ابرقدرتی شکست ناپذیر نمایان شود که با قدرت ایمان و ارزشهای فرهنگی مسیحیت موفق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استس، واعظ‍‌ سابق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خانواده مسیحی بسیار محافظه کار در تگزاس متولد شده است که با وجود اطلاعات غلط‍‌، دروغ و توهین های زیادی که علیه اسلام و پیامبر اسلام و همچنین قران روا می داشتند وی به</w:t>
      </w:r>
    </w:p>
    <w:p>
      <w:pPr>
        <w:pStyle w:val="BookText"/>
        <w:rPr/>
      </w:pPr>
      <w:r>
        <w:rPr>
          <w:rFonts w:ascii="IRNazanin" w:hAnsi="IRNazanin" w:eastAsia="IRNazanin"/>
          <w:color w:val="111111"/>
          <w:sz w:val="28"/>
          <w:sz w:val="28"/>
          <w:szCs w:val="28"/>
          <w:rtl w:val="true"/>
          <w:lang w:bidi="fa-IR"/>
        </w:rPr>
        <w:t>اسلام گروید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امروز در شمال آمریکا به سرعت در حال رشد و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فرصتی دست داد تا با یوسف استس در مورد چگونگی مسلمان شدنش گفتگو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صحبتهای ایشان را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من یوسف استس است، روحانی مسلمانان آمریکایی هستم، با تعدادی از مسلمانان در واشنگتن دی سی فعالیت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سفرهای زیادی در کشورهای مختلف جهان می روم تا برای همه پیام مسیح را که در قرآن کریم آمده است انتشار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میکنیم تا فضای خوبی برای گفتگو و تعامل ادیان ایجاد کنیم و با واعظان ازدیان یهود و مسیحیت ارتباط‍‌ برقرار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آموزشهایی هم برای دانشگاهیان، زندانیان مراکز نظامی و سازمانی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ما این است که با آموزش و ارتباط‍‌ صحیح پیام درست اسلام و مسلمانان را نشر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کاملتر و وسیع تر از مسیحیت است که باید به طور صحیح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یک خانواده مسیحی متعصب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اجداد ما از جمله کسانی هستند که برای مسیحیان سراسر کشور مدرسه و کلیسا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خانواد های مهاجری هستیم که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تگزاس نقل مکان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منظم روزهای یکشنبه به کلیسا می رفتیم به عنوان یک نوجوان همیشه می خواستم دیگر کلیساها را هم ببینم و اطلاعات بیشتری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باپتیست، متدیست ها، جنبش کاریزماتیک، ناصری، کلیسای مسیح، کلیسای خدا، کلیسای خدا در مسیح، کامل انجیل، کاتولیک ها، مشایخی از دیگران شاخه های مسیحیت هستند و من تشنگی واقعیت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درحالی که به ما می گفتند تحقیقاتی درباره مسیحیت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شناخت سایر ادیان بودم مثل آیین هندو، یهودیت، بودیسم، متافیزیک، باورهای بومی آمریکا که همه بخشی از مطالعات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تنها دینی است که به طور جدی به دنبال آن بودم،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زیادی درباره اسلام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این به انواع موسیقی به خصوص آهنگ های مذهبی و کلاسیک هم علاقه زیادی داشتم زیرا خانواده من مذهبی بودند و موسیقی هم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هم من از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شروع به تدریس موسیقی کردم و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استودیوی موسیقی خود را در مریلند تاسیس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b_fusuy</w:t>
      </w:r>
    </w:p>
    <w:p>
      <w:pPr>
        <w:pStyle w:val="BookText"/>
        <w:rPr/>
      </w:pPr>
      <w:r>
        <w:rPr>
          <w:rFonts w:ascii="IRNazanin" w:hAnsi="IRNazanin" w:eastAsia="IRNazanin"/>
          <w:color w:val="111111"/>
          <w:sz w:val="28"/>
          <w:sz w:val="28"/>
          <w:szCs w:val="28"/>
          <w:rtl w:val="true"/>
          <w:lang w:bidi="fa-IR"/>
        </w:rPr>
        <w:t>در سی سال گذشته، به همراه پدرم در پروژه های زیاد کسب و کار فعالیت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سرگرم کننده و جذاب داشتیم ومیلیونها دلار هزینه این کارها می شد اما بااین وجود احساس آرامش نداشتم و به دنبال گمشده ای بودم مدام از این سوالات در ذهنم مرور می شد که چرا خدا من را خلق کرده است خدا چه انتظاری از من دارد دقیقا خدا کیست یا چیست کم کم تناقضاتی در دین خودم دیدم اینکه چطور با وجود خدا مسئله تثلیث مطرح است چرا انسان گناهکار به دنیا می آید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اولیه با مسلمانان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تازه متوجه شدم مسلمانان هم به کتاب مقدس ما اعتقاد دارند بسیار متعجب شده بودم از اینکه آنها هم حضرت عیسی را به عنوان پیامبر قبول دارند برایم عجیب بود تا قبل از آن از مسلمانان و اسلام متنفر بودم و آن را دینی ترسناک و وحشی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کلیسا فعالیت می کرد او یک کشیش قدیمی بود و مادرم هم به عنوان مبلغ انجیل در برنامه های تلویزیونی حضور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ساخت و ساز کلیسا، مدرسه، بیمارستان، خانه های سالمندان بسیار فعالیت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پدرم شنیده بودم که مسلمانان تروریست و آدم ربا هستند عامل بمبگذاری و کشتار مردم مسلمانان هستند آنها خدا را قبول دارند و تنها پنج بار زمین را بوسه می زنند برای همین من هیچ وقت نمی خواستم مسلمان باشم و از آنها بدم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مصر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 بار که پدرم من را به مصر رفته بودم اصرار داشت تا مسلمانی مصری را ملاقات کنم به من اطمینان داد او انسان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کردم اولین ارتباطم با یک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کلاه عیسوی برسر داشتم صلیبی به گردن و کتاب</w:t>
      </w:r>
    </w:p>
    <w:p>
      <w:pPr>
        <w:pStyle w:val="BookText"/>
        <w:rPr/>
      </w:pPr>
      <w:r>
        <w:rPr>
          <w:rFonts w:ascii="IRNazanin" w:hAnsi="IRNazanin" w:eastAsia="IRNazanin"/>
          <w:color w:val="111111"/>
          <w:sz w:val="28"/>
          <w:sz w:val="28"/>
          <w:szCs w:val="28"/>
          <w:rtl w:val="true"/>
          <w:lang w:bidi="fa-IR"/>
        </w:rPr>
        <w:t>مقدس در زیر بغل گذاشتم روز یکشنبه بود به همراه همسر و دو دختر جوانم برای دیدن آن مسلمان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تعجب کردم به هیچ وجه شبیه تروریست ها نبود لباس بلند و سفیدی به تن داشت و عمامه برسرش و ریش بلندی داشت به گرمی به استقبال من آمد و دست داد برایم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اعتقاد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آدم و حوا اعتقاد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شما به ابراهیم اعتقاد دارید که می خواست پسرش را برای خدا قربانی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سئوال کردم موسی چطور، ده فرمان موسی را قبول دارید و اینکه دریای سرخ برایش باز شد؟</w:t>
      </w:r>
    </w:p>
    <w:p>
      <w:pPr>
        <w:pStyle w:val="BookText"/>
        <w:rPr/>
      </w:pPr>
      <w:r>
        <w:rPr>
          <w:rFonts w:ascii="IRNazanin" w:hAnsi="IRNazanin" w:eastAsia="IRNazanin"/>
          <w:color w:val="111111"/>
          <w:sz w:val="28"/>
          <w:sz w:val="28"/>
          <w:szCs w:val="28"/>
          <w:rtl w:val="true"/>
          <w:lang w:bidi="fa-IR"/>
        </w:rPr>
        <w:t>باز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بعد از آن پرسیدم به سایر پیامبران چطور مانند داوود، سلیمان باز گفت بله</w:t>
      </w:r>
    </w:p>
    <w:p>
      <w:pPr>
        <w:pStyle w:val="BookText"/>
        <w:rPr/>
      </w:pPr>
      <w:r>
        <w:rPr>
          <w:rFonts w:ascii="IRNazanin" w:hAnsi="IRNazanin" w:eastAsia="IRNazanin"/>
          <w:color w:val="111111"/>
          <w:sz w:val="28"/>
          <w:sz w:val="28"/>
          <w:szCs w:val="28"/>
          <w:rtl w:val="true"/>
          <w:lang w:bidi="fa-IR"/>
        </w:rPr>
        <w:t>سوال کردم شما کتاب مقدس را قبول داری‌؟ گفت بله</w:t>
      </w:r>
    </w:p>
    <w:p>
      <w:pPr>
        <w:pStyle w:val="BookText"/>
        <w:rPr/>
      </w:pPr>
      <w:r>
        <w:rPr>
          <w:rFonts w:ascii="IRNazanin" w:hAnsi="IRNazanin" w:eastAsia="IRNazanin"/>
          <w:color w:val="111111"/>
          <w:sz w:val="28"/>
          <w:sz w:val="28"/>
          <w:szCs w:val="28"/>
          <w:rtl w:val="true"/>
          <w:lang w:bidi="fa-IR"/>
        </w:rPr>
        <w:t>پس از آن زمان سوال واقعی در ذهنم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عیسی مسیح اعتقاد داری‌؟</w:t>
      </w:r>
    </w:p>
    <w:p>
      <w:pPr>
        <w:pStyle w:val="BookText"/>
        <w:rPr/>
      </w:pP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راحت تر فکر می کردم و این ابتدای راهی بود که از مسیحیت به اسلام گرویدم از او پرسیدم چای می خوری پاسخ مثبت داد و با هم به سمت یک قهوه خانه کوچک در بازار رفتیم تا بنشینیم و ضمن چای خوردن درباره باورهایمان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گفتگو او را فردی آرام، متین و کمی ترسو دیدم برای همین با خودم فکر کردم پتانسیل خوبی است تا با او حرف بزنم و مسیحی شود چون خودم واعظ‍‌ مسیحی بودم بعد از آن در طول سفر خیلی با او رفت و آمد داشتم و درباره اعتقاداتمان حرف می زدیم بعد از بازگشت به تگزاس با او همچنان ارتباط‍‌ داشتم و سعی می کردم ایده های کاری و تجاری خود را در اختیارش قرار بدهم، از پدرم خواستم تا او را به تگزاس دعوت کند تا بیشتر مرتبط‍‌ باشیم او پذیرفت و محمد به</w:t>
      </w:r>
    </w:p>
    <w:p>
      <w:pPr>
        <w:pStyle w:val="BookText"/>
        <w:rPr/>
      </w:pPr>
      <w:r>
        <w:rPr>
          <w:rFonts w:ascii="IRNazanin" w:hAnsi="IRNazanin" w:eastAsia="IRNazanin"/>
          <w:color w:val="111111"/>
          <w:sz w:val="28"/>
          <w:sz w:val="28"/>
          <w:szCs w:val="28"/>
          <w:rtl w:val="true"/>
          <w:lang w:bidi="fa-IR"/>
        </w:rPr>
        <w:t>تگزاس آمد با محمد برای بازدید به کلیساها و جلسات واعظان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مدام با محمد حرف می زدم و به این امید بودم که او را مسیحی کنم ولی هیچ وقت تحت تاثیر قرار نمی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images</w:t>
      </w:r>
    </w:p>
    <w:p>
      <w:pPr>
        <w:pStyle w:val="BookText"/>
        <w:rPr/>
      </w:pPr>
      <w:r>
        <w:rPr>
          <w:rFonts w:ascii="IRNazanin" w:hAnsi="IRNazanin" w:eastAsia="IRNazanin"/>
          <w:color w:val="111111"/>
          <w:sz w:val="28"/>
          <w:sz w:val="28"/>
          <w:szCs w:val="28"/>
          <w:rtl w:val="true"/>
          <w:lang w:bidi="fa-IR"/>
        </w:rPr>
        <w:t>آشنایی با یک کشیش کاتولیک</w:t>
      </w:r>
    </w:p>
    <w:p>
      <w:pPr>
        <w:pStyle w:val="BookText"/>
        <w:rPr/>
      </w:pPr>
      <w:r>
        <w:rPr>
          <w:rFonts w:ascii="IRNazanin" w:hAnsi="IRNazanin" w:eastAsia="IRNazanin"/>
          <w:color w:val="111111"/>
          <w:sz w:val="28"/>
          <w:sz w:val="28"/>
          <w:szCs w:val="28"/>
          <w:rtl w:val="true"/>
          <w:lang w:bidi="fa-IR"/>
        </w:rPr>
        <w:t>یک بار مردی بیمار روی صندلی چرخدار نشسته بود برای وعظ‍‌ پیش او رفتم بسیار افسرده و غمگین بود برایش از کتاب عهد عتیق خواندم و از خداوند حرف زدم داستان یونس نبی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 شد و گفت کاتولیک است من گفتم کشیش کاتولیک نیستم و نمی توانی برایم اعتراف کنی و او خوب می دانست من خیلی ناراحت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اوگفت کشیش کاتولیکی هستم که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امریکای جنوبی و مکزیک حتی نیویورک مبلغ بوده ام وقتی از بیمارستان مرخص شد از او دعوت کردیم تا همراه ما شود در طول مسیر با او صحبت می کردم از اسلام برایش گفتم جالب بود که می گفت در خیلی از امور شبیه کاتولیک بود او به من گفت کشیشهای کاتولیک در برخی امور حتی دکتری الهیات اسلامی هم درباره اسلام مطالعه داریم این مسئله من را خیلی شگفت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اقامت هر شب بعد از صرف شام ساعتها می نشستیم و درباره دین باهم صحبت می کردیم من و کشیش کاتولیک و محمد ولی درعین حال سعی داشتیم تا محمد را متقاعد به مسیحیت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از کتاب مقدس کاتولیک و پروتستان چند نسخه وجود دارد چطور است که می گویید قران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تنها یک نسخه دارد و هرگز تغییری نکرده است او گفت از همان ابتدای اسلام صدها مسلمان قران را از حفظ‍‌ می شدند و به هم منتقل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این دیدگاه غیرممکن باشد آخر چطور است که بعد از قرن های زیاد هنوز قرآن دست نخورده باقی مانده است و تنها یک نسخه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خانوادگی مسلمان شدیم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کشیش کاتولیک از محمد سوال کرد آیا می تواند همراه او به مسجد برود تا آنجا را ببیند و چند روز بعد باز از محمد درخواست کرد و به مسجد رفتیم</w:t>
      </w:r>
    </w:p>
    <w:p>
      <w:pPr>
        <w:pStyle w:val="BookText"/>
        <w:rPr/>
      </w:pPr>
      <w:r>
        <w:rPr>
          <w:rFonts w:ascii="IRNazanin" w:hAnsi="IRNazanin" w:eastAsia="IRNazanin"/>
          <w:color w:val="111111"/>
          <w:sz w:val="28"/>
          <w:sz w:val="28"/>
          <w:szCs w:val="28"/>
          <w:rtl w:val="true"/>
          <w:lang w:bidi="fa-IR"/>
        </w:rPr>
        <w:t>من به همراه همسرم طبقه بالای مسجد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گفت می خواهد مسلمان شود برایم تعجب آور بود شوکه شده بودم آن شب تا صبح با او بحث می کردم ولی حقیقت داشت محمد او را بیدار کرده بود فردا صبح همراه محمد به مسجد رفتیم وقت نماز صبح بود دیدم مسلمانان نماز می خوانند آنها سر به زمین می گذاشتند من به همراه آنها سرم را به زمین گذاشتم وقتی بلند کردم احساس کردم صدای موسیقی و ریتم زیبایی می آید احساس خاصی در من ایجاد شد من آن زمان آگاهتر و بیدارتر از همیشه شده بودم گویی فرشتگان و پرندگان هم همنوا خدا را صدا میکنند</w:t>
      </w:r>
    </w:p>
    <w:p>
      <w:pPr>
        <w:pStyle w:val="BookText"/>
        <w:rPr/>
      </w:pPr>
      <w:r>
        <w:rPr>
          <w:rFonts w:ascii="IRNazanin" w:hAnsi="IRNazanin" w:eastAsia="IRNazanin"/>
          <w:color w:val="111111"/>
          <w:sz w:val="28"/>
          <w:sz w:val="28"/>
          <w:szCs w:val="28"/>
          <w:rtl w:val="true"/>
          <w:lang w:bidi="fa-IR"/>
        </w:rPr>
        <w:t>در حال حاضر من وارد زندگی جدیدی شده ام زندگی که براساس دروغ و تقلب و ریا نیست بلکه از روی حقیقت و درستی است و شهادتین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هم همسرم در حضور سه شاهد، شهادتین را گفت و مسلمان شد فرزندانمان را از مسیحیت به اسلام آوردیم در حال حاضر ده سال از آن زمان می گذرد و آموزه های قران و اسلام را با تمام وجودم دنبال کرده ام دیگر می دانم عیسی پسر خدا نیست بلکه پیامبر و فرستاده خدا مانند سایر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کنم یک کشیش کاتولیک یا واعظی مثل من و یا کشیشی که مدارس مسیحی می سازد همه تحت رحمت خدا هستند ولی از دیدن حقیقت اسلام خود را محروم کرد و چشم روی حقیقت بسته اند</w:t>
      </w:r>
    </w:p>
    <w:p>
      <w:pPr>
        <w:pStyle w:val="BookText"/>
        <w:rPr/>
      </w:pPr>
      <w:r>
        <w:rPr>
          <w:rFonts w:ascii="IRNazanin" w:hAnsi="IRNazanin" w:eastAsia="IRNazanin"/>
          <w:color w:val="111111"/>
          <w:sz w:val="28"/>
          <w:sz w:val="28"/>
          <w:szCs w:val="28"/>
          <w:rtl w:val="true"/>
          <w:lang w:bidi="fa-IR"/>
        </w:rPr>
        <w:t>من تنها کشیشی نیستم که مسلمان شده است</w:t>
      </w:r>
    </w:p>
    <w:p>
      <w:pPr>
        <w:pStyle w:val="BookText"/>
        <w:rPr/>
      </w:pPr>
      <w:r>
        <w:rPr>
          <w:rFonts w:ascii="IRNazanin" w:hAnsi="IRNazanin" w:eastAsia="IRNazanin"/>
          <w:color w:val="111111"/>
          <w:sz w:val="28"/>
          <w:sz w:val="28"/>
          <w:szCs w:val="28"/>
          <w:rtl w:val="true"/>
          <w:lang w:bidi="fa-IR"/>
        </w:rPr>
        <w:t>راهبی که مسلمان شده بود</w:t>
      </w:r>
    </w:p>
    <w:p>
      <w:pPr>
        <w:pStyle w:val="BookText"/>
        <w:rPr/>
      </w:pPr>
      <w:r>
        <w:rPr>
          <w:rFonts w:ascii="IRNazanin" w:hAnsi="IRNazanin" w:eastAsia="IRNazanin"/>
          <w:color w:val="111111"/>
          <w:sz w:val="28"/>
          <w:sz w:val="28"/>
          <w:szCs w:val="28"/>
          <w:rtl w:val="true"/>
          <w:lang w:bidi="fa-IR"/>
        </w:rPr>
        <w:t>در همان سال، زمانی که من در گراند دشت، تگزاس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دالاس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یک طلبه باپتیست از تنسی به نام جو بود او هم از شخصیت های برجسته کالج باپتیست بود که بعد از خواندن قرآن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هستند به اسلام روی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کشیشی که مسلمان شده بود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گذشته با یک کشیش کاتولیک که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آفریقا بوده است دیدار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مسلمان شده بود و به دالاس، تگزاس نقل مکان کرده بود یا زمانی که</w:t>
      </w:r>
    </w:p>
    <w:p>
      <w:pPr>
        <w:pStyle w:val="BookText"/>
        <w:rPr/>
      </w:pPr>
      <w:r>
        <w:rPr>
          <w:rFonts w:ascii="IRNazanin" w:hAnsi="IRNazanin" w:eastAsia="IRNazanin"/>
          <w:color w:val="111111"/>
          <w:sz w:val="28"/>
          <w:sz w:val="28"/>
          <w:szCs w:val="28"/>
          <w:rtl w:val="true"/>
          <w:lang w:bidi="fa-IR"/>
        </w:rPr>
        <w:t>در سن آنتونیو، تگزاس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اسقفی که مسلمان شده بود</w:t>
      </w:r>
    </w:p>
    <w:p>
      <w:pPr>
        <w:pStyle w:val="BookText"/>
        <w:rPr/>
      </w:pPr>
      <w:r>
        <w:rPr>
          <w:rFonts w:ascii="IRNazanin" w:hAnsi="IRNazanin" w:eastAsia="IRNazanin"/>
          <w:color w:val="111111"/>
          <w:sz w:val="28"/>
          <w:sz w:val="28"/>
          <w:szCs w:val="28"/>
          <w:rtl w:val="true"/>
          <w:lang w:bidi="fa-IR"/>
        </w:rPr>
        <w:t>با یک اسقف اعظم سابق کلیسای ارتدوکس روسیه مواجه شدم که اسلام را مطالعه کرده بود و در آخر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کشیشی نیستم که مسلمان شده است بسیاری از رهبران، معلمان و افراد با سواد، ادیان دیگر هستند که با مطالعه و شناخت اسلام آن رادین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هندوها، یهودیان، کاتولیک، پروتستان ها، شاهدان یهوه، یونانی و روسی ارتدوکس، مسیحیان قبطی از مصر، کلیساها مذهبی و حتی دانشمندانی که دین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سوال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یوسف استیس به جویندگان حقیقت</w:t>
      </w:r>
    </w:p>
    <w:p>
      <w:pPr>
        <w:pStyle w:val="BookText"/>
        <w:rPr/>
      </w:pPr>
      <w:r>
        <w:rPr>
          <w:rFonts w:ascii="IRNazanin" w:hAnsi="IRNazanin" w:eastAsia="IRNazanin"/>
          <w:color w:val="111111"/>
          <w:sz w:val="28"/>
          <w:sz w:val="28"/>
          <w:szCs w:val="28"/>
          <w:rtl w:val="true"/>
          <w:lang w:bidi="fa-IR"/>
        </w:rPr>
        <w:t>من به کسانی که به دنبال حقیقت هستند توصیه می کنم اول ذهن خود را تصفیه و خالی از پیشداوری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 کردن قفل ذهن خود، قلب و روح خود را به راه راست هدایت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تعصبات و پیشداوری شوند، قران را ترجمه بخوانند، زمان به خود بدهند، فکر کنند و دعا، به این فکر کنند که از ابتدا حقیقت را طی کرده اند یا نه، چند ماه به خود فرصت بدهند و سپس دوباره تحقیق کنند و در آخر اجازه ندهند دیگران با افکار مسموم خود شما را تحت تاثیر قرار بدهند تا دوباره روح شما متولد شود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ترجمه سایت رهیافتگان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تعداد آلمانی هایی که مسلمان شده اند</w:t>
      </w:r>
    </w:p>
    <w:p>
      <w:pPr>
        <w:pStyle w:val="BookText"/>
        <w:rPr/>
      </w:pPr>
      <w:r>
        <w:rPr>
          <w:rFonts w:ascii="IRNazanin" w:hAnsi="IRNazanin" w:eastAsia="IRNazanin"/>
          <w:color w:val="111111"/>
          <w:sz w:val="28"/>
          <w:sz w:val="28"/>
          <w:szCs w:val="28"/>
          <w:rtl w:val="true"/>
          <w:lang w:bidi="fa-IR"/>
        </w:rPr>
        <w:t>گفتمانهای مسلمانان و مسیحیان</w:t>
      </w:r>
    </w:p>
    <w:p>
      <w:pPr>
        <w:pStyle w:val="BookText"/>
        <w:rPr/>
      </w:pPr>
      <w:r>
        <w:rPr>
          <w:rFonts w:ascii="IRNazanin" w:hAnsi="IRNazanin" w:eastAsia="IRNazanin"/>
          <w:color w:val="111111"/>
          <w:sz w:val="28"/>
          <w:sz w:val="28"/>
          <w:szCs w:val="28"/>
          <w:rtl w:val="true"/>
          <w:lang w:bidi="fa-IR"/>
        </w:rPr>
        <w:t>افزایش تعداد آلمانی هایی که مسلمان شده اند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گزارشی در نشریه آلمانی اشپپیگل در سال های اخیر بر تعداد آلمانی هایی که به دین اسلام گرویده اند،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اشپیگل بر اساس</w:t>
      </w:r>
    </w:p>
    <w:p>
      <w:pPr>
        <w:pStyle w:val="BookText"/>
        <w:rPr/>
      </w:pPr>
      <w:r>
        <w:rPr>
          <w:rFonts w:ascii="IRNazanin" w:hAnsi="IRNazanin" w:eastAsia="IRNazanin"/>
          <w:color w:val="111111"/>
          <w:sz w:val="28"/>
          <w:sz w:val="28"/>
          <w:szCs w:val="28"/>
          <w:rtl w:val="true"/>
          <w:lang w:bidi="fa-IR"/>
        </w:rPr>
        <w:t xml:space="preserve">تحقیقی است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آرشیو اسلامی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تحقیق، که به هزینه وزارت کشور آلمان انجام شده، نشان می دهد که از ژوئیه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ژوئن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بالغ بر چهار هزار نفر در آلمان مسلمان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بیانگر این نکته است که تعداد آلمانی هایی که مسلمان شده اند به نسبت سالهای قبل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مسئولان مرکز آرشیو اسلامی آلمان، در گفتگو با اشپیگل آنلاین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بیشتر زنانی که می خواستند با مردان مسلمان ازدواج کنند، مسلمان می شدند اما در سالهای اخیر دلایل گوناگونی برای مسلمان شدن آلمانی 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هرزوگ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جماعت مسجد برلین، در این ارتباط‍‌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کسانی که به تازگی مسلمان شده اند، مسیحیان معتقدی بوده اند که در مورد دین خود دچار تردید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از زنان آلمانی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قبلی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از مسلمانان ترکیه است و دختری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روپوش بلندی بر تن دارد و روسری که تمام موهایش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می خواهد دخترش را طبق قوانین اسلام بزرگ کند، از علت روی آوردنش به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همسرم برای من امکانی شد تا دین اسلام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من برای ازدواج با او در مورد مسلمان شدن، فکر کردم، اما بعد توانستم اسلام را کشف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از من بپرسند چرا همسرت را دوست داری می گویم برای اینکه امکانی شد تا من به اسلام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اسلام مهم است برابری حقوق زن و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همه تبلیغاتی که بر علیه اسلام در این مورد می شود، زنان در اسلام از حق کامل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یک مرکز اسلامی در غرب شهر کلن می توان از لهجه مردی که تسبیح در دست دارد، دریافت که او آلمانی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سنش را نمی گوید اما می توان حدس زد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انتخاب کرده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خرسندی از گرایشش به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قبل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w:t>
      </w:r>
    </w:p>
    <w:p>
      <w:pPr>
        <w:pStyle w:val="BookText"/>
        <w:rPr/>
      </w:pPr>
      <w:r>
        <w:rPr>
          <w:rFonts w:ascii="IRNazanin" w:hAnsi="IRNazanin" w:eastAsia="IRNazanin"/>
          <w:color w:val="111111"/>
          <w:sz w:val="28"/>
          <w:sz w:val="28"/>
          <w:szCs w:val="28"/>
          <w:rtl w:val="true"/>
          <w:lang w:bidi="fa-IR"/>
        </w:rPr>
        <w:t>اینجا سعی می کنم نماز را به زبان عربی بدون غلط‍‌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اسلام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احساس می کردم چیزی در زندگی من کم است و حالا آنرا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آرامش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اسلام پیروی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آنها به نظرم دست و پا گیر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مسیحی معتقدی هستنند و از مسلمان شدن من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من دین یهود و بودایی را هم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احساس می کنم که مهاجرین مسلمان را بهتر می فهمم و می توانم با آنها ارتباط‍‌ برقرار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زنان در آلمان</w:t>
      </w:r>
    </w:p>
    <w:p>
      <w:pPr>
        <w:pStyle w:val="BookText"/>
        <w:rPr/>
      </w:pPr>
      <w:r>
        <w:rPr>
          <w:rFonts w:ascii="IRNazanin" w:hAnsi="IRNazanin" w:eastAsia="IRNazanin"/>
          <w:color w:val="111111"/>
          <w:sz w:val="28"/>
          <w:sz w:val="28"/>
          <w:szCs w:val="28"/>
          <w:rtl w:val="true"/>
          <w:lang w:bidi="fa-IR"/>
        </w:rPr>
        <w:t>در مورد مسلمان شدن زنان آلمانی گروهی از هموطنان آنها نظر مخالف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رناته ویتکه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شناس و از کسانی است که از حضور معلمین زن با روسری در کلاس های درس به عنوان امری شخصی دفاع می کند اما روی آوردن زنان آلمانی به اسلام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دشوار است که فکر کنم بعد از همه سالها مبارزات زنان در اروپا برای برابری حقوقشان حالا کسی بیاید داوطلبانه حقوق خود را محدود کند و اجازه بدهد که برایش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زنان در کشورهای اسلامی با چه مشکلاتی روبرو هستند و چقدر تلاش می کنند تا دروضعیت خودشان تغییراتی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عنوان زن با آنها همبستگی داشته باشیم و این به معنای این نیست که خودمان را در شرایط‍‌ آنها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آمار دقیقی در مورد نسبت جنسی آلمانی هایی که مسلمان شده اند، منتشر نشده است با این حال گفته می شود که تعداد زنان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مونیکا کوخ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دوسال قبل به اسلام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او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تازه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در کشورهای عربی زندگی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مسلمانان آشنا شدم و محبت و گرمای آنها مرا با دینشان آشنا کرد و وقتی اسلام را شناختم چنان شیفته آن شدم که دیگر نتوانستم از آن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تلاش می کنم که به همه بگویم که اسلام واقعی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بی بی سی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 kelisa- masjed. blogfa .com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شده در شنبه سیزدهم بهمن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پدرآریوس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نظرات</w:t>
      </w:r>
    </w:p>
    <w:p>
      <w:pPr>
        <w:pStyle w:val="BookText"/>
        <w:rPr/>
      </w:pPr>
      <w:r>
        <w:rPr>
          <w:rFonts w:ascii="IRNazanin" w:hAnsi="IRNazanin" w:eastAsia="IRNazanin"/>
          <w:color w:val="111111"/>
          <w:sz w:val="28"/>
          <w:sz w:val="28"/>
          <w:szCs w:val="28"/>
          <w:rtl w:val="true"/>
          <w:lang w:bidi="fa-IR"/>
        </w:rPr>
        <w:t>این وبلاگ با هدف جمع آوری گفتگوهای پراکنده ای است که گاهگاهی بین مسلمانان و مسیحیان صورت میگیرد</w:t>
      </w:r>
    </w:p>
    <w:p>
      <w:pPr>
        <w:pStyle w:val="BookText"/>
        <w:rPr/>
      </w:pPr>
      <w:r>
        <w:rPr>
          <w:rFonts w:ascii="IRNazanin" w:hAnsi="IRNazanin" w:eastAsia="IRNazanin"/>
          <w:color w:val="111111"/>
          <w:sz w:val="28"/>
          <w:sz w:val="28"/>
          <w:szCs w:val="28"/>
          <w:rtl w:val="true"/>
          <w:lang w:bidi="fa-IR"/>
        </w:rPr>
        <w:t>هدف آن کمک به فهم متقابل دو دیدگاه از همدیگر است و به صورت گروهی مدیریت میشود و هر نویسندهای مسئول مطالب خود میباشد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 با اسلام‌ستیزی 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اسلام آوردن تا آرزوی دیدن ایران</w:t>
      </w:r>
    </w:p>
    <w:p>
      <w:pPr>
        <w:pStyle w:val="BookText"/>
        <w:rPr/>
      </w:pPr>
      <w:r>
        <w:rPr>
          <w:rFonts w:ascii="IRNazanin" w:hAnsi="IRNazanin" w:eastAsia="IRNazanin"/>
          <w:color w:val="111111"/>
          <w:sz w:val="28"/>
          <w:sz w:val="28"/>
          <w:szCs w:val="28"/>
          <w:rtl w:val="true"/>
          <w:lang w:bidi="fa-IR"/>
        </w:rPr>
        <w:t>خبرگزاری مهر</w:t>
      </w:r>
    </w:p>
    <w:p>
      <w:pPr>
        <w:pStyle w:val="BookText"/>
        <w:rPr/>
      </w:pPr>
      <w:r>
        <w:rPr>
          <w:rFonts w:ascii="IRNazanin" w:hAnsi="IRNazanin" w:eastAsia="IRNazanin"/>
          <w:color w:val="111111"/>
          <w:sz w:val="28"/>
          <w:sz w:val="28"/>
          <w:szCs w:val="28"/>
          <w:rtl w:val="true"/>
          <w:lang w:bidi="fa-IR"/>
        </w:rPr>
        <w:t>آرون فان دورن</w:t>
      </w:r>
    </w:p>
    <w:p>
      <w:pPr>
        <w:pStyle w:val="BookText"/>
        <w:rPr/>
      </w:pPr>
      <w:r>
        <w:rPr>
          <w:rFonts w:ascii="IRNazanin" w:hAnsi="IRNazanin" w:eastAsia="IRNazanin"/>
          <w:color w:val="111111"/>
          <w:sz w:val="28"/>
          <w:sz w:val="28"/>
          <w:szCs w:val="28"/>
          <w:rtl w:val="true"/>
          <w:lang w:bidi="fa-IR"/>
        </w:rPr>
        <w:t>شناسه خبر</w:t>
      </w:r>
      <w:r>
        <w:rPr>
          <w:rFonts w:eastAsia="IRNazanin" w:cs="IRNazanin"/>
          <w:color w:val="111111"/>
          <w:sz w:val="28"/>
          <w:szCs w:val="28"/>
          <w:rtl w:val="true"/>
          <w:lang w:bidi="fa-IR"/>
        </w:rPr>
        <w:t xml:space="preserve">: </w:t>
      </w:r>
      <w:r>
        <w:rPr>
          <w:rFonts w:eastAsia="IRNazanin" w:cs="IRNazanin"/>
          <w:color w:val="111111"/>
          <w:sz w:val="28"/>
          <w:szCs w:val="28"/>
          <w:lang w:bidi="fa-IR"/>
        </w:rPr>
        <w:t>2017875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eastAsia="IRNazanin" w:cs="IRNazanin"/>
          <w:color w:val="111111"/>
          <w:sz w:val="28"/>
          <w:szCs w:val="28"/>
          <w:lang w:bidi="fa-IR"/>
        </w:rPr>
        <w:t>08:13</w:t>
      </w:r>
    </w:p>
    <w:p>
      <w:pPr>
        <w:pStyle w:val="BookText"/>
        <w:rPr/>
      </w:pPr>
      <w:r>
        <w:rPr>
          <w:rFonts w:ascii="IRNazanin" w:hAnsi="IRNazanin" w:eastAsia="IRNazanin"/>
          <w:color w:val="111111"/>
          <w:sz w:val="28"/>
          <w:sz w:val="28"/>
          <w:szCs w:val="28"/>
          <w:rtl w:val="true"/>
          <w:lang w:bidi="fa-IR"/>
        </w:rPr>
        <w:t>دین و اندیشه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آرنو فان دورن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سابق حزب اسلام ستیز </w:t>
      </w:r>
      <w:r>
        <w:rPr>
          <w:rFonts w:eastAsia="Times New Roman" w:cs="Times New Roman" w:ascii="Times New Roman" w:hAnsi="Times New Roman"/>
          <w:color w:val="111111"/>
          <w:sz w:val="28"/>
          <w:szCs w:val="28"/>
          <w:lang w:val="en-US" w:bidi="en-US"/>
        </w:rPr>
        <w:t>VVP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هلند و معاون سابق گرت ویلدرز اسلام ستیز مشهور هلندی، در گفتگویی با خبرگزاری مهر از دلایل مسلمان شدنش، برخوردهای هم حزبیهایش با وی پس از مسلمان شدن، توصیه اش به غیرمسلمانان و از قصد سفرش به ایران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خبرگزاری مهر، پخش خبر مسلمان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آرنو فان دورن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سابق گرت ویلدرز اسلام ستیز مشهور هلندی، مثل بمب در رسانه‌ها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ایرانی‌ها ویلدرز و حزب پی وی وی را از فیلم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شناسند که به سفارش وی علیه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بود توهینهای زیادی به دین اسلام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آرنو با مطالعاتی که در مورد اسلام کرده بود، سرانجام تصمیم خود را گرفت و با ارسال پیامی در توئیتر خود، عبارت شهادتین را به زبان عربی گفت و همگان را در بهت فرو برد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دورن با ارسال پیامی در صفحه توئیتر خود، شهادتین را به زبان عربی جاری</w:t>
      </w:r>
    </w:p>
    <w:p>
      <w:pPr>
        <w:pStyle w:val="BookText"/>
        <w:rPr/>
      </w:pPr>
      <w:r>
        <w:rPr>
          <w:rFonts w:ascii="IRNazanin" w:hAnsi="IRNazanin" w:eastAsia="IRNazanin"/>
          <w:color w:val="111111"/>
          <w:sz w:val="28"/>
          <w:sz w:val="28"/>
          <w:szCs w:val="28"/>
          <w:rtl w:val="true"/>
          <w:lang w:bidi="fa-IR"/>
        </w:rPr>
        <w:t>کرد و همه را در بهت فرو برد</w:t>
      </w:r>
    </w:p>
    <w:p>
      <w:pPr>
        <w:pStyle w:val="BookText"/>
        <w:rPr/>
      </w:pPr>
      <w:r>
        <w:rPr>
          <w:rFonts w:ascii="IRNazanin" w:hAnsi="IRNazanin" w:eastAsia="IRNazanin"/>
          <w:color w:val="111111"/>
          <w:sz w:val="28"/>
          <w:sz w:val="28"/>
          <w:szCs w:val="28"/>
          <w:rtl w:val="true"/>
          <w:lang w:bidi="fa-IR"/>
        </w:rPr>
        <w:t xml:space="preserve">آرنوی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فردی مبادی به آداب و دارای ظاهری مهربان است و معتقد است که همه دلایل اسلام ستیزی در اروپا، به تلاش دولتهای غربی و رسانه هایشان برای سیاه نشان دادن این دین بر می گردد و اگر مردم اروپا بفهمند که اسلام تا این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و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حتماً به سمت این دین متمایل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گفتگویی که با خبرگزاری مهر انجام داده، از علاقه و تصمیمش برای سفر به کشورهای اسلامی از جمله ایران میگوید و آنطور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دیدار از اصفهان، مشهد و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این گفتگو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شما در مورد دلایل پذیرش اسلام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 تا به دین اسلام گرایش پیدا کردید؟</w:t>
      </w:r>
    </w:p>
    <w:p>
      <w:pPr>
        <w:pStyle w:val="BookText"/>
        <w:rPr/>
      </w:pPr>
      <w:r>
        <w:rPr>
          <w:rFonts w:ascii="IRNazanin" w:hAnsi="IRNazanin" w:eastAsia="IRNazanin"/>
          <w:color w:val="111111"/>
          <w:sz w:val="28"/>
          <w:sz w:val="28"/>
          <w:szCs w:val="28"/>
          <w:rtl w:val="true"/>
          <w:lang w:bidi="fa-IR"/>
        </w:rPr>
        <w:t xml:space="preserve">بر اساس حس کنجکاوی خودم قرآن را مطالعه کرده‌ام، تقریباً یک سال پیش و بعد از اینکه حزب اسلام ستیز </w:t>
      </w:r>
      <w:r>
        <w:rPr>
          <w:rFonts w:eastAsia="Times New Roman" w:cs="Times New Roman" w:ascii="Times New Roman" w:hAnsi="Times New Roman"/>
          <w:color w:val="111111"/>
          <w:sz w:val="28"/>
          <w:szCs w:val="28"/>
          <w:lang w:val="en-US" w:bidi="en-US"/>
        </w:rPr>
        <w:t>PVV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ترک کردم، شروع به مطالعه قرآن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فقط‍‌ داستان‌های دروغین زیادی در مورد اسلام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در مورد سنت پیامبر و احادیث بیشتر می خواندم، بیشتر متقاعد می‌شدم که اسلام واقعا یک دین زیبا و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آرنو فان دورن</w:t>
      </w:r>
    </w:p>
    <w:p>
      <w:pPr>
        <w:pStyle w:val="BookText"/>
        <w:rPr/>
      </w:pPr>
      <w:r>
        <w:rPr>
          <w:rFonts w:ascii="IRNazanin" w:hAnsi="IRNazanin" w:eastAsia="IRNazanin"/>
          <w:color w:val="111111"/>
          <w:sz w:val="28"/>
          <w:sz w:val="28"/>
          <w:szCs w:val="28"/>
          <w:rtl w:val="true"/>
          <w:lang w:bidi="fa-IR"/>
        </w:rPr>
        <w:t>به عنوان یک مسیحی آموزش های دینی را دریافت کرده بودم بنابراین از قبل، ارزشهای مشترک زیادی را با اسلام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اسلام برای مسیحیان، بسیار راحتتر از پذیرش اسلام برای بی‌خدایان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آتئیست‌ها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شما در مسیحیت با پیامبران، فرشتگان و سیستم دینی که لازمه هر دینی است، آشنایید و این کار را برای شناخت اسلام راحت‌تر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عضو حزبی بودید که به عنوان یکی از افراطی‌ترین احزاب ضداسلامی شناخته می‌شد، حتی</w:t>
      </w:r>
    </w:p>
    <w:p>
      <w:pPr>
        <w:pStyle w:val="BookText"/>
        <w:rPr/>
      </w:pPr>
      <w:r>
        <w:rPr>
          <w:rFonts w:ascii="IRNazanin" w:hAnsi="IRNazanin" w:eastAsia="IRNazanin"/>
          <w:color w:val="111111"/>
          <w:sz w:val="28"/>
          <w:sz w:val="28"/>
          <w:szCs w:val="28"/>
          <w:rtl w:val="true"/>
          <w:lang w:bidi="fa-IR"/>
        </w:rPr>
        <w:t xml:space="preserve">فیلمی هم بر ضد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 با حمایت حزب شما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درحالیکه به نظر می‌آید که احزاب غربی دانش کافی در مورد اسلام ندارند ولی چنان مواضعی علیه آن اتخاذ می کنند؟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هرگز و حتی زمانی که در </w:t>
      </w:r>
      <w:r>
        <w:rPr>
          <w:rFonts w:eastAsia="Times New Roman" w:cs="Times New Roman" w:ascii="Times New Roman" w:hAnsi="Times New Roman"/>
          <w:color w:val="111111"/>
          <w:sz w:val="28"/>
          <w:szCs w:val="28"/>
          <w:lang w:val="en-US" w:bidi="en-US"/>
        </w:rPr>
        <w:t>PVV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بودم، عضو جناح راست افراطی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مانند خیلی از مردم تعصباتی علیه اسلام داشتم، مثل مواردی مانند اینکه همه مسلمانان افراطی هستند، زنان را سرکوب می‌کنند، با دیگران اهل مدارا نیستند و با جوامع غربی سر جنگ و ستیز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برخی از نظرات ویلدرز مانند انتقادهایش بر اتحادیه اروپا، سیستم مالی و بحران مالی اروپا درست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دیدگاه منفی وی در مورد اسلام و دنیای عرب را قبول ندارم و معتقدم این امر به معنای برچسب زدن به تمامی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احزاب ضداسلامی برای وحشت آفرینی و قطبی کردن شرایط‍‌ برای بسیج مردم علیه یک پدیده دینی امر آسانی است، چون احساسات تعصب آمیز و طرفدارانه را در افراد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گرایش به اسلام، واکنش هم حزبی های سابق شما چگونه بود؟</w:t>
      </w:r>
    </w:p>
    <w:p>
      <w:pPr>
        <w:pStyle w:val="BookText"/>
        <w:rPr/>
      </w:pPr>
      <w:r>
        <w:rPr>
          <w:rFonts w:ascii="IRNazanin" w:hAnsi="IRNazanin" w:eastAsia="IRNazanin"/>
          <w:color w:val="111111"/>
          <w:sz w:val="28"/>
          <w:sz w:val="28"/>
          <w:szCs w:val="28"/>
          <w:rtl w:val="true"/>
          <w:lang w:bidi="fa-IR"/>
        </w:rPr>
        <w:t xml:space="preserve">از زمانی که </w:t>
      </w:r>
      <w:r>
        <w:rPr>
          <w:rFonts w:eastAsia="Times New Roman" w:cs="Times New Roman" w:ascii="Times New Roman" w:hAnsi="Times New Roman"/>
          <w:color w:val="111111"/>
          <w:sz w:val="28"/>
          <w:szCs w:val="28"/>
          <w:lang w:val="en-US" w:bidi="en-US"/>
        </w:rPr>
        <w:t>PVV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ترک کردم با آنها صحبتی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بازخوردی از دوستان دریافت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Times New Roman" w:cs="Times New Roman" w:ascii="Times New Roman" w:hAnsi="Times New Roman"/>
          <w:color w:val="111111"/>
          <w:sz w:val="28"/>
          <w:szCs w:val="28"/>
          <w:lang w:val="en-US" w:bidi="en-US"/>
        </w:rPr>
        <w:t>VVP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ترک می‌کنید در واقع دیگر شما وجود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سابق من از اینکه با من در تماس باشند،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ارتباط‍‌ به سوابق آنها در </w:t>
      </w:r>
      <w:r>
        <w:rPr>
          <w:rFonts w:eastAsia="Times New Roman" w:cs="Times New Roman" w:ascii="Times New Roman" w:hAnsi="Times New Roman"/>
          <w:color w:val="111111"/>
          <w:sz w:val="28"/>
          <w:szCs w:val="28"/>
          <w:lang w:val="en-US" w:bidi="en-US"/>
        </w:rPr>
        <w:t>PVV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لطمه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گرت ویلدرز تهیه کننده فیلم ضداسلامی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فان دورن پیش از مسلمان شدن، معاونت وی را بر عهده داشت</w:t>
      </w:r>
    </w:p>
    <w:p>
      <w:pPr>
        <w:pStyle w:val="BookText"/>
        <w:rPr/>
      </w:pPr>
      <w:r>
        <w:rPr>
          <w:rFonts w:ascii="IRNazanin" w:hAnsi="IRNazanin" w:eastAsia="IRNazanin"/>
          <w:color w:val="111111"/>
          <w:sz w:val="28"/>
          <w:sz w:val="28"/>
          <w:szCs w:val="28"/>
          <w:rtl w:val="true"/>
          <w:lang w:bidi="fa-IR"/>
        </w:rPr>
        <w:t>اگر قرار باشد که یک غیرمسلمان را به اسلام دعوت نمایید، مهمترین مشخصه‌هایی که وی را به آن ارجاع می‌دهید چه خواهد بود؟</w:t>
      </w:r>
    </w:p>
    <w:p>
      <w:pPr>
        <w:pStyle w:val="BookText"/>
        <w:rPr/>
      </w:pPr>
      <w:r>
        <w:rPr>
          <w:rFonts w:ascii="IRNazanin" w:hAnsi="IRNazanin" w:eastAsia="IRNazanin"/>
          <w:color w:val="111111"/>
          <w:sz w:val="28"/>
          <w:sz w:val="28"/>
          <w:szCs w:val="28"/>
          <w:rtl w:val="true"/>
          <w:lang w:bidi="fa-IR"/>
        </w:rPr>
        <w:t>همچنانکه قبلا گفتم، اگر پا بر روی تعصبات خود بگذارید و آنها را کنار بگذارید، خواهید دید که اسلام واقعاً دین زیبا و بسیار خالصی است که تاریخ و معیارهای بزرگی برای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می‌آموزد که در زمان رفاه و در زمان سختی از همدیگر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شخص آرامش درونی و خرد عطا می‌کند و زندگی روحانی شما را تعمیق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زندگی چیزی بیش از مادیگرایی و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عوامل موفقیت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شما شخص قوی‌تر، خودساخته‌تر و بهتری خواهید 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غرب، اسلام معمولاً به تقویت تروریسم، موضوعات ضد حقوق بشری، یا</w:t>
      </w:r>
    </w:p>
    <w:p>
      <w:pPr>
        <w:pStyle w:val="BookText"/>
        <w:rPr/>
      </w:pPr>
      <w:r>
        <w:rPr>
          <w:rFonts w:ascii="IRNazanin" w:hAnsi="IRNazanin" w:eastAsia="IRNazanin"/>
          <w:color w:val="111111"/>
          <w:sz w:val="28"/>
          <w:sz w:val="28"/>
          <w:szCs w:val="28"/>
          <w:rtl w:val="true"/>
          <w:lang w:bidi="fa-IR"/>
        </w:rPr>
        <w:t>سوء رفتار با زنان متهم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شما به این اتهامات چیست‌؟</w:t>
      </w:r>
    </w:p>
    <w:p>
      <w:pPr>
        <w:pStyle w:val="BookText"/>
        <w:rPr/>
      </w:pPr>
      <w:r>
        <w:rPr>
          <w:rFonts w:ascii="IRNazanin" w:hAnsi="IRNazanin" w:eastAsia="IRNazanin"/>
          <w:color w:val="111111"/>
          <w:sz w:val="28"/>
          <w:sz w:val="28"/>
          <w:szCs w:val="28"/>
          <w:rtl w:val="true"/>
          <w:lang w:bidi="fa-IR"/>
        </w:rPr>
        <w:t>یک بار دیگر می گویم مهمترین دلیل این موضوع، پیش داوری به علت عدم داشتن دانش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مذهبی و در همه جای دنیا، شما می‌توانید تندروهایی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رسانه‌ها و رادیو و تلویزیون، فقط‍‌ همان یک درصد از تندروها را به مردم نشان می‌دهند و تاثیر آنها را بزرگنمایی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مردمان صلح‌طلب و سخت‌کوشی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بیشتر اسلام را مطالعه می‌کردند، بیشتر زیبایی‌های آنرا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می‌کنید که پشت‌پرده تلاش‌ها در زمینه گسترش خداناباوری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آتئیسم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چیست و توصیه شما به کسانی که بین انتخاب خدا و بی‌خدایی مانده‌اند، چیست‌؟</w:t>
      </w:r>
    </w:p>
    <w:p>
      <w:pPr>
        <w:pStyle w:val="BookText"/>
        <w:rPr/>
      </w:pPr>
      <w:r>
        <w:rPr>
          <w:rFonts w:ascii="IRNazanin" w:hAnsi="IRNazanin" w:eastAsia="IRNazanin"/>
          <w:color w:val="111111"/>
          <w:sz w:val="28"/>
          <w:sz w:val="28"/>
          <w:szCs w:val="28"/>
          <w:rtl w:val="true"/>
          <w:lang w:bidi="fa-IR"/>
        </w:rPr>
        <w:t>من فقط‍‌ می‌توانم حدس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نفوذ و سیاستمداران مهم غرب هیچ فرمی از مذهب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اعتقادات مردم کمتر باشد، آنها بیشتر بر دیگر ارزشها مانند پول، اقتصاد و مصرف و رفاه مادی اهمیت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صنعتی در غرب، از مردم می‌خواهند بجای اینکه مردم بر نقاط‍‌ قوت درونی خودشان متمرکز شوند، بیشتر خرج کنند و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و خرج کردن اساس خوشبختی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به دین، افرادی قوی هستند که وابستگی کمی به این مسائل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مردم مستقل‌تر عمل کنند و افکار مستقلی داشته باشند، به نفع سیاستمداران و آدم‌های پرنفوذ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من به آنهایی که بین ایمان به خدا و عدم ایمان به وی در دوراهی مانده‌اند، می‌توانم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برای پایان دارید؟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اینکه دوست دارم به کشورهای اسلامی سفر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مراکش رفته‌ام و به کوه پربرف توبقال صعود کرده‌ام، به مصر، اردن و الجزایر نیز سفر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 دوستانی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ژوئن قرار است به همراه دوستی که با دوچرخه دنیا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طی می کند، به ایران سفر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سفر را از شیراز شروع</w:t>
      </w:r>
    </w:p>
    <w:p>
      <w:pPr>
        <w:pStyle w:val="BookText"/>
        <w:rPr/>
      </w:pPr>
      <w:r>
        <w:rPr>
          <w:rFonts w:ascii="IRNazanin" w:hAnsi="IRNazanin" w:eastAsia="IRNazanin"/>
          <w:color w:val="111111"/>
          <w:sz w:val="28"/>
          <w:sz w:val="28"/>
          <w:szCs w:val="28"/>
          <w:rtl w:val="true"/>
          <w:lang w:bidi="fa-IR"/>
        </w:rPr>
        <w:t xml:space="preserve">می‌کنیم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 از ایران به ترکیه رکاب خواهیم زد و خیلی منتظر هستم تا شیراز، اصفهان و قم را ببینم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Facebook Twitter 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اشتراک  </w:t>
      </w:r>
      <w:r>
        <w:rPr>
          <w:rFonts w:eastAsia="Times New Roman" w:cs="Times New Roman" w:ascii="Times New Roman" w:hAnsi="Times New Roman"/>
          <w:color w:val="111111"/>
          <w:sz w:val="28"/>
          <w:szCs w:val="28"/>
          <w:lang w:val="en-US" w:bidi="en-US"/>
        </w:rPr>
        <w:t>mehrnews. com news 5787102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 پدر مهربان صفحه خانوادگی</w:t>
      </w:r>
    </w:p>
    <w:p>
      <w:pPr>
        <w:pStyle w:val="BookText"/>
        <w:rPr/>
      </w:pPr>
      <w:r>
        <w:rPr>
          <w:rFonts w:ascii="IRNazanin" w:hAnsi="IRNazanin" w:eastAsia="IRNazanin"/>
          <w:color w:val="111111"/>
          <w:sz w:val="28"/>
          <w:sz w:val="28"/>
          <w:szCs w:val="28"/>
          <w:rtl w:val="true"/>
          <w:lang w:bidi="fa-IR"/>
        </w:rPr>
        <w:t>نام کاربری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بخاطر بسپار ورود کلمه عبور خود را فراموش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w:t>
      </w:r>
    </w:p>
    <w:p>
      <w:pPr>
        <w:pStyle w:val="BookText"/>
        <w:rPr/>
      </w:pPr>
      <w:r>
        <w:rPr>
          <w:rFonts w:ascii="IRNazanin" w:hAnsi="IRNazanin" w:eastAsia="IRNazanin"/>
          <w:color w:val="111111"/>
          <w:sz w:val="28"/>
          <w:sz w:val="28"/>
          <w:szCs w:val="28"/>
          <w:rtl w:val="true"/>
          <w:lang w:bidi="fa-IR"/>
        </w:rPr>
        <w:t>صفحه خانگی مقالات اخباردرباره ماتماس با مانقشه سایت</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لقمه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دیگر سیر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لقمه ی دیگر مادر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فقط‍‌ همین یک لقمه چون من واقعا دیگر نمی توانم چیزی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بعد از غذا لباس هایتان را عوض کنید می خواهم آن ها را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تو قبلا این قدر به من مهربانی نمی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از مسافرت برگشته ای رفتارت کاملا عوض شده، مرتب لباسهایم را عوض می کنی، سرم را می شویی، غذا برایم آماده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این سفر چه اتفاقی برایت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حقیقت این است که من مسلمان شده ام، لذا برای انجام حج به مکه سفر کرده و بعد از انجام مراسم بنا بر وظیفه ی دینی به دیدار جعفر صادق علیه السلام امام زمانم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احوالم جویا شد و من خبر دادم که تازه مسلمان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چه دینی 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بوده ام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چه دیدی که به خاطرش مسلمان شده ای‌؟</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قرآن کریم، موجب هدایت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 لاَ الْإِیمانُ‌ وَ لکِنْ‌ جَعَلْناهُ‌ نُوراً نَهْدِی بِهِ‌ مَنْ‌ نَشاءُ مِنْ‌ عِبادِنا وَ إِنَّکَ‌ لَتَهْدِی إِلی‌ صِراطٍ‍‌ مُسْتَقِیمٍ‌   شوری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پیش از این نمی دانستی که کتاب و ایمان چیست ولی ما آن را نوری قرار دادیم که به وسیله اش هرکس از بندگان خویش را که بخواهیم هدایت می کنیم و تو نیز اکنون به راه راست هدایت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آیه دریافتم که اسلام دین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که هیچ نوع کتاب و مدرسه ای ندیده، چنین سخنانی بگوید مگر آن که به او وحی شده و خداوند به وی آموخته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خداوند تو را هدایت کرده، سپس سه بار تکرار کردند که خدایا بر هدایتش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هر سوالی داری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 من مسیحی هستند و مادرم زنی نابیناست، آیا می توانم با آن ها غذا بخورم‌؟</w:t>
      </w:r>
    </w:p>
    <w:p>
      <w:pPr>
        <w:pStyle w:val="BookText"/>
        <w:rPr/>
      </w:pPr>
      <w:r>
        <w:rPr>
          <w:rFonts w:ascii="IRNazanin" w:hAnsi="IRNazanin" w:eastAsia="IRNazanin"/>
          <w:color w:val="111111"/>
          <w:sz w:val="28"/>
          <w:sz w:val="28"/>
          <w:szCs w:val="28"/>
          <w:rtl w:val="true"/>
          <w:lang w:bidi="fa-IR"/>
        </w:rPr>
        <w:t>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گوشت خوک مصرف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 هم به آن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باش مانعی ندارد، اما بدان که با مادرت بسیار مهربانی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سفارش بود که من از وقتی بازگشته ام مدام به شما محبت کرده و کارهایتان را شخصا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بن محمد که می گویی، آیا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نوادگان پیامبر و جانشین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باید خودش هم پیامبر باشد، زیرا چنین سفارش هایی، روش و سنت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اسلام صلی الله علیه و آله دیگر پیغمبری نخواهد آمد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دینی که تو شناخته ای بهترین دین هاست، پس آن را به من نیز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آن را به تو می آموزم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آن پیرزن نابینا به دست فرزند خود اسلام آورد و از دوست داران امامان علیهم السلام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جوان پاک دل آزاد اندیش مسیحی هنگامی که با کلام خداوند مواجه گردید برای دقایقی اندیشه ی خود را از قید و بند هر فکر و باور دنیوی رها کرده و دل به رضای خدا سپرد و به او توکل نمود، پس پروردگار نیز انوار هدایت خویش را به قلب و اندیشه اش تابانید و او توانست با بصیرتی الهی حقیقت کلام خدا را دریافته و به پیامبر او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ایمان و دین پسندیده ی خود را در سرشت و باطن همه ی انسان ها ثبت نموده است لکن اغلب، این صفحه ی سپید، با آلایش های مختلف پوشانیده شده و از دسترس ما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آلایش ها گاه خرافات و آموزه هایی هستند که از درون خانواده گرفته ایم و گاه تعالیم و یافته هایی که در محیط‍‌ جامعه به ما آموخته اند و یا حتی تصورات و بافته های ذهنی خود ما، به هرحال هرچه که باشند به صورت پرده ای تیره روی آن باورهای حقیقی باطنی ما را پوشانیده و میان ما و آن فرسنگ ها فاصله ایجاد نموده اند، لذا مادامی که از ورای این پرده ی سیاه به جهان می نگریم جز تصوری خام و پنداری خودساخته از آن دریافت نمی کنیم به عکس آن زمانی که ما این آلایش ها را از ذهن و اندیشه ی خود کنار زده و فکر خود را از سنگینی بار آن آسوده می کنیم، آن ایمان قلبی چون دانه ای جوانه زده و رخ می نماید و ما با همه ی وجود، حقیقت آن را در میابیم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واقعیتی است که هنگام خواندن آیات قرآن برای زکریا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و روان خود را از همه ی پندارهای بشری رها ساخته بود، لذا به محض دیدن و خواندن آیات با همه ی وجود دریافت که این نمی تواند سخن یک انسان باشد بلکه کلام محکم و استوار خداوند است که بر زبان پیامبرش محمد صلی الله علیه و آله جاری گشته، زکریا در همان آن ایمان آورده و مسلمان 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روزه بسیاری از انسان های آزاده و حقیقت جوی مسیحی و یهودی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قرآن کریم و سخنان پیامبر اسلام را مطالعه کرده و بدون هیچ پیش داوری و موضع گیری در آن تفکر می کنند و از هماهنگی و همسویی آن با سرشت پاک و فطرت باطنی خود، به وجد آمده و با نهایت اشتیاق اسلام را به عنوان دین همیشگی خود بر 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همه ی دوستان مسیحی خود و از همه ی حقیقت جویان عالم دعوت می کنیم که برای دقایقی ذهن و روح خود را از آموزه ها و پیرایش های بشری رها کرده و به فطرت و سرشت خود مجال و جولان بدهند و به باطن خویش بازگشت نموده و نقش باشکوه آیات قرآن را که بر آن حک شده ببینند و به آن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مورد نظر را وارد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خبرگزاری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1396/1/13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04:16/1392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اندیشه کد 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92101709769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سمنان چاپ</w:t>
      </w:r>
    </w:p>
    <w:p>
      <w:pPr>
        <w:pStyle w:val="BookText"/>
        <w:rPr/>
      </w:pPr>
      <w:r>
        <w:rPr>
          <w:rFonts w:ascii="IRNazanin" w:hAnsi="IRNazanin" w:eastAsia="IRNazanin"/>
          <w:color w:val="111111"/>
          <w:sz w:val="28"/>
          <w:sz w:val="28"/>
          <w:szCs w:val="28"/>
          <w:rtl w:val="true"/>
          <w:lang w:bidi="fa-IR"/>
        </w:rPr>
        <w:t>یک مسیحی مسلمان شده دلایل مسلمان شدنش را توضیح داد</w:t>
      </w:r>
    </w:p>
    <w:p>
      <w:pPr>
        <w:pStyle w:val="BookText"/>
        <w:rPr/>
      </w:pPr>
      <w:r>
        <w:rPr>
          <w:rFonts w:ascii="IRNazanin" w:hAnsi="IRNazanin" w:eastAsia="IRNazanin"/>
          <w:color w:val="111111"/>
          <w:sz w:val="28"/>
          <w:sz w:val="28"/>
          <w:szCs w:val="28"/>
          <w:rtl w:val="true"/>
          <w:lang w:bidi="fa-IR"/>
        </w:rPr>
        <w:t>دین اسلام</w:t>
      </w:r>
    </w:p>
    <w:p>
      <w:pPr>
        <w:pStyle w:val="BookText"/>
        <w:rPr/>
      </w:pPr>
      <w:r>
        <w:rPr>
          <w:rFonts w:ascii="IRNazanin" w:hAnsi="IRNazanin" w:eastAsia="IRNazanin"/>
          <w:color w:val="111111"/>
          <w:sz w:val="28"/>
          <w:sz w:val="28"/>
          <w:szCs w:val="28"/>
          <w:rtl w:val="true"/>
          <w:lang w:bidi="fa-IR"/>
        </w:rPr>
        <w:t>یک مسیحی مسلمان شده بلاروسی دلایل خود برای مسلمان شدن را توضیح داد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خبرگزاری دانشجویان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 سمنان، یاهنی ماروز مسیحی مسلمان شده بلاروسی در مسجد عسکریه شهرک امینیان شاهرود در پاسخ به سؤالی درباره انگیزه خود برای تشرّف به مکتب تشیع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فعلی بسیار تحریف شده است و اصلاً جوابگوی سؤالات اصلی انسان نیست، من وقتی یک کتاب درباره قرآن مطالعه کردم، خیلی علاقمند شدم درباره اسلام تحقیق کنم و وقتی فهمیدم می‌شود در ایران از اسلام بیشتر دانست به اینجا آمدم و در قم مشغول تحقیق شدم، پس از تحقیق مطمئن شدم که اسلام واقعی همان اسلامی</w:t>
      </w:r>
    </w:p>
    <w:p>
      <w:pPr>
        <w:pStyle w:val="BookText"/>
        <w:rPr/>
      </w:pPr>
      <w:r>
        <w:rPr>
          <w:rFonts w:ascii="IRNazanin" w:hAnsi="IRNazanin" w:eastAsia="IRNazanin"/>
          <w:color w:val="111111"/>
          <w:sz w:val="28"/>
          <w:sz w:val="28"/>
          <w:szCs w:val="28"/>
          <w:rtl w:val="true"/>
          <w:lang w:bidi="fa-IR"/>
        </w:rPr>
        <w:t>است که اهل بیت پیامبر معرفی کردند و شیعه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واکنش خانواده‌اش نسبت به تغییر دین به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خانواده‌ام بسیار ناراحت شدند، حتی همسرم هم با من به ایران نیامد، آنها چون اسلام را از رسانه‌ها بد و زشت دیده‌اند، راضی نبودند که من به ایران بیایم ولی من وقتی یقین پیدا کردم که اسلام حقیقت است هیچ کس نتوانست جلوی تصمیم مرا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یاهنی ماروز در پاسخ به پرسشی پیرامون تغییر نام خود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شخصی با خصوصیاتی که در من دید به من گفت اسم حیدر خیلی به تو می‌آید و این اسم بزرگ در قلب من افتاد و نام حیدر را برای خود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مسیحی مسلمان شده بلاروسی در پاسخ به پرسشی پیرامون فرقه وهابیت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بسیار خطرناک هستند و چهره صلح و رحمت اسلام را در همه جا خشن نشان می‌دهند و اسلام را برای مردم دنیا دین کشتن و خونریزی معرفی می‌کنند، چهره مسلمانان در رسانه‌های جهان چهره‌ای بد اخلاق و خشن معرفی شده که باید با تبلیغ اسلام واقعی آن را درست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بالاترین مقام برای مردم است، هر کس که شهید بشود مستقیم به بهشت می‌رود، من هم آرزو می‌کنم که به این مقام بزرگ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با بیان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دو بار به کربلا مشرف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بسیار بزرگ بود، امام با اینکه می‌دانست شهید می‌شود همه خانواده‌اش را با خود آورد و به مقام بزرگ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حجت‌الاسلام والمسلمین اکبری استاد حوزه علمیه شاهرود ضمن خوشامدگویی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آمنوا ان ارضی واسعه فایای فاعبدون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امر دین به جهت فراگیری تعالیم و آموزه‌های دینی بسیار مهم است و امثال آقای ماروز از هجرت‌کنندگان برای کسب حقیقت و اطاعت خداوند متعال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این عزیزان به ایران اسلامی نشانه صدور انقلاب بزرگ اسلامی ایران به همه جهان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حوزه علمیه شاهرود با اشاره به اهمیت کشور بلاروس به عنوان قلب اروپا</w:t>
      </w:r>
    </w:p>
    <w:p>
      <w:pPr>
        <w:pStyle w:val="BookText"/>
        <w:rPr/>
      </w:pPr>
      <w:r>
        <w:rPr>
          <w:rFonts w:ascii="IRNazanin" w:hAnsi="IRNazanin" w:eastAsia="IRNazanin"/>
          <w:color w:val="111111"/>
          <w:sz w:val="28"/>
          <w:sz w:val="28"/>
          <w:szCs w:val="28"/>
          <w:rtl w:val="true"/>
          <w:lang w:bidi="fa-IR"/>
        </w:rPr>
        <w:t>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ماروز به عنوان دانشجوی ممتاز رشته مهندسی انرژی دانشگاه ملّی بلاروس و نماینده طلاب اروپایی جامعة‌المصطفی العالمیه از جایگاهی ویژه جهت فعالیت و تبلیغ دین مبین اسلام و مکتب تشیع در کشورهای اروپایی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پیام لینک کوتاه  </w:t>
      </w:r>
      <w:r>
        <w:rPr>
          <w:rFonts w:eastAsia="Times New Roman" w:cs="Times New Roman" w:ascii="Times New Roman" w:hAnsi="Times New Roman"/>
          <w:color w:val="111111"/>
          <w:sz w:val="28"/>
          <w:szCs w:val="28"/>
          <w:lang w:val="en-US" w:bidi="en-US"/>
        </w:rPr>
        <w:t>hrrp: \WWW. isna.ir news 9679071029</w:t>
      </w:r>
    </w:p>
    <w:p>
      <w:pPr>
        <w:pStyle w:val="BookText"/>
        <w:rPr/>
      </w:pPr>
      <w:r>
        <w:rPr>
          <w:rFonts w:ascii="IRNazanin" w:hAnsi="IRNazanin" w:eastAsia="IRNazanin"/>
          <w:color w:val="111111"/>
          <w:sz w:val="28"/>
          <w:sz w:val="28"/>
          <w:szCs w:val="28"/>
          <w:rtl w:val="true"/>
          <w:lang w:bidi="fa-IR"/>
        </w:rPr>
        <w:t>برچسب‌ها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بلاروس شیعه اخبار مرتبط‍‌</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دوجوان مسیحی مسلمان می‌شوند</w:t>
      </w:r>
    </w:p>
    <w:p>
      <w:pPr>
        <w:pStyle w:val="BookText"/>
        <w:rPr/>
      </w:pPr>
      <w:r>
        <w:rPr>
          <w:rFonts w:ascii="IRNazanin" w:hAnsi="IRNazanin" w:eastAsia="IRNazanin"/>
          <w:color w:val="111111"/>
          <w:sz w:val="28"/>
          <w:sz w:val="28"/>
          <w:szCs w:val="28"/>
          <w:rtl w:val="true"/>
          <w:lang w:bidi="fa-IR"/>
        </w:rPr>
        <w:t>دو نفر از جوانان مسیحی که مسلمان شده و برای تحصیلات دینی به مراکش رفته بودند، تعریف می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در اسپانیا زندانی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با یک جوان مسلمان عراقی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 به هنگام بیکاری، در گوشه ای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صوتی خوش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مسیحی بودیم و زبان عربی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حرفهای او چیزی نمی فهمیدیم، اما از قرآن خواندنش لذتی معنوی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تصمیم گرفتیم که از اوقات فراغت خود استفاده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همان جوان مسلمان، کم کم عربی را یاد گرفتیم، طوری که هر گاه او قرآن خواند، ما معنی آیات را می فهمیدیم، تا این که او یک روز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رحمتش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آیه ای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بندگانم از من چیزی بخواهند، من به آنان نزدیک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ما به فکر فرو رفتیم که چقدر بین اسلام و دین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هرگاه بخواهند با خدا حرف بزنند، احتیاج به واسطه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مسیحیان در دین خود تشریفات پوچ و بیهوده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که هیچ کسی نمی تواند بدون واسطه با خدا حرف بزند و برای این کار حتما باید نزد کشیشها برود و به گناهان خود اعتراف کند و پولی بپردازد تا کشیش او را بیامرزد، در حالی که خود کشیش؛ هیچ راهی به سوی خداوند ندارد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شنیدن این آیات منفعل شده و به شک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فکر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w:t>
      </w:r>
    </w:p>
    <w:p>
      <w:pPr>
        <w:pStyle w:val="BookText"/>
        <w:rPr/>
      </w:pPr>
      <w:r>
        <w:rPr>
          <w:rFonts w:ascii="IRNazanin" w:hAnsi="IRNazanin" w:eastAsia="IRNazanin"/>
          <w:color w:val="111111"/>
          <w:sz w:val="28"/>
          <w:sz w:val="28"/>
          <w:szCs w:val="28"/>
          <w:rtl w:val="true"/>
          <w:lang w:bidi="fa-IR"/>
        </w:rPr>
        <w:t>راستی خداوند به ما نزدیک است و ما بدون واسطه می توانیم از او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اینکه روزی در زندان گرفتار عطش و تشنگی شدیم و هیچکس هم در محوطه زندان نبود تا از او آب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تشنگی به حالت مرگ افتادیم، ناگهان به یاد آیات قرآن افتادیم و دعا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آیات از جانب تو و محمد صلی الله علیه و آله فرستاده توست، به داد ما برس که داریم از تشنگی هلاک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ناگهان از دیوار مقابل ما، جوی آبی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آب نوشیدیم و سیراب شدیم و در همان لحظه تصمیم گرفتیم که مسلمان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رهایی از زندان اسلام را اختیار نموده و برای ادامه تحصیلات به اینجا آمدیم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آوردن مهندس مسیحی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مسلمان شدند؟، شیرازی، 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دوستان اهل علم به دیدن من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یکی از دوستانم با مهندسی مسیحی آشنا شده ام که در عراق کارمند است، وی می خواهد با من در باره اسلام بحث کند، ولی من شانه از زیر بار خالی کرده ام زیرا از مسیحیت اطلاعات کافی ندارم، و کتب مربوطه را مطالعه نکرده ام و می ترسم نتوانم از عهده بر بیایم، باعث شود که دوست مسیحی من تصور کند که اسلام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است که ایشان را بیاورم تا با او بحث کنید؟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یک شب بعد از نماز مغرب و عشاء او را آورد، پس از تعارفات لازم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اسلام به عنوان یک دین عقیده دارید؟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عقیده داری که محمد پیامبری است از طرف خدا؟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عقیده داری که دین محمد بهتر از دین مسیح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داری که هرکس ایمان به اسلام نیاورد، وارد آتش دوزخ خواهد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اسلام ایمان ندارند بر دو قسم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کسانی که عقیده به اسلام ندارند، بدان جهت که از حقانیت اسلام بی اطلاعند، این دسته از افراد روز قیامت امتحان خواهند شد، اگر در امتحان الهی پیروز گشتند وارد بهشت می شوند؛ و اگر در امتحان رد شدند وارد آتش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دوم کسانی هستند که به اسلام عقیده ندارند، نه از روی جهل، بلکه با آنکه اسلام را حق شناخته اند، آنرا رها می کنند، این دسته معاند هستند، و این دسته اگر توبه نکنند راهشان به سوی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ملیونها نفر مسیحی به آتش خواهند افتاد؟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نگفتم، بلکه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معاندین اسلام داخل جهنم خواهند شد، اما افرادیکه جاهل قاصر هستند روز قیامت امتحان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این بیان را بغیر از شما از کسی نشنیده ام، بلکه از عده بسیاری شنیده بودم که تمام مسیحیان به آتش دوزخ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گفته ام رأی تمام مسلمانان است و آنرا در کتب کلامی و فلسفی خود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گروهی از مسیحیان بهشت خواهند رفت‌؟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مسیحیان قبل از ظهور اسلام هرکدامشان که به حضرت مسیح و دین او ایمان آورده اند و پیروی کرده اند همگی داخل بهشت خواهند شد؛ و مسیحیان پس از ظهور اسلام، هرکدام روز قیامت از امتحان خوب در آمدند بهشت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مسیحیت را می 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مسیحیت را آموخته ای‌؟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کتب مسیحی، و بحث هایی که با دانشمندان در باره مسیحیت</w:t>
      </w:r>
    </w:p>
    <w:p>
      <w:pPr>
        <w:pStyle w:val="BookText"/>
        <w:rPr/>
      </w:pPr>
      <w:r>
        <w:rPr>
          <w:rFonts w:ascii="IRNazanin" w:hAnsi="IRNazanin" w:eastAsia="IRNazanin"/>
          <w:color w:val="111111"/>
          <w:sz w:val="28"/>
          <w:sz w:val="28"/>
          <w:szCs w:val="28"/>
          <w:rtl w:val="true"/>
          <w:lang w:bidi="fa-IR"/>
        </w:rPr>
        <w:t>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مسیحیت را نمی پذیری با اینکه از عظمت مسیح با اطلاع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عظمت حضرت مسیح خبر دارم، و می دانم که حضرت محمد از عظمت بیشتری بهره مند است، و لذا بحضرت مسیح ایمان دارم، و پس از حضرت مسیح بحضرت محمد نیز ایمان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هردوی ما در باره حضرت مسیح اختلافی نداریم‌؟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از کجا ثابت می کنید که محمد پیامبر بوده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 که بر نبوت مسیح دلالت دارد، بر نبوت محمد نیز دلالت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 زیرا مسیح فرزند خدا است، ولی محمد فرزند عبد الله بنده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اینکه مسیح فرزند خداست چیست‌؟ آیا منظورت آنست که خداوند مسیح را از طریق مریم متولد ساخته است، به همان طریق که مرد دیگری فرزند خود را از طریق زنش متولد می سازد؟ یا اینکه منظورت چیز دیگری است‌؟ چه منظوری داری‌؟</w:t>
      </w:r>
    </w:p>
    <w:p>
      <w:pPr>
        <w:pStyle w:val="BookText"/>
        <w:rPr/>
      </w:pPr>
      <w:r>
        <w:rPr>
          <w:rFonts w:ascii="IRNazanin" w:hAnsi="IRNazanin" w:eastAsia="IRNazanin"/>
          <w:color w:val="111111"/>
          <w:sz w:val="28"/>
          <w:sz w:val="28"/>
          <w:szCs w:val="28"/>
          <w:rtl w:val="true"/>
          <w:lang w:bidi="fa-IR"/>
        </w:rPr>
        <w:t>در اینجا صورت مهندس برافروخت؛ و مقداری سر بجیب تفکر فرو برد، و پس از چند دقیقه سر برداشته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مافوق فکر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به دینی ایمان می آورید که عقلت به آن نمی رسد؟</w:t>
      </w:r>
    </w:p>
    <w:p>
      <w:pPr>
        <w:pStyle w:val="BookText"/>
        <w:rPr/>
      </w:pPr>
      <w:r>
        <w:rPr>
          <w:rFonts w:ascii="IRNazanin" w:hAnsi="IRNazanin" w:eastAsia="IRNazanin"/>
          <w:color w:val="111111"/>
          <w:sz w:val="28"/>
          <w:sz w:val="28"/>
          <w:szCs w:val="28"/>
          <w:rtl w:val="true"/>
          <w:lang w:bidi="fa-IR"/>
        </w:rPr>
        <w:t>حال برای شما مثالی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بیاید و بشما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 و بر شما واجب است که از من پیروی نمائید، همین که شما از او دلیل خواستی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شما به دلیل ما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به این شخص نمی خندی‌؟</w:t>
      </w:r>
    </w:p>
    <w:p>
      <w:pPr>
        <w:pStyle w:val="BookText"/>
        <w:rPr/>
      </w:pP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انسان به چیزی که عقلش به آن نرسد ایمان نمی آورد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شما به خدا ایمان می آورید با اینکه عقلت پی به خدا نمی</w:t>
      </w:r>
    </w:p>
    <w:p>
      <w:pPr>
        <w:pStyle w:val="BookText"/>
        <w:rPr/>
      </w:pP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جهان دارای خداوندی است، اما حقیقت او را نمی دانم چیست‌؟ همان گونه که ایمان به وجود برق در میان این لامپ و سیم ها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چراغ برق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حقیقت آن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مسیحیان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مسیح پسر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تمام مسیحیان این عقیده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ثانی گفتار آنان حجت نیست، وگرنه تمام مسلمانان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پسر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ثابت می کنی که مسیح پیامبر خدا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کرده اند، من نیز به او ایمان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قرآن و محمد پیامبری مسیح را گواهی نمی کردند، آیا شما به مسیح ایمان نمی آوردید؟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اینصورت من به مسیح ایمان نمی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گفته های مردم با یکدیگر معارضه نمود، گفتار هر دو طرف از اعتبار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من تنها از راه قرآن و محمد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شما چه نظری دارید؟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من باید من و شما فرض کنیم که حالا تازه پا به جهان گذاشته ایم و می خواهیم دینی برای خود اختیار کنیم، باید تقلیدهای گذشته و افکار سابق را از مغز خود دور کنیم، تا ببینیم آن دینی که سزاوار پیروی است کدام است و از آن پیروی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اینک چگونه به حقیقت می رسیم‌؟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دو کتاب در اختیار ما هست، یکی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قرآن مجید؛ اولی که صلاحیت ندارد کتاب دینی باشد، برای آنکه مطالب بر خلاف عقل در آن بسیار دیده می شود، بنا بر این این کتاب یا از اصل درست نیست، یا اینکه اصل آن صحیح بوده است؛ دست تحریف در آن راه یافته است، در</w:t>
      </w:r>
    </w:p>
    <w:p>
      <w:pPr>
        <w:pStyle w:val="BookText"/>
        <w:rPr/>
      </w:pPr>
      <w:r>
        <w:rPr>
          <w:rFonts w:ascii="IRNazanin" w:hAnsi="IRNazanin" w:eastAsia="IRNazanin"/>
          <w:color w:val="111111"/>
          <w:sz w:val="28"/>
          <w:sz w:val="28"/>
          <w:szCs w:val="28"/>
          <w:rtl w:val="true"/>
          <w:lang w:bidi="fa-IR"/>
        </w:rPr>
        <w:t>هر دو صورت این کتاب صلاحیت ندارد که به آن استناد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قرآن حکیم باقی می ماند؟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دین دیگری باشد غیر از دین قرآن، از کجا بفهمم که قرآن صحیح است تا به آن و به پیامبری که آنرا آورده است ایمان بیاورم‌؟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انصاف دادی اینک گوش فرا ده تا برای صحت قرآن دلیل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یکی از آیاتش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قرآنی که بر بنده خود فرو فرستاده ایم شک دارید، یک سوره مانند آن بیاورید، و اگر راست می گویید، غیر از خدا یاران خود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فِی رَیْبٍ‌ مِمّا نَزَّلْنا عَلی‌ عَبْدِنا فَأْتُوا بِسُورَةٍ‌ مِنْ‌ مِثْلِهِ‌، وَ ادْعُوا شُهَداءَکُمْ‌ مِنْ‌ دُونِ‌ اللّهِ‌ إِنْ‌ کُنْتُمْ‌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اهل فصاحت و بلاغت بود؛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یکی از آنان بود؛ و بظاهر نه خواندن بلد بود نه نوشتن، زیرا نزد کسی درس نخوانده بود، اگر پیامبر انسانی معمولی بود اعراب می توانستند با قرآن او برابری کنند، اینکه نتوانسته اند با قرآن برابری کنند دلیل بر آنست که بشر نمی تواند با قرآن برابری کند؛ و همین کافی است برای آنکه دلالت کند بر اینکه قرآن از 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اعراب توانسته اند و مثل قرآن را آورده اند، و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قرآن را آورده بودند حتما مسیحیان و یهودیان آنرا حفظ‍‌ می کردند، زیرا بسیار دنبال چنین چیزی بودند؛ زیرا آنان می خواستند سخن پیامبر را نقض کنند؛ و اینکه چیزی در این باره نقل نشده دلیل بر آنست که نتوانسته اند نظیر قرآن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نیافتن در مورد یافتن، دلیل نبودن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مثل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دلیلی دلیل نبودن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الوجدان فی مورد الوجدان دلیل عدم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عدم‌الدلیل، دلیل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این اطاق انسانی را نیافتی دلیل بر آنست که در این اطاق انسانی وجود ندارد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 شما چیست‌؟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شما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آوردن به محمد با ایمان من به مسیح منافات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اسلام ایمان داشتن به پیامبری حضرت مسیح را به پیروان خود با قاطعیت دستور می دهد، و حضرت مسیح را یکی از پنج پیامبری می شناسد که از طرف خداوند به شرق و غرب جهان مبعوث به رسالت شده اند، و آنان را لقب الوالعزم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پیامبر کیانند؟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ابراهیم، موسی، عیسی، و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کردم و او را دل و جرأت دادم و خداوند به او توفیق داد و اسلام آورد و شهادتین را بر زبان جاری ساخت، بدنبال شهادتین، به ولایت علی  علیه السلام نیز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این یکی از معجزات آن حضرت بود، و معجزات فراوان دیگری از قبیل تسبیح سنگریزه، و به سخن در آوردن سوسمار و زنده کردن مردگان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و از اینها مهمتر امروزه برای ما بسیاری از آیات قرآن و روایات موجود است که اشاره بعلوم و کشفیات جدیده و فتح کره ماه دارد، و در این مورد ما کتابچه‌ای منتشر کرده‌ایم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عصر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لیست مشاهیری که مسلمان شده اند</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وااسلاماه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بازدیدها</w:t>
      </w:r>
      <w:r>
        <w:rPr>
          <w:rFonts w:eastAsia="IRNazanin" w:cs="IRNazanin"/>
          <w:color w:val="111111"/>
          <w:sz w:val="28"/>
          <w:szCs w:val="28"/>
          <w:rtl w:val="true"/>
          <w:lang w:bidi="fa-IR"/>
        </w:rPr>
        <w:t xml:space="preserve">: </w:t>
      </w:r>
      <w:r>
        <w:rPr>
          <w:rFonts w:eastAsia="IRNazanin" w:cs="IRNazanin"/>
          <w:color w:val="111111"/>
          <w:sz w:val="28"/>
          <w:szCs w:val="28"/>
          <w:lang w:bidi="fa-IR"/>
        </w:rPr>
        <w:t>8802</w:t>
      </w:r>
    </w:p>
    <w:p>
      <w:pPr>
        <w:pStyle w:val="BookText"/>
        <w:rPr/>
      </w:pPr>
      <w:r>
        <w:rPr>
          <w:rFonts w:ascii="IRNazanin" w:hAnsi="IRNazanin" w:eastAsia="IRNazanin"/>
          <w:color w:val="111111"/>
          <w:sz w:val="28"/>
          <w:sz w:val="28"/>
          <w:szCs w:val="28"/>
          <w:rtl w:val="true"/>
          <w:lang w:bidi="fa-IR"/>
        </w:rPr>
        <w:t>کشیش ها و مبلغین مسیحی که اسلام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هیئت مبلغین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آفریقا، کشیش سابق مصری، اسحاق هلال مسیحا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خلیل فلوبوس، استاد الهیات مصری سابق</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استس، کشیش سابق آمریکایی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ودیع احمد خادم سابق کلیسای مصری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کنث جینکینز، کشیش سابق آمریکایی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اسقف های تانزانیایی لوتری سابق، ابوبکر موایبیو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راهب سابق فیلیپینی، مارکو کوربس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 ریاضیات و مبلغ مسیحی سابق، دکتر کانادایی، گری میلر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کشیش مصری سابقف فوزی صبحی سمعان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کشیش سابق اتیوپیایی، شهید ملقاه فقادو</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کشیش سابق اندونزیایی اصالتاً هلندیریال رحمت بورنومو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کشیش سابق مصری، عزت اسحاق معوض</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کشیش سابق فیلیپینی، عیسی پیاجو</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کشیش سابق فرانسوی، جان ماری دوشمان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الهیات سابق آمریکایی، ماری واتسون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مسیحی سابق سریلانکایی، آلدو دمریس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مسیحی سابق هندی، کرست راجا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خادم کلیسای سابق مصری، سیف الاسلام تهامی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مسیحی سابق آلمانی،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 میشل معلم الهیات سابق، دکتر آرتور میلاستنوس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الهیات سابق عبدالاحد داود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کشیش سابق محمد فؤاد هاشمی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کشیش سابق، دومین مقام بزرگ مسیحی در غنا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اسقف های ژوهانسبورگ، فردریک دولامارک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کشیش سابق ایرلندی، که نزد آرامگاه پیامبر خدا صلی الله علیه و سلم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ادیبانی که مسلمان شدند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جراح فرانسوی موریس بوکای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کیث مور، دانشمند معروف جنین شناس</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کالدشناسی تایلندی، تاجات تاجس</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 زیست شناس آلمانی آلفرد کرونیر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فرانسوی، علی سلیمان بنوا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 مجاری، عبدالکریم جرمانوس</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 جامعه شناس انگلیسی، حسین رئوف</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متفکر انگلیسی، مارتین لنگز</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ی آمریکایی مایکل ولفی سیکتر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 و روزنامه نگار و مولف آلمانی، دکتر حامد مارکوس</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قصه گو و شاعر بریتانیایی ویلیام بیکارد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نقاش و متفکر معروف فرانسوی اتییان دینیه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اندیشمند سوئیسی روژه دوباکیه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ی آمریکایی کولنل دونالدس راکویل</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 بریتانیایی آرتور آلیسون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لرد جلال الدین برنتون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دانشگاه آمریکایی محمد آکویا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اندیشمند فرانسوی ونسنت مونتیه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ریاضیات دانشگاه آمریکا جفری لانگ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اندیشمند اتریشی لیبولد وایس</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دانشگاه، دکتر روسی، آلا اولینکیووا</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متفکر شهید اسپانیایی ماریا آسترا</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ی آمریکایی مارگارت کارکوس</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بریتانیایی ایلوین کوبلد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 کانادایی صوفی بوافیر</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فیلسوف فرانسوی رینیه ژینو</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پژوهشگر آمریکایی باربارا براون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فلسفه ی دانشگاه فرانسه رابرت پیرژوزف</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 روانشناس آلمانی فیلی بوتولو</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روزنامه نگاری آمریکایی مارک شلیفر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ادبیات بریتانیایی جان مونرو</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دانشگاه اسپانیایی میچل پیرو</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دانشکده ی بین المللی تکنولوژی در ریاض، دکتر ابراهیم شاهین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پژوهشگر کانادایی موردی دیوید کیل</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حقوق یهودی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یهودی سابق عراقی احمد نسیم سوسه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متفکر انگلیسی عبدالله کویلیام</w:t>
      </w:r>
    </w:p>
    <w:p>
      <w:pPr>
        <w:pStyle w:val="BookText"/>
        <w:rPr/>
      </w:pPr>
      <w:r>
        <w:rPr>
          <w:rFonts w:ascii="IRNazanin" w:hAnsi="IRNazanin" w:eastAsia="IRNazanin"/>
          <w:color w:val="111111"/>
          <w:sz w:val="28"/>
          <w:sz w:val="28"/>
          <w:szCs w:val="28"/>
          <w:rtl w:val="true"/>
          <w:lang w:bidi="fa-IR"/>
        </w:rPr>
        <w:t>مشاهیری که مسلمان شدند</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خواننده ی سابق بریتانیایی یوسف اسلام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رابرت گرین، مشاور رئیس جمهور آمریکا، نیکسون</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بازیکن فوتبال فرانسوی نیکولاس آنیکا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بازیکن بسکتبال آمریکایی محمود رئوف</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بازیگر ایتالیایی جینو لو کابوتو</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خواننده ی آمریکایی جیرمن جاکسون، برادر مایکل جاکسون</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بازیگر آمریکایی ویل اسمیت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موزسین بریتانیایی برایان هوایت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جاناتان بیرت پسر رئیس بی بی سی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قهرمان سابق اسنوکر جهان رونی او سولیوان</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خواننده ی آلمانی کریستان پوکر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جمهور گامبیا</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 آمریکایی دریم پارک در مصر</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حطاب یهودی متعصب سابق</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مالکوم ایکس یکی از بزرگان سیاهپوستان آمریکایی</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لرد هدلی از حانواده سلطنتی بریتانیا</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مانکن فرانسوی فابیان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مانکن یونانی ماکلین سیکاروس</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حزب اسلامی بریتانیایی داود موسی بیتکوک</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سفیر سابق آلمان در کشور مغرب دکتر مراد هوفمن</w:t>
      </w:r>
    </w:p>
    <w:p>
      <w:pPr>
        <w:pStyle w:val="BookText"/>
        <w:rPr/>
      </w:pPr>
      <w:r>
        <w:rPr>
          <w:rFonts w:ascii="IRNazanin" w:hAnsi="IRNazanin" w:eastAsia="IRNazanin"/>
          <w:color w:val="111111"/>
          <w:sz w:val="28"/>
          <w:sz w:val="28"/>
          <w:szCs w:val="28"/>
          <w:rtl w:val="true"/>
          <w:lang w:bidi="fa-IR"/>
        </w:rPr>
        <w:t>نمونه هایی از افرادی که مسلمان شده اند</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جوان مصری مسیحی سابق</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سناء دختر مثری مسیحی سابق</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سوسن هندی دختر مصری مسیحی سابق</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 آمریکایی الکساندر فریتز</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آلمانی ایوا ماریا</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آلمانی ایریس صفوت</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آمریکایی کیسی ستاربک</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جیم چوای سنگاپوری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سایت مهتدین</w:t>
      </w:r>
    </w:p>
    <w:p>
      <w:pPr>
        <w:pStyle w:val="BookText"/>
        <w:rPr/>
      </w:pPr>
      <w:r>
        <w:rPr>
          <w:rFonts w:ascii="IRNazanin" w:hAnsi="IRNazanin" w:eastAsia="IRNazanin"/>
          <w:color w:val="111111"/>
          <w:sz w:val="28"/>
          <w:sz w:val="28"/>
          <w:szCs w:val="28"/>
          <w:rtl w:val="true"/>
          <w:lang w:bidi="fa-IR"/>
        </w:rPr>
        <w:t>لیستی که از نظرخوانندگان عزیز می‌گذرد، شرح حال هر یک از اشخاص، زیر نام خود قرار دارد که اگر نام هرکس را بزنی، شرح حالش، می‌آید هرکس مشروح آنها را طالب باشد، به آدرس سایت بالا در انترنت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مسلمان‌شده</w:t>
      </w:r>
    </w:p>
    <w:p>
      <w:pPr>
        <w:pStyle w:val="BookText"/>
        <w:rPr/>
      </w:pPr>
      <w:r>
        <w:rPr>
          <w:rFonts w:ascii="IRNazanin" w:hAnsi="IRNazanin" w:eastAsia="IRNazanin"/>
          <w:color w:val="111111"/>
          <w:sz w:val="28"/>
          <w:sz w:val="28"/>
          <w:szCs w:val="28"/>
          <w:rtl w:val="true"/>
          <w:lang w:bidi="fa-IR"/>
        </w:rPr>
        <w:t>از ویکی‌پدیا، دانشنامه آزاد</w:t>
      </w:r>
    </w:p>
    <w:p>
      <w:pPr>
        <w:pStyle w:val="BookText"/>
        <w:rPr/>
      </w:pPr>
      <w:r>
        <w:rPr>
          <w:rFonts w:ascii="IRNazanin" w:hAnsi="IRNazanin" w:eastAsia="IRNazanin"/>
          <w:color w:val="111111"/>
          <w:sz w:val="28"/>
          <w:sz w:val="28"/>
          <w:szCs w:val="28"/>
          <w:rtl w:val="true"/>
          <w:lang w:bidi="fa-IR"/>
        </w:rPr>
        <w:t>زیررده‌ها</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زیررده در این رده قرار دارند؛ این رده در کل حاوی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دوشیرمه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نوکیشان شیعه از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صفحه‌ها</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این رده قرار دارند؛ این رده در کل حاوی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ماشا آلالیکینا</w:t>
      </w:r>
    </w:p>
    <w:p>
      <w:pPr>
        <w:pStyle w:val="BookText"/>
        <w:rPr/>
      </w:pPr>
      <w:r>
        <w:rPr>
          <w:rFonts w:ascii="IRNazanin" w:hAnsi="IRNazanin" w:eastAsia="IRNazanin"/>
          <w:color w:val="111111"/>
          <w:sz w:val="28"/>
          <w:sz w:val="28"/>
          <w:szCs w:val="28"/>
          <w:rtl w:val="true"/>
          <w:lang w:bidi="fa-IR"/>
        </w:rPr>
        <w:t>ادواردو آنیلی</w:t>
      </w:r>
    </w:p>
    <w:p>
      <w:pPr>
        <w:pStyle w:val="BookText"/>
        <w:rPr/>
      </w:pPr>
      <w:r>
        <w:rPr>
          <w:rFonts w:ascii="IRNazanin" w:hAnsi="IRNazanin" w:eastAsia="IRNazanin"/>
          <w:color w:val="111111"/>
          <w:sz w:val="28"/>
          <w:sz w:val="28"/>
          <w:szCs w:val="28"/>
          <w:rtl w:val="true"/>
          <w:lang w:bidi="fa-IR"/>
        </w:rPr>
        <w:t>ء</w:t>
      </w:r>
    </w:p>
    <w:p>
      <w:pPr>
        <w:pStyle w:val="BookText"/>
        <w:rPr/>
      </w:pPr>
      <w:r>
        <w:rPr>
          <w:rFonts w:ascii="IRNazanin" w:hAnsi="IRNazanin" w:eastAsia="IRNazanin"/>
          <w:color w:val="111111"/>
          <w:sz w:val="28"/>
          <w:sz w:val="28"/>
          <w:szCs w:val="28"/>
          <w:rtl w:val="true"/>
          <w:lang w:bidi="fa-IR"/>
        </w:rPr>
        <w:t>ابوتمام</w:t>
      </w:r>
    </w:p>
    <w:p>
      <w:pPr>
        <w:pStyle w:val="BookText"/>
        <w:rPr/>
      </w:pPr>
      <w:r>
        <w:rPr>
          <w:rFonts w:ascii="IRNazanin" w:hAnsi="IRNazanin" w:eastAsia="IRNazanin"/>
          <w:color w:val="111111"/>
          <w:sz w:val="28"/>
          <w:sz w:val="28"/>
          <w:szCs w:val="28"/>
          <w:rtl w:val="true"/>
          <w:lang w:bidi="fa-IR"/>
        </w:rPr>
        <w:t>ابن ربن طبری</w:t>
      </w:r>
    </w:p>
    <w:p>
      <w:pPr>
        <w:pStyle w:val="BookText"/>
        <w:rPr/>
      </w:pPr>
      <w:r>
        <w:rPr>
          <w:rFonts w:ascii="IRNazanin" w:hAnsi="IRNazanin" w:eastAsia="IRNazanin"/>
          <w:color w:val="111111"/>
          <w:sz w:val="28"/>
          <w:sz w:val="28"/>
          <w:szCs w:val="28"/>
          <w:rtl w:val="true"/>
          <w:lang w:bidi="fa-IR"/>
        </w:rPr>
        <w:t>ابن غرسیه</w:t>
      </w:r>
    </w:p>
    <w:p>
      <w:pPr>
        <w:pStyle w:val="BookText"/>
        <w:rPr/>
      </w:pPr>
      <w:r>
        <w:rPr>
          <w:rFonts w:ascii="IRNazanin" w:hAnsi="IRNazanin" w:eastAsia="IRNazanin"/>
          <w:color w:val="111111"/>
          <w:sz w:val="28"/>
          <w:sz w:val="28"/>
          <w:szCs w:val="28"/>
          <w:rtl w:val="true"/>
          <w:lang w:bidi="fa-IR"/>
        </w:rPr>
        <w:t>ابن مکانس</w:t>
      </w:r>
    </w:p>
    <w:p>
      <w:pPr>
        <w:pStyle w:val="BookText"/>
        <w:rPr/>
      </w:pPr>
      <w:r>
        <w:rPr>
          <w:rFonts w:ascii="IRNazanin" w:hAnsi="IRNazanin" w:eastAsia="IRNazanin"/>
          <w:color w:val="111111"/>
          <w:sz w:val="28"/>
          <w:sz w:val="28"/>
          <w:szCs w:val="28"/>
          <w:rtl w:val="true"/>
          <w:lang w:bidi="fa-IR"/>
        </w:rPr>
        <w:t>احمد تگودار</w:t>
      </w:r>
    </w:p>
    <w:p>
      <w:pPr>
        <w:pStyle w:val="BookText"/>
        <w:rPr/>
      </w:pPr>
      <w:r>
        <w:rPr>
          <w:rFonts w:ascii="IRNazanin" w:hAnsi="IRNazanin" w:eastAsia="IRNazanin"/>
          <w:color w:val="111111"/>
          <w:sz w:val="28"/>
          <w:sz w:val="28"/>
          <w:szCs w:val="28"/>
          <w:rtl w:val="true"/>
          <w:lang w:bidi="fa-IR"/>
        </w:rPr>
        <w:t>امکا ازئوگو</w:t>
      </w:r>
    </w:p>
    <w:p>
      <w:pPr>
        <w:pStyle w:val="BookText"/>
        <w:rPr/>
      </w:pPr>
      <w:r>
        <w:rPr>
          <w:rFonts w:ascii="IRNazanin" w:hAnsi="IRNazanin" w:eastAsia="IRNazanin"/>
          <w:color w:val="111111"/>
          <w:sz w:val="28"/>
          <w:sz w:val="28"/>
          <w:szCs w:val="28"/>
          <w:rtl w:val="true"/>
          <w:lang w:bidi="fa-IR"/>
        </w:rPr>
        <w:t>شان استون</w:t>
      </w:r>
    </w:p>
    <w:p>
      <w:pPr>
        <w:pStyle w:val="BookText"/>
        <w:rPr/>
      </w:pPr>
      <w:r>
        <w:rPr>
          <w:rFonts w:ascii="IRNazanin" w:hAnsi="IRNazanin" w:eastAsia="IRNazanin"/>
          <w:color w:val="111111"/>
          <w:sz w:val="28"/>
          <w:sz w:val="28"/>
          <w:szCs w:val="28"/>
          <w:rtl w:val="true"/>
          <w:lang w:bidi="fa-IR"/>
        </w:rPr>
        <w:t>کت استیونس</w:t>
      </w:r>
    </w:p>
    <w:p>
      <w:pPr>
        <w:pStyle w:val="BookText"/>
        <w:rPr/>
      </w:pPr>
      <w:r>
        <w:rPr>
          <w:rFonts w:ascii="IRNazanin" w:hAnsi="IRNazanin" w:eastAsia="IRNazanin"/>
          <w:color w:val="111111"/>
          <w:sz w:val="28"/>
          <w:sz w:val="28"/>
          <w:szCs w:val="28"/>
          <w:rtl w:val="true"/>
          <w:lang w:bidi="fa-IR"/>
        </w:rPr>
        <w:t>اسعد بن مماتی</w:t>
      </w:r>
    </w:p>
    <w:p>
      <w:pPr>
        <w:pStyle w:val="BookText"/>
        <w:rPr/>
      </w:pPr>
      <w:r>
        <w:rPr>
          <w:rFonts w:ascii="IRNazanin" w:hAnsi="IRNazanin" w:eastAsia="IRNazanin"/>
          <w:color w:val="111111"/>
          <w:sz w:val="28"/>
          <w:sz w:val="28"/>
          <w:szCs w:val="28"/>
          <w:rtl w:val="true"/>
          <w:lang w:bidi="fa-IR"/>
        </w:rPr>
        <w:t>الله‌وردی خان</w:t>
      </w:r>
    </w:p>
    <w:p>
      <w:pPr>
        <w:pStyle w:val="BookText"/>
        <w:rPr/>
      </w:pPr>
      <w:r>
        <w:rPr>
          <w:rFonts w:ascii="IRNazanin" w:hAnsi="IRNazanin" w:eastAsia="IRNazanin"/>
          <w:color w:val="111111"/>
          <w:sz w:val="28"/>
          <w:sz w:val="28"/>
          <w:szCs w:val="28"/>
          <w:rtl w:val="true"/>
          <w:lang w:bidi="fa-IR"/>
        </w:rPr>
        <w:t>کیث الیسون</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لارین بوث</w:t>
      </w:r>
    </w:p>
    <w:p>
      <w:pPr>
        <w:pStyle w:val="BookText"/>
        <w:rPr/>
      </w:pPr>
      <w:r>
        <w:rPr>
          <w:rFonts w:ascii="IRNazanin" w:hAnsi="IRNazanin" w:eastAsia="IRNazanin"/>
          <w:color w:val="111111"/>
          <w:sz w:val="28"/>
          <w:sz w:val="28"/>
          <w:szCs w:val="28"/>
          <w:rtl w:val="true"/>
          <w:lang w:bidi="fa-IR"/>
        </w:rPr>
        <w:t>علی بونگو</w:t>
      </w:r>
    </w:p>
    <w:p>
      <w:pPr>
        <w:pStyle w:val="BookText"/>
        <w:rPr/>
      </w:pPr>
      <w:r>
        <w:rPr>
          <w:rFonts w:ascii="IRNazanin" w:hAnsi="IRNazanin" w:eastAsia="IRNazanin"/>
          <w:color w:val="111111"/>
          <w:sz w:val="28"/>
          <w:sz w:val="28"/>
          <w:szCs w:val="28"/>
          <w:rtl w:val="true"/>
          <w:lang w:bidi="fa-IR"/>
        </w:rPr>
        <w:t>آرت بلیکی</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مایک تایسون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فیلیپ تروسیه</w:t>
      </w:r>
    </w:p>
    <w:p>
      <w:pPr>
        <w:pStyle w:val="BookText"/>
        <w:rPr/>
      </w:pPr>
      <w:r>
        <w:rPr>
          <w:rFonts w:ascii="IRNazanin" w:hAnsi="IRNazanin" w:eastAsia="IRNazanin"/>
          <w:color w:val="111111"/>
          <w:sz w:val="28"/>
          <w:sz w:val="28"/>
          <w:szCs w:val="28"/>
          <w:rtl w:val="true"/>
          <w:lang w:bidi="fa-IR"/>
        </w:rPr>
        <w:t>جو تک</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جرمین جکسون</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حمیر</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دنی بلوم</w:t>
      </w:r>
    </w:p>
    <w:p>
      <w:pPr>
        <w:pStyle w:val="BookText"/>
        <w:rPr/>
      </w:pPr>
      <w:r>
        <w:rPr>
          <w:rFonts w:ascii="IRNazanin" w:hAnsi="IRNazanin" w:eastAsia="IRNazanin"/>
          <w:color w:val="111111"/>
          <w:sz w:val="28"/>
          <w:sz w:val="28"/>
          <w:szCs w:val="28"/>
          <w:rtl w:val="true"/>
          <w:lang w:bidi="fa-IR"/>
        </w:rPr>
        <w:t>دیوید جان رو</w:t>
      </w:r>
    </w:p>
    <w:p>
      <w:pPr>
        <w:pStyle w:val="BookText"/>
        <w:rPr/>
      </w:pPr>
      <w:r>
        <w:rPr>
          <w:rFonts w:ascii="IRNazanin" w:hAnsi="IRNazanin" w:eastAsia="IRNazanin"/>
          <w:color w:val="111111"/>
          <w:sz w:val="28"/>
          <w:sz w:val="28"/>
          <w:szCs w:val="28"/>
          <w:rtl w:val="true"/>
          <w:lang w:bidi="fa-IR"/>
        </w:rPr>
        <w:t>اتین دینت</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حمزه رابرتسون</w:t>
      </w:r>
    </w:p>
    <w:p>
      <w:pPr>
        <w:pStyle w:val="BookText"/>
        <w:rPr/>
      </w:pPr>
      <w:r>
        <w:rPr>
          <w:rFonts w:ascii="IRNazanin" w:hAnsi="IRNazanin" w:eastAsia="IRNazanin"/>
          <w:color w:val="111111"/>
          <w:sz w:val="28"/>
          <w:sz w:val="28"/>
          <w:szCs w:val="28"/>
          <w:rtl w:val="true"/>
          <w:lang w:bidi="fa-IR"/>
        </w:rPr>
        <w:t>رستم پاشا</w:t>
      </w:r>
    </w:p>
    <w:p>
      <w:pPr>
        <w:pStyle w:val="BookText"/>
        <w:rPr/>
      </w:pPr>
      <w:r>
        <w:rPr>
          <w:rFonts w:ascii="IRNazanin" w:hAnsi="IRNazanin" w:eastAsia="IRNazanin"/>
          <w:color w:val="111111"/>
          <w:sz w:val="28"/>
          <w:sz w:val="28"/>
          <w:szCs w:val="28"/>
          <w:rtl w:val="true"/>
          <w:lang w:bidi="fa-IR"/>
        </w:rPr>
        <w:t>ایوان ریدلی</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ژولین پلیسیه</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فیلیپه سندروس</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فریتهیوف شوئون</w:t>
      </w:r>
    </w:p>
    <w:p>
      <w:pPr>
        <w:pStyle w:val="BookText"/>
        <w:rPr/>
      </w:pPr>
      <w:r>
        <w:rPr>
          <w:rFonts w:ascii="IRNazanin" w:hAnsi="IRNazanin" w:eastAsia="IRNazanin"/>
          <w:color w:val="111111"/>
          <w:sz w:val="28"/>
          <w:sz w:val="28"/>
          <w:szCs w:val="28"/>
          <w:rtl w:val="true"/>
          <w:lang w:bidi="fa-IR"/>
        </w:rPr>
        <w:t>عمر شریف</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صاعد بن مخلد</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کریم عبدالجبار</w:t>
      </w:r>
    </w:p>
    <w:p>
      <w:pPr>
        <w:pStyle w:val="BookText"/>
        <w:rPr/>
      </w:pPr>
      <w:r>
        <w:rPr>
          <w:rFonts w:ascii="IRNazanin" w:hAnsi="IRNazanin" w:eastAsia="IRNazanin"/>
          <w:color w:val="111111"/>
          <w:sz w:val="28"/>
          <w:sz w:val="28"/>
          <w:szCs w:val="28"/>
          <w:rtl w:val="true"/>
          <w:lang w:bidi="fa-IR"/>
        </w:rPr>
        <w:t>عدی بن حاتم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قلی جدیدالاسلام</w:t>
      </w:r>
    </w:p>
    <w:p>
      <w:pPr>
        <w:pStyle w:val="BookText"/>
        <w:rPr/>
      </w:pPr>
      <w:r>
        <w:rPr>
          <w:rFonts w:ascii="IRNazanin" w:hAnsi="IRNazanin" w:eastAsia="IRNazanin"/>
          <w:color w:val="111111"/>
          <w:sz w:val="28"/>
          <w:sz w:val="28"/>
          <w:szCs w:val="28"/>
          <w:rtl w:val="true"/>
          <w:lang w:bidi="fa-IR"/>
        </w:rPr>
        <w:t>ماهرشالا علی</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فاطمه اوزوگوز</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خسروخان گرجی</w:t>
      </w:r>
    </w:p>
    <w:p>
      <w:pPr>
        <w:pStyle w:val="BookText"/>
        <w:rPr/>
      </w:pPr>
      <w:r>
        <w:rPr>
          <w:rFonts w:ascii="Amiri" w:hAnsi="Amiri" w:eastAsia="Amiri" w:cs="Amiri"/>
          <w:color w:val="111111"/>
          <w:sz w:val="28"/>
          <w:sz w:val="28"/>
          <w:szCs w:val="28"/>
          <w:rtl w:val="true"/>
          <w:lang w:bidi="ar-SA"/>
        </w:rPr>
        <w:t>قدامة بن جعفر</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هانری کوربن</w:t>
      </w:r>
    </w:p>
    <w:p>
      <w:pPr>
        <w:pStyle w:val="BookText"/>
        <w:rPr/>
      </w:pPr>
      <w:r>
        <w:rPr>
          <w:rFonts w:ascii="IRNazanin" w:hAnsi="IRNazanin" w:eastAsia="IRNazanin"/>
          <w:color w:val="111111"/>
          <w:sz w:val="28"/>
          <w:sz w:val="28"/>
          <w:szCs w:val="28"/>
          <w:rtl w:val="true"/>
          <w:lang w:bidi="fa-IR"/>
        </w:rPr>
        <w:t>کارلوس</w:t>
      </w:r>
    </w:p>
    <w:p>
      <w:pPr>
        <w:pStyle w:val="BookText"/>
        <w:rPr/>
      </w:pPr>
      <w:r>
        <w:rPr>
          <w:rFonts w:ascii="IRNazanin" w:hAnsi="IRNazanin" w:eastAsia="IRNazanin"/>
          <w:color w:val="111111"/>
          <w:sz w:val="28"/>
          <w:sz w:val="28"/>
          <w:szCs w:val="28"/>
          <w:rtl w:val="true"/>
          <w:lang w:bidi="fa-IR"/>
        </w:rPr>
        <w:t>محمد علی کلی</w:t>
      </w:r>
    </w:p>
    <w:p>
      <w:pPr>
        <w:pStyle w:val="BookText"/>
        <w:rPr/>
      </w:pPr>
      <w:r>
        <w:rPr>
          <w:rFonts w:ascii="IRNazanin" w:hAnsi="IRNazanin" w:eastAsia="IRNazanin"/>
          <w:color w:val="111111"/>
          <w:sz w:val="28"/>
          <w:sz w:val="28"/>
          <w:szCs w:val="28"/>
          <w:rtl w:val="true"/>
          <w:lang w:bidi="fa-IR"/>
        </w:rPr>
        <w:t>کمال کورسل</w:t>
      </w:r>
    </w:p>
    <w:p>
      <w:pPr>
        <w:pStyle w:val="BookText"/>
        <w:rPr/>
      </w:pPr>
      <w:r>
        <w:rPr>
          <w:rFonts w:ascii="IRNazanin" w:hAnsi="IRNazanin" w:eastAsia="IRNazanin"/>
          <w:color w:val="111111"/>
          <w:sz w:val="28"/>
          <w:sz w:val="28"/>
          <w:szCs w:val="28"/>
          <w:rtl w:val="true"/>
          <w:lang w:bidi="fa-IR"/>
        </w:rPr>
        <w:t>هلا کمالیان</w:t>
      </w:r>
    </w:p>
    <w:p>
      <w:pPr>
        <w:pStyle w:val="BookText"/>
        <w:rPr/>
      </w:pPr>
      <w:r>
        <w:rPr>
          <w:rFonts w:ascii="IRNazanin" w:hAnsi="IRNazanin" w:eastAsia="IRNazanin"/>
          <w:color w:val="111111"/>
          <w:sz w:val="28"/>
          <w:sz w:val="28"/>
          <w:szCs w:val="28"/>
          <w:rtl w:val="true"/>
          <w:lang w:bidi="fa-IR"/>
        </w:rPr>
        <w:t>آیس کیوب</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رنه گنون</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پیتر مورفی</w:t>
      </w:r>
    </w:p>
    <w:p>
      <w:pPr>
        <w:pStyle w:val="BookText"/>
        <w:rPr/>
      </w:pPr>
      <w:r>
        <w:rPr>
          <w:rFonts w:ascii="IRNazanin" w:hAnsi="IRNazanin" w:eastAsia="IRNazanin"/>
          <w:color w:val="111111"/>
          <w:sz w:val="28"/>
          <w:sz w:val="28"/>
          <w:szCs w:val="28"/>
          <w:rtl w:val="true"/>
          <w:lang w:bidi="fa-IR"/>
        </w:rPr>
        <w:t>ربکا ماسترتن</w:t>
      </w:r>
    </w:p>
    <w:p>
      <w:pPr>
        <w:pStyle w:val="BookText"/>
        <w:rPr/>
      </w:pPr>
      <w:r>
        <w:rPr>
          <w:rFonts w:ascii="IRNazanin" w:hAnsi="IRNazanin" w:eastAsia="IRNazanin"/>
          <w:color w:val="111111"/>
          <w:sz w:val="28"/>
          <w:sz w:val="28"/>
          <w:szCs w:val="28"/>
          <w:rtl w:val="true"/>
          <w:lang w:bidi="fa-IR"/>
        </w:rPr>
        <w:t>مونیکا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هنرپیشه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برونو متسو</w:t>
      </w:r>
    </w:p>
    <w:p>
      <w:pPr>
        <w:pStyle w:val="BookText"/>
        <w:rPr/>
      </w:pPr>
      <w:r>
        <w:rPr>
          <w:rFonts w:ascii="IRNazanin" w:hAnsi="IRNazanin" w:eastAsia="IRNazanin"/>
          <w:color w:val="111111"/>
          <w:sz w:val="28"/>
          <w:sz w:val="28"/>
          <w:szCs w:val="28"/>
          <w:rtl w:val="true"/>
          <w:lang w:bidi="fa-IR"/>
        </w:rPr>
        <w:t>اینگرید متسون</w:t>
      </w:r>
    </w:p>
    <w:p>
      <w:pPr>
        <w:pStyle w:val="BookText"/>
        <w:rPr/>
      </w:pPr>
      <w:r>
        <w:rPr>
          <w:rFonts w:ascii="IRNazanin" w:hAnsi="IRNazanin" w:eastAsia="IRNazanin"/>
          <w:color w:val="111111"/>
          <w:sz w:val="28"/>
          <w:sz w:val="28"/>
          <w:szCs w:val="28"/>
          <w:rtl w:val="true"/>
          <w:lang w:bidi="fa-IR"/>
        </w:rPr>
        <w:t>محمد کنوت برنستروم</w:t>
      </w:r>
    </w:p>
    <w:p>
      <w:pPr>
        <w:pStyle w:val="BookText"/>
        <w:rPr/>
      </w:pPr>
      <w:r>
        <w:rPr>
          <w:rFonts w:ascii="IRNazanin" w:hAnsi="IRNazanin" w:eastAsia="IRNazanin"/>
          <w:color w:val="111111"/>
          <w:sz w:val="28"/>
          <w:sz w:val="28"/>
          <w:szCs w:val="28"/>
          <w:rtl w:val="true"/>
          <w:lang w:bidi="fa-IR"/>
        </w:rPr>
        <w:t>محمد مارمادوک پیکتال</w:t>
      </w:r>
    </w:p>
    <w:p>
      <w:pPr>
        <w:pStyle w:val="BookText"/>
        <w:rPr/>
      </w:pPr>
      <w:r>
        <w:rPr>
          <w:rFonts w:ascii="IRNazanin" w:hAnsi="IRNazanin" w:eastAsia="IRNazanin"/>
          <w:color w:val="111111"/>
          <w:sz w:val="28"/>
          <w:sz w:val="28"/>
          <w:szCs w:val="28"/>
          <w:rtl w:val="true"/>
          <w:lang w:bidi="fa-IR"/>
        </w:rPr>
        <w:t>ملکه نور</w:t>
      </w:r>
    </w:p>
    <w:p>
      <w:pPr>
        <w:pStyle w:val="BookText"/>
        <w:rPr/>
      </w:pPr>
      <w:r>
        <w:rPr>
          <w:rFonts w:ascii="IRNazanin" w:hAnsi="IRNazanin" w:eastAsia="IRNazanin"/>
          <w:color w:val="111111"/>
          <w:sz w:val="28"/>
          <w:sz w:val="28"/>
          <w:szCs w:val="28"/>
          <w:rtl w:val="true"/>
          <w:lang w:bidi="fa-IR"/>
        </w:rPr>
        <w:t>روبیک منصوری</w:t>
      </w:r>
    </w:p>
    <w:p>
      <w:pPr>
        <w:pStyle w:val="BookText"/>
        <w:rPr/>
      </w:pPr>
      <w:r>
        <w:rPr>
          <w:rFonts w:ascii="IRNazanin" w:hAnsi="IRNazanin" w:eastAsia="IRNazanin"/>
          <w:color w:val="111111"/>
          <w:sz w:val="28"/>
          <w:sz w:val="28"/>
          <w:szCs w:val="28"/>
          <w:rtl w:val="true"/>
          <w:lang w:bidi="fa-IR"/>
        </w:rPr>
        <w:t>منیر شفیق</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محمدصادق فخرالاسلام</w:t>
      </w:r>
    </w:p>
    <w:p>
      <w:pPr>
        <w:pStyle w:val="BookText"/>
        <w:rPr/>
      </w:pPr>
      <w:r>
        <w:rPr>
          <w:rFonts w:ascii="IRNazanin" w:hAnsi="IRNazanin" w:eastAsia="IRNazanin"/>
          <w:color w:val="111111"/>
          <w:sz w:val="28"/>
          <w:sz w:val="28"/>
          <w:szCs w:val="28"/>
          <w:rtl w:val="true"/>
          <w:lang w:bidi="fa-IR"/>
        </w:rPr>
        <w:t>میرزا ملکم خان</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هنریک ناجی</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مرضیه هاشمی</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خالد یاسین</w:t>
      </w:r>
    </w:p>
    <w:p>
      <w:pPr>
        <w:pStyle w:val="BookText"/>
        <w:rPr/>
      </w:pPr>
      <w:r>
        <w:rPr>
          <w:rFonts w:ascii="IRNazanin" w:hAnsi="IRNazanin" w:eastAsia="IRNazanin"/>
          <w:color w:val="111111"/>
          <w:sz w:val="28"/>
          <w:sz w:val="28"/>
          <w:szCs w:val="28"/>
          <w:rtl w:val="true"/>
          <w:lang w:bidi="fa-IR"/>
        </w:rPr>
        <w:t>یحیی بونو</w:t>
      </w:r>
    </w:p>
    <w:p>
      <w:pPr>
        <w:pStyle w:val="BookText"/>
        <w:rPr/>
      </w:pP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نوکیشان مسلمان</w:t>
      </w:r>
    </w:p>
    <w:p>
      <w:pPr>
        <w:pStyle w:val="BookText"/>
        <w:rPr/>
      </w:pPr>
      <w:r>
        <w:rPr>
          <w:rFonts w:ascii="IRNazanin" w:hAnsi="IRNazanin" w:eastAsia="IRNazanin"/>
          <w:color w:val="111111"/>
          <w:sz w:val="28"/>
          <w:sz w:val="28"/>
          <w:szCs w:val="28"/>
          <w:rtl w:val="true"/>
          <w:lang w:bidi="fa-IR"/>
        </w:rPr>
        <w:t xml:space="preserve">این صفحه آخرین‌بار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نوشته‌ها تحت مجوز </w:t>
      </w:r>
      <w:r>
        <w:rPr>
          <w:rFonts w:eastAsia="Times New Roman" w:cs="Times New Roman" w:ascii="Times New Roman" w:hAnsi="Times New Roman"/>
          <w:color w:val="111111"/>
          <w:sz w:val="28"/>
          <w:szCs w:val="28"/>
          <w:lang w:val="en-US" w:bidi="en-US"/>
        </w:rPr>
        <w:t>Crearive Commons AttributionShare- Alike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دسترس است؛ برای جزئیات بیشتر شرایط‍‌ استفاده را بخوانید</w:t>
      </w:r>
      <w:r>
        <w:rPr>
          <w:rFonts w:eastAsia="IRNazanin" w:cs="IRNazanin"/>
          <w:color w:val="111111"/>
          <w:sz w:val="28"/>
          <w:szCs w:val="28"/>
          <w:rtl w:val="true"/>
          <w:lang w:bidi="fa-IR"/>
        </w:rPr>
        <w:t>.</w:t>
      </w:r>
      <w:bookmarkStart w:id="309" w:name="pg14377_184623"/>
    </w:p>
    <w:p>
      <w:pPr>
        <w:pStyle w:val="Heading2"/>
        <w:numPr>
          <w:ilvl w:val="1"/>
          <w:numId w:val="1"/>
        </w:numPr>
        <w:rPr/>
      </w:pPr>
      <w:bookmarkStart w:id="310" w:name="__RefHeading___Toc7580241_3381743652"/>
      <w:bookmarkStart w:id="311" w:name="_Toc107"/>
      <w:bookmarkEnd w:id="309"/>
      <w:bookmarkEnd w:id="310"/>
      <w:r>
        <w:rPr>
          <w:rtl w:val="true"/>
        </w:rPr>
        <w:t xml:space="preserve">بخش </w:t>
      </w:r>
      <w:r>
        <w:rPr/>
        <w:t>5</w:t>
      </w:r>
      <w:r>
        <w:rPr>
          <w:rtl w:val="true"/>
        </w:rPr>
        <w:t xml:space="preserve"> - </w:t>
      </w:r>
      <w:r>
        <w:rPr>
          <w:rtl w:val="true"/>
        </w:rPr>
        <w:t xml:space="preserve">أهل کتاب سوم </w:t>
      </w:r>
      <w:r>
        <w:rPr>
          <w:rtl w:val="true"/>
        </w:rPr>
        <w:t>(</w:t>
      </w:r>
      <w:r>
        <w:rPr>
          <w:rtl w:val="true"/>
        </w:rPr>
        <w:t>صابئین</w:t>
      </w:r>
      <w:r>
        <w:rPr>
          <w:rtl w:val="true"/>
        </w:rPr>
        <w:t xml:space="preserve">) </w:t>
      </w:r>
      <w:r>
        <w:rPr>
          <w:rtl w:val="true"/>
        </w:rPr>
        <w:t>اند</w:t>
      </w:r>
      <w:bookmarkEnd w:id="311"/>
    </w:p>
    <w:p>
      <w:pPr>
        <w:pStyle w:val="Heading3"/>
        <w:numPr>
          <w:ilvl w:val="2"/>
          <w:numId w:val="1"/>
        </w:numPr>
        <w:rPr/>
      </w:pPr>
      <w:bookmarkStart w:id="312" w:name="__RefHeading___Toc7580243_3381743652"/>
      <w:bookmarkStart w:id="313" w:name="_Toc108"/>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در مورد این قوم، در سه آیه از قرآن کریم، نام برده شده که با آوردن آن آیات و شرح مختصری برای آنها از منابع مربوطه، به این مقدار اکتفاء می‌کنیم، چون با موضوع کتاب، زیاد رابطه‌ئی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دو مورد از ادیان توحیدی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الَّذِینَ‌ هادُوا وَ النَّصاری وَ الصّابِئِینَ‌ مَنْ‌ آمَنَ‌ بِاللهِ‌ وَ الْیوْمِ‌ اْلآخِرِ وَ عَمِلَ‌ صالِحاً فَلَهُمْ‌ أَجْرُهُمْ‌ عِنْدَ رَبِّهِمْ‌ وَ لا خَوْفٌ‌ عَلَیهِمْ‌ وَ 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و آنان که به آیین یهود گرویده اند و نصاری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خدا و روز رستاخیز ایمان آورند و عمل صالح انجام دهند، پاداش شان نزد پروردگارشان مسلم است؛ و هیچ گونه ترس و اندوهی برای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آورده‌اند، و یهود و نصاری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یحیی یا نوح یا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ایمان بخدا و روز رستاخیز آورده‌اند و عمل صالح انجام داده‌اند پاداششان نزد پروردگارشان مسلم است، و هیچگونه ترس و غمی برای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کدام از پیروان ادیان که در عصر و زمان خود بر طبق وظائف و فرمان الهی عمل کرده‌اند ماجورند و رستگار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آیه، اهل کتاب شامل یهودیت، مسیحیت و صابئین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نجات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بحثهای مربوط‍‌ به بنی اسرائیل در اینجا قرآن به یک اصل کلی و عمومی، اشاره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ارزش دارد واقعیت و حقیقت است، نه تظاهر و ظاهر سازی، در پیشگاه خداوند بزرگ ایمان خالص و عمل صالح پذیرفته</w:t>
      </w:r>
    </w:p>
    <w:p>
      <w:pPr>
        <w:pStyle w:val="BookText"/>
        <w:rPr/>
      </w:pPr>
      <w:r>
        <w:rPr>
          <w:rFonts w:ascii="IRNazanin" w:hAnsi="IRNazanin" w:eastAsia="IRNazanin"/>
          <w:color w:val="111111"/>
          <w:sz w:val="28"/>
          <w:sz w:val="28"/>
          <w:szCs w:val="28"/>
          <w:rtl w:val="true"/>
          <w:lang w:bidi="fa-IR"/>
        </w:rPr>
        <w:t xml:space="preserve">می‌شود کسانی که به پیامبر اسلام ایمان آورده‌اند و همچنین یهودیان و نصاری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یحیی یا نوح 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ایمان به خدا و روز قیامت آورند و عمل صالح انجام دهند پاداش آنها نزد پروردگارشان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الَّذِینَ‌ هادُوا وَ النَّصاری‌ وَ الصّابِئِینَ‌ مَنْ‌ آمَنَ‌ بِاللّهِ‌ وَ الْیَوْمِ‌ الْآخِرِ وَ عَمِلَ‌ صالِحاً فَلَهُمْ‌ أَجْرُهُمْ‌ عِنْدَ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این نه ترسی از آینده دارند و نه غمی از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عَلَیْهِمْ‌ وَ لا 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آیاتی که بعد از این در سوره مائده آمده است نشان می‌دهد که یهود و نصاری به خود می‌بالیدند که دینشان از ادیان دیگر بهتر است و بهشت را دربست منحصر به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همین تفاخر میان جمعی از مسلمانان نیز بود، آیه مورد بحث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ظاهری مخصوصا بدون انجام عمل صالح، چه از مسلمانان باشد و چه از یهود و نصاری و پیروان ادیان دیگر بی ارزش است، تنها ایمان واقعی و خالص به خدا و دادگاه بزرگ قیامت که با کار نیک و عمل صالح و توام باشد در پیشگاه خدا ارزش دارد، تنها این برنامه موجب پاداش و جلب آرامش و امنیت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اهل کتاب به چهار فرقه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آمَنُوا وَ الَّذِینَ‌ هادُوا وَ الصّابِئِینَ‌ وَ النَّصاری‌ وَ الْمَجُوسَ‌ وَ الَّذِینَ‌ أَشْرَکُوا إِنَّ‌ اللّهَ‌ یَفْصِلُ‌ بَیْنَهُمْ‌ یَوْمَ‌ الْقِیامَةِ‌ إِنَّ‌ اللّهَ‌ عَلی‌ کُلِّ‌ شَیْ‌ءٍ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ایمان آورده اند و یهود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نصاری و مجوس و مشرکان، خداوند در میان آنان روز قیامت داوری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را از باطل جدا می سازد؛ خداوند بر هر چیز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چیز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اهل کتاب چهار فرقه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اضافه شد که در بخش بعد راجع به آنها مطالبی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سؤال مهم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بهانه جویان آیه فوق را دستاویزی برای افکار نادرستی از قبیل صلح کل و اینکه پیروان هر مذهبی باید به مذهب خود عمل کنند قرار داده‌اند، آنها</w:t>
      </w:r>
    </w:p>
    <w:p>
      <w:pPr>
        <w:pStyle w:val="BookText"/>
        <w:rPr/>
      </w:pPr>
      <w:r>
        <w:rPr>
          <w:rFonts w:ascii="IRNazanin" w:hAnsi="IRNazanin" w:eastAsia="IRNazanin"/>
          <w:color w:val="111111"/>
          <w:sz w:val="28"/>
          <w:sz w:val="28"/>
          <w:szCs w:val="28"/>
          <w:rtl w:val="true"/>
          <w:lang w:bidi="fa-IR"/>
        </w:rPr>
        <w:t>می‌گویند بنابر این آیه لازم نیست یهود و نصاری و پیروان ادیان دیگر اسلام را پذیرا شوند، همین قدر که به خدا و آخرت ایمان داشته باشند و عمل صالح انجام دهند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می‌دانیم که آیات قرآن یکدیگر را تفسیر می‌کنند، قرآن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یَبْتَغِ‌ غَیْرَ الْإِسْلامِ‌ دِیناً فَلَنْ‌ یُقْبَلَ‌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دینی غیر از اسلام برای خود انتخاب کند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آیات قرآن پر از دعوت یهود و نصاری و پیروان سایر ادیان به سوی این آئین جدید است اگر تفسیر فوق صحیح باشد با بخش عظیمی از آیات قرآن تضاد صریح دارد، بنابر این باید به دنبال معنی واقعی آیه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تفسیر از همه روشنتر و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یهود و نصاری و مانند آنها به محتوای کتب خود عمل کنند مسلما به پیامبر اسلام صلّی اللّه علیه و آله ایمان می‌آورند چرا که بشارت ظهور او با ذکر صفات و علائم مختلف در این کتب آسمانی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قرآن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أَهْلَ‌ الْکِتابِ‌ لَسْتُمْ‌ عَلی‌ شَیْ‌ءٍ حَتّی تُقِیمُوا التَّوْراةَ‌ وَ الْإِنْجِیلَ‌ وَ ما أُنْزِلَ‌ إِلَیْکُمْ‌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شما ارزشی نخواهید داشت مگر آن زمانی که تورات و انجیل و آنچه را از سوی پروردگارتان بر شما نازل شده بر پا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به پیامبر اسلام صلّی اللّه علیه و آله که بشارت ظهورش در کتب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ناظر به سؤالی است که برای بسیاری از مسلمانان در آغاز اسلام مطرح بوده، آنها در فکر بودند که اگر راه حق و نجات تنها اسلام است، پس تکلیف نیاکان و پدران ما چه می‌شود؟، آیا آنها به خاطر عدم درک زمان پیامبر اسلام و ایمان نیاوردن به او مجازات خواهند شد؟ در اینجا آیه فوق نازل گردید و اعلام داشت هر کسی که در عصر خود به پیامبر بر حق و کتاب آسمانی زمان خویش ایمان آورده و عمل صالح کرده است اهل نجات است، و جای هیچگونه نگرانی نیست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یهودیان مؤمن و صالح العمل قبل از ظهور مسیح، اهل نجاتند، همانگونه مسیحیان مؤمن قبل از ظهور پیامبر اسلام</w:t>
      </w:r>
      <w:r>
        <w:rPr>
          <w:rFonts w:eastAsia="IRNazanin" w:cs="IRNazanin"/>
          <w:color w:val="111111"/>
          <w:sz w:val="28"/>
          <w:szCs w:val="28"/>
          <w:rtl w:val="true"/>
          <w:lang w:bidi="fa-IR"/>
        </w:rPr>
        <w:t>.</w:t>
      </w:r>
      <w:bookmarkStart w:id="314" w:name="pg14377_184626"/>
    </w:p>
    <w:p>
      <w:pPr>
        <w:pStyle w:val="Heading3"/>
        <w:numPr>
          <w:ilvl w:val="2"/>
          <w:numId w:val="1"/>
        </w:numPr>
        <w:rPr/>
      </w:pPr>
      <w:bookmarkStart w:id="315" w:name="__RefHeading___Toc7580245_3381743652"/>
      <w:bookmarkStart w:id="316" w:name="_Toc109"/>
      <w:bookmarkEnd w:id="314"/>
      <w:bookmarkEnd w:id="315"/>
      <w:r>
        <w:rPr/>
        <w:t>1</w:t>
      </w:r>
      <w:r>
        <w:rPr>
          <w:rtl w:val="true"/>
        </w:rPr>
        <w:t xml:space="preserve"> - </w:t>
      </w:r>
      <w:r>
        <w:rPr>
          <w:rtl w:val="true"/>
        </w:rPr>
        <w:t>صابئان کیانند؟</w:t>
      </w:r>
      <w:bookmarkEnd w:id="316"/>
    </w:p>
    <w:p>
      <w:pPr>
        <w:pStyle w:val="BookText"/>
        <w:rPr/>
      </w:pPr>
      <w:r>
        <w:rPr>
          <w:rFonts w:ascii="IRNazanin" w:hAnsi="IRNazanin" w:eastAsia="IRNazanin"/>
          <w:color w:val="111111"/>
          <w:sz w:val="28"/>
          <w:sz w:val="28"/>
          <w:szCs w:val="28"/>
          <w:rtl w:val="true"/>
          <w:lang w:bidi="fa-IR"/>
        </w:rPr>
        <w:t>دانشمند معروف راغب در کتاب مفردات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جمعیتی از پیروان نوح علیه السلام بوده‌اند، و ذکر این عده در ردیف مؤمنان و یهود و نصارا نیز دلیل آن است که اینان مردمی متدین به یکی از ادیان آسمانی بوده، و به خداوند و قیامت نیز ایمان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آنها را مشرک و ستاره‌پرست، و بعضی دیگر آنها را مجوس می‌دانند صحیح نیست، زیرا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مشرکان و مجوس را در کنار صابئان آورده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الَّذِینَ‌ هادُوا وَ الصّابِئِینَ‌ وَ النَّصاری‌ وَ الْمَجُوسَ‌ وَ الَّذِینَ‌ أَشْرَکُوا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صابئان بطور یقین غیر از مشرکان و مجوسند اما اینکه آنها چه کسانی هستند؟ بین مفسران و علمای ملل و نحل اقوال گوناگونی وجود دارد و نیز در اینکه ماده اصلی این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کتاب ملل و نحل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صابئه از صبا گرفته شده، چون این طائفه از طریق حق و آئین انبیاء منحرف گشتند لذا آنها را صابئه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المنیر فیومی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به معنی کسی است که از دین خارج شده و به دین دیگری گرویده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دهخدا پس از تایید اینکه این کلمه عبری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صابئین جمع صابی و مشتق از ریشه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فرو رفتن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تعمید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هنگام تعریب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ساقط‍‌ شده و مغتسله که از دیر زمانی نام محل پیروان این آئین در خوزستان بوده و هست ترجمه جامع و صحیح کلمه صابی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معاصر و جدید نیز این کلمه را عبری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فرانسه جلد چهارم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را عبری دانسته و آنرا به معنی فرو بردن در آب یا تعمید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ژسینوس آلمانی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هر چند عبری است ولی محتمل است از ریشه‌ای که به معنی ستاره است مشتق باشد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کشاف اصطلاح الفنون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صابئین فرقه‌ای هستند که ملائکه را می‌پرستند، و زبور می‌خوانند، و به قبله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التنبیه و الاشراف به نقل امثال و حکم صفحه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زرتشت آئین مجوس را به گشتاسب عرضه کند و او آن را بپذیرد مردم این ملک بر مذهب حنفاء بودند و ایشان صابئانند، و آن آئینی هست که بوذاسب آن را به زمان طهمورس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اختلافات و گفتگو در باره این طائفه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کمی جمعیت آنها و اصرار به نهان داشتن آئین خود، و منع از دعوت و تبلیغ و اعتقاد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آنها، آئین اختصاصی است، نه عمومی، و پیغمبرشان فقط‍‌ برای نجات آنها مبعوث شده است و بس، وضع آنها به صورت اسرارآمیزی در آمده، و جمعیت آنها به سوی انقراض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همان احکام خاص و اغسال مفصل و تعمیدهای طولانی است که باید در زمستان و تابستان انجام دهند، ازدواج با غیر همکیش خود را حرام می‌دانند و حتی الامکان به رهبانیت و ترک معاشرت بانوان دستور مؤکد دارند و بسیاری از آنها بر اثر آمیزش فراوان با مسلمانان تغییر آئین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صابئان چه کسانی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اجمالا استفاده می‌شود که آنها نیز پیرو بعضی از مذاهب آسمانی بوده‌اند، بخصوص که در آیه در میان طائفه یهود و نصارا قرار گرفته‌اند، بعضی آنها را از پیروان یحیی بن زکریا می‌دانند که مسیحیان او را یحیی تعمید دهنده می‌نامند و بعضی معتقدند آنها برخی از عقائد یهود و برخی از عقائد مسیحیان را گرفته و به هم آمیخته‌اند، و لذا مذهب آنها را برزخی میان این دو مذهب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صابئان برای آب جاری اهمیت زیادی قائلند، و لذا بسیاری از آنها در کنار نهرهای بزرگ زندگی می‌کنند، می‌گویند به بعضی از ستارگان نیز احترام می‌گذارند، و به همین جهت متهم به ستاره پرستی شده‌اند، هر چند ظاهر آیه فوق این است که آنها در صف مشرکان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منحرفان از توحید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به پنج گروه از مذاهب تحریف یافته اشاره شده که شاید ترتیب</w:t>
      </w:r>
      <w:bookmarkStart w:id="317" w:name="pg14377_184628"/>
    </w:p>
    <w:p>
      <w:pPr>
        <w:pStyle w:val="BookText"/>
        <w:rPr/>
      </w:pPr>
      <w:bookmarkEnd w:id="317"/>
      <w:r>
        <w:rPr>
          <w:rFonts w:ascii="IRNazanin" w:hAnsi="IRNazanin" w:eastAsia="IRNazanin"/>
          <w:color w:val="111111"/>
          <w:sz w:val="28"/>
          <w:sz w:val="28"/>
          <w:szCs w:val="28"/>
          <w:rtl w:val="true"/>
          <w:lang w:bidi="fa-IR"/>
        </w:rPr>
        <w:t>آنها در اینجا بر حسب انحرافشان از اصل توحید است، یهود کمترین انحراف را نسبت به دیگران از توحید دارند و صابئان که گروه برزخی در میان یهود و نصارا هستند در مرحله دومند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نصارا با پذیرش تثلیث و خدایان سه گانه انحراف بیشتری یافته، و مجوس با تقسیم کردن کل عالم به دو بخش خیر و شر و قائل شدن به دو مبدأ در سراسر جهان هستی در مرحله چهارم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مشرکان و بت پرستان که گرفتار بیشترین انحرافند، در آخر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318" w:name="__RefHeading___Toc7580247_3381743652"/>
      <w:bookmarkStart w:id="319" w:name="_Toc110"/>
      <w:bookmarkEnd w:id="318"/>
      <w:r>
        <w:rPr/>
        <w:t>2</w:t>
      </w:r>
      <w:r>
        <w:rPr>
          <w:rtl w:val="true"/>
        </w:rPr>
        <w:t xml:space="preserve"> - </w:t>
      </w:r>
      <w:r>
        <w:rPr>
          <w:rtl w:val="true"/>
        </w:rPr>
        <w:t>عقاید صابئان</w:t>
      </w:r>
      <w:bookmarkEnd w:id="319"/>
    </w:p>
    <w:p>
      <w:pPr>
        <w:pStyle w:val="BookText"/>
        <w:rPr/>
      </w:pPr>
      <w:r>
        <w:rPr>
          <w:rFonts w:ascii="IRNazanin" w:hAnsi="IRNazanin" w:eastAsia="IRNazanin"/>
          <w:color w:val="111111"/>
          <w:sz w:val="28"/>
          <w:sz w:val="28"/>
          <w:szCs w:val="28"/>
          <w:rtl w:val="true"/>
          <w:lang w:bidi="fa-IR"/>
        </w:rPr>
        <w:t>آنها معتقدند نخست کتابهای مقدس آسمانی به آدم، و پس از وی به نوح، و بعد از او به سام، و سپس به رام، و بعد به ابراهیم خلیل، سپس به موسی و بعد از او بر یحیی بن زکریا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مقدسی که از نظر آنان اهمیت دارد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کیزاربا که این کتاب را سدره یا صحف آدم نیز می‌نامند که از چگونگی خلقت و پیدایش موجودات بحث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ادرافشادهی یا سدرادهی که در باره زندگی حضرت یحیی و دستورات و تعالیم او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این کتاب به وسیله جبرئیل به یحیی وحی و الهام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قلستا در باره مراسم ازدواج و زناشوئی و کتابهای فراوان دیگری نیز دارند که به خاطر اختصار از ذکر آنها صرفنظر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گفته بالا و از نظر محققان در اثر چگونگی پیروان این آئین به دست می‌آید آنان پیروان یحیی بن زکریا می‌باشند، و هم اکنون قریب پنجهزار نفر از پیروان این آئین در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رود کارون و در اهواز، خرمشهر، آبادان شادگان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آئین خود را به حضرت یحیی بن زکریا که مسیحیان او را یحیی تعمید دهنده یا یوحنای معمد می‌خوانند منسوب نموده‌اند</w:t>
      </w:r>
      <w:r>
        <w:rPr>
          <w:rFonts w:eastAsia="IRNazanin" w:cs="IRNazanin"/>
          <w:color w:val="111111"/>
          <w:sz w:val="28"/>
          <w:szCs w:val="28"/>
          <w:rtl w:val="true"/>
          <w:lang w:bidi="fa-IR"/>
        </w:rPr>
        <w:t>.</w:t>
      </w:r>
      <w:bookmarkStart w:id="320" w:name="pg14377_184629"/>
    </w:p>
    <w:p>
      <w:pPr>
        <w:pStyle w:val="BookText"/>
        <w:rPr/>
      </w:pPr>
      <w:bookmarkEnd w:id="320"/>
      <w:r>
        <w:rPr>
          <w:rFonts w:ascii="IRNazanin" w:hAnsi="IRNazanin" w:eastAsia="IRNazanin"/>
          <w:color w:val="111111"/>
          <w:sz w:val="28"/>
          <w:sz w:val="28"/>
          <w:szCs w:val="28"/>
          <w:rtl w:val="true"/>
          <w:lang w:bidi="fa-IR"/>
        </w:rPr>
        <w:t xml:space="preserve">ولی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صابئین یکی از ملتهای بزرگ هستند و اختلاف نظر در باره آنها به نسبت معرفت افراد از آئین آنان است و همانطور که از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بر می‌آید این جمعیت به دو گروه مؤمن و کافر تقسیم می‌شوند، اینان همان قوم ابراهیم خلیلند که ابراهیم مامور دعوت آنان بود، آنها در حران سرزمین صابئان زندگی می‌کردند، و بر دو قسم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صابئان حنیف و صابئان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آنها به ستارگان و خورشید و قمر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می‌گذاشتند و گروهی از آنان نماز و روزه انجام می‌دادند، کعبه را محترم می‌شمردند و حج را به جا می‌آوردند، مردار، خون، گوشت خوک و ازدواج با محارم را همچون مسلمانان حرام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پیروان این مذهب از بزرگان دولت در بغداد بودند که هلال بن محسن صابئی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اساس دین خود را به گمان خویش بر این پایه قرار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خوبی هر کدام از ادیان جهان را گرفت و آنچه بد است از آن دوری جست، اینان را به این جهت صابئین گفتند که از تقید به انجام تمام دستورات یک دین سرپیچیدند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اینها با تمام ادیان از یک نظر موافق و از نظر دیگر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صابئان حنیف با اسلام هماهنگ شدند و مشرکان آنها با بت پرستان همراه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بحث بار دیگر متذکر می‌شود که این گروه دو قسم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صابئان مشرک و صابئان حنیف و بین این دو مناظرات و بحثهای فراوانی رد و بدل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بحثهای فوق بر می‌آید که آنها در اصل پیرو یکی از پیامبران الهی بوده‌اند، اگر چه در تعیین پیامبری که آنها خود را وابسته به او معرفی می‌کنند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شد که آنها جمعیت بسیار کمی هستند که در حال انقراض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7580249_3381743652"/>
      <w:bookmarkStart w:id="322" w:name="_Toc111"/>
      <w:bookmarkEnd w:id="321"/>
      <w:r>
        <w:rPr/>
        <w:t>3</w:t>
      </w:r>
      <w:r>
        <w:rPr>
          <w:rtl w:val="true"/>
        </w:rPr>
        <w:t xml:space="preserve"> - </w:t>
      </w:r>
      <w:r>
        <w:rPr>
          <w:rtl w:val="true"/>
        </w:rPr>
        <w:t>اطلاعاتی پیرامون آیین صابئین مندایی و آداب و رسوم دینی آنها</w:t>
      </w:r>
      <w:bookmarkEnd w:id="322"/>
    </w:p>
    <w:p>
      <w:pPr>
        <w:pStyle w:val="BookText"/>
        <w:rPr/>
      </w:pPr>
      <w:r>
        <w:rPr>
          <w:rFonts w:ascii="IRNazanin" w:hAnsi="IRNazanin" w:eastAsia="IRNazanin"/>
          <w:color w:val="111111"/>
          <w:sz w:val="28"/>
          <w:sz w:val="28"/>
          <w:szCs w:val="28"/>
          <w:rtl w:val="true"/>
          <w:lang w:bidi="fa-IR"/>
        </w:rPr>
        <w:t>اطلاعاتی پیرامون آیین صابئین مندایی و آداب و رسوم دینی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صابئین مندائی از ادیان موحد، صاحب کتاب، پیغمبر و خط‍‌ و زبان است و در قرآن کریم طی آیاتی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پیغمبران حضرت آدم علیه السّلام، حضرت شیتل علیه السّلام و به‌ترتیب حضرت نوح علیه السّلام، حضرت سام علیه السّلام و حضرت یحیی علیه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دینی مقدس صابئین مندائی گنزا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صحف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صابئین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تشکیل شده و لهجه آن در اعداد لهجه‌های آرامی شرقی می‌باشد که هم‌ریشه با زبان‌های عبری و سریانی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فرایض دینی صابئین مندائی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تعمید، معاد، رشامه و براخه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اعیاد و رعایت محرمات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محرّمات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مشروبات 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حیوانات غیر از خوردن گوشت گوسفند نر همچنین پرندگان شکاری و گوشت‌خوار ماهی های بچه‌زا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دزدی، زنا، رباخواری، لهو و لعب، و هر عمل خلاف احکام دینی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خواهر، خاله، عمه، زن برادر، زن پدر، و افراد غیرصابئین مندائی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اعیاد صابئین مندائی شامل چهار عید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دهوار پروانایا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آغاز خلقت توسط‍‌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پنجه معروف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دهوا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بزرگ به‌مناسبت آغاز سال مندائی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دهوا حنینا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کوچک به‌مناسبت کامل شدن زمین به‌امر خداوند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دهوا دیمانه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حضرت یحیی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مندائی مشتمل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به‌اضافه پنج روز دهوا پرونایا یا پنجه است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صابئین مندائی افراد ادیان دیگر را به خود جذب نمی کند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و درجات دینی آن‌ها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اشکاندا ج ترمیدا ج گنزورا ج ریشا اد اما ج ربانی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در مراسم تعمید، همیار ترمیدا، و مراسمی از قبیل ذبح، دخرانی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مراسم عقد ازدواج را علاوه بر تعمید و سایر مراسم دینی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عقد ازدواج را علاوه بر تعمید و سایر مراسم دینی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ریشا اداما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که رهبری قوم مندائیان به عهده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به پیامبران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مراسم دینی از قبیل تعمید، ذبح، کفن و دفن، عروسی، از لباسی به نام رسته که از پارچه سفید پنبه‌ای تهیه شده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رشامه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تعمید در آب جاری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لباس دینی اسطلی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 ای است از الیاف طبیعی به رنگ سفید که شامل پنج قسمت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برزنقا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را می‌پوشاند و شکوه و وقار را به شخص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نصیفا شالی است که بر روی گردن و در دو طرف شخص قرار می گیرد و مانند دو ستون در کنار هم ما را در این عالم دنیوی استوار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همیانا که به دور کمر، همانند کمربند همت بسته می شود و ما را از شر و بدیهای دنیوی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آن جسم که یکی از رازهای خلقت خداوند است مستور می شودو ما را از وسوسه های شیطانی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شروارا، که همچون کسویا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تعمید، تعمید شونده می بایست بعد از پوشیدن لباس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ازشاخه 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به طرف بردانا رفته، مراسم رشامه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توجیه بهتر از معانی بوثه های رشامه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های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بوثه ایی از مراسم رشامه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تبرک باد یردنای بزرگ آبهای حیات، خدایم ستایش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خدای بزرگ، شفا و پاکی بر تو باد ای پدر، پدران، مالک پریاویس، یردنای بزرگ آب‌های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نوبت به تطهیر دست‌ها می‌رسد که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می‌کنم دستهایم را با حقیقت و لب‌هایم را با ایمان و تکلم می‌کنم با کلام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نوبت به شستن صورت می‌رسد که با خواندن بوثه، تبرک و ستایش باد نامت ای خداوند بزرگ و باوقار که از خود منبعث شده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نوبت به پیشانی می‌رسد که با استفاده از انگشتان دست راست، از راست به چپ عمل نشان شدن را با خواندن بوثه انجام می دهد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شده‌ام با نشان خداوند، نام خداوند و نام عرفان خداوند بر من یاد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نوبت به گوش‌ها می‌رسد که با خواندن بوثه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گوش‌هایم شنیده‌اند صدای خداوند را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نوبت به بینی می‌رسد که با خواندن بوثه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بینی‌ام استشمام نموده است عطر خداوند را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این مرحله با دست راست آب را بر روی دست چپ می‌ریزیم و بوثه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شانی که بر من است نبود از اتش و روغن و عمل تدهین شدن، نشانم در یردنای بزرگ آب حیات است که کسی به قدرتش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و نام عرفان خداوند بر من یاد باد، ظلمت مقهور شده و نور برقرار گشته است نام خداوند و نام عرفان خداوند بر من یاد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نوبت تطهیر دهان می‌رسد که با خواندن بوثه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دهانم مملو از آیات و ستایش خداوند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نوبت به زانوها می‌رسد که با خواندن بوثه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ملواشه دعا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تعمید شده‌ام همچون تعمید بهرم بزرگ، مخلوق خدای عظیم، تعمیدم مرا حفاظت و به عرش صعود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و نام عرفان خداوند بر من یاد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زانوهایم برای خداوند بزرگ ازلی رکوع و سجده میکنند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پاهایم در راه حقیقت و ایمان گام برمی‌دارند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بر پاهای خوی می‌ایستد و بوثه خاص را یک بار برای پای راست و بعد برای پای چپ می‌خواند</w:t>
      </w:r>
      <w:r>
        <w:rPr>
          <w:rFonts w:eastAsia="IRNazanin" w:cs="IRNazanin"/>
          <w:color w:val="111111"/>
          <w:sz w:val="28"/>
          <w:szCs w:val="28"/>
          <w:rtl w:val="true"/>
          <w:lang w:bidi="fa-IR"/>
        </w:rPr>
        <w:t>.</w:t>
      </w:r>
      <w:bookmarkStart w:id="323" w:name="pg14377_184633"/>
    </w:p>
    <w:p>
      <w:pPr>
        <w:pStyle w:val="BookText"/>
        <w:rPr/>
      </w:pPr>
      <w:bookmarkEnd w:id="323"/>
      <w:r>
        <w:rPr>
          <w:rFonts w:ascii="IRNazanin" w:hAnsi="IRNazanin" w:eastAsia="IRNazanin"/>
          <w:color w:val="111111"/>
          <w:sz w:val="28"/>
          <w:sz w:val="28"/>
          <w:szCs w:val="28"/>
          <w:rtl w:val="true"/>
          <w:lang w:bidi="fa-IR"/>
        </w:rPr>
        <w:t>بر پاهایم دست‌های شیاطین مسلط‍‌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و نام مندادهیی بر من یاد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گفتگوی ادیان</w:t>
      </w:r>
    </w:p>
    <w:p>
      <w:pPr>
        <w:pStyle w:val="Heading3"/>
        <w:numPr>
          <w:ilvl w:val="2"/>
          <w:numId w:val="1"/>
        </w:numPr>
        <w:rPr/>
      </w:pPr>
      <w:bookmarkStart w:id="324" w:name="__RefHeading___Toc7580251_3381743652"/>
      <w:bookmarkStart w:id="325" w:name="_Toc112"/>
      <w:bookmarkEnd w:id="324"/>
      <w:r>
        <w:rPr/>
        <w:t>4</w:t>
      </w:r>
      <w:r>
        <w:rPr>
          <w:rtl w:val="true"/>
        </w:rPr>
        <w:t xml:space="preserve"> - (</w:t>
      </w:r>
      <w:r>
        <w:rPr>
          <w:rtl w:val="true"/>
        </w:rPr>
        <w:t>صابئین</w:t>
      </w:r>
      <w:r>
        <w:rPr>
          <w:rtl w:val="true"/>
        </w:rPr>
        <w:t xml:space="preserve">) </w:t>
      </w:r>
      <w:r>
        <w:rPr>
          <w:rtl w:val="true"/>
        </w:rPr>
        <w:t>قوم و دین فراموش شده</w:t>
      </w:r>
      <w:bookmarkEnd w:id="325"/>
    </w:p>
    <w:p>
      <w:pPr>
        <w:pStyle w:val="BookText"/>
        <w:rPr/>
      </w:pPr>
      <w:r>
        <w:rPr>
          <w:rFonts w:ascii="IRNazanin" w:hAnsi="IRNazanin" w:eastAsia="IRNazanin"/>
          <w:color w:val="111111"/>
          <w:sz w:val="28"/>
          <w:sz w:val="28"/>
          <w:szCs w:val="28"/>
          <w:rtl w:val="true"/>
          <w:lang w:bidi="fa-IR"/>
        </w:rPr>
        <w:t xml:space="preserve">عصر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دین فراموش شده</w:t>
      </w:r>
    </w:p>
    <w:p>
      <w:pPr>
        <w:pStyle w:val="BookText"/>
        <w:rPr/>
      </w:pPr>
      <w:r>
        <w:rPr>
          <w:rFonts w:ascii="IRNazanin" w:hAnsi="IRNazanin" w:eastAsia="IRNazanin"/>
          <w:color w:val="111111"/>
          <w:sz w:val="28"/>
          <w:sz w:val="28"/>
          <w:szCs w:val="28"/>
          <w:rtl w:val="true"/>
          <w:lang w:bidi="fa-IR"/>
        </w:rPr>
        <w:t>پیروان حضرت یحیی علیه السّلام در خوزستان</w:t>
      </w:r>
    </w:p>
    <w:p>
      <w:pPr>
        <w:pStyle w:val="BookText"/>
        <w:rPr/>
      </w:pPr>
      <w:r>
        <w:rPr>
          <w:rFonts w:ascii="IRNazanin" w:hAnsi="IRNazanin" w:eastAsia="IRNazanin"/>
          <w:color w:val="111111"/>
          <w:sz w:val="28"/>
          <w:sz w:val="28"/>
          <w:szCs w:val="28"/>
          <w:rtl w:val="true"/>
          <w:lang w:bidi="fa-IR"/>
        </w:rPr>
        <w:t xml:space="preserve">عصرایران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سرزمین صلح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پژوهشگرانی از ایران و پروفسور لیگن هاوزن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فیلسوف و دین 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رونمایی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موضوعاتی که در این کتاب، مورد بررسی قرار گرفته،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پیروان به عنوان یک قوم و اقلیت ناشناخته یا کمتر شناخته شده، در جنوب غربی ایران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پیروان حضرت یحیی علیه السلام هستند که قریب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ایران سکنی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مسعود فروزنده، نویسنده کتاب مذکور و محقق و پژوهشگر تاریخ که درباره این دین تحقیقات گسترده و طولانی داشته در گفت و گو با عصرایران، به سوالاتی در این باره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پرسش درباره تاریخ این قوم است که فروزنده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صابئین مندایی پیروان حضرت یحیی هستند که نزدیک به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دلیل اذیت و آزار برخی از اهالی اورشلیم به سوی رودخانه فرات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محل سکونت آنها شهر معروف تاریخی حران بود؛ سپس در امتداد رود فرات به جنوب حرکت کرده و ضمن استقرار برخی از آنها در شهرهای بغداد و بصره و عماره در نهایت آخرین گروه شان به شهرهای خرمشهر و هویزه و شوشتر رسیدند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پژوهشگر درباره آداب و سنن دینی صابئین مندایی نیز چنین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صابئین در روزهای یکشنبه در آب جاری کارون تعمید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شان سمت شمال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رکوع و سجود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روز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دارند اما طلاق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عضو جدید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شان برای شعائر دینی پولی دریافت نمی کنند بلکه خود صاحب شغل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صابئین به زرگری و نقره کاری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 را جشن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غذاهای گیاهی و ماهی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شان با چاقو است و شایعه اینکه آنها حیوانات را خفه میکنند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و داماد قبل از محرم شدن باید غسل تعمید شوند و یکی از قسمتهای جالب عروسی آنها این است که روحانی سر عروس و داماد را سه بار به آهستگی به هم متصل می کند که نمادی از وصل روحانی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سال سی و چهار روز روزه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باقی ماندگان طوفان نوح یک غذای متبرک مثل خیرات درست می کنند که حریصه نام دارد که با عدس تهیه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مراسم تعمید همگی سفید و از جنس کتان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تعمید روحانی تعمید کننده باید عصایی از درخت زیتون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یا مسجد آنها مندی نام دارد که به معنای عقل و عرفان است و از نی و حصیر تهیه می شود و باید به سمت شمال اسمانی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کتاب مقدس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گنزا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گنج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دینی صابئین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گنجور یا گنزورا عنوان مرجع دینی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رتبه گنجور رتبه ترمیده است و در اخر رتبه اشکندا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فارسی به ادبیات مندایی وارد شده و نامهای ایرانی باستان در بین انها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مردان برابر هستند و جالب اینکه هر مندایی یک نام شناسنامه ای دارد و یک نام دینی که نام دینی بر اساس نام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مندایی شاخه ای از زبان ارامی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مندایی هم در نوع خود جالب است شاید بتوان گفت ترکیبی از خط‍‌ عبری و مانوی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فروزنده درباره اینکه چرا این دین تا کنون ناشناخته و مجهول باقی مانده است،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نمی خواستند شاید یک دلیلش این است که بایستی به خاطر آیین غسل تنها در کنار رودخانه های منطقه گرمسیری مانند فرات و کارون زندگی کنند چون به دلیل گرما در اکثر روزهای سال می توانستند در اب جاری تعمید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انها به سیاست هیچ علاقه ای ندارند و تبلیغ و تبشیر و عضو گیری در این دین وجود ندارد یعنی ورود ممنوع و خروج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مندائی ها در رود کارون در اهواز</w:t>
      </w:r>
    </w:p>
    <w:p>
      <w:pPr>
        <w:pStyle w:val="BookText"/>
        <w:rPr/>
      </w:pPr>
      <w:r>
        <w:rPr>
          <w:rFonts w:ascii="IRNazanin" w:hAnsi="IRNazanin" w:eastAsia="IRNazanin"/>
          <w:color w:val="111111"/>
          <w:sz w:val="28"/>
          <w:sz w:val="28"/>
          <w:szCs w:val="28"/>
          <w:rtl w:val="true"/>
          <w:lang w:bidi="fa-IR"/>
        </w:rPr>
        <w:t>ما معرفی و بازشناسی این دین را مدیون محققین اروپایی مانند نلدکه و لیدزبارسکی و ماتسوخ در تدوین دستور زبان و ترجمه متون مندایی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مندایی شناسی بطور گسترده در ایران قبل از انقلاب توسط‍‌ محققین دانشگاهی بسیار ضعیف بود و تنها بعد از جنگ یعنی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اغاز 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درباره نگاه اسلام به مندایی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دربین علمای اسلام معاصر حضرت آیت الله خامنه ای آنها را اهل کتاب دانسته اند و از این بابت نوعی آرامش برای صابئین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مدتها و شاید هنوز هم از گفتگو و تعامل با صابئین به دور بوده و متاسفانه روحانیون علاقه ای به دین پژوهی در باره ادیان دیگر ندارند؛ روحانیون ما بیشتر به تبلیغ علاقه دارند تا دین پژوهی و مطالعات بین ادیانی</w:t>
      </w:r>
      <w:r>
        <w:rPr>
          <w:rFonts w:eastAsia="IRNazanin" w:cs="IRNazanin"/>
          <w:color w:val="111111"/>
          <w:sz w:val="28"/>
          <w:szCs w:val="28"/>
          <w:rtl w:val="true"/>
          <w:lang w:bidi="fa-IR"/>
        </w:rPr>
        <w:t>.</w:t>
      </w:r>
      <w:bookmarkStart w:id="326" w:name="pg14377_184636"/>
    </w:p>
    <w:p>
      <w:pPr>
        <w:pStyle w:val="Heading2"/>
        <w:numPr>
          <w:ilvl w:val="1"/>
          <w:numId w:val="1"/>
        </w:numPr>
        <w:rPr/>
      </w:pPr>
      <w:bookmarkStart w:id="327" w:name="__RefHeading___Toc7580253_3381743652"/>
      <w:bookmarkStart w:id="328" w:name="_Toc113"/>
      <w:bookmarkEnd w:id="326"/>
      <w:bookmarkEnd w:id="327"/>
      <w:r>
        <w:rPr>
          <w:rtl w:val="true"/>
        </w:rPr>
        <w:t xml:space="preserve">بخش </w:t>
      </w:r>
      <w:r>
        <w:rPr/>
        <w:t>6</w:t>
      </w:r>
      <w:r>
        <w:rPr>
          <w:rtl w:val="true"/>
        </w:rPr>
        <w:t xml:space="preserve"> - </w:t>
      </w:r>
      <w:r>
        <w:rPr>
          <w:rtl w:val="true"/>
        </w:rPr>
        <w:t xml:space="preserve">اهل کتاب چهارم زرتشت </w:t>
      </w:r>
      <w:r>
        <w:rPr>
          <w:rtl w:val="true"/>
        </w:rPr>
        <w:t>(</w:t>
      </w:r>
      <w:r>
        <w:rPr>
          <w:rtl w:val="true"/>
        </w:rPr>
        <w:t>مجوس</w:t>
      </w:r>
      <w:r>
        <w:rPr>
          <w:rtl w:val="true"/>
        </w:rPr>
        <w:t>).</w:t>
      </w:r>
      <w:bookmarkEnd w:id="328"/>
    </w:p>
    <w:p>
      <w:pPr>
        <w:pStyle w:val="Heading3"/>
        <w:numPr>
          <w:ilvl w:val="2"/>
          <w:numId w:val="1"/>
        </w:numPr>
        <w:rPr/>
      </w:pPr>
      <w:bookmarkStart w:id="329" w:name="__RefHeading___Toc7580255_3381743652"/>
      <w:bookmarkStart w:id="330" w:name="_Toc114"/>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 xml:space="preserve">در مورد این قوم، در یک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از قرآن کریم، نام برده شده که با آوردن آن آیه و شرح مختصری برای آنها از منابع دیگر، اکتفاء می‌کنیم، چون با موضوع کتاب، زیاد رابطه ئی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الَّذِینَ‌ هادُوا وَ الصّابِئِینَ‌ وَ النَّصاری‌ وَ الْمَجُوسَ‌ وَ الَّذِینَ‌ أَشْرَکُوا إِنَّ‌ اللّهَ‌ یَفْصِلُ‌ بَیْنَهُمْ‌ یَوْمَ‌ الْقِیامَةِ‌ إِنَّ‌ اللّهَ‌ عَلی‌ کُلِّ‌ شَیْ‌ءٍ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ایمان آورده اند و یهود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نصاری و مجوس و مشرکان، خداوند در میان آنان روز قیامت داوری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را از باطل جدا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هر چیز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همه چیز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مبارکه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مذهب زرتشتی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زرتشتی</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مقتضای برخی از روایات در زمرة ادیان توحیدی و الهی قرار دارد امّا در آن تحریف صورت گرفته، در همین 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پس از مرگ بدن به مدت سه شبانه روز دور بدن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نیکوکار همراه سروش و بدکار زیر شکنجه دیوان قرار دارند، پس از آن ارواح نیکوکار به همراه موجودات خیر و بدکار به همراه موجودات شر به جهان آخرت سفر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نیک به صورت دوشیزة زیبا وارد بهشت و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اهورا مزدا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هومنو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خیر مقدم می گوید و خلعتی به او می پوشاند و او را به بهشت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اعمال نیک و بدشان مساوی باشد، در جای خاصی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پلی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دوزخ قرار دارد، به هنگام عبور نیکوکاران پهن و به هنگام عبور بدکاران باریک می شود، باریک تر از مو و تیز تر از تیغ، به همین جهت بدکاران نمی توانند موفق بشوند و از آن بگذرند، آنان از پل به دوزخ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 کیانند؟</w:t>
      </w:r>
    </w:p>
    <w:p>
      <w:pPr>
        <w:pStyle w:val="BookText"/>
        <w:rPr/>
      </w:pPr>
      <w:r>
        <w:rPr>
          <w:rFonts w:ascii="IRNazanin" w:hAnsi="IRNazanin" w:eastAsia="IRNazanin"/>
          <w:color w:val="111111"/>
          <w:sz w:val="28"/>
          <w:sz w:val="28"/>
          <w:szCs w:val="28"/>
          <w:rtl w:val="true"/>
          <w:lang w:bidi="fa-IR"/>
        </w:rPr>
        <w:t>واژه مجوس فقط‍‌ یک بار در قرآن مجید در همین آیات مطرح شده و با توجه به اینکه در برابر مشرکان و در صف ادیان آسمانی قرار گرفته‌اند چنین بر می‌آید که آنها دارای دین و کتاب و پیامبری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امروز مجوس به پیروان زردشت گفته می‌شود، و یا لااقل پیروان زردشت بخش مهمی از آنان را تشکیل می‌دهند، ولی تاریخ خود زردشت نیز به هیچوجه روشن نمی‌باشد، تا آنجا که بعضی ظهور او را در قرن یازدهم قبل از میلاد دانسته‌اند و بعضی در قرن ششم یا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و اختلاف عجیب یعنی پنج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تا چه اندازه تاریخ زردشت تاریک و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این است او کتابی به نام اوستا داشته که در سلطه اسکندر بر ایران از بین رفته است، و بعدا در زمان بعضی از پادشاهان ساسانی بازنویسی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عقائد آنها مطالب زیادی در دست نداریم، ولی چیزی که امروز بیش از همه شهرت دارد مساله اعتقاد به دو مبدأ خیر و شر یا نور و ظلمت است، به این ترتیب که خدای نیکیها و نور را اهورامزدا و خدای شر و ظلمت را اهریمن می‌دانند، و به عناصر چهار گانه مخصوصا آتش احترام بسیار می‌گذارند تا آنجا که آنها را آتش‌پرست می‌خوانند و هر جا آنها هستند آتشکده‌ای کوچک یا بزرگ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واژه مجوس را از ماده مغ که به پیشوایان و روحانیین این مذهب می‌گفتند مشتق می‌دانند، و مؤبد که اکنون به روحانیین آنها گفته می‌شود در اصل از ریشه مغود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آنها از پیروان یکی از انبیای بر حق شمرده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از اصل توحید منحرف گشته و به افکار و عقائد شرک‌آلود روی آورده‌اند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می‌خوانیم مشرکان مکه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کردند از آنها جزیه بگیرد، و اجازه بت پرستی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از اهل کتاب جزیه نمی‌گیرم، آنها در پاسخ</w:t>
      </w:r>
    </w:p>
    <w:p>
      <w:pPr>
        <w:pStyle w:val="BookText"/>
        <w:rPr/>
      </w:pPr>
      <w:r>
        <w:rPr>
          <w:rFonts w:ascii="IRNazanin" w:hAnsi="IRNazanin" w:eastAsia="IRNazanin"/>
          <w:color w:val="111111"/>
          <w:sz w:val="28"/>
          <w:sz w:val="28"/>
          <w:szCs w:val="28"/>
          <w:rtl w:val="true"/>
          <w:lang w:bidi="fa-IR"/>
        </w:rPr>
        <w:t>نوشتند تو چگونه چنین می‌گوئی در حالی که از مجوس منطقه هجر جزیه گرفته‌ای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المجوس کان لهم نبی فقتلوه و کتاب احرقوه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پیامبری داشتند و کتاب آسمانی، پیامبرشان را به قتل رساندند، و کتاب او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اصبغ بن نباته می‌خوانیم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 از من سؤال کنید پیش از آنکه مرا نیابید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چگونه</w:t>
      </w:r>
    </w:p>
    <w:p>
      <w:pPr>
        <w:pStyle w:val="BookText"/>
        <w:rPr/>
      </w:pPr>
      <w:r>
        <w:rPr>
          <w:rFonts w:ascii="IRNazanin" w:hAnsi="IRNazanin" w:eastAsia="IRNazanin"/>
          <w:color w:val="111111"/>
          <w:sz w:val="28"/>
          <w:sz w:val="28"/>
          <w:szCs w:val="28"/>
          <w:rtl w:val="true"/>
          <w:lang w:bidi="fa-IR"/>
        </w:rPr>
        <w:t xml:space="preserve">از مجوس جزیه گرفته می‌شود در حالی که کتاب آسمانی بر آنها نازل نشده و پیامبری نداشته‌اند؟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اشعث قد انزل الله الیهم کتابا و بعث الیهم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کتابی بر آنها نازل کرده و پیامبری مبعوث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از امام سجاد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 بهم سنة اهل الکتاب، یعنی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طبق سنت اهل کتاب رفتار کنید، منظور پیامبر اسلام مجوس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واژه مجوس جمع است و مفرد آن مجوسی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دین زردشت</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1385/5/3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w:t>
      </w:r>
      <w:r>
        <w:rPr>
          <w:rFonts w:eastAsia="IRNazanin" w:cs="IRNazanin"/>
          <w:color w:val="111111"/>
          <w:sz w:val="28"/>
          <w:szCs w:val="28"/>
          <w:rtl w:val="true"/>
          <w:lang w:bidi="fa-IR"/>
        </w:rPr>
        <w:t xml:space="preserve">: </w:t>
      </w:r>
      <w:r>
        <w:rPr>
          <w:rFonts w:eastAsia="IRNazanin" w:cs="IRNazanin"/>
          <w:color w:val="111111"/>
          <w:sz w:val="28"/>
          <w:szCs w:val="28"/>
          <w:lang w:bidi="fa-IR"/>
        </w:rPr>
        <w:t>39469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ادیان بزرگ،، توفیقی، حسین</w:t>
      </w:r>
    </w:p>
    <w:p>
      <w:pPr>
        <w:pStyle w:val="BookText"/>
        <w:rPr/>
      </w:pPr>
      <w:r>
        <w:rPr>
          <w:rFonts w:ascii="IRNazanin" w:hAnsi="IRNazanin" w:eastAsia="IRNazanin"/>
          <w:color w:val="111111"/>
          <w:sz w:val="28"/>
          <w:sz w:val="28"/>
          <w:szCs w:val="28"/>
          <w:rtl w:val="true"/>
          <w:lang w:bidi="fa-IR"/>
        </w:rPr>
        <w:t>هنگامی که چند قرن بر ورود آریاییان به ایران گذشت این قوم اندک اندک به شهر نشینی روی آوردند و این مساءله در جهان بینی ایشان تاءثیر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انسان اصلاح گری بر خاست و آریاییان را که خواستار ترک خرافات قدیم بودند، به آیین تازه ای دعوت کرد و آیین مغان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مصلح که خود را فرستاده خدای خوبی و روشنایی معرفی می کرد، زردشت نام داشت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مدعی بود آیین خود را از آهورمزدا دریافت کرده تا جهان را از تیرگیها پاک کند و</w:t>
      </w:r>
    </w:p>
    <w:p>
      <w:pPr>
        <w:pStyle w:val="BookText"/>
        <w:rPr/>
      </w:pPr>
      <w:r>
        <w:rPr>
          <w:rFonts w:ascii="IRNazanin" w:hAnsi="IRNazanin" w:eastAsia="IRNazanin"/>
          <w:color w:val="111111"/>
          <w:sz w:val="28"/>
          <w:sz w:val="28"/>
          <w:szCs w:val="28"/>
          <w:rtl w:val="true"/>
          <w:lang w:bidi="fa-IR"/>
        </w:rPr>
        <w:t>آن را به سوی نیکی و روشنایی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زردشتیان به نامهایی چون گبر و مجوسی و پارسی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سریانی به معنای کافر، از جانب دیگران به آنان اطلاق گردیده 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زبان عربی، اسم جنس جمعی و مفرد آن مجوسی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پیروان ادیان دیگر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علمای اسلام زردشتیان را اهل کتاب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نیز در این باب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زردشت حدود یک قرن قبل از میلاد تحول یافت و آن صورت تحول یافته را آیین مزدیسنی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مزدیسنا در لغت به معنای ستایش مزداست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زردشت</w:t>
      </w:r>
    </w:p>
    <w:p>
      <w:pPr>
        <w:pStyle w:val="BookText"/>
        <w:rPr/>
      </w:pPr>
      <w:r>
        <w:rPr>
          <w:rFonts w:ascii="IRNazanin" w:hAnsi="IRNazanin" w:eastAsia="IRNazanin"/>
          <w:color w:val="111111"/>
          <w:sz w:val="28"/>
          <w:sz w:val="28"/>
          <w:szCs w:val="28"/>
          <w:rtl w:val="true"/>
          <w:lang w:bidi="fa-IR"/>
        </w:rPr>
        <w:t>دانشمندان در مورد وجود تاریخی پیامبر ایران باستان شک دارند، اما بیشتر آنان وجود وی را نفی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زرتشت، زرادشت، زراتشت، زردهشت و کلماتی از این قبیل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زرثوشتر</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Zarathushtra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گاتها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کتاب آسمانی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که طبق نظریه صحیحتر معادل زرد اشتر یعنی دارنده شتر زرد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پدرش پوروشسب یعنی دارنده اسب پیر، نام مادرش دغدو یعنی دوشنده گاو ماده و نام خاندان وی سپیتمه یعنی سپید نژاد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مورخ مشهور اسلام و پیروان او زردشت را از فلسطین می دانند و می گویند وی از آنجا به ایران آمده است، اما قول صحیح و معروف آن است که وی ایرانی و اهل آذربایجان بوده است و محل برانگیختگی او را کوهی نزدیک دریاچه ارومیه می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دریاچه مذکور در کتابهای مذهبی زردشتیان مقدی شمرده شده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زمان زردشت نیز اختلاف است و زمان وی حتی به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نیز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نظریه مشهور، وی در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به دنیا آمد و در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آتشکده ای در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لشکر قومی مهاجم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تاریخ‌های فوق بدینگونه است،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و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صحصح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بعثت زردشت در شاهنامه فردوسی آمده است، اما متاءسفانه آن حادثه در قسمت افسانه ای آن کتاب مذکور است، به طوری که درباره گشتاسب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پادشاهی که زردشت او را دعوت می کند و به آیین خود در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با ویشتاسب پدر داریوش هخامنشی برابر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نظر تاریخی مسلم است که ویشتاسب نه یک پادشاه، بلکه استانداری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پایه‌های دین زردشت</w:t>
      </w:r>
    </w:p>
    <w:p>
      <w:pPr>
        <w:pStyle w:val="BookText"/>
        <w:rPr/>
      </w:pPr>
      <w:r>
        <w:rPr>
          <w:rFonts w:ascii="IRNazanin" w:hAnsi="IRNazanin" w:eastAsia="IRNazanin"/>
          <w:color w:val="111111"/>
          <w:sz w:val="28"/>
          <w:sz w:val="28"/>
          <w:szCs w:val="28"/>
          <w:rtl w:val="true"/>
          <w:lang w:bidi="fa-IR"/>
        </w:rPr>
        <w:t>در آیین زردشت سه اصل عملی گفتار نیک، پندار نیک، کردار نیک وجود دارد که مانند آن را در ادیان مختلف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قول باللسان و اقرار بالجنان و عمل بالارکان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آتش به عنوان یکی از مظاهر خدای روشنایی و افروخته نگه داشتن آن و انجام مراسمی خاص در اطراف آن در معابدی به نام آتشکده مشخصترین ویژگی این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آبادانی، کشاورزی دامداری و شهرنشینی مورد ستایش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حیوانات، مخصوصا سگ و گاو، همچنین خوشرفتاری با مردم نیز جایگاهی به حیوانات، مخصوصا سگ و گاو، همچنین خوشرفتاری با مردم نیز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آداب و رسوم سرزمین ما از قبیل مراسم چهارشنبه سوری و سوگند خوردن به روشنایی چراغ و چیزهای دیگر با تعالیم زردشتی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زندیقان قرون نخست اسلام گرایشهای زردشتی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اوستا</w:t>
      </w:r>
    </w:p>
    <w:p>
      <w:pPr>
        <w:pStyle w:val="BookText"/>
        <w:rPr/>
      </w:pPr>
      <w:r>
        <w:rPr>
          <w:rFonts w:ascii="IRNazanin" w:hAnsi="IRNazanin" w:eastAsia="IRNazanin"/>
          <w:color w:val="111111"/>
          <w:sz w:val="28"/>
          <w:sz w:val="28"/>
          <w:szCs w:val="28"/>
          <w:rtl w:val="true"/>
          <w:lang w:bidi="fa-IR"/>
        </w:rPr>
        <w:t>کتاب آسمانی زردشتیان اوستا نام دارد که به معنای اساس و بنیان و متن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خط‍‌ و زبان اوستایی نوشته شده است که به ایران باستان تعلق دارد و با زبان پهلوی و سانسکریت همریشه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بسیاری از محققان، خط‍‌ اوستایی در دوره ساسانیان </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 آمد و اوستا که قبلا در سینه ها</w:t>
      </w:r>
    </w:p>
    <w:p>
      <w:pPr>
        <w:pStyle w:val="BookText"/>
        <w:rPr/>
      </w:pPr>
      <w:r>
        <w:rPr>
          <w:rFonts w:ascii="IRNazanin" w:hAnsi="IRNazanin" w:eastAsia="IRNazanin"/>
          <w:color w:val="111111"/>
          <w:sz w:val="28"/>
          <w:sz w:val="28"/>
          <w:szCs w:val="28"/>
          <w:rtl w:val="true"/>
          <w:lang w:bidi="fa-IR"/>
        </w:rPr>
        <w:t>بود، به آن خط‍‌ کتابت شد و به قولی این کار پس از ظهور اسلام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زردشتیان و پژوهشگران بر این مساءله اتفاق دارند که اوستا در اصل بسیار بزرگتر بوده است که به عقیده برخی روی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گاو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اوستای کنونی دارای </w:t>
      </w:r>
      <w:r>
        <w:rPr>
          <w:rFonts w:eastAsia="IRNazanin" w:cs="IRNazanin"/>
          <w:color w:val="111111"/>
          <w:sz w:val="28"/>
          <w:szCs w:val="28"/>
          <w:lang w:bidi="fa-IR"/>
        </w:rPr>
        <w:t>83000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و احتمالا اصل آن دارای </w:t>
      </w:r>
      <w:r>
        <w:rPr>
          <w:rFonts w:eastAsia="IRNazanin" w:cs="IRNazanin"/>
          <w:color w:val="111111"/>
          <w:sz w:val="28"/>
          <w:szCs w:val="28"/>
          <w:lang w:bidi="fa-IR"/>
        </w:rPr>
        <w:t>345700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چهار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اوستای اصلی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یا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می شد و اوستای کنونی نیز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جشن و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قسمتی از این بخش گاتها 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که مشتمل بر ادعیه و معارف دینی و معروفترین قسمت اوستاست، به خود زردشت نسبت داده می شود، در حالی که سایر قسمتهای اوستا را به پیشوایان دین زردشت نسبت می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همه سروران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نیایش؛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وندیداد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قانون ضد 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حلال و حرام و نجس و پاک؛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نیایش سرود و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خرده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اوستای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اعیاد و مراسم مذهبی و تعیین سرودهای آنها زردشتیان، علاوه بر اوستا، تفسیری به نام زنداوستا و کتب مقدس دیگری به زبان پهلوی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خلقت و دو گانه پرستی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نمی داند گرایش زردشتیان به خدایان دو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نیکی و خدای بدی یا خدای روشنایی و خدای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عصری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گاتها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یسنای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خود زردشت نسبت داده می شود، اهریمن در برابر خرد مقدس صف آرایی می کند و نه در برابر آهورمزدا که خدای واحد و فوق پروردگاران روشنایی و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زردشتیان به نام زروانیان در عصر ساسانی پدید آمدند که معتقد به خدای یکتا به نام زروان بودند و او را از</w:t>
      </w:r>
    </w:p>
    <w:p>
      <w:pPr>
        <w:pStyle w:val="BookText"/>
        <w:rPr/>
      </w:pPr>
      <w:r>
        <w:rPr>
          <w:rFonts w:ascii="IRNazanin" w:hAnsi="IRNazanin" w:eastAsia="IRNazanin"/>
          <w:color w:val="111111"/>
          <w:sz w:val="28"/>
          <w:sz w:val="28"/>
          <w:szCs w:val="28"/>
          <w:rtl w:val="true"/>
          <w:lang w:bidi="fa-IR"/>
        </w:rPr>
        <w:t>خدای روشنایی و تاریکی برتر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پیروان بسیاری در ایران آن روز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اعتقاد به دو مبداء در جهان باستان رایج بوده و گونه ای از آن را مکتب غنوصی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از یونانی می آید و در عصر ما ناستیک </w:t>
      </w:r>
      <w:r>
        <w:rPr>
          <w:rFonts w:eastAsia="Times New Roman" w:cs="Times New Roman" w:ascii="Times New Roman" w:hAnsi="Times New Roman"/>
          <w:color w:val="111111"/>
          <w:sz w:val="28"/>
          <w:szCs w:val="28"/>
          <w:lang w:val="en-US" w:bidi="en-US"/>
        </w:rPr>
        <w:t>Gnostic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تلفظ‍‌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خدایان</w:t>
      </w:r>
    </w:p>
    <w:p>
      <w:pPr>
        <w:pStyle w:val="BookText"/>
        <w:rPr/>
      </w:pPr>
      <w:r>
        <w:rPr>
          <w:rFonts w:ascii="IRNazanin" w:hAnsi="IRNazanin" w:eastAsia="IRNazanin"/>
          <w:color w:val="111111"/>
          <w:sz w:val="28"/>
          <w:sz w:val="28"/>
          <w:szCs w:val="28"/>
          <w:rtl w:val="true"/>
          <w:lang w:bidi="fa-IR"/>
        </w:rPr>
        <w:t xml:space="preserve">با مطالعه در آیین زردشت معلوم می شود که وی در میان ایرانیان به اصلاح دینی قیام کرده و خرافات مذهب باستانی آریاییان را مورد حمله قرار می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وی از آهور مزدا تبلیغ می کرده و خدایان قوم خود را که دئوه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 شده اند، باطل می دانسته و آنها را خدای دروغ دوستان می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آیین زردشت، آهور مزدا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دارد که به منزله فرشتگان ادیان ابراهیمی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دستیاران را امشاسپندان یعنی جاویدان مقدس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رهبری دارند به نام سپنتامئنیو یعنی خرد مقدس و نامهای خودشان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اشه وهیشته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خشتره وائیریه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سپنته ارمئیتی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هئورتات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امرتات </w:t>
      </w:r>
      <w:r>
        <w:rPr>
          <w:rFonts w:eastAsia="Times New Roman" w:cs="Times New Roman" w:ascii="Times New Roman" w:hAnsi="Times New Roman"/>
          <w:color w:val="111111"/>
          <w:sz w:val="28"/>
          <w:szCs w:val="28"/>
          <w:lang w:val="en-US" w:bidi="en-US"/>
        </w:rPr>
        <w:t>Ameretat</w:t>
      </w:r>
    </w:p>
    <w:p>
      <w:pPr>
        <w:pStyle w:val="BookText"/>
        <w:rPr/>
      </w:pPr>
      <w:r>
        <w:rPr>
          <w:rFonts w:ascii="IRNazanin" w:hAnsi="IRNazanin" w:eastAsia="IRNazanin"/>
          <w:color w:val="111111"/>
          <w:sz w:val="28"/>
          <w:sz w:val="28"/>
          <w:szCs w:val="28"/>
          <w:rtl w:val="true"/>
          <w:lang w:bidi="fa-IR"/>
        </w:rPr>
        <w:t xml:space="preserve">پس از آنها یزتها قرار دارند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آنها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تشکیلات خرد 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اهریمن هم تشکیلاتی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تشکیلات خدای خیر و خدای شر به حدیث جنود عقل و جهل در کتاب الکافی، نوشته مرحوم کلینی شباهت دار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آیین زردشت دوره کهن کنونی جهان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نیکی مدت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جهان حکمرانی می کرد و در این مدت خدای بدی در تاریکی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مدت خدای بدی از تاریکی بیرون آمد و با خدای نیکی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نیکی به وی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مهلت داد که با او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اطمینان داشت که سرانجام خود او به پیروزی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هر دو به</w:t>
      </w:r>
    </w:p>
    <w:p>
      <w:pPr>
        <w:pStyle w:val="BookText"/>
        <w:rPr/>
      </w:pPr>
      <w:r>
        <w:rPr>
          <w:rFonts w:ascii="IRNazanin" w:hAnsi="IRNazanin" w:eastAsia="IRNazanin"/>
          <w:color w:val="111111"/>
          <w:sz w:val="28"/>
          <w:sz w:val="28"/>
          <w:szCs w:val="28"/>
          <w:rtl w:val="true"/>
          <w:lang w:bidi="fa-IR"/>
        </w:rPr>
        <w:t>آفریدن نیک و بد آغاز کردند و بدین گونه با یکدیگر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زردشت آفریده شد و از این زمان به بعد توازن قوا به نفع خدای نیکی گرایید و به سیر صعودی خود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الزمان</w:t>
      </w:r>
    </w:p>
    <w:p>
      <w:pPr>
        <w:pStyle w:val="BookText"/>
        <w:rPr/>
      </w:pPr>
      <w:r>
        <w:rPr>
          <w:rFonts w:ascii="IRNazanin" w:hAnsi="IRNazanin" w:eastAsia="IRNazanin"/>
          <w:color w:val="111111"/>
          <w:sz w:val="28"/>
          <w:sz w:val="28"/>
          <w:szCs w:val="28"/>
          <w:rtl w:val="true"/>
          <w:lang w:bidi="fa-IR"/>
        </w:rPr>
        <w:t xml:space="preserve">در هزاره گرایی زردشتی </w:t>
      </w:r>
      <w:r>
        <w:rPr>
          <w:rFonts w:eastAsia="Times New Roman" w:cs="Times New Roman" w:ascii="Times New Roman" w:hAnsi="Times New Roman"/>
          <w:color w:val="111111"/>
          <w:sz w:val="28"/>
          <w:szCs w:val="28"/>
          <w:lang w:val="en-US" w:bidi="en-US"/>
        </w:rPr>
        <w:t>Millennialism Zoroastrean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انتظار ظهور سه منجی از نسل زردشت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منجیان یکی پس از دیگری جهان را پر از عدل و داد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هوشیدر،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زردشت؛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هوشیدرماه،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زردشت؛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سوشیانت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زردشت که با ظهور او جهان پایان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بقای روح</w:t>
      </w:r>
    </w:p>
    <w:p>
      <w:pPr>
        <w:pStyle w:val="BookText"/>
        <w:rPr/>
      </w:pPr>
      <w:r>
        <w:rPr>
          <w:rFonts w:ascii="IRNazanin" w:hAnsi="IRNazanin" w:eastAsia="IRNazanin"/>
          <w:color w:val="111111"/>
          <w:sz w:val="28"/>
          <w:sz w:val="28"/>
          <w:szCs w:val="28"/>
          <w:rtl w:val="true"/>
          <w:lang w:bidi="fa-IR"/>
        </w:rPr>
        <w:t>زردشتیان به جاودانگی روح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روان پس از ترک جسم تا روز رستاخیز در عالم برزخ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به صراط‍‌، میزان اعمال، بهشت و دوزخ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آیین زردشت چیزی مانند بهشت اسلام است، ولی به خاطر مقدس بودن آتش، دوزخ زردشتی جایی بسیار سرد و کثیف است که انواع جانوران در آن، گناهکاران را آزار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کنونی</w:t>
      </w:r>
    </w:p>
    <w:p>
      <w:pPr>
        <w:pStyle w:val="BookText"/>
        <w:rPr/>
      </w:pPr>
      <w:r>
        <w:rPr>
          <w:rFonts w:ascii="IRNazanin" w:hAnsi="IRNazanin" w:eastAsia="IRNazanin"/>
          <w:color w:val="111111"/>
          <w:sz w:val="28"/>
          <w:sz w:val="28"/>
          <w:szCs w:val="28"/>
          <w:rtl w:val="true"/>
          <w:lang w:bidi="fa-IR"/>
        </w:rPr>
        <w:t>بیش از هزار سال است که زردشتیان ایران به بمبئی هندوستان کوچیده اند و اکنون حدود صد و پنجاه هزار نفر از آنان در آن سامان زندگی خوبی دارند و پارسی نامیده می شوند حدود پنجاه هزار نفر از ایشان نیز در یزد، کرمان و تهران سکونت دارند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برجسته ای در گذشته از این اقلیت کوچک برخاسته اند، مانند ارباب کیخسرو شاهرخ نماینده زردشتیان در مجلس شورای ملی در عصر شهید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که صندوقدار مجلس بود به درستکاری و بی آلایش شهرت داشت</w:t>
      </w:r>
      <w:r>
        <w:rPr>
          <w:rFonts w:eastAsia="IRNazanin" w:cs="IRNazanin"/>
          <w:color w:val="111111"/>
          <w:sz w:val="28"/>
          <w:szCs w:val="28"/>
          <w:rtl w:val="true"/>
          <w:lang w:bidi="fa-IR"/>
        </w:rPr>
        <w:t>.</w:t>
      </w:r>
      <w:bookmarkStart w:id="331" w:name="pg14377_184644"/>
    </w:p>
    <w:p>
      <w:pPr>
        <w:pStyle w:val="BookText"/>
        <w:rPr/>
      </w:pPr>
      <w:bookmarkEnd w:id="331"/>
      <w:r>
        <w:rPr>
          <w:rFonts w:ascii="IRNazanin" w:hAnsi="IRNazanin" w:eastAsia="IRNazanin"/>
          <w:color w:val="111111"/>
          <w:sz w:val="28"/>
          <w:sz w:val="28"/>
          <w:szCs w:val="28"/>
          <w:rtl w:val="true"/>
          <w:lang w:bidi="fa-IR"/>
        </w:rPr>
        <w:t xml:space="preserve">شهید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مجلس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فقط‍‌ یک مسلمان وجود دارد و آن هم ارباب کیخسرو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صحیفه نور،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زردشتیان قومی تحصیل کرده و با فرهنگ هستند و همواره رفتارشان با دیگران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پاسخگوئی به سؤالات دینی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آنلاین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3"/>
        <w:numPr>
          <w:ilvl w:val="2"/>
          <w:numId w:val="1"/>
        </w:numPr>
        <w:rPr/>
      </w:pPr>
      <w:bookmarkStart w:id="332" w:name="__RefHeading___Toc7580257_3381743652"/>
      <w:bookmarkStart w:id="333" w:name="_Toc115"/>
      <w:bookmarkEnd w:id="332"/>
      <w:r>
        <w:rPr>
          <w:rtl w:val="true"/>
        </w:rPr>
        <w:t>دین زرتشت چه دینی است‌؟</w:t>
      </w:r>
      <w:bookmarkEnd w:id="333"/>
    </w:p>
    <w:p>
      <w:pPr>
        <w:pStyle w:val="BookText"/>
        <w:rPr/>
      </w:pPr>
      <w:r>
        <w:rPr>
          <w:rFonts w:eastAsia="IRNazanin" w:cs="IRNazanin"/>
          <w:color w:val="111111"/>
          <w:sz w:val="28"/>
          <w:szCs w:val="28"/>
          <w:lang w:bidi="fa-IR"/>
        </w:rPr>
        <w:t>1385/06/1312:25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مطلب</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دین یا کیش زرتشت منتسب به فردی است به نام زرتشت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حقیقی تولد زرتشت بسیار مجهول است، از این رو برخی تاریخ شناسان وجود تاریخی او را منکر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ایرانی تولد او را در حدود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نشان می‌دهد که اغلب محققان جدید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با قرائن و دلایل موجه، زمان ظهور این پیامبر ایرانی را قدیم‌تر از این تاریخ دانسته و آن را به حدود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داشته‌اند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اطلاعات بیشتر رجوع کنید به منابع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تاریخ جامع ادیان،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فلیسین شاله، تاریخ مختصر ادیان بزرگ،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زنده جهان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مسعودی، مروج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دینوری، اخبار الطوال،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طبری،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ابن اثیر، الکامل،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شهرستانی، الملل و النحل،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زرتشت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بحث از کتاب تاریخ جامع ادیان، جان‌یی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ص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 فراوان گرفته شده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زرتشت مانند بسیاری از ادیان دیگر به تحریف مبتلا شده و عقاید باطل و خرافات موهوم در آن راه یافته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مورخان میان تعالیم زرتشت و آنچه که خود آن را زرتشت موبدان می‌نامند تفاوت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 موبدان در حقیقت تحریفات و اضافاتی است که موبدان در آئین زرتشت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طی قرون متمادی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آبادانی، تاریخ ادیان و مذاهب جهان،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lang w:val="en-US" w:bidi="en-US"/>
        </w:rPr>
        <w:t>330-332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دینی که این پیامبر ایرانی تعلیم کرده، یک آیین اخلاقی و طریقه یگانه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خدای معبود و متعال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یعنی خدای حکیم، که دارای عالم و خلاّق و نظّام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مزدا را صاحب اهورای حقیقی پنداشته و عبادت و پرستش را خاص ذات او قرار داده و وی را خداوند متعال و قادر و قاهر شمرده است که ذاتش به حکمت محض و خیر مطلق متّصف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پیغمبری مبعوث از طرف اهورامزدا می‌داند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آسمانی زرتشتی‌ها، تأکید می‌کند که خدا او را برانگیخته و مأمور ساخته، و دین او بهترین و کامل‌ترین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 برخلاف نظریه بعضی از زرتشتیان متاخر، آفرینش تمام موجودات را برحسب مشیت و اراده متعال اهورامزدا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آخر گات‌ها صراحتاً اهورامزدا را موجب و موجد نور و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مطالعه اوستا هر چه از گات‌ها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زمان زرتشت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می‌شویم، از توحید و لحن اهورامزدای واحد و یگانه و زرتشتی که اهورامزدا را خالق همه چیز می‌داند فاصله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اواخر کتاب عهد ساسانی و مقارن با اسلام، به طور روشنی جهان به دو نیم می‌شود و خدای واحد به دو بخش خیر و شر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شناخت ادیان </w:t>
      </w:r>
      <w:r>
        <w:rPr>
          <w:rFonts w:eastAsia="IRNazanin" w:cs="IRNazanin"/>
          <w:color w:val="111111"/>
          <w:sz w:val="28"/>
          <w:szCs w:val="28"/>
          <w:lang w:bidi="fa-IR"/>
        </w:rPr>
        <w:t>236/2/15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تاریخ ادیان و مذاهب جهان،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اهورامزدا اراده قدوسی علوی خود را به وسیله روحی مقدس و نیکو نهاد از قوّه به فعل درمی‌آورد که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سپنتامینیو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الهی او نیز به دستیاری ارواح مقدس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امشاسپنتا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می‌شوند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فرشتگان هر یک با حالت و صُور فعالیت ذات الهی نام و معنایی جداگانه دارند، چنان که یکی را وهومنه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که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پندار نیک و نهاد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فرشته راستی و عدالت،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فرشته نیرو و قدرت کامل،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هورواتات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فرشته رسایی و کامروایی،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اسفند ارمذ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فرشته شفقت و لطف و باروری و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بقا و جاودانگی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اهورامزدا در عرض جلال خود هیچ ضد و ندی ندارد، زرتشت معتقد</w:t>
      </w:r>
    </w:p>
    <w:p>
      <w:pPr>
        <w:pStyle w:val="BookText"/>
        <w:rPr/>
      </w:pPr>
      <w:r>
        <w:rPr>
          <w:rFonts w:ascii="IRNazanin" w:hAnsi="IRNazanin" w:eastAsia="IRNazanin"/>
          <w:color w:val="111111"/>
          <w:sz w:val="28"/>
          <w:sz w:val="28"/>
          <w:szCs w:val="28"/>
          <w:rtl w:val="true"/>
          <w:lang w:bidi="fa-IR"/>
        </w:rPr>
        <w:t>است که در برابر هر نیکی یک بدی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برابر راستی، دروغ و در برابر حیات، مرگ و در مقابل سپنتامینیو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شدید و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انگره مسینیو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اصلی و پایه اساسی اخلاق در آیین زرتشت بر این قاعده است که نفس آدمی، میدان نبردی واقعی میان خیر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اهورامزدا به آدمی آزادی عمل عطا کرده که عمل خود را برگزیند و بین صواب و خطا هر یک را بخواهد انتخاب کند، البته نیکان بدی را نمی‌پسندند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منطق و فلسفه زرتشت در کتب دینی می‌توان استنباط‍‌ کرد، این است که او خود آتش نمی‌پرستیده و بر آن عقیده‌ای که پیشینیان و نیاکان او بر آن بوده‌اند،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معتقدات او با آنچه بعدها آتش پرستان اخیر عنوان کرده‌اند،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را فقط‍‌ رمزی قدوسی و نشانی گرانبها از اهورا مزدا می‌دانسته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گات‌ها صراحتاً به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نور و روشنایی و آتش اشاره کرده، چنان که مخلوق بودن آب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معنا ندارد شأن مخلوق چون خالق باشد و هر دو معبود تلقی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و آب در دین زرتشت مقدس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زرتشتی نخستین مذهبی است که از جهان عقبی و قیامت سخن گفته و آخرالزمان را به مفهوم کامل خود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تعالیم آن پیامبر ایرانی چون روزی این جهان هستی به آخر رسد، رستاخیز عام واقع خواهد شد و اهورامزدا پیروز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برای امتحان بدکاران و نیکوکاران جایگاهی پر از آتش و آهن گداخته، به وجود می‌آید که بدان و زشتکاران را در آن جا خواهند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هورمدان خواه خوب یا بد، در روز قیامت از فراز پل چینوت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پل جدا کننده عبور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روی دوزخ قرار دارد و یک جانب آن به بهشت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به هدایت زرتشت از آن پل به سلامت خواهند گذشت و بدکاران در آن سرنگون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زرتشتیان است که تفسیری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نگارش قسمت‌های مختلف اوستا بر کسی معلوم نیست، چون توسط‍‌ یک نفر نوشته نشده و در مدت زمانی طولانی گرد آمده است که از زمان زرتشت آغاز</w:t>
      </w:r>
    </w:p>
    <w:p>
      <w:pPr>
        <w:pStyle w:val="BookText"/>
        <w:rPr/>
      </w:pPr>
      <w:r>
        <w:rPr>
          <w:rFonts w:ascii="IRNazanin" w:hAnsi="IRNazanin" w:eastAsia="IRNazanin"/>
          <w:color w:val="111111"/>
          <w:sz w:val="28"/>
          <w:sz w:val="28"/>
          <w:szCs w:val="28"/>
          <w:rtl w:val="true"/>
          <w:lang w:bidi="fa-IR"/>
        </w:rPr>
        <w:t>می‌گردد و دوران هخامنشی تا ساسانی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چهار بخش اصلی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حاوی سرودها که گات‌ها جزء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از ادعیه و سرودها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وندیداد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قانن و دستورهای موبدان و مبیّن احکام عبادات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سرودهایی در تجلیل از فرشتگان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مهم‌ترین قسمت اوستا گات‌ها است که گمان می‌رود سرودهای شخص زرتشت باشد و از نظر زبانی کهن‌ترین مکتوب شناخته شده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زرتشت گر چه از گفتار نیک، کردار نیک و پندار نیک سخن گفته شده، اما از ارزش‌های اخلاقی و چگونگی دست یافتن به زندگی سعادتمندانه و این که گفتار و کردار و پندار نیک چه اموری هستند و چگونه می‌توان به آنها دست یافت، سخنی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اسلام و مسیحیت با دین زرتشت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دین زرتشت قدیم ترین دین شناخته شده است، به سبب ابهام درباره هویت، شخصیت و زندگی زرتشت، سادگی آموزه های آن، فقدان جامعیت کتاب مقدس، انحراف به دوگانه پرستی و عوامل دیگر، رویکرد بسیار ضعیفی میان جهانیان داشته و پیروان آن در سرتاسر جهان، حتی به یک میلیون نیز نمی رسد؛ بنابراین، دین زرتشت به رغم آسمانی بودن، از جهاتی چند هرگز با اسلام یا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قابل مقایسه نیست</w:t>
      </w:r>
      <w:r>
        <w:rPr>
          <w:rFonts w:eastAsia="IRNazanin" w:cs="IRNazanin"/>
          <w:color w:val="111111"/>
          <w:sz w:val="28"/>
          <w:szCs w:val="28"/>
          <w:rtl w:val="true"/>
          <w:lang w:bidi="fa-IR"/>
        </w:rPr>
        <w:t>.</w:t>
      </w:r>
      <w:bookmarkStart w:id="334" w:name="pg14377_184648"/>
    </w:p>
    <w:p>
      <w:pPr>
        <w:pStyle w:val="Heading3"/>
        <w:numPr>
          <w:ilvl w:val="2"/>
          <w:numId w:val="1"/>
        </w:numPr>
        <w:rPr/>
      </w:pPr>
      <w:bookmarkStart w:id="335" w:name="__RefHeading___Toc7580259_3381743652"/>
      <w:bookmarkStart w:id="336" w:name="_Toc116"/>
      <w:bookmarkEnd w:id="334"/>
      <w:bookmarkEnd w:id="335"/>
      <w:r>
        <w:rPr>
          <w:rtl w:val="true"/>
        </w:rPr>
        <w:t>منابع کتاب</w:t>
      </w:r>
      <w:bookmarkEnd w:id="33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ملی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رفیعی مهرآبادی، تهران، انتشارات اعجاز آثار ملی ایران،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ادیان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توفیقی،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علوم قرآنی،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باید از قرآن بدانیم،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مباهله تاعاشورا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ادیان در جوامع امروز، گروه نویسندگان، جهان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دکتر عبدالرحیم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ادیان زنده جهان، رابرت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دکتر عبدالکریم گواهی، تهران، دفتر نشر فرهنگ اسلامی، نشر فرهنگ اسلامی، چ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حقوق بین الملل، ضیایی بیگدلی، محمد 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حقوق بین الملل، خلیلیان، سیدجلیل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حقوق بشر بوازار، مارسل،،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مؤیدی،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دفترنشرفرهنگ اسلامی،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حقوق بین الملل عمومی، رشید، احمد،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همزیستی مسالمت آمیز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حقوق بین الملل عمومی دفتر همکاری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از دیدگاه دانشمندان جهان،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شناسی غرب،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شناسی، علی شریعتی،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النزول واحدی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الهندیة مصر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البلاغة، زمخشری،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اعترافات دانشمندان بزرگ جهان،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الطوال، دینوری،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اتحاف السائل بمالفاطمة من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 طبرسی، حسن بن فضل،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أمتاع الاسماع، مقریزی، تقی الدین احمد بن علی، تحقیق محمد عبدالحمید نمیسی، دارالکتب العلمیه،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خورشید بی غروب، سراج، محمد ابراهیم،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صدای عدالت انسانی‌جرداق، ترجمه ی هادی خسرو شاهی</w:t>
      </w:r>
    </w:p>
    <w:p>
      <w:pPr>
        <w:pStyle w:val="BookText"/>
        <w:rPr/>
      </w:pPr>
      <w:r>
        <w:rPr>
          <w:rFonts w:ascii="IRNazanin" w:hAnsi="IRNazanin" w:eastAsia="IRNazanin"/>
          <w:color w:val="111111"/>
          <w:sz w:val="28"/>
          <w:sz w:val="28"/>
          <w:szCs w:val="28"/>
          <w:rtl w:val="true"/>
          <w:lang w:bidi="fa-IR"/>
        </w:rPr>
        <w:t>امام علی علیه السلام از نگاه اندیشمندان غیر شیعه، اسد علیزاده،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 صحیفه نور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القرآن، ابن الاثیر، علی بن محمد الشیبانی، تهران؛ اسماعیلیان،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أحسن التقاسیم فی معرفة الأقالیم، أبو عبد الله محمد بن أحمد مقدسی،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إقلیم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عبد الرحمن؛ تاریخ ابن خلدون، ترجمه عبد الحمید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تحقیقات فرهنگی،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القرآن، ابن العربی، ابوبکر محمد بن عبدالله؛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دارالمعرفة،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 المعروف برجال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الطوسی، دانشگاه مشهد، دانشکده الهیات،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اشیاء مقدسه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ایرانشهر،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اسطوره یا تاریخ‌؟ رابرتسون، آرچیبالد،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حسین توفیقی، قم، مرکز مطالعات و تحقیقات ادیان و مذاهب،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انجمن کلیمیان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فی‌الامامه، سدآبادی، عبیداللّه‌بن عبداللّه، تحقیق شاکر شبع، قم، جامعه مدرسین،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إمتاع المقریزی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مشعلی و دژی، سلیمان کتانی، ترجمه جلال‌الدین فارسی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ابوالشهدا، ص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آفتاب تابان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ایرانیان‌کورت فریشلر،، ترجمه ذبیح‌الله منصوری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سیاست خارجی و سیاست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سید عبدالعلی،،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الساری لشرح صحیح البخاری،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المکاسب، انصاری، شیخ مرتصی، تبریز،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محمّدبن محمّد نعمان،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فی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عبیداللّه‌بن عبداللّه سدآبادی، تحقیق شاکر شبع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الدین زرکلی، ناشر بی نام، بی تا</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التعارف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عبدالمقصود، ترجمه سید محمد مهدی جعفری، انتشارات شرکت سهامی انتشار،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النبویة، ابن هشام، ابو محمد عبد الملک،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الاشراف، البلاذری، ابوالحسن احمد بن یحیی؛ تحقیق محمّد حمیدالله، 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احسن التقاسیم فی معرفه الاقالیم ابو عبد الله محمد بن احمد مقدسی مکتبه مدبولی القاهره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الطبعه الثالثه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الغابه فی معرفه الصحابه عز الدین بن الاثیر ابو الحسن علی بن محمد الجزری دار 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مسحل اعرابی،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علی بن ابیطالب، عبدالفتاح عبد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ابن سعد، تحقیق محمد عبد القادر عطا، بیروت، دار الکتب العلمیة، ط‍‌ الأولی،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الاکتفاء بما تضمنه من مغازی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الثلاثه الخلفا حمیری کلاعی، ابو الر بیع،، بیروت، دارالکتب العملیه، چاپ اول،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البدایه و النهایه، ابن کثیر دمشقی، اسماعیل بن محمد، بیروت،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الشفاء بتعریف حقوق المصطفی، اندلسی، قاضی عیاض، عمان، دارالضیحاء، چاپ دوم،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بلاذری، تحقیق سهیل زکار و ریاض زرکلی، بیروت، دارالفکر، چاپ اول،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احقاق الحق قاضی نور الله شوشتری‌طبع جدید</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افکار جدیدة فی علاقة المسلم بنفسه و بالاخرین، الطالبی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عیال الله؛ سلسلة ثقافة التسامح یرئسها الدکتور عبدالجبار الرفاعی،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الطبعة الاولی،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مطبعة 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لابن عدی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للطبرانی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الاصابة حافظ‍‌ احمد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مصطفی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النبویه، ابن هشام، تحقیق مصطفی السقا و دیگران، بیروت، دار المعرفه، بی‌تا،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 الانف فی شرح السیرة النبویه، سهیلی، عبدالرحمن، بیروت، دار احیاء التراث العربی، چاپ اول،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فی غریب الحدیث، الزمخشری، محمودبن عمر، تحقیق علی محمد البجاوی و محمد ابوالفضل ابراهیم، لبنان؛ دارالمعرفة،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السیاسی والعسکری لدولة المدینة فی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معطی، علی؛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الثمینة فی تاریخ المدینة النجّار، محمد بن محمود؛، 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المنار، محمد 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الاحکام السلطانیه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ماوردی و ابویعلی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الاسلام؛ بین الدولة الدینیة و الدولة المدنیة، عبد الکریم، خلیل،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السینا للنشر،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التشریع الدولی فی الاسلام، فاروق حمادة،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مراکش، کلیة الاداب و العلوم الانسانیة بالرباط‍‌،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التنبیه والاشراف، المسعودی، ابی الحسن علی بن الحسین؛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السیاسی والعسکری لدولة المدینة فی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معطی، علی؛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الثمینة فی تاریخ المدینة النجّار، محمد بن محمود؛، 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 و المغازی، ابن اسحاق، محمّد، تهران، دفتر مطالعات تاریخ و معارف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النبویة، الصلابی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اسفار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باروخ اسپینوزا،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واقعی، ترجمه علیرضا آل‌بویه، هفت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طبرسی، احمدبن علی، تهران، اسوه، چ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الحوار الاسلامی المسیحی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المبادی، التاریخ، الموضوعات، و الاهداف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عجک، بسام داود، دمشق، دارقتیبه،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مفید، محمّدبن نعمان، قم، مؤسسة آل البیت لإحیاءالتراث،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فی‌الامامه، اسدآبادی، عبیداللّه‌بن عبداللّه، تحقیق شاکر شبع، قم، جامعه مدرسین،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المغازی، واقدی، تحقیق مارسدن جونس، بیروت، مؤسسه اعلمی، چاپ سوم،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المحبر، ابن حبیب، ابو جعفر محمد، تحقیق ایلزه لیختن شتیتر، بیروت، دارالافاق الجدیده، بی تا،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المفسر، الراوی لتفسیر الإمام العسکریّ‌ علیه السلام، محمّد بن القاسم الأسترآبادیّ‌ شیخ ابن بابویه،</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و الاثر، الجزری، مبارک بن محمد، تحقیق طاهر احمد الزاوی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الطناحی، بیروت؛ مکتبة العلمیة،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الوفاء بأحوال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الوثائق السیاسیة، محمّد حمیداللّه، نامه‌ها و پیمان‌های سیاسی حضرت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الدین ابن اثیر،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الوثائق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 الله، ترجمه محمد مهدوی دامغانی، قم، مکتبة الشهید الصدر،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التراتیب الاداریة، کتّانی،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محمد بن عبد الکریم بن ابی بکر احمد الشهرستانی تحقیق محمد سید کیلانی دار المعرفه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ایرانیان و عمر بن خطاب محمدعباس عطایی اصفهانی حضرت عباس علیه السلام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الصحیح المسمی صحیح مسلم مسلم بن الحجاج ابو الحسین القشیری النیسابوری تحقیق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فی کلمات القران الکریم مصطفوی حسن بنگاه ترجمه و نشر کتاب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لاحکام القران قرطبی محمد بن احمد انتشارات ناصر خسرو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فی الکتاب و السنه و الادب علامه عبد الحسین امینی مرکز الغدیر للدراسات الاسلامیه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الأربعون فی أن حملة العلم فی الإسلام أکثرهم 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البدء و التاریخ، مطهر بن طاهر المقدسی، بور سعید وقعة الجسر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ایرانیان و عمر بن خطاب، محمدعباس، عطائی اصفهانی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الایضاح، فضل بن شاذان 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ارموی؛ تاریخ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 الغابة فی معرفة الصحابة، عز الدین بن الأثیر أبو الحسن علی بن محمد الجزری، أمة ابنة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ثقفی، ابراهیم بن محمد بن سعید بن هلال،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جلال الدین غارة سفیان بن عوف الغامدی علی الأنبار و لقیه أشرس بن حسان البکری و سعید بن قیس؛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صراط‍‌ مستقیم فتاوی صحابی کبیر سلمان فارسی، کمره ای، خلیل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التحقیق فی کلمات القرآن الکریم، مصطفوی حسن، واژه 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التشریع الدولی فی الاسلام، فاروق حمادة،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رباط‍‌ مراکش، کلیة الاداب و العلوم الانسانیة بالرباط‍‌، </w:t>
      </w:r>
      <w:r>
        <w:rPr>
          <w:rFonts w:eastAsia="IRNazanin" w:cs="IRNazanin"/>
          <w:color w:val="111111"/>
          <w:sz w:val="28"/>
          <w:szCs w:val="28"/>
          <w:lang w:bidi="fa-IR"/>
        </w:rPr>
        <w:t>1997</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التوضیح فی بیان حال الانجیل و المسیح، تألیف محمدحسین کاشفُ‌الغطاء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الوفاء بأحوال المصطفی،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فوری،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التراتیب الاداریة، کتّانی،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لأبی زید القیروانی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المحبر، ابن حبیب، ابو جعفر محمد، تحقیق ایلزه لیختن شتیتر، بیروت، دارالافاق الجدیده، بی تا،</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الأموال لأبی عبید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الأموال لابن زنجویه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مجلسی، محمد باقر، تهران،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تمدنها، برنارد لوئیس، ترجمه بهمن دخت اویسی، نشر و پژوهش فرزان،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الدولة الدینیة و الدولة المدنیة، عبد الکریم، خلیل، الاسلام؛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السینا للنشر،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محمدبن عبدالوهاب قزوینی، بمبئی، انجمن زرتشتیان بمبئی،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تاریخی صلح‌های پیامبر، منتظری مقدّم، حامد، قم، مؤسسه آموزشی و پژوهشی امام خمینی،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آرای مسلمانان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تفاهمات و سوء تفاهمات، وات، ویلیام مونتگمری،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ترجمه محمدحسین آریا، بی جا،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بستان السیاحه شیروانی زین العابدین بن اسکندر سنایی تهران بی تا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جامعه خرداد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پایگاه اطلاع رسانی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معارف</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دفتر آیت الله مکارم شیرازی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جامع فرق، ادیان و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شبهات</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پرسشکده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مذهب</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پدرآریوس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شمار</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امام امیر المومنین علیه السلام ناصر مکارم شیرازی تهیه و تنظیم جمعی از فضلاء دار الکتب الاسلامیه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رهنما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دانشمندان شرق و غرب،</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پیشرفت سریع اسلام،</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پنجگام،</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ما به مشکلات جوانان،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اسلام، مهدی پیشوایی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و پاسخگوئی به 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تابش اسلام در اروپا،</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شناخت ادیان</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ادیان و مذا هب جهان، عبدلله مبلغی، قم، انتشارات منطق، چاپ اول،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تحلیلی اسلام، تاریخ تحلیلی اسلام، زرگری نژاد، غلامحسین،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معارف اسلامی ایران،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 معارف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 فرهنگ ایران در دوران انتقال از عصر ساسانی به عصر اسلامی محمدی ملایری محمد انتشارات توس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تمدن اسلام و 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الدیانة الیهودیه، احمد، محمّد خلیفه حسن، قاهره، دارقباء للطباعه و النشروالتوزیع،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طبری المعروف بتاریخ الرسل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جریر الطبری، بیروت، لبنان، مؤسسة الاعلمی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الاسلام السیاسی و الدینی و الثقافی و الاجتماعی، حسن، ابراهیم حسن، بیروت، دارالاندلس،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کامل، ابن اثیر، عزالدین، ترجمه حسین روحانی، تهران، اساطیر،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تحول دولت و خلافت در اسلام جعفریان، رسول؛،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اسلام، دکتر علی اکبر فیاض، موسسه انتشارات دانشگاه تهران، سال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تحلیلی اسلام، سید جعفر شهیدی، مرکز نشر دانشگاه تهران،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رسول جعفریان، انتشارات دلیل، سال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بیروت، دارصادر، چاپ دوم، </w:t>
      </w:r>
      <w:r>
        <w:rPr>
          <w:rFonts w:eastAsia="IRNazanin" w:cs="IRNazanin"/>
          <w:color w:val="111111"/>
          <w:sz w:val="28"/>
          <w:szCs w:val="28"/>
          <w:lang w:bidi="fa-IR"/>
        </w:rPr>
        <w:t>1988</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احمد بن ابی‌یعقوب، ترجمه محمدابراهیم آیتی، تهران، انتشارات علمی و فرهنگی،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سیاسی اسلام تا سال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سیاسی اسلام، دکتر ابراهیم حسن، حسن، ترجمه ابوالقاسم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ادیان،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ترجمه ی علی اصغر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 آموزش انقلاب اسلامی، ج چهارم،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تمدن، ویل دورانت، گروه مترجمین،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و آموزش انقلاب اسلامی،</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ابی جعفر محمدبن الجریر الطبری، تحقیق 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روائع التراث العربی،</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طبری، طبری، محمد بن جریر؛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اساطیر،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طاهری، ابراهیم حسن، حسن؛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دارالاندلس،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تحول دولت و خلافت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صدر اسلام، زرگری نژاد، غلامحسین؛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 سیوطی، جلال 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دارالمکتبة العلمیة،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صدر اسلام،  زرگری نژاد، غلامحسین؛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الدیانه الیهودیه،</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تحول دولت در اسلام</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عرب و اسلام، امیرعلی،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ترجمه فخرداعی گیلانی، تهران، گنجینه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اسلام، حسنی، علی اکبر،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اسلام، 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پیامبر اسلام،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محمد،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تمدن ویل دورانت،،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ایمان،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جنگهای صلیبی، استیون رانسیمان، ترجمه منوچهر 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تفسیر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حسین، قم، انتشارات جامعه مدرسین،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جرجان سهمی حمزه بن یوسف عالم الکتب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 فرهنگ ایران در دوران انتقال از عصر ساسانی به عصر اسلامی محمدی ملایری محمد انتشارات توس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اول</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صدر اسلام، غلامحسین زرگری نژادتهران، انتشارات سمت،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ایران اسلامی از پیدایش اسلام تا ایران اسلامی جعفریان رسول کانون اندیشه جوان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گزیده حمد الله بن ابی بکر بن احمد مستوفی قزوینی تحقیق عبد الحسین نوایی تهران امیر کبیر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بخاری نرشخی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امین عبد المجید 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مبشر طرازی نرشخی محمد بن جعفر دار المعارف قاهره بی تا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پیدایش اسلام تا ایران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جعفریان، 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تشیع در ایران از آغاز تا قرن دهم هجری، جعفریان، 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ایران از زمان بسیار قدیم، پیرنیا، حسن، شاهنشاهی ساسانی، تورج دریایی،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 محمد ابراهیم آیتی،</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الاسلام و وفیات المشاهیر و الأعلام، شمس الدین محمد بن احمد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 سلمان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فرهنگ ایران در دوران انتقال از عصر ساسانی به عصر اسلامی زط‍‌ و سیابجه؛</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أصبهان، ابو نعیم، احمد بن عبد الله،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سید کسروی، سلمان الفارسی؛ معجم البلدان، شهاب الدین ابو عبد الله یاقوت بن عبد الله الحموی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جرجان، سهمی، حمزه بن یوسف،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تاریخ جرجان و ترتیبه و رواته و النقل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کلیسای کاتولیک؛ کونگ، هانس؛ حسن قنبری، مرکز مطالعات و تحقیقات ادیان و مذاهب،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تمدن، ویل دورانت، ترجمه ابوالقاسم طاهری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کلیسای کاتولیک؛ کونگ، هانس؛ حسن قنبری، مرکز مطالعات و تحقیقات ادیان و مذاهب،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 محمد ابراهیم آیتی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اسلام، حامد، نامه ی معاونت امور اساتید،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جامع ادیان،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جامع ادیان، جان‌یی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مختصر ادیان بزرگ، فلیسین شاله،</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قرآن،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جهانی، دولاندن،</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دنیا، ولز؛ ترجمة رضا افشار،</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علوم قرآن،</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تمدن اسلام و عرب، هادی خاتمی</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المدینة لابن شبة</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سیاسی اقتصادی صدراسلام، حسینی، سید مجتبی،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بین الملل سازمان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تأملی بر رویکرد تبشیر کاتولیکی در جوامع اسلامی‌صانعی، مرتضی،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معرفت ادیان، 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تأملات سیاسی در تاریخ تفکر اسلامی، نجفی، موسی،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تحقیقی در دین مسیح، جلال الدین آشتیانی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تحلیلی کوتاه بر پیک ها و پیام های پیامبرصلّی اللّه علیه و آله، محمود خیرالهی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تفتیش عقاید، دبورا بکراش، ترجمه مهدی حقیقت 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تأریخ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فضایلی، تهران، انتشارات سروش،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العیاشی‌ابی النضر محمد بن مسعود بن عیاش السلمی السمرقندی،،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العلمیه الاسلامیه، بی 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الجواهر فی تفسیر القرآن الکریم، طنطاوی،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چ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الدر المنثور فی تفسیر الماثور سیوطی جلال الدین کتابخانه ایه الله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 علامه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مجمع البیان،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 نیز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طبری چاپ میمنیة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البهیه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تفسیرقاضی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مصطفی محمد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روح المعانی آلوسی چاپ منیریه مصر</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الجواهر 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مصطفی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الکشاف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مصطفی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المراغی، مراغی احمد بن 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تفسیرالمنار،</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السراج المنیر</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الجامع لاحکام القرآن علامه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ابی داود</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ابن اسحاق، محمدبن اسحاق،</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تمدن و علوم اسلام،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الاحادیث نور</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و صلح در اسلام شلتوت، شیخ محمود،،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 شریف،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و صلح در اسلام، خدوری، 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والوورد،</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نوری همدانی حسین دفترنشر فرهنگ اسلامی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انساب،</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الجامع،</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رسائل العرب</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معصوم، مظاهری، حسین،</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علی را بهتر بشناسیم، ص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در اسلام، خدوری، مجید،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زین العابدین، تهران، اقبال،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دیپلماتیک کنسولی‌صدرجواد،،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بین الملل دراسلام‌میری زاده، 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اقلیت ها، عمید زنجانی، عباسعلی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چاپ سوم</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اسلام در نظر دیگران،</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حیاة‌القلوب، علامه مجلسی،</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حلیة‌الاولیاء، ابونعیم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ما عیسی مسیح، جان والوورد، ترجمه ی مهرداد فاتحی،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جماعت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 اسلام در نظر دیگران</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آزاد ویکی پدیا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غدیر، جمعی از دبیران،</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دایرة المعارف شیعه،</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المبتدا و الخبر فی تاریخ العرب و البربر و من عاصرهم من ذوی الشان الاکبر</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عبد الرحمن بن محمد بن خلدون تحقیق خلیل شحاده دار الفکر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الطبعه الثانیه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همکاری حوزه و دانشگاه، اسلام و حقوق بین الملل عمومی،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دانشجوی دکترای ادیان و عرفان، مؤسسه آموزشی و پژوهشی امام خمینی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29/1/89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الشیعیة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محمدحسین الاعلمی العائری، بیروت لبنان، مؤسسة الاعلمی للمطبوعات،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فرمان از حضرت رسول صلی الله علیه و آله و حضرت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میناسیان، اصفهان، چاپخانه 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النبوه، بیهقی، ابوبکر، بیروت، دار الکتب العلمیه، چاپ اول،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النبوة حافظ‍‌ ابو نعیم اصفهانی چاپ حیدر آباد</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النبوه، بیهقی، ابوبکر، بیروت، دار الکتب العلمیه، چاپ اول،</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العلی، صالح؛، ترجمه هادی انصاری،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حوزه و دانشگاه،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آستانه آفتاب رضایی، عبدالرحمن،</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دیپلماسی و رفتار سیاسی در اسلام موسوی، سید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باز،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و جنگ و صلح در قرآن‌شیرخانی، علی، فصلنامه ی علوم سیاسی، سال چهارم،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النبوة ومعرفة أحوال صاحب الشریعة، أبو بکر أحمد بن الحسین البیهقی،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المعطی قلعجی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إسلام سلمان الفارسی،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المبتدأ و الخبر فی تاریخ العرب و البربر و من عاصرهم من ذوی الشأن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الرحمن بن محمد بن خلدون،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شحادة، الفصل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درسی که حسین به انسانها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درسهائی از مکتب اسلام، 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هایی از مکتب اسلام،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درآمدی به مسیحیت،  ویور، مری جو؛ ترجمه حسن قنبری، قم، دانشگاه ادیان و مذاهب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دارالمنهل اللبنانی شریعتمداری،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فصلنامه هفت آسمان، شماره</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إلی قراءة تاریخ الکنیسة؛ کمبی، الأب جان؛ دار المشرق،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اول</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ذخائرالعقبی، ابو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راسخون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4/11/1385</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ی پرتو، ش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شرح حال و زندگی نامه ی پاپ بندیکت شانزدهم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 مظلومی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تکامل، جلد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رسالات 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زرقانی </w:t>
      </w:r>
      <w:r>
        <w:rPr>
          <w:rFonts w:eastAsia="IRNazanin" w:cs="IRNazanin"/>
          <w:color w:val="111111"/>
          <w:sz w:val="28"/>
          <w:szCs w:val="28"/>
          <w:lang w:bidi="fa-IR"/>
        </w:rPr>
        <w:t>9/289</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ساختار اجتماعی و سیاسی نخستین حکومت اسلامی در مدینه، ثقفی، سیدمحمد،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سامانه نشریات مؤسسه آموزشی وپژوهشی امام خمینی محمد طاهری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سالنامه کشور ایران، سال </w:t>
      </w:r>
      <w:r>
        <w:rPr>
          <w:rFonts w:eastAsia="IRNazanin" w:cs="IRNazanin"/>
          <w:color w:val="111111"/>
          <w:sz w:val="28"/>
          <w:szCs w:val="28"/>
          <w:lang w:bidi="fa-IR"/>
        </w:rPr>
        <w:t>1335</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 پژوهه، برگرفته از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پیامبر با طوایف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سایت قرانی پارس قران، قران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فارسی 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 پاسخ به 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سایت پرسشکده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الهدی و الرشاد فی سیرة خیرالعبادمحمد بن یوسف،، بیروت، دارالکتب العلمیه، چاپ اول،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 حوزه و حدیث لایب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پاپ خشم مسلمانان را برانگیخت، وبگاه بی‌بی‌سی‌فارسی</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زکریا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حزقبال،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شهداد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رسول خدا، رسول جعفریان،</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دحلان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رسول خدا، رفیع الدین اسحاق بن محمد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 خارجی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ی علوم سیاسی، سال چهارم،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سیاست خارجی از دیدگاه، امام علی‌علیه السّلام‌سجادی، عبدالقیوم، فصلنامه ی علوم سیاسی ،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اعلام النبلاء شمس الدین ابو عبد الله محمد بن احمد الذهبی موسسه الرساله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الطبعه التاسعه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سیرت رسول الله‌قاضی ابر قوه،، تهران، تحقیق اصغر مهدوی، خوارزمی، چاپ سوم،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نبوی دلشاد تهرانی، مصطفی،</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ابن اسحاق السیر و المغازی، ابن اسحاق، محمّد، تهران، دفتر مطالعات</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دلیل،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نهج‌البلاغه، ابن ابی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نهج‌البلاغه، محمدتقی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شهسوار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فقه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تجرید ملاّ علی قوشچی</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مسیحیت،  رسول زاده، عباس وباغبانی، جواد، قم، انتشارات مؤسسه آموزشی وپژوهشی امام خمینی،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واتیکان دو، میعادگاه کلیسای کاتولیک با تجدّدگرایی‌مصطفوی کاشانی، لیلی،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تهران، انتشارات بین الملل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محمد بن اسماعیل ابو عبدالله البخاری الجعفی تحقیق مصطفی دیب البغا دار ابن کثیر الیمامه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قمری‌ج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الطبعه الثالثه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 بن حجاج نیشابوری</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الترمذی،</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ستّه، سیّد محمد شفیعی مازندرانی، پیام حوزه، تابستان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شماره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صوره الارض ابن حوقل محمد بن حوقل دار صادر بیروت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چاپ دوم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صفوة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بکری حیانی</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صوت العدالة الاسلامیه،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صحنه های صلح و آشتی درخشش در کارنامه ی رسول خدامنتظری مقدم،</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مفسّرین شیعه،</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الکبری، ابن سعد، محمد بن سعد، تحقیق محمد عبدالقادر عطاء، بیروت، دارالکتب العلمیه، چاپ اول،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المحدثین باصبهان و الواردین علیها ابو الشیخ عبد الله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بلوشی عبدالغفور عبدالحق حسین موسسه الرساله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فراسوی ادیان، کریم خانی، صمدانی،</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اسوه تقوا و عدالت، احمد احمدی بیرجندی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عهدنامه حضرت علی علیه السلام با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گلمر،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عهدنامه حضرت علی علیه السلام با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محسن جعفری مذهب، کتاب ماه تاریخ و جغرافیا،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عهدنامه منسوب به حضرت علی علیه السلام در موزه چهلستون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سپنتا، ماهنامه وحید، شماره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 یا تاریخ‌؟، رابرتسون، آرچیبالدترجمه حسین توفیقی، قم، مرکز مطالعات و تحقیقات ادیان و مذاهب،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اعتقاد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فلسفه دین، پترسون، مایکل و دیگران،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ترجمه احمد نراقی و ابراهیم سلطانی، چ سوم، تهران، طرح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 یا تاریخ‌؟ آرچیبالد، رابرتسون،، ترجمه حسین توفیقی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خلیفه حسن احمد، تاریخ الدیانه الیهودیه،</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ایرانیان، دکتر محسن حیدرنیا، مجلّه صحیفه مبین،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شکل گیری خوارج، شکرالله خاکرند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عتیق، کتاب اشعیاء باب چهل و پنج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ابر مرد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محمد تقی،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گسترش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آرنولد سرتوماس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المرام</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الامم، تألیف امام الحرمین جوینی</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 الملل اسلامی عمید زنجانی، عباسعلی،،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تعهدات بین المللی و دیپلماسی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فروپاشی دولت ساسانی و گروش ایرانیان به اسلام، علوی مجتبی، نشریه هفت آسمان، بهار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سیاسی، شکوری، ابوالفضل،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بلاذری، بیروت، دار مکتبة الهلال،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 ابدیت،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ادیان جهان، هیلنز، جان، آر؛ ترجمه گروه مترجمان، قم، انتشارات مرکز مطالعات وتحقیقات ادیان ومذاهب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ظلال القرآن، سید بن قطب بن ابراهیم شاذلی،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سورة جمعة،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فعالیتهای اسلامی 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بر فراز آسمانها،</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کتاب های دیگر آسمانی،</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قرائة سیاسیة للسیرة النبویة، قلعهِ‌جی، محمد رواس؛ بیروت؛ دار النفائس،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نظر اروپاییان،</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دیگران،</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قرآن، محمد اشتهاردی،</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حسین و یارانش، ص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اشعار فارسی اقبال لاهوری، به تصحیح احمد 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نعمل علی ازالة الاحکام الخاطئة و ضعف الثقة التی لا زالت تفرق بیننا، ابراهیم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غزالدین، موسسة الظواهر،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فبرایر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 دیگر آسمانی</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 تمام النعمة، شیخ صدوق،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معارف حوزه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الهلالی هلالی سلیم بن قیس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انصاری زنجانی خویینی محمد الهادی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مقدس مسیحیت، نوشته حسین توفیقی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 فی سنن الأقوال والأفعال، علاء الدین علی بن حسام الدین المتقی الهندی البرهان فوری،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بکری 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کری ولف، درباره ی مفهوم انجیل ها، ترجمه ی محمد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 أحادیث 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لوقا، باب اول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متی، باب اول،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دهخدا، تهران، مؤسسه چاپ و انتشارات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ابن منظور محمد بن مکرم دار 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پیامبر و سیاستمدار، وات مونتگمری،</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 قرآن،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موسسه گفتگوی ادیان</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جاکم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 بن حنبل،</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مبادی اسلام و فلسفه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مودودی، ابو الأعلی، ترجمه سید غلامرضا سعیدی، انتشارات شفق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 معادن الجوهر ابو الحسن علی بن الحسین بن علی المسعودی تحقیق سعد داغر دار الهجره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مدینة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موسسه تحقیقات و نشر معارف اهل البیت علیهم السلام</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مؤسسه آموزشی و پژوهشی امام خمینی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ادیان و 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 مستنبط‍‌ المسائل، نوری، حسین بن محمد تقی،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باب کراهة الافتخار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حیدر آباد دکن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سفینه البحار نمازی شاهرودی علی جامعه مدرسین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للعلامة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الرجال الحدیث، موسوی الخویی، سیدابوالقاسم،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بغدادی، محمد جواد،</w:t>
      </w:r>
    </w:p>
    <w:p>
      <w:pPr>
        <w:pStyle w:val="BookText"/>
        <w:rPr/>
      </w:pPr>
      <w:r>
        <w:rPr>
          <w:rFonts w:ascii="Amiri" w:hAnsi="Amiri" w:eastAsia="Amiri" w:cs="Amiri"/>
          <w:color w:val="111111"/>
          <w:sz w:val="28"/>
          <w:sz w:val="28"/>
          <w:szCs w:val="28"/>
          <w:rtl w:val="true"/>
          <w:lang w:bidi="ar-SA"/>
        </w:rPr>
        <w:t>سلمة بن الخطاب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مطالعات و پاسخگوئی به 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ملی پاسخ گوئی به سؤالات دینی</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مجلة دراسات اسلامیة 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میشل لاکارد،</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کلام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به پاپ،</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فرهنگ کوثر</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الکترونیکی</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گلبرگ، شماره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نور دانش،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شاهد، شماره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باب دوم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صباح از سایت اندیشه قم  </w:t>
      </w:r>
      <w:r>
        <w:rPr>
          <w:rFonts w:eastAsia="Times New Roman" w:cs="Times New Roman" w:ascii="Times New Roman" w:hAnsi="Times New Roman"/>
          <w:color w:val="111111"/>
          <w:sz w:val="28"/>
          <w:szCs w:val="28"/>
          <w:lang w:val="en-US" w:bidi="en-US"/>
        </w:rPr>
        <w:t>Andisheqom. com</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الوثائق، محمد حمیدالله،</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عاطف الزین، سمیح؛ ترجمه مسعود انصاری،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محمّدحسین طاهری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و معادن الجوهر، المسعودی، ابی الحسن علی بن الحسین؛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دارالاندلس،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پاسخگوئی به سؤالات دینی</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مسیحیت از لابلای متون، وان وورست، رابرت وان، ترجمه جوادباغبانی وعباس رسول زاده، قم، انتشارات مؤسسه آموزشی وپژوهشی امام خمینی،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ای بر جهان بینی اسلامی، استاد شهید مرتضی مطهری</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الی الحوارالاسلامی المسیحی، سماک، محمّد، بیروت، دارالنفائس،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الی الحوارالاسلامی المسیحی، محمّد السماک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مقارنة الادیان، دکتر احمد شلبی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العصریه، چ دهم،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مرقس، باب اول، متی، باب سوم، لوقا، باب های سوم و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واقعی اسفار پنج‌گانه‌باروخ اسپینوزا،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ترجمه علیرضا آل‌بویه، هفت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الفقه السیاسی فی الاسلام، الظالمی، محمد صالح،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دارالمکتبه للحیاه،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شهاب الدین ابو عبد الله یاقوت بن عبد الله الحموی بیروت دار صادر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الطبعه الثانیه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الی الحوارالاسلامی المسیحی، محمّد السماک،</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مقارنة الادیان، دکتر احمد شلبی،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العصریه، ج دهم،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مکاتیب الرسول صلّی الله علیه و آله و سلّم، احمدی میانجی،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شهر آشوب سروی مازندرانی،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الاضواء،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 شهاب الدین ابو عبد الله یاقوت بن عبد الله الحموی بیروت دار صادر</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الطبعه الثانیه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 شیخ صدوق،</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علی فصیحی</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داود فیرحی</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محمد مهدی کریمی نیا</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حسن فصیحی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حسن تهرانی</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الی الحوارالاسلامی المسیحی، سماک، محمّد، بیروت، دارالنفائس،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ابی مخنف، ترجمه حجت الله جودکی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 تابان، حسینی تهرانی، محمد حسین، انتشارات باقر العلوم،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 جاوید، سبحانی،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ری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التواریخ زندگانی پیامبر، محمد تقی لسان الملک سپهر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نامه‌ها و پیمان‌های سیاسی حضرت محمّد، حمیداللّه، محمّد، ترجمه سیدمحمّد حسینی، تهران، سروش،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دانشوران ناصری،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مرآة العقول،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بصائر، 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الرحمن فی أحوال سلمان للعلامة المحدث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ایرانیان در حرمین شریفین، محمدجواد طبسی نژاد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نبرد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واتیکان و مفهوم همزیستی مسالمت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خسروشاهی، سیدهادی،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دانشمندان جهان درباره قرآن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حاج سید علینقی فیض الاسلام، تهران، انتشارات فیض الاسلام،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نامه‌ها و پیمان‌های سیاسی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صدر اسلام، حمید الله، محمد؛ ترجمه سید محمد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الاصول فی احادیث الرسول، الترمذی، ابوعبدالله محمد بن الحکیم، بیروت؛ دار</w:t>
      </w:r>
    </w:p>
    <w:p>
      <w:pPr>
        <w:pStyle w:val="BookText"/>
        <w:rPr/>
      </w:pPr>
      <w:r>
        <w:rPr>
          <w:rFonts w:ascii="IRNazanin" w:hAnsi="IRNazanin" w:eastAsia="IRNazanin"/>
          <w:color w:val="111111"/>
          <w:sz w:val="28"/>
          <w:sz w:val="28"/>
          <w:szCs w:val="28"/>
          <w:rtl w:val="true"/>
          <w:lang w:bidi="fa-IR"/>
        </w:rPr>
        <w:t xml:space="preserve">الجیل،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الارب فی فنون الادب، نویری، قاهره، دارالکتب و الوثائق القومیه، چاپ اول،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الاصول فی احادیث الرسول، الترمذی، ابوعبدالله محمد بن الحکیم، بیروت؛ دار الجیل،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تاریخ جهان، جواهر لعل نهرو، ترجمه ی محمود تفضلی،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چ نهم،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نشأة الدولة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کریمی نیا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جهانی کاتولیک‌عبدخدایی، مجتبی،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 دوم، تهران، بین المللی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وبگاه بی بی سی فارسی</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وفاء الوفاء، سمهودی، بیروت؛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ویکی‌پدیا، دانشنامه آزاد</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ویکی فقه دانش نامه حوزوی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یوحنا باب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باب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هفدهم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مهران و هو یوم النخیلة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احمد بن یحیی،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11/287</w:t>
      </w:r>
      <w:r>
        <w:rPr>
          <w:rFonts w:ascii="IRNazanin" w:hAnsi="IRNazanin" w:eastAsia="IRNazanin"/>
          <w:b w:val="false"/>
          <w:b w:val="false"/>
          <w:bCs w:val="false"/>
          <w:i w:val="false"/>
          <w:i w:val="false"/>
          <w:iCs w:val="false"/>
          <w:color w:val="333333"/>
          <w:sz w:val="20"/>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دلایل النبوة بیهقی؛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 بنقل از الدّرّالمنثور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البدایة والنهایه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521</Pages>
  <Words>162074</Words>
  <Characters>613935</Characters>
  <CharactersWithSpaces>770433</CharactersWithSpaces>
  <Paragraphs>5354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2026-08-28T14:57:10Z</dcterms:created>
  <dc:creator>ghaemiyeh.com</dc:creator>
  <dc:description/>
  <dc:language>en-US</dc:language>
  <cp:lastModifiedBy/>
  <dcterms:modified xsi:type="dcterms:W3CDTF">2026-08-28T18:27:23Z</dcterms:modified>
  <cp:revision>1</cp:revision>
  <dc:subject/>
  <dc:title>اسلام دین صلح و گفتگو با ادیان جلد 1</dc:title>
</cp:coreProperties>
</file>

<file path=docProps/custom.xml><?xml version="1.0" encoding="utf-8"?>
<Properties xmlns="http://schemas.openxmlformats.org/officeDocument/2006/custom-properties" xmlns:vt="http://schemas.openxmlformats.org/officeDocument/2006/docPropsVTypes"/>
</file>