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 الصباغه فی شرح نهج البلاغه علی بن ابی طالب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40541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340543_3381743652">
            <w:r>
              <w:rPr>
                <w:webHidden/>
                <w:rStyle w:val="IndexLink"/>
                <w:rtl w:val="true"/>
              </w:rPr>
              <w:t>فهرس المطالب</w:t>
            </w:r>
            <w:r>
              <w:rPr>
                <w:rStyle w:val="IndexLink"/>
                <w:rtl w:val="true"/>
              </w:rPr>
              <w:tab/>
            </w:r>
            <w:r>
              <w:rPr>
                <w:rStyle w:val="IndexLink"/>
              </w:rPr>
              <w:t>9</w:t>
            </w:r>
          </w:hyperlink>
        </w:p>
        <w:p>
          <w:pPr>
            <w:pStyle w:val="Contents2"/>
            <w:tabs>
              <w:tab w:val="clear" w:pos="8743"/>
              <w:tab w:val="right" w:pos="9026" w:leader="dot"/>
            </w:tabs>
            <w:rPr/>
          </w:pPr>
          <w:hyperlink w:anchor="__RefHeading___Toc7340545_3381743652">
            <w:r>
              <w:rPr>
                <w:webHidden/>
                <w:rStyle w:val="IndexLink"/>
                <w:rtl w:val="true"/>
              </w:rPr>
              <w:t>كلمة في حياة المؤلف</w:t>
            </w:r>
            <w:r>
              <w:rPr>
                <w:rStyle w:val="IndexLink"/>
                <w:rtl w:val="true"/>
              </w:rPr>
              <w:tab/>
            </w:r>
            <w:r>
              <w:rPr>
                <w:rStyle w:val="IndexLink"/>
              </w:rPr>
              <w:t>13</w:t>
            </w:r>
          </w:hyperlink>
        </w:p>
        <w:p>
          <w:pPr>
            <w:pStyle w:val="Contents2"/>
            <w:tabs>
              <w:tab w:val="clear" w:pos="8743"/>
              <w:tab w:val="right" w:pos="9026" w:leader="dot"/>
            </w:tabs>
            <w:rPr/>
          </w:pPr>
          <w:hyperlink w:anchor="__RefHeading___Toc7340547_3381743652">
            <w:r>
              <w:rPr>
                <w:webHidden/>
                <w:rStyle w:val="IndexLink"/>
                <w:rtl w:val="true"/>
              </w:rPr>
              <w:t>دليل القارئ</w:t>
            </w:r>
            <w:r>
              <w:rPr>
                <w:rStyle w:val="IndexLink"/>
                <w:rtl w:val="true"/>
              </w:rPr>
              <w:tab/>
            </w:r>
            <w:r>
              <w:rPr>
                <w:rStyle w:val="IndexLink"/>
              </w:rPr>
              <w:t>17</w:t>
            </w:r>
          </w:hyperlink>
        </w:p>
        <w:p>
          <w:pPr>
            <w:pStyle w:val="Contents2"/>
            <w:tabs>
              <w:tab w:val="clear" w:pos="8743"/>
              <w:tab w:val="right" w:pos="9026" w:leader="dot"/>
            </w:tabs>
            <w:rPr/>
          </w:pPr>
          <w:hyperlink w:anchor="__RefHeading___Toc7340549_3381743652">
            <w:r>
              <w:rPr>
                <w:webHidden/>
                <w:rStyle w:val="IndexLink"/>
                <w:rtl w:val="true"/>
              </w:rPr>
              <w:t>مقدّمة مؤسسة نهج البلاغة</w:t>
            </w:r>
            <w:r>
              <w:rPr>
                <w:rStyle w:val="IndexLink"/>
                <w:rtl w:val="true"/>
              </w:rPr>
              <w:tab/>
            </w:r>
            <w:r>
              <w:rPr>
                <w:rStyle w:val="IndexLink"/>
              </w:rPr>
              <w:t>19</w:t>
            </w:r>
          </w:hyperlink>
        </w:p>
        <w:p>
          <w:pPr>
            <w:pStyle w:val="Contents2"/>
            <w:tabs>
              <w:tab w:val="clear" w:pos="8743"/>
              <w:tab w:val="right" w:pos="9026" w:leader="dot"/>
            </w:tabs>
            <w:rPr/>
          </w:pPr>
          <w:hyperlink w:anchor="__RefHeading___Toc7340551_3381743652">
            <w:r>
              <w:rPr>
                <w:webHidden/>
                <w:rStyle w:val="IndexLink"/>
                <w:rtl w:val="true"/>
              </w:rPr>
              <w:t>مقدّمة المؤلّف</w:t>
            </w:r>
            <w:r>
              <w:rPr>
                <w:rStyle w:val="IndexLink"/>
                <w:rtl w:val="true"/>
              </w:rPr>
              <w:tab/>
            </w:r>
            <w:r>
              <w:rPr>
                <w:rStyle w:val="IndexLink"/>
              </w:rPr>
              <w:t>21</w:t>
            </w:r>
          </w:hyperlink>
        </w:p>
        <w:p>
          <w:pPr>
            <w:pStyle w:val="Contents2"/>
            <w:tabs>
              <w:tab w:val="clear" w:pos="8743"/>
              <w:tab w:val="right" w:pos="9026" w:leader="dot"/>
            </w:tabs>
            <w:rPr/>
          </w:pPr>
          <w:hyperlink w:anchor="__RefHeading___Toc7340553_3381743652">
            <w:r>
              <w:rPr>
                <w:webHidden/>
                <w:rStyle w:val="IndexLink"/>
                <w:rtl w:val="true"/>
              </w:rPr>
              <w:t>شرح خطبة الرّضي</w:t>
            </w:r>
            <w:r>
              <w:rPr>
                <w:rStyle w:val="IndexLink"/>
                <w:rtl w:val="true"/>
              </w:rPr>
              <w:tab/>
            </w:r>
            <w:r>
              <w:rPr>
                <w:rStyle w:val="IndexLink"/>
              </w:rPr>
              <w:t>47</w:t>
            </w:r>
          </w:hyperlink>
        </w:p>
        <w:p>
          <w:pPr>
            <w:pStyle w:val="Contents3"/>
            <w:tabs>
              <w:tab w:val="clear" w:pos="8459"/>
              <w:tab w:val="right" w:pos="9026" w:leader="dot"/>
            </w:tabs>
            <w:rPr/>
          </w:pPr>
          <w:hyperlink w:anchor="__RefHeading___Toc7340555_3381743652">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7340557_3381743652">
            <w:r>
              <w:rPr>
                <w:webHidden/>
                <w:rStyle w:val="IndexLink"/>
                <w:rtl w:val="true"/>
              </w:rPr>
              <w:t>ما قاله الشارح المعتزلي في فضائله عليه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7340559_3381743652">
            <w:r>
              <w:rPr>
                <w:webHidden/>
                <w:rStyle w:val="IndexLink"/>
                <w:rtl w:val="true"/>
              </w:rPr>
              <w:t>الفصل الأوّل</w:t>
            </w:r>
            <w:r>
              <w:rPr>
                <w:rStyle w:val="IndexLink"/>
                <w:rtl w:val="true"/>
              </w:rPr>
              <w:t xml:space="preserve">: </w:t>
            </w:r>
            <w:r>
              <w:rPr>
                <w:rStyle w:val="IndexLink"/>
                <w:rtl w:val="true"/>
              </w:rPr>
              <w:t>في التوحيد</w:t>
            </w:r>
            <w:r>
              <w:rPr>
                <w:rStyle w:val="IndexLink"/>
                <w:rtl w:val="true"/>
              </w:rPr>
              <w:tab/>
            </w:r>
            <w:r>
              <w:rPr>
                <w:rStyle w:val="IndexLink"/>
              </w:rPr>
              <w:t>146</w:t>
            </w:r>
          </w:hyperlink>
        </w:p>
        <w:p>
          <w:pPr>
            <w:pStyle w:val="Contents3"/>
            <w:tabs>
              <w:tab w:val="clear" w:pos="8459"/>
              <w:tab w:val="right" w:pos="9026" w:leader="dot"/>
            </w:tabs>
            <w:rPr/>
          </w:pPr>
          <w:hyperlink w:anchor="__RefHeading___Toc7340561_3381743652">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7340563_3381743652">
            <w:r>
              <w:rPr>
                <w:webHidden/>
                <w:rStyle w:val="IndexLink"/>
              </w:rPr>
              <w:t>1</w:t>
            </w:r>
            <w:r>
              <w:rPr>
                <w:rStyle w:val="IndexLink"/>
                <w:rtl w:val="true"/>
              </w:rPr>
              <w:tab/>
            </w:r>
            <w:r>
              <w:rPr>
                <w:rStyle w:val="IndexLink"/>
              </w:rPr>
              <w:t>149</w:t>
            </w:r>
          </w:hyperlink>
        </w:p>
        <w:p>
          <w:pPr>
            <w:pStyle w:val="Contents3"/>
            <w:tabs>
              <w:tab w:val="clear" w:pos="8459"/>
              <w:tab w:val="right" w:pos="9026" w:leader="dot"/>
            </w:tabs>
            <w:rPr/>
          </w:pPr>
          <w:hyperlink w:anchor="__RefHeading___Toc7340565_3381743652">
            <w:r>
              <w:rPr>
                <w:webHidden/>
                <w:rStyle w:val="IndexLink"/>
              </w:rPr>
              <w:t>2</w:t>
            </w:r>
            <w:r>
              <w:rPr>
                <w:rStyle w:val="IndexLink"/>
                <w:rtl w:val="true"/>
              </w:rPr>
              <w:tab/>
            </w:r>
            <w:r>
              <w:rPr>
                <w:rStyle w:val="IndexLink"/>
              </w:rPr>
              <w:t>161</w:t>
            </w:r>
          </w:hyperlink>
        </w:p>
        <w:p>
          <w:pPr>
            <w:pStyle w:val="Contents3"/>
            <w:tabs>
              <w:tab w:val="clear" w:pos="8459"/>
              <w:tab w:val="right" w:pos="9026" w:leader="dot"/>
            </w:tabs>
            <w:rPr/>
          </w:pPr>
          <w:hyperlink w:anchor="__RefHeading___Toc7340567_3381743652">
            <w:r>
              <w:rPr>
                <w:webHidden/>
                <w:rStyle w:val="IndexLink"/>
              </w:rPr>
              <w:t>3</w:t>
            </w:r>
            <w:r>
              <w:rPr>
                <w:rStyle w:val="IndexLink"/>
                <w:rtl w:val="true"/>
              </w:rPr>
              <w:tab/>
            </w:r>
            <w:r>
              <w:rPr>
                <w:rStyle w:val="IndexLink"/>
              </w:rPr>
              <w:t>166</w:t>
            </w:r>
          </w:hyperlink>
        </w:p>
        <w:p>
          <w:pPr>
            <w:pStyle w:val="Contents3"/>
            <w:tabs>
              <w:tab w:val="clear" w:pos="8459"/>
              <w:tab w:val="right" w:pos="9026" w:leader="dot"/>
            </w:tabs>
            <w:rPr/>
          </w:pPr>
          <w:hyperlink w:anchor="__RefHeading___Toc7340569_3381743652">
            <w:r>
              <w:rPr>
                <w:webHidden/>
                <w:rStyle w:val="IndexLink"/>
              </w:rPr>
              <w:t>4</w:t>
            </w:r>
            <w:r>
              <w:rPr>
                <w:rStyle w:val="IndexLink"/>
                <w:rtl w:val="true"/>
              </w:rPr>
              <w:tab/>
            </w:r>
            <w:r>
              <w:rPr>
                <w:rStyle w:val="IndexLink"/>
              </w:rPr>
              <w:t>167</w:t>
            </w:r>
          </w:hyperlink>
        </w:p>
        <w:p>
          <w:pPr>
            <w:pStyle w:val="Contents4"/>
            <w:tabs>
              <w:tab w:val="clear" w:pos="8176"/>
              <w:tab w:val="right" w:pos="9026" w:leader="dot"/>
            </w:tabs>
            <w:rPr/>
          </w:pPr>
          <w:hyperlink w:anchor="__RefHeading___Toc7340571_3381743652">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7340573_3381743652">
            <w:r>
              <w:rPr>
                <w:webHidden/>
                <w:rStyle w:val="IndexLink"/>
                <w:rtl w:val="true"/>
              </w:rPr>
              <w:t>مناظرة ابن أبي العوجاء مع الصادق عليه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7340575_3381743652">
            <w:r>
              <w:rPr>
                <w:webHidden/>
                <w:rStyle w:val="IndexLink"/>
              </w:rPr>
              <w:t>5</w:t>
            </w:r>
            <w:r>
              <w:rPr>
                <w:rStyle w:val="IndexLink"/>
                <w:rtl w:val="true"/>
              </w:rPr>
              <w:tab/>
            </w:r>
            <w:r>
              <w:rPr>
                <w:rStyle w:val="IndexLink"/>
              </w:rPr>
              <w:t>180</w:t>
            </w:r>
          </w:hyperlink>
        </w:p>
        <w:p>
          <w:pPr>
            <w:pStyle w:val="Contents3"/>
            <w:tabs>
              <w:tab w:val="clear" w:pos="8459"/>
              <w:tab w:val="right" w:pos="9026" w:leader="dot"/>
            </w:tabs>
            <w:rPr/>
          </w:pPr>
          <w:hyperlink w:anchor="__RefHeading___Toc7340577_3381743652">
            <w:r>
              <w:rPr>
                <w:webHidden/>
                <w:rStyle w:val="IndexLink"/>
              </w:rPr>
              <w:t>6</w:t>
            </w:r>
            <w:r>
              <w:rPr>
                <w:rStyle w:val="IndexLink"/>
                <w:rtl w:val="true"/>
              </w:rPr>
              <w:tab/>
            </w:r>
            <w:r>
              <w:rPr>
                <w:rStyle w:val="IndexLink"/>
              </w:rPr>
              <w:t>190</w:t>
            </w:r>
          </w:hyperlink>
        </w:p>
        <w:p>
          <w:pPr>
            <w:pStyle w:val="Contents3"/>
            <w:tabs>
              <w:tab w:val="clear" w:pos="8459"/>
              <w:tab w:val="right" w:pos="9026" w:leader="dot"/>
            </w:tabs>
            <w:rPr/>
          </w:pPr>
          <w:hyperlink w:anchor="__RefHeading___Toc7340579_3381743652">
            <w:r>
              <w:rPr>
                <w:webHidden/>
                <w:rStyle w:val="IndexLink"/>
              </w:rPr>
              <w:t>7</w:t>
            </w:r>
            <w:r>
              <w:rPr>
                <w:rStyle w:val="IndexLink"/>
                <w:rtl w:val="true"/>
              </w:rPr>
              <w:tab/>
            </w:r>
            <w:r>
              <w:rPr>
                <w:rStyle w:val="IndexLink"/>
              </w:rPr>
              <w:t>193</w:t>
            </w:r>
          </w:hyperlink>
        </w:p>
        <w:p>
          <w:pPr>
            <w:pStyle w:val="Contents3"/>
            <w:tabs>
              <w:tab w:val="clear" w:pos="8459"/>
              <w:tab w:val="right" w:pos="9026" w:leader="dot"/>
            </w:tabs>
            <w:rPr/>
          </w:pPr>
          <w:hyperlink w:anchor="__RefHeading___Toc7340581_3381743652">
            <w:r>
              <w:rPr>
                <w:webHidden/>
                <w:rStyle w:val="IndexLink"/>
              </w:rPr>
              <w:t>8</w:t>
            </w:r>
            <w:r>
              <w:rPr>
                <w:rStyle w:val="IndexLink"/>
                <w:rtl w:val="true"/>
              </w:rPr>
              <w:tab/>
            </w:r>
            <w:r>
              <w:rPr>
                <w:rStyle w:val="IndexLink"/>
              </w:rPr>
              <w:t>202</w:t>
            </w:r>
          </w:hyperlink>
        </w:p>
        <w:p>
          <w:pPr>
            <w:pStyle w:val="Contents3"/>
            <w:tabs>
              <w:tab w:val="clear" w:pos="8459"/>
              <w:tab w:val="right" w:pos="9026" w:leader="dot"/>
            </w:tabs>
            <w:rPr/>
          </w:pPr>
          <w:hyperlink w:anchor="__RefHeading___Toc7340583_3381743652">
            <w:r>
              <w:rPr>
                <w:webHidden/>
                <w:rStyle w:val="IndexLink"/>
              </w:rPr>
              <w:t>9</w:t>
            </w:r>
            <w:r>
              <w:rPr>
                <w:rStyle w:val="IndexLink"/>
                <w:rtl w:val="true"/>
              </w:rPr>
              <w:tab/>
            </w:r>
            <w:r>
              <w:rPr>
                <w:rStyle w:val="IndexLink"/>
              </w:rPr>
              <w:t>212</w:t>
            </w:r>
          </w:hyperlink>
        </w:p>
        <w:p>
          <w:pPr>
            <w:pStyle w:val="Contents3"/>
            <w:tabs>
              <w:tab w:val="clear" w:pos="8459"/>
              <w:tab w:val="right" w:pos="9026" w:leader="dot"/>
            </w:tabs>
            <w:rPr/>
          </w:pPr>
          <w:hyperlink w:anchor="__RefHeading___Toc7340585_3381743652">
            <w:r>
              <w:rPr>
                <w:webHidden/>
                <w:rStyle w:val="IndexLink"/>
              </w:rPr>
              <w:t>10</w:t>
            </w:r>
            <w:r>
              <w:rPr>
                <w:rStyle w:val="IndexLink"/>
                <w:rtl w:val="true"/>
              </w:rPr>
              <w:tab/>
            </w:r>
            <w:r>
              <w:rPr>
                <w:rStyle w:val="IndexLink"/>
              </w:rPr>
              <w:t>215</w:t>
            </w:r>
          </w:hyperlink>
        </w:p>
        <w:p>
          <w:pPr>
            <w:pStyle w:val="Contents3"/>
            <w:tabs>
              <w:tab w:val="clear" w:pos="8459"/>
              <w:tab w:val="right" w:pos="9026" w:leader="dot"/>
            </w:tabs>
            <w:rPr/>
          </w:pPr>
          <w:hyperlink w:anchor="__RefHeading___Toc7340587_3381743652">
            <w:r>
              <w:rPr>
                <w:webHidden/>
                <w:rStyle w:val="IndexLink"/>
              </w:rPr>
              <w:t>11</w:t>
            </w:r>
            <w:r>
              <w:rPr>
                <w:rStyle w:val="IndexLink"/>
                <w:rtl w:val="true"/>
              </w:rPr>
              <w:tab/>
            </w:r>
            <w:r>
              <w:rPr>
                <w:rStyle w:val="IndexLink"/>
              </w:rPr>
              <w:t>220</w:t>
            </w:r>
          </w:hyperlink>
        </w:p>
        <w:p>
          <w:pPr>
            <w:pStyle w:val="Contents3"/>
            <w:tabs>
              <w:tab w:val="clear" w:pos="8459"/>
              <w:tab w:val="right" w:pos="9026" w:leader="dot"/>
            </w:tabs>
            <w:rPr/>
          </w:pPr>
          <w:hyperlink w:anchor="__RefHeading___Toc7340589_3381743652">
            <w:r>
              <w:rPr>
                <w:webHidden/>
                <w:rStyle w:val="IndexLink"/>
              </w:rPr>
              <w:t>12</w:t>
            </w:r>
            <w:r>
              <w:rPr>
                <w:rStyle w:val="IndexLink"/>
                <w:rtl w:val="true"/>
              </w:rPr>
              <w:tab/>
            </w:r>
            <w:r>
              <w:rPr>
                <w:rStyle w:val="IndexLink"/>
              </w:rPr>
              <w:t>227</w:t>
            </w:r>
          </w:hyperlink>
        </w:p>
        <w:p>
          <w:pPr>
            <w:pStyle w:val="Contents3"/>
            <w:tabs>
              <w:tab w:val="clear" w:pos="8459"/>
              <w:tab w:val="right" w:pos="9026" w:leader="dot"/>
            </w:tabs>
            <w:rPr/>
          </w:pPr>
          <w:hyperlink w:anchor="__RefHeading___Toc7340591_3381743652">
            <w:r>
              <w:rPr>
                <w:webHidden/>
                <w:rStyle w:val="IndexLink"/>
              </w:rPr>
              <w:t>13</w:t>
            </w:r>
            <w:r>
              <w:rPr>
                <w:rStyle w:val="IndexLink"/>
                <w:rtl w:val="true"/>
              </w:rPr>
              <w:tab/>
            </w:r>
            <w:r>
              <w:rPr>
                <w:rStyle w:val="IndexLink"/>
              </w:rPr>
              <w:t>230</w:t>
            </w:r>
          </w:hyperlink>
        </w:p>
        <w:p>
          <w:pPr>
            <w:pStyle w:val="Contents3"/>
            <w:tabs>
              <w:tab w:val="clear" w:pos="8459"/>
              <w:tab w:val="right" w:pos="9026" w:leader="dot"/>
            </w:tabs>
            <w:rPr/>
          </w:pPr>
          <w:hyperlink w:anchor="__RefHeading___Toc7340593_3381743652">
            <w:r>
              <w:rPr>
                <w:webHidden/>
                <w:rStyle w:val="IndexLink"/>
              </w:rPr>
              <w:t>14</w:t>
            </w:r>
            <w:r>
              <w:rPr>
                <w:rStyle w:val="IndexLink"/>
                <w:rtl w:val="true"/>
              </w:rPr>
              <w:tab/>
            </w:r>
            <w:r>
              <w:rPr>
                <w:rStyle w:val="IndexLink"/>
              </w:rPr>
              <w:t>238</w:t>
            </w:r>
          </w:hyperlink>
        </w:p>
        <w:p>
          <w:pPr>
            <w:pStyle w:val="Contents3"/>
            <w:tabs>
              <w:tab w:val="clear" w:pos="8459"/>
              <w:tab w:val="right" w:pos="9026" w:leader="dot"/>
            </w:tabs>
            <w:rPr/>
          </w:pPr>
          <w:hyperlink w:anchor="__RefHeading___Toc7340595_3381743652">
            <w:r>
              <w:rPr>
                <w:webHidden/>
                <w:rStyle w:val="IndexLink"/>
              </w:rPr>
              <w:t>15</w:t>
            </w:r>
            <w:r>
              <w:rPr>
                <w:rStyle w:val="IndexLink"/>
                <w:rtl w:val="true"/>
              </w:rPr>
              <w:tab/>
            </w:r>
            <w:r>
              <w:rPr>
                <w:rStyle w:val="IndexLink"/>
              </w:rPr>
              <w:t>246</w:t>
            </w:r>
          </w:hyperlink>
        </w:p>
        <w:p>
          <w:pPr>
            <w:pStyle w:val="Contents3"/>
            <w:tabs>
              <w:tab w:val="clear" w:pos="8459"/>
              <w:tab w:val="right" w:pos="9026" w:leader="dot"/>
            </w:tabs>
            <w:rPr/>
          </w:pPr>
          <w:hyperlink w:anchor="__RefHeading___Toc7340597_3381743652">
            <w:r>
              <w:rPr>
                <w:webHidden/>
                <w:rStyle w:val="IndexLink"/>
              </w:rPr>
              <w:t>16</w:t>
            </w:r>
            <w:r>
              <w:rPr>
                <w:rStyle w:val="IndexLink"/>
                <w:rtl w:val="true"/>
              </w:rPr>
              <w:tab/>
            </w:r>
            <w:r>
              <w:rPr>
                <w:rStyle w:val="IndexLink"/>
              </w:rPr>
              <w:t>250</w:t>
            </w:r>
          </w:hyperlink>
        </w:p>
        <w:p>
          <w:pPr>
            <w:pStyle w:val="Contents3"/>
            <w:tabs>
              <w:tab w:val="clear" w:pos="8459"/>
              <w:tab w:val="right" w:pos="9026" w:leader="dot"/>
            </w:tabs>
            <w:rPr/>
          </w:pPr>
          <w:hyperlink w:anchor="__RefHeading___Toc7340599_3381743652">
            <w:r>
              <w:rPr>
                <w:webHidden/>
                <w:rStyle w:val="IndexLink"/>
              </w:rPr>
              <w:t>17</w:t>
            </w:r>
            <w:r>
              <w:rPr>
                <w:rStyle w:val="IndexLink"/>
                <w:rtl w:val="true"/>
              </w:rPr>
              <w:tab/>
            </w:r>
            <w:r>
              <w:rPr>
                <w:rStyle w:val="IndexLink"/>
              </w:rPr>
              <w:t>259</w:t>
            </w:r>
          </w:hyperlink>
        </w:p>
        <w:p>
          <w:pPr>
            <w:pStyle w:val="Contents3"/>
            <w:tabs>
              <w:tab w:val="clear" w:pos="8459"/>
              <w:tab w:val="right" w:pos="9026" w:leader="dot"/>
            </w:tabs>
            <w:rPr/>
          </w:pPr>
          <w:hyperlink w:anchor="__RefHeading___Toc7340601_3381743652">
            <w:r>
              <w:rPr>
                <w:webHidden/>
                <w:rStyle w:val="IndexLink"/>
              </w:rPr>
              <w:t>18</w:t>
            </w:r>
            <w:r>
              <w:rPr>
                <w:rStyle w:val="IndexLink"/>
                <w:rtl w:val="true"/>
              </w:rPr>
              <w:tab/>
            </w:r>
            <w:r>
              <w:rPr>
                <w:rStyle w:val="IndexLink"/>
              </w:rPr>
              <w:t>263</w:t>
            </w:r>
          </w:hyperlink>
        </w:p>
        <w:p>
          <w:pPr>
            <w:pStyle w:val="Contents3"/>
            <w:tabs>
              <w:tab w:val="clear" w:pos="8459"/>
              <w:tab w:val="right" w:pos="9026" w:leader="dot"/>
            </w:tabs>
            <w:rPr/>
          </w:pPr>
          <w:hyperlink w:anchor="__RefHeading___Toc7340603_3381743652">
            <w:r>
              <w:rPr>
                <w:webHidden/>
                <w:rStyle w:val="IndexLink"/>
              </w:rPr>
              <w:t>19</w:t>
            </w:r>
            <w:r>
              <w:rPr>
                <w:rStyle w:val="IndexLink"/>
                <w:rtl w:val="true"/>
              </w:rPr>
              <w:tab/>
            </w:r>
            <w:r>
              <w:rPr>
                <w:rStyle w:val="IndexLink"/>
              </w:rPr>
              <w:t>270</w:t>
            </w:r>
          </w:hyperlink>
        </w:p>
        <w:p>
          <w:pPr>
            <w:pStyle w:val="Contents3"/>
            <w:tabs>
              <w:tab w:val="clear" w:pos="8459"/>
              <w:tab w:val="right" w:pos="9026" w:leader="dot"/>
            </w:tabs>
            <w:rPr/>
          </w:pPr>
          <w:hyperlink w:anchor="__RefHeading___Toc7340605_3381743652">
            <w:r>
              <w:rPr>
                <w:webHidden/>
                <w:rStyle w:val="IndexLink"/>
              </w:rPr>
              <w:t>20</w:t>
            </w:r>
            <w:r>
              <w:rPr>
                <w:rStyle w:val="IndexLink"/>
                <w:rtl w:val="true"/>
              </w:rPr>
              <w:tab/>
            </w:r>
            <w:r>
              <w:rPr>
                <w:rStyle w:val="IndexLink"/>
              </w:rPr>
              <w:t>280</w:t>
            </w:r>
          </w:hyperlink>
        </w:p>
        <w:p>
          <w:pPr>
            <w:pStyle w:val="Contents3"/>
            <w:tabs>
              <w:tab w:val="clear" w:pos="8459"/>
              <w:tab w:val="right" w:pos="9026" w:leader="dot"/>
            </w:tabs>
            <w:rPr/>
          </w:pPr>
          <w:hyperlink w:anchor="__RefHeading___Toc7340607_3381743652">
            <w:r>
              <w:rPr>
                <w:webHidden/>
                <w:rStyle w:val="IndexLink"/>
              </w:rPr>
              <w:t>21</w:t>
            </w:r>
            <w:r>
              <w:rPr>
                <w:rStyle w:val="IndexLink"/>
                <w:rtl w:val="true"/>
              </w:rPr>
              <w:tab/>
            </w:r>
            <w:r>
              <w:rPr>
                <w:rStyle w:val="IndexLink"/>
              </w:rPr>
              <w:t>283</w:t>
            </w:r>
          </w:hyperlink>
        </w:p>
        <w:p>
          <w:pPr>
            <w:pStyle w:val="Contents3"/>
            <w:tabs>
              <w:tab w:val="clear" w:pos="8459"/>
              <w:tab w:val="right" w:pos="9026" w:leader="dot"/>
            </w:tabs>
            <w:rPr/>
          </w:pPr>
          <w:hyperlink w:anchor="__RefHeading___Toc7340609_3381743652">
            <w:r>
              <w:rPr>
                <w:webHidden/>
                <w:rStyle w:val="IndexLink"/>
              </w:rPr>
              <w:t>22</w:t>
            </w:r>
            <w:r>
              <w:rPr>
                <w:rStyle w:val="IndexLink"/>
                <w:rtl w:val="true"/>
              </w:rPr>
              <w:tab/>
            </w:r>
            <w:r>
              <w:rPr>
                <w:rStyle w:val="IndexLink"/>
              </w:rPr>
              <w:t>284</w:t>
            </w:r>
          </w:hyperlink>
        </w:p>
        <w:p>
          <w:pPr>
            <w:pStyle w:val="Contents3"/>
            <w:tabs>
              <w:tab w:val="clear" w:pos="8459"/>
              <w:tab w:val="right" w:pos="9026" w:leader="dot"/>
            </w:tabs>
            <w:rPr/>
          </w:pPr>
          <w:hyperlink w:anchor="__RefHeading___Toc7340611_3381743652">
            <w:r>
              <w:rPr>
                <w:webHidden/>
                <w:rStyle w:val="IndexLink"/>
              </w:rPr>
              <w:t>23</w:t>
            </w:r>
            <w:r>
              <w:rPr>
                <w:rStyle w:val="IndexLink"/>
                <w:rtl w:val="true"/>
              </w:rPr>
              <w:tab/>
            </w:r>
            <w:r>
              <w:rPr>
                <w:rStyle w:val="IndexLink"/>
              </w:rPr>
              <w:t>288</w:t>
            </w:r>
          </w:hyperlink>
        </w:p>
        <w:p>
          <w:pPr>
            <w:pStyle w:val="Contents3"/>
            <w:tabs>
              <w:tab w:val="clear" w:pos="8459"/>
              <w:tab w:val="right" w:pos="9026" w:leader="dot"/>
            </w:tabs>
            <w:rPr/>
          </w:pPr>
          <w:hyperlink w:anchor="__RefHeading___Toc7340613_3381743652">
            <w:r>
              <w:rPr>
                <w:webHidden/>
                <w:rStyle w:val="IndexLink"/>
              </w:rPr>
              <w:t>24</w:t>
            </w:r>
            <w:r>
              <w:rPr>
                <w:rStyle w:val="IndexLink"/>
                <w:rtl w:val="true"/>
              </w:rPr>
              <w:tab/>
            </w:r>
            <w:r>
              <w:rPr>
                <w:rStyle w:val="IndexLink"/>
              </w:rPr>
              <w:t>296</w:t>
            </w:r>
          </w:hyperlink>
        </w:p>
        <w:p>
          <w:pPr>
            <w:pStyle w:val="Contents3"/>
            <w:tabs>
              <w:tab w:val="clear" w:pos="8459"/>
              <w:tab w:val="right" w:pos="9026" w:leader="dot"/>
            </w:tabs>
            <w:rPr/>
          </w:pPr>
          <w:hyperlink w:anchor="__RefHeading___Toc7340615_3381743652">
            <w:r>
              <w:rPr>
                <w:webHidden/>
                <w:rStyle w:val="IndexLink"/>
              </w:rPr>
              <w:t>25</w:t>
            </w:r>
            <w:r>
              <w:rPr>
                <w:rStyle w:val="IndexLink"/>
                <w:rtl w:val="true"/>
              </w:rPr>
              <w:tab/>
            </w:r>
            <w:r>
              <w:rPr>
                <w:rStyle w:val="IndexLink"/>
              </w:rPr>
              <w:t>303</w:t>
            </w:r>
          </w:hyperlink>
        </w:p>
        <w:p>
          <w:pPr>
            <w:pStyle w:val="Contents3"/>
            <w:tabs>
              <w:tab w:val="clear" w:pos="8459"/>
              <w:tab w:val="right" w:pos="9026" w:leader="dot"/>
            </w:tabs>
            <w:rPr/>
          </w:pPr>
          <w:hyperlink w:anchor="__RefHeading___Toc7340617_3381743652">
            <w:r>
              <w:rPr>
                <w:webHidden/>
                <w:rStyle w:val="IndexLink"/>
              </w:rPr>
              <w:t>26</w:t>
            </w:r>
            <w:r>
              <w:rPr>
                <w:rStyle w:val="IndexLink"/>
                <w:rtl w:val="true"/>
              </w:rPr>
              <w:tab/>
            </w:r>
            <w:r>
              <w:rPr>
                <w:rStyle w:val="IndexLink"/>
              </w:rPr>
              <w:t>341</w:t>
            </w:r>
          </w:hyperlink>
        </w:p>
        <w:p>
          <w:pPr>
            <w:pStyle w:val="Contents3"/>
            <w:tabs>
              <w:tab w:val="clear" w:pos="8459"/>
              <w:tab w:val="right" w:pos="9026" w:leader="dot"/>
            </w:tabs>
            <w:rPr/>
          </w:pPr>
          <w:hyperlink w:anchor="__RefHeading___Toc7340619_3381743652">
            <w:r>
              <w:rPr>
                <w:webHidden/>
                <w:rStyle w:val="IndexLink"/>
              </w:rPr>
              <w:t>27</w:t>
            </w:r>
            <w:r>
              <w:rPr>
                <w:rStyle w:val="IndexLink"/>
                <w:rtl w:val="true"/>
              </w:rPr>
              <w:tab/>
            </w:r>
            <w:r>
              <w:rPr>
                <w:rStyle w:val="IndexLink"/>
              </w:rPr>
              <w:t>343</w:t>
            </w:r>
          </w:hyperlink>
        </w:p>
        <w:p>
          <w:pPr>
            <w:pStyle w:val="Contents3"/>
            <w:tabs>
              <w:tab w:val="clear" w:pos="8459"/>
              <w:tab w:val="right" w:pos="9026" w:leader="dot"/>
            </w:tabs>
            <w:rPr/>
          </w:pPr>
          <w:hyperlink w:anchor="__RefHeading___Toc7340621_3381743652">
            <w:r>
              <w:rPr>
                <w:webHidden/>
                <w:rStyle w:val="IndexLink"/>
              </w:rPr>
              <w:t>28</w:t>
            </w:r>
            <w:r>
              <w:rPr>
                <w:rStyle w:val="IndexLink"/>
                <w:rtl w:val="true"/>
              </w:rPr>
              <w:tab/>
            </w:r>
            <w:r>
              <w:rPr>
                <w:rStyle w:val="IndexLink"/>
              </w:rPr>
              <w:t>347</w:t>
            </w:r>
          </w:hyperlink>
        </w:p>
        <w:p>
          <w:pPr>
            <w:pStyle w:val="Contents3"/>
            <w:tabs>
              <w:tab w:val="clear" w:pos="8459"/>
              <w:tab w:val="right" w:pos="9026" w:leader="dot"/>
            </w:tabs>
            <w:rPr/>
          </w:pPr>
          <w:hyperlink w:anchor="__RefHeading___Toc7340623_3381743652">
            <w:r>
              <w:rPr>
                <w:webHidden/>
                <w:rStyle w:val="IndexLink"/>
              </w:rPr>
              <w:t>29</w:t>
            </w:r>
            <w:r>
              <w:rPr>
                <w:rStyle w:val="IndexLink"/>
                <w:rtl w:val="true"/>
              </w:rPr>
              <w:tab/>
            </w:r>
            <w:r>
              <w:rPr>
                <w:rStyle w:val="IndexLink"/>
              </w:rPr>
              <w:t>351</w:t>
            </w:r>
          </w:hyperlink>
        </w:p>
        <w:p>
          <w:pPr>
            <w:pStyle w:val="Contents3"/>
            <w:tabs>
              <w:tab w:val="clear" w:pos="8459"/>
              <w:tab w:val="right" w:pos="9026" w:leader="dot"/>
            </w:tabs>
            <w:rPr/>
          </w:pPr>
          <w:hyperlink w:anchor="__RefHeading___Toc7340625_3381743652">
            <w:r>
              <w:rPr>
                <w:webHidden/>
                <w:rStyle w:val="IndexLink"/>
              </w:rPr>
              <w:t>30</w:t>
            </w:r>
            <w:r>
              <w:rPr>
                <w:rStyle w:val="IndexLink"/>
                <w:rtl w:val="true"/>
              </w:rPr>
              <w:tab/>
            </w:r>
            <w:r>
              <w:rPr>
                <w:rStyle w:val="IndexLink"/>
              </w:rPr>
              <w:t>373</w:t>
            </w:r>
          </w:hyperlink>
        </w:p>
        <w:p>
          <w:pPr>
            <w:pStyle w:val="Contents3"/>
            <w:tabs>
              <w:tab w:val="clear" w:pos="8459"/>
              <w:tab w:val="right" w:pos="9026" w:leader="dot"/>
            </w:tabs>
            <w:rPr/>
          </w:pPr>
          <w:hyperlink w:anchor="__RefHeading___Toc7340627_3381743652">
            <w:r>
              <w:rPr>
                <w:webHidden/>
                <w:rStyle w:val="IndexLink"/>
              </w:rPr>
              <w:t>31</w:t>
            </w:r>
            <w:r>
              <w:rPr>
                <w:rStyle w:val="IndexLink"/>
                <w:rtl w:val="true"/>
              </w:rPr>
              <w:tab/>
            </w:r>
            <w:r>
              <w:rPr>
                <w:rStyle w:val="IndexLink"/>
              </w:rPr>
              <w:t>374</w:t>
            </w:r>
          </w:hyperlink>
        </w:p>
        <w:p>
          <w:pPr>
            <w:pStyle w:val="Contents3"/>
            <w:tabs>
              <w:tab w:val="clear" w:pos="8459"/>
              <w:tab w:val="right" w:pos="9026" w:leader="dot"/>
            </w:tabs>
            <w:rPr/>
          </w:pPr>
          <w:hyperlink w:anchor="__RefHeading___Toc7340629_3381743652">
            <w:r>
              <w:rPr>
                <w:webHidden/>
                <w:rStyle w:val="IndexLink"/>
              </w:rPr>
              <w:t>32</w:t>
            </w:r>
            <w:r>
              <w:rPr>
                <w:rStyle w:val="IndexLink"/>
                <w:rtl w:val="true"/>
              </w:rPr>
              <w:tab/>
            </w:r>
            <w:r>
              <w:rPr>
                <w:rStyle w:val="IndexLink"/>
              </w:rPr>
              <w:t>379</w:t>
            </w:r>
          </w:hyperlink>
        </w:p>
        <w:p>
          <w:pPr>
            <w:pStyle w:val="Contents3"/>
            <w:tabs>
              <w:tab w:val="clear" w:pos="8459"/>
              <w:tab w:val="right" w:pos="9026" w:leader="dot"/>
            </w:tabs>
            <w:rPr/>
          </w:pPr>
          <w:hyperlink w:anchor="__RefHeading___Toc7340631_3381743652">
            <w:r>
              <w:rPr>
                <w:webHidden/>
                <w:rStyle w:val="IndexLink"/>
              </w:rPr>
              <w:t>33</w:t>
            </w:r>
            <w:r>
              <w:rPr>
                <w:rStyle w:val="IndexLink"/>
                <w:rtl w:val="true"/>
              </w:rPr>
              <w:tab/>
            </w:r>
            <w:r>
              <w:rPr>
                <w:rStyle w:val="IndexLink"/>
              </w:rPr>
              <w:t>384</w:t>
            </w:r>
          </w:hyperlink>
        </w:p>
        <w:p>
          <w:pPr>
            <w:pStyle w:val="Contents3"/>
            <w:tabs>
              <w:tab w:val="clear" w:pos="8459"/>
              <w:tab w:val="right" w:pos="9026" w:leader="dot"/>
            </w:tabs>
            <w:rPr/>
          </w:pPr>
          <w:hyperlink w:anchor="__RefHeading___Toc7340633_3381743652">
            <w:r>
              <w:rPr>
                <w:webHidden/>
                <w:rStyle w:val="IndexLink"/>
              </w:rPr>
              <w:t>34</w:t>
            </w:r>
            <w:r>
              <w:rPr>
                <w:rStyle w:val="IndexLink"/>
                <w:rtl w:val="true"/>
              </w:rPr>
              <w:tab/>
            </w:r>
            <w:r>
              <w:rPr>
                <w:rStyle w:val="IndexLink"/>
              </w:rPr>
              <w:t>388</w:t>
            </w:r>
          </w:hyperlink>
        </w:p>
        <w:p>
          <w:pPr>
            <w:pStyle w:val="Contents3"/>
            <w:tabs>
              <w:tab w:val="clear" w:pos="8459"/>
              <w:tab w:val="right" w:pos="9026" w:leader="dot"/>
            </w:tabs>
            <w:rPr/>
          </w:pPr>
          <w:hyperlink w:anchor="__RefHeading___Toc7340635_3381743652">
            <w:r>
              <w:rPr>
                <w:webHidden/>
                <w:rStyle w:val="IndexLink"/>
              </w:rPr>
              <w:t>35</w:t>
            </w:r>
            <w:r>
              <w:rPr>
                <w:rStyle w:val="IndexLink"/>
                <w:rtl w:val="true"/>
              </w:rPr>
              <w:tab/>
            </w:r>
            <w:r>
              <w:rPr>
                <w:rStyle w:val="IndexLink"/>
              </w:rPr>
              <w:t>391</w:t>
            </w:r>
          </w:hyperlink>
        </w:p>
        <w:p>
          <w:pPr>
            <w:pStyle w:val="Contents3"/>
            <w:tabs>
              <w:tab w:val="clear" w:pos="8459"/>
              <w:tab w:val="right" w:pos="9026" w:leader="dot"/>
            </w:tabs>
            <w:rPr/>
          </w:pPr>
          <w:hyperlink w:anchor="__RefHeading___Toc7340637_3381743652">
            <w:r>
              <w:rPr>
                <w:webHidden/>
                <w:rStyle w:val="IndexLink"/>
              </w:rPr>
              <w:t>36</w:t>
            </w:r>
            <w:r>
              <w:rPr>
                <w:rStyle w:val="IndexLink"/>
                <w:rtl w:val="true"/>
              </w:rPr>
              <w:tab/>
            </w:r>
            <w:r>
              <w:rPr>
                <w:rStyle w:val="IndexLink"/>
              </w:rPr>
              <w:t>393</w:t>
            </w:r>
          </w:hyperlink>
        </w:p>
        <w:p>
          <w:pPr>
            <w:pStyle w:val="Contents3"/>
            <w:tabs>
              <w:tab w:val="clear" w:pos="8459"/>
              <w:tab w:val="right" w:pos="9026" w:leader="dot"/>
            </w:tabs>
            <w:rPr/>
          </w:pPr>
          <w:hyperlink w:anchor="__RefHeading___Toc7340639_3381743652">
            <w:r>
              <w:rPr>
                <w:webHidden/>
                <w:rStyle w:val="IndexLink"/>
              </w:rPr>
              <w:t>37</w:t>
            </w:r>
            <w:r>
              <w:rPr>
                <w:rStyle w:val="IndexLink"/>
                <w:rtl w:val="true"/>
              </w:rPr>
              <w:tab/>
            </w:r>
            <w:r>
              <w:rPr>
                <w:rStyle w:val="IndexLink"/>
              </w:rPr>
              <w:t>398</w:t>
            </w:r>
          </w:hyperlink>
        </w:p>
        <w:p>
          <w:pPr>
            <w:pStyle w:val="Contents3"/>
            <w:tabs>
              <w:tab w:val="clear" w:pos="8459"/>
              <w:tab w:val="right" w:pos="9026" w:leader="dot"/>
            </w:tabs>
            <w:rPr/>
          </w:pPr>
          <w:hyperlink w:anchor="__RefHeading___Toc7340641_3381743652">
            <w:r>
              <w:rPr>
                <w:webHidden/>
                <w:rStyle w:val="IndexLink"/>
              </w:rPr>
              <w:t>38</w:t>
            </w:r>
            <w:r>
              <w:rPr>
                <w:rStyle w:val="IndexLink"/>
                <w:rtl w:val="true"/>
              </w:rPr>
              <w:tab/>
            </w:r>
            <w:r>
              <w:rPr>
                <w:rStyle w:val="IndexLink"/>
              </w:rPr>
              <w:t>398</w:t>
            </w:r>
          </w:hyperlink>
        </w:p>
        <w:p>
          <w:pPr>
            <w:pStyle w:val="Contents3"/>
            <w:tabs>
              <w:tab w:val="clear" w:pos="8459"/>
              <w:tab w:val="right" w:pos="9026" w:leader="dot"/>
            </w:tabs>
            <w:rPr/>
          </w:pPr>
          <w:hyperlink w:anchor="__RefHeading___Toc7340643_3381743652">
            <w:r>
              <w:rPr>
                <w:webHidden/>
                <w:rStyle w:val="IndexLink"/>
              </w:rPr>
              <w:t>39</w:t>
            </w:r>
            <w:r>
              <w:rPr>
                <w:rStyle w:val="IndexLink"/>
                <w:rtl w:val="true"/>
              </w:rPr>
              <w:tab/>
            </w:r>
            <w:r>
              <w:rPr>
                <w:rStyle w:val="IndexLink"/>
              </w:rPr>
              <w:t>401</w:t>
            </w:r>
          </w:hyperlink>
        </w:p>
        <w:p>
          <w:pPr>
            <w:pStyle w:val="Contents3"/>
            <w:tabs>
              <w:tab w:val="clear" w:pos="8459"/>
              <w:tab w:val="right" w:pos="9026" w:leader="dot"/>
            </w:tabs>
            <w:rPr/>
          </w:pPr>
          <w:hyperlink w:anchor="__RefHeading___Toc7340645_3381743652">
            <w:r>
              <w:rPr>
                <w:webHidden/>
                <w:rStyle w:val="IndexLink"/>
              </w:rPr>
              <w:t>40</w:t>
            </w:r>
            <w:r>
              <w:rPr>
                <w:rStyle w:val="IndexLink"/>
                <w:rtl w:val="true"/>
              </w:rPr>
              <w:tab/>
            </w:r>
            <w:r>
              <w:rPr>
                <w:rStyle w:val="IndexLink"/>
              </w:rPr>
              <w:t>403</w:t>
            </w:r>
          </w:hyperlink>
        </w:p>
        <w:p>
          <w:pPr>
            <w:pStyle w:val="Contents3"/>
            <w:tabs>
              <w:tab w:val="clear" w:pos="8459"/>
              <w:tab w:val="right" w:pos="9026" w:leader="dot"/>
            </w:tabs>
            <w:rPr/>
          </w:pPr>
          <w:hyperlink w:anchor="__RefHeading___Toc7340647_3381743652">
            <w:r>
              <w:rPr>
                <w:webHidden/>
                <w:rStyle w:val="IndexLink"/>
              </w:rPr>
              <w:t>41</w:t>
            </w:r>
            <w:r>
              <w:rPr>
                <w:rStyle w:val="IndexLink"/>
                <w:rtl w:val="true"/>
              </w:rPr>
              <w:tab/>
            </w:r>
            <w:r>
              <w:rPr>
                <w:rStyle w:val="IndexLink"/>
              </w:rPr>
              <w:t>405</w:t>
            </w:r>
          </w:hyperlink>
        </w:p>
        <w:p>
          <w:pPr>
            <w:pStyle w:val="Contents3"/>
            <w:tabs>
              <w:tab w:val="clear" w:pos="8459"/>
              <w:tab w:val="right" w:pos="9026" w:leader="dot"/>
            </w:tabs>
            <w:rPr/>
          </w:pPr>
          <w:hyperlink w:anchor="__RefHeading___Toc7340649_3381743652">
            <w:r>
              <w:rPr>
                <w:webHidden/>
                <w:rStyle w:val="IndexLink"/>
              </w:rPr>
              <w:t>42</w:t>
            </w:r>
            <w:r>
              <w:rPr>
                <w:rStyle w:val="IndexLink"/>
                <w:rtl w:val="true"/>
              </w:rPr>
              <w:tab/>
            </w:r>
            <w:r>
              <w:rPr>
                <w:rStyle w:val="IndexLink"/>
              </w:rPr>
              <w:t>409</w:t>
            </w:r>
          </w:hyperlink>
        </w:p>
        <w:p>
          <w:pPr>
            <w:pStyle w:val="Contents3"/>
            <w:tabs>
              <w:tab w:val="clear" w:pos="8459"/>
              <w:tab w:val="right" w:pos="9026" w:leader="dot"/>
            </w:tabs>
            <w:rPr/>
          </w:pPr>
          <w:hyperlink w:anchor="__RefHeading___Toc7340651_3381743652">
            <w:r>
              <w:rPr>
                <w:webHidden/>
                <w:rStyle w:val="IndexLink"/>
              </w:rPr>
              <w:t>43</w:t>
            </w:r>
            <w:r>
              <w:rPr>
                <w:rStyle w:val="IndexLink"/>
                <w:rtl w:val="true"/>
              </w:rPr>
              <w:tab/>
            </w:r>
            <w:r>
              <w:rPr>
                <w:rStyle w:val="IndexLink"/>
              </w:rPr>
              <w:t>414</w:t>
            </w:r>
          </w:hyperlink>
        </w:p>
        <w:p>
          <w:pPr>
            <w:pStyle w:val="Contents3"/>
            <w:tabs>
              <w:tab w:val="clear" w:pos="8459"/>
              <w:tab w:val="right" w:pos="9026" w:leader="dot"/>
            </w:tabs>
            <w:rPr/>
          </w:pPr>
          <w:hyperlink w:anchor="__RefHeading___Toc7340653_3381743652">
            <w:r>
              <w:rPr>
                <w:webHidden/>
                <w:rStyle w:val="IndexLink"/>
              </w:rPr>
              <w:t>44</w:t>
            </w:r>
            <w:r>
              <w:rPr>
                <w:rStyle w:val="IndexLink"/>
                <w:rtl w:val="true"/>
              </w:rPr>
              <w:tab/>
            </w:r>
            <w:r>
              <w:rPr>
                <w:rStyle w:val="IndexLink"/>
              </w:rPr>
              <w:t>415</w:t>
            </w:r>
          </w:hyperlink>
        </w:p>
        <w:p>
          <w:pPr>
            <w:pStyle w:val="Contents3"/>
            <w:tabs>
              <w:tab w:val="clear" w:pos="8459"/>
              <w:tab w:val="right" w:pos="9026" w:leader="dot"/>
            </w:tabs>
            <w:rPr/>
          </w:pPr>
          <w:hyperlink w:anchor="__RefHeading___Toc7340655_3381743652">
            <w:r>
              <w:rPr>
                <w:webHidden/>
                <w:rStyle w:val="IndexLink"/>
              </w:rPr>
              <w:t>45</w:t>
            </w:r>
            <w:r>
              <w:rPr>
                <w:rStyle w:val="IndexLink"/>
                <w:rtl w:val="true"/>
              </w:rPr>
              <w:tab/>
            </w:r>
            <w:r>
              <w:rPr>
                <w:rStyle w:val="IndexLink"/>
              </w:rPr>
              <w:t>417</w:t>
            </w:r>
          </w:hyperlink>
        </w:p>
        <w:p>
          <w:pPr>
            <w:pStyle w:val="Contents3"/>
            <w:tabs>
              <w:tab w:val="clear" w:pos="8459"/>
              <w:tab w:val="right" w:pos="9026" w:leader="dot"/>
            </w:tabs>
            <w:rPr/>
          </w:pPr>
          <w:hyperlink w:anchor="__RefHeading___Toc7340657_3381743652">
            <w:r>
              <w:rPr>
                <w:webHidden/>
                <w:rStyle w:val="IndexLink"/>
              </w:rPr>
              <w:t>46</w:t>
            </w:r>
            <w:r>
              <w:rPr>
                <w:rStyle w:val="IndexLink"/>
                <w:rtl w:val="true"/>
              </w:rPr>
              <w:tab/>
            </w:r>
            <w:r>
              <w:rPr>
                <w:rStyle w:val="IndexLink"/>
              </w:rPr>
              <w:t>421</w:t>
            </w:r>
          </w:hyperlink>
        </w:p>
        <w:p>
          <w:pPr>
            <w:pStyle w:val="Contents3"/>
            <w:tabs>
              <w:tab w:val="clear" w:pos="8459"/>
              <w:tab w:val="right" w:pos="9026" w:leader="dot"/>
            </w:tabs>
            <w:rPr/>
          </w:pPr>
          <w:hyperlink w:anchor="__RefHeading___Toc7340659_3381743652">
            <w:r>
              <w:rPr>
                <w:webHidden/>
                <w:rStyle w:val="IndexLink"/>
              </w:rPr>
              <w:t>47</w:t>
            </w:r>
            <w:r>
              <w:rPr>
                <w:rStyle w:val="IndexLink"/>
                <w:rtl w:val="true"/>
              </w:rPr>
              <w:tab/>
            </w:r>
            <w:r>
              <w:rPr>
                <w:rStyle w:val="IndexLink"/>
              </w:rPr>
              <w:t>423</w:t>
            </w:r>
          </w:hyperlink>
        </w:p>
        <w:p>
          <w:pPr>
            <w:pStyle w:val="Contents3"/>
            <w:tabs>
              <w:tab w:val="clear" w:pos="8459"/>
              <w:tab w:val="right" w:pos="9026" w:leader="dot"/>
            </w:tabs>
            <w:rPr/>
          </w:pPr>
          <w:hyperlink w:anchor="__RefHeading___Toc7340661_3381743652">
            <w:r>
              <w:rPr>
                <w:webHidden/>
                <w:rStyle w:val="IndexLink"/>
              </w:rPr>
              <w:t>48</w:t>
            </w:r>
            <w:r>
              <w:rPr>
                <w:rStyle w:val="IndexLink"/>
                <w:rtl w:val="true"/>
              </w:rPr>
              <w:tab/>
            </w:r>
            <w:r>
              <w:rPr>
                <w:rStyle w:val="IndexLink"/>
              </w:rPr>
              <w:t>425</w:t>
            </w:r>
          </w:hyperlink>
        </w:p>
        <w:p>
          <w:pPr>
            <w:pStyle w:val="Contents3"/>
            <w:tabs>
              <w:tab w:val="clear" w:pos="8459"/>
              <w:tab w:val="right" w:pos="9026" w:leader="dot"/>
            </w:tabs>
            <w:rPr/>
          </w:pPr>
          <w:hyperlink w:anchor="__RefHeading___Toc7340663_3381743652">
            <w:r>
              <w:rPr>
                <w:webHidden/>
                <w:rStyle w:val="IndexLink"/>
              </w:rPr>
              <w:t>49</w:t>
            </w:r>
            <w:r>
              <w:rPr>
                <w:rStyle w:val="IndexLink"/>
                <w:rtl w:val="true"/>
              </w:rPr>
              <w:tab/>
            </w:r>
            <w:r>
              <w:rPr>
                <w:rStyle w:val="IndexLink"/>
              </w:rPr>
              <w:t>431</w:t>
            </w:r>
          </w:hyperlink>
        </w:p>
        <w:p>
          <w:pPr>
            <w:pStyle w:val="Contents3"/>
            <w:tabs>
              <w:tab w:val="clear" w:pos="8459"/>
              <w:tab w:val="right" w:pos="9026" w:leader="dot"/>
            </w:tabs>
            <w:rPr/>
          </w:pPr>
          <w:hyperlink w:anchor="__RefHeading___Toc7340665_3381743652">
            <w:r>
              <w:rPr>
                <w:webHidden/>
                <w:rStyle w:val="IndexLink"/>
              </w:rPr>
              <w:t>50</w:t>
            </w:r>
            <w:r>
              <w:rPr>
                <w:rStyle w:val="IndexLink"/>
                <w:rtl w:val="true"/>
              </w:rPr>
              <w:tab/>
            </w:r>
            <w:r>
              <w:rPr>
                <w:rStyle w:val="IndexLink"/>
              </w:rPr>
              <w:t>438</w:t>
            </w:r>
          </w:hyperlink>
        </w:p>
        <w:p>
          <w:pPr>
            <w:pStyle w:val="Contents3"/>
            <w:tabs>
              <w:tab w:val="clear" w:pos="8459"/>
              <w:tab w:val="right" w:pos="9026" w:leader="dot"/>
            </w:tabs>
            <w:rPr/>
          </w:pPr>
          <w:hyperlink w:anchor="__RefHeading___Toc7340667_3381743652">
            <w:r>
              <w:rPr>
                <w:webHidden/>
                <w:rStyle w:val="IndexLink"/>
              </w:rPr>
              <w:t>51</w:t>
            </w:r>
            <w:r>
              <w:rPr>
                <w:rStyle w:val="IndexLink"/>
                <w:rtl w:val="true"/>
              </w:rPr>
              <w:tab/>
            </w:r>
            <w:r>
              <w:rPr>
                <w:rStyle w:val="IndexLink"/>
              </w:rPr>
              <w:t>440</w:t>
            </w:r>
          </w:hyperlink>
        </w:p>
        <w:p>
          <w:pPr>
            <w:pStyle w:val="Contents3"/>
            <w:tabs>
              <w:tab w:val="clear" w:pos="8459"/>
              <w:tab w:val="right" w:pos="9026" w:leader="dot"/>
            </w:tabs>
            <w:rPr/>
          </w:pPr>
          <w:hyperlink w:anchor="__RefHeading___Toc7340669_3381743652">
            <w:r>
              <w:rPr>
                <w:webHidden/>
                <w:rStyle w:val="IndexLink"/>
              </w:rPr>
              <w:t>52</w:t>
            </w:r>
            <w:r>
              <w:rPr>
                <w:rStyle w:val="IndexLink"/>
                <w:rtl w:val="true"/>
              </w:rPr>
              <w:tab/>
            </w:r>
            <w:r>
              <w:rPr>
                <w:rStyle w:val="IndexLink"/>
              </w:rPr>
              <w:t>452</w:t>
            </w:r>
          </w:hyperlink>
        </w:p>
        <w:p>
          <w:pPr>
            <w:pStyle w:val="Contents3"/>
            <w:tabs>
              <w:tab w:val="clear" w:pos="8459"/>
              <w:tab w:val="right" w:pos="9026" w:leader="dot"/>
            </w:tabs>
            <w:rPr/>
          </w:pPr>
          <w:hyperlink w:anchor="__RefHeading___Toc7340671_3381743652">
            <w:r>
              <w:rPr>
                <w:webHidden/>
                <w:rStyle w:val="IndexLink"/>
              </w:rPr>
              <w:t>53</w:t>
            </w:r>
            <w:r>
              <w:rPr>
                <w:rStyle w:val="IndexLink"/>
                <w:rtl w:val="true"/>
              </w:rPr>
              <w:tab/>
            </w:r>
            <w:r>
              <w:rPr>
                <w:rStyle w:val="IndexLink"/>
              </w:rPr>
              <w:t>453</w:t>
            </w:r>
          </w:hyperlink>
        </w:p>
        <w:p>
          <w:pPr>
            <w:pStyle w:val="Contents2"/>
            <w:tabs>
              <w:tab w:val="clear" w:pos="8743"/>
              <w:tab w:val="right" w:pos="9026" w:leader="dot"/>
            </w:tabs>
            <w:rPr/>
          </w:pPr>
          <w:hyperlink w:anchor="__RefHeading___Toc7340673_3381743652">
            <w:r>
              <w:rPr>
                <w:webHidden/>
                <w:rStyle w:val="IndexLink"/>
                <w:rtl w:val="true"/>
              </w:rPr>
              <w:t>الفصل الثاني</w:t>
            </w:r>
            <w:r>
              <w:rPr>
                <w:rStyle w:val="IndexLink"/>
                <w:rtl w:val="true"/>
              </w:rPr>
              <w:t xml:space="preserve">: </w:t>
            </w:r>
            <w:r>
              <w:rPr>
                <w:rStyle w:val="IndexLink"/>
                <w:rtl w:val="true"/>
              </w:rPr>
              <w:t>في خلق السّماء و الأرض و الشمس و القمر و النّجوم و العرش و الكرسيّ</w:t>
            </w:r>
            <w:r>
              <w:rPr>
                <w:rStyle w:val="IndexLink"/>
                <w:rtl w:val="true"/>
              </w:rPr>
              <w:tab/>
            </w:r>
            <w:r>
              <w:rPr>
                <w:rStyle w:val="IndexLink"/>
              </w:rPr>
              <w:t>464</w:t>
            </w:r>
          </w:hyperlink>
        </w:p>
        <w:p>
          <w:pPr>
            <w:pStyle w:val="Contents3"/>
            <w:tabs>
              <w:tab w:val="clear" w:pos="8459"/>
              <w:tab w:val="right" w:pos="9026" w:leader="dot"/>
            </w:tabs>
            <w:rPr/>
          </w:pPr>
          <w:hyperlink w:anchor="__RefHeading___Toc7340675_3381743652">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7340677_3381743652">
            <w:r>
              <w:rPr>
                <w:webHidden/>
                <w:rStyle w:val="IndexLink"/>
              </w:rPr>
              <w:t>1</w:t>
            </w:r>
            <w:r>
              <w:rPr>
                <w:rStyle w:val="IndexLink"/>
                <w:rtl w:val="true"/>
              </w:rPr>
              <w:tab/>
            </w:r>
            <w:r>
              <w:rPr>
                <w:rStyle w:val="IndexLink"/>
              </w:rPr>
              <w:t>466</w:t>
            </w:r>
          </w:hyperlink>
        </w:p>
        <w:p>
          <w:pPr>
            <w:pStyle w:val="Contents3"/>
            <w:tabs>
              <w:tab w:val="clear" w:pos="8459"/>
              <w:tab w:val="right" w:pos="9026" w:leader="dot"/>
            </w:tabs>
            <w:rPr/>
          </w:pPr>
          <w:hyperlink w:anchor="__RefHeading___Toc7340679_3381743652">
            <w:r>
              <w:rPr>
                <w:webHidden/>
                <w:rStyle w:val="IndexLink"/>
              </w:rPr>
              <w:t>2</w:t>
            </w:r>
            <w:r>
              <w:rPr>
                <w:rStyle w:val="IndexLink"/>
                <w:rtl w:val="true"/>
              </w:rPr>
              <w:tab/>
            </w:r>
            <w:r>
              <w:rPr>
                <w:rStyle w:val="IndexLink"/>
              </w:rPr>
              <w:t>477</w:t>
            </w:r>
          </w:hyperlink>
        </w:p>
        <w:p>
          <w:pPr>
            <w:pStyle w:val="Contents3"/>
            <w:tabs>
              <w:tab w:val="clear" w:pos="8459"/>
              <w:tab w:val="right" w:pos="9026" w:leader="dot"/>
            </w:tabs>
            <w:rPr/>
          </w:pPr>
          <w:hyperlink w:anchor="__RefHeading___Toc7340681_3381743652">
            <w:r>
              <w:rPr>
                <w:webHidden/>
                <w:rStyle w:val="IndexLink"/>
              </w:rPr>
              <w:t>3</w:t>
            </w:r>
            <w:r>
              <w:rPr>
                <w:rStyle w:val="IndexLink"/>
                <w:rtl w:val="true"/>
              </w:rPr>
              <w:tab/>
            </w:r>
            <w:r>
              <w:rPr>
                <w:rStyle w:val="IndexLink"/>
              </w:rPr>
              <w:t>494</w:t>
            </w:r>
          </w:hyperlink>
        </w:p>
        <w:p>
          <w:pPr>
            <w:pStyle w:val="Contents3"/>
            <w:tabs>
              <w:tab w:val="clear" w:pos="8459"/>
              <w:tab w:val="right" w:pos="9026" w:leader="dot"/>
            </w:tabs>
            <w:rPr/>
          </w:pPr>
          <w:hyperlink w:anchor="__RefHeading___Toc7340683_3381743652">
            <w:r>
              <w:rPr>
                <w:webHidden/>
                <w:rStyle w:val="IndexLink"/>
              </w:rPr>
              <w:t>4</w:t>
            </w:r>
            <w:r>
              <w:rPr>
                <w:rStyle w:val="IndexLink"/>
                <w:rtl w:val="true"/>
              </w:rPr>
              <w:tab/>
            </w:r>
            <w:r>
              <w:rPr>
                <w:rStyle w:val="IndexLink"/>
              </w:rPr>
              <w:t>513</w:t>
            </w:r>
          </w:hyperlink>
        </w:p>
        <w:p>
          <w:pPr>
            <w:pStyle w:val="Contents3"/>
            <w:tabs>
              <w:tab w:val="clear" w:pos="8459"/>
              <w:tab w:val="right" w:pos="9026" w:leader="dot"/>
            </w:tabs>
            <w:rPr/>
          </w:pPr>
          <w:hyperlink w:anchor="__RefHeading___Toc7340685_3381743652">
            <w:r>
              <w:rPr>
                <w:webHidden/>
                <w:rStyle w:val="IndexLink"/>
              </w:rPr>
              <w:t>5</w:t>
            </w:r>
            <w:r>
              <w:rPr>
                <w:rStyle w:val="IndexLink"/>
                <w:rtl w:val="true"/>
              </w:rPr>
              <w:tab/>
            </w:r>
            <w:r>
              <w:rPr>
                <w:rStyle w:val="IndexLink"/>
              </w:rPr>
              <w:t>524</w:t>
            </w:r>
          </w:hyperlink>
        </w:p>
        <w:p>
          <w:pPr>
            <w:pStyle w:val="Contents3"/>
            <w:tabs>
              <w:tab w:val="clear" w:pos="8459"/>
              <w:tab w:val="right" w:pos="9026" w:leader="dot"/>
            </w:tabs>
            <w:rPr/>
          </w:pPr>
          <w:hyperlink w:anchor="__RefHeading___Toc7340687_3381743652">
            <w:r>
              <w:rPr>
                <w:webHidden/>
                <w:rStyle w:val="IndexLink"/>
              </w:rPr>
              <w:t>6</w:t>
            </w:r>
            <w:r>
              <w:rPr>
                <w:rStyle w:val="IndexLink"/>
                <w:rtl w:val="true"/>
              </w:rPr>
              <w:tab/>
            </w:r>
            <w:r>
              <w:rPr>
                <w:rStyle w:val="IndexLink"/>
              </w:rPr>
              <w:t>530</w:t>
            </w:r>
          </w:hyperlink>
        </w:p>
        <w:p>
          <w:pPr>
            <w:pStyle w:val="Contents2"/>
            <w:tabs>
              <w:tab w:val="clear" w:pos="8743"/>
              <w:tab w:val="right" w:pos="9026" w:leader="dot"/>
            </w:tabs>
            <w:rPr/>
          </w:pPr>
          <w:hyperlink w:anchor="__RefHeading___Toc7340689_3381743652">
            <w:r>
              <w:rPr>
                <w:webHidden/>
                <w:rStyle w:val="IndexLink"/>
                <w:rtl w:val="true"/>
              </w:rPr>
              <w:t>الفصل الثالث</w:t>
            </w:r>
            <w:r>
              <w:rPr>
                <w:rStyle w:val="IndexLink"/>
                <w:rtl w:val="true"/>
              </w:rPr>
              <w:t xml:space="preserve">: </w:t>
            </w:r>
            <w:r>
              <w:rPr>
                <w:rStyle w:val="IndexLink"/>
                <w:rtl w:val="true"/>
              </w:rPr>
              <w:t>في خلق الملائكة</w:t>
            </w:r>
            <w:r>
              <w:rPr>
                <w:rStyle w:val="IndexLink"/>
                <w:rtl w:val="true"/>
              </w:rPr>
              <w:tab/>
            </w:r>
            <w:r>
              <w:rPr>
                <w:rStyle w:val="IndexLink"/>
              </w:rPr>
              <w:t>534</w:t>
            </w:r>
          </w:hyperlink>
        </w:p>
        <w:p>
          <w:pPr>
            <w:pStyle w:val="Contents3"/>
            <w:tabs>
              <w:tab w:val="clear" w:pos="8459"/>
              <w:tab w:val="right" w:pos="9026" w:leader="dot"/>
            </w:tabs>
            <w:rPr/>
          </w:pPr>
          <w:hyperlink w:anchor="__RefHeading___Toc7340691_3381743652">
            <w:r>
              <w:rPr>
                <w:webHidden/>
                <w:rStyle w:val="IndexLink"/>
                <w:rtl w:val="true"/>
              </w:rPr>
              <w:t>اشارة</w:t>
            </w:r>
            <w:r>
              <w:rPr>
                <w:rStyle w:val="IndexLink"/>
                <w:rtl w:val="true"/>
              </w:rPr>
              <w:tab/>
            </w:r>
            <w:r>
              <w:rPr>
                <w:rStyle w:val="IndexLink"/>
              </w:rPr>
              <w:t>534</w:t>
            </w:r>
          </w:hyperlink>
        </w:p>
        <w:p>
          <w:pPr>
            <w:pStyle w:val="Contents3"/>
            <w:tabs>
              <w:tab w:val="clear" w:pos="8459"/>
              <w:tab w:val="right" w:pos="9026" w:leader="dot"/>
            </w:tabs>
            <w:rPr/>
          </w:pPr>
          <w:hyperlink w:anchor="__RefHeading___Toc7340693_3381743652">
            <w:r>
              <w:rPr>
                <w:webHidden/>
                <w:rStyle w:val="IndexLink"/>
              </w:rPr>
              <w:t>1</w:t>
            </w:r>
            <w:r>
              <w:rPr>
                <w:rStyle w:val="IndexLink"/>
                <w:rtl w:val="true"/>
              </w:rPr>
              <w:tab/>
            </w:r>
            <w:r>
              <w:rPr>
                <w:rStyle w:val="IndexLink"/>
              </w:rPr>
              <w:t>536</w:t>
            </w:r>
          </w:hyperlink>
        </w:p>
        <w:p>
          <w:pPr>
            <w:pStyle w:val="Contents3"/>
            <w:tabs>
              <w:tab w:val="clear" w:pos="8459"/>
              <w:tab w:val="right" w:pos="9026" w:leader="dot"/>
            </w:tabs>
            <w:rPr/>
          </w:pPr>
          <w:hyperlink w:anchor="__RefHeading___Toc7340695_3381743652">
            <w:r>
              <w:rPr>
                <w:webHidden/>
                <w:rStyle w:val="IndexLink"/>
              </w:rPr>
              <w:t>2</w:t>
            </w:r>
            <w:r>
              <w:rPr>
                <w:rStyle w:val="IndexLink"/>
                <w:rtl w:val="true"/>
              </w:rPr>
              <w:tab/>
            </w:r>
            <w:r>
              <w:rPr>
                <w:rStyle w:val="IndexLink"/>
              </w:rPr>
              <w:t>550</w:t>
            </w:r>
          </w:hyperlink>
        </w:p>
        <w:p>
          <w:pPr>
            <w:pStyle w:val="Contents3"/>
            <w:tabs>
              <w:tab w:val="clear" w:pos="8459"/>
              <w:tab w:val="right" w:pos="9026" w:leader="dot"/>
            </w:tabs>
            <w:rPr/>
          </w:pPr>
          <w:hyperlink w:anchor="__RefHeading___Toc7340697_3381743652">
            <w:r>
              <w:rPr>
                <w:webHidden/>
                <w:rStyle w:val="IndexLink"/>
              </w:rPr>
              <w:t>3</w:t>
            </w:r>
            <w:r>
              <w:rPr>
                <w:rStyle w:val="IndexLink"/>
                <w:rtl w:val="true"/>
              </w:rPr>
              <w:tab/>
            </w:r>
            <w:r>
              <w:rPr>
                <w:rStyle w:val="IndexLink"/>
              </w:rPr>
              <w:t>574</w:t>
            </w:r>
          </w:hyperlink>
        </w:p>
        <w:p>
          <w:pPr>
            <w:pStyle w:val="Contents2"/>
            <w:tabs>
              <w:tab w:val="clear" w:pos="8743"/>
              <w:tab w:val="right" w:pos="9026" w:leader="dot"/>
            </w:tabs>
            <w:rPr/>
          </w:pPr>
          <w:hyperlink w:anchor="__RefHeading___Toc7340699_3381743652">
            <w:r>
              <w:rPr>
                <w:webHidden/>
                <w:rStyle w:val="IndexLink"/>
                <w:rtl w:val="true"/>
              </w:rPr>
              <w:t>الفصل الرابع</w:t>
            </w:r>
            <w:r>
              <w:rPr>
                <w:rStyle w:val="IndexLink"/>
                <w:rtl w:val="true"/>
              </w:rPr>
              <w:t xml:space="preserve">: </w:t>
            </w:r>
            <w:r>
              <w:rPr>
                <w:rStyle w:val="IndexLink"/>
                <w:rtl w:val="true"/>
              </w:rPr>
              <w:t>في خلق آدم عليه السّلام</w:t>
            </w:r>
            <w:r>
              <w:rPr>
                <w:rStyle w:val="IndexLink"/>
                <w:rtl w:val="true"/>
              </w:rPr>
              <w:tab/>
            </w:r>
            <w:r>
              <w:rPr>
                <w:rStyle w:val="IndexLink"/>
              </w:rPr>
              <w:t>578</w:t>
            </w:r>
          </w:hyperlink>
        </w:p>
        <w:p>
          <w:pPr>
            <w:pStyle w:val="Contents3"/>
            <w:tabs>
              <w:tab w:val="clear" w:pos="8459"/>
              <w:tab w:val="right" w:pos="9026" w:leader="dot"/>
            </w:tabs>
            <w:rPr/>
          </w:pPr>
          <w:hyperlink w:anchor="__RefHeading___Toc7340701_3381743652">
            <w:r>
              <w:rPr>
                <w:webHidden/>
                <w:rStyle w:val="IndexLink"/>
                <w:rtl w:val="true"/>
              </w:rPr>
              <w:t>اشارة</w:t>
            </w:r>
            <w:r>
              <w:rPr>
                <w:rStyle w:val="IndexLink"/>
                <w:rtl w:val="true"/>
              </w:rPr>
              <w:tab/>
            </w:r>
            <w:r>
              <w:rPr>
                <w:rStyle w:val="IndexLink"/>
              </w:rPr>
              <w:t>578</w:t>
            </w:r>
          </w:hyperlink>
        </w:p>
        <w:p>
          <w:pPr>
            <w:pStyle w:val="Contents3"/>
            <w:tabs>
              <w:tab w:val="clear" w:pos="8459"/>
              <w:tab w:val="right" w:pos="9026" w:leader="dot"/>
            </w:tabs>
            <w:rPr/>
          </w:pPr>
          <w:hyperlink w:anchor="__RefHeading___Toc7340703_3381743652">
            <w:r>
              <w:rPr>
                <w:webHidden/>
                <w:rStyle w:val="IndexLink"/>
              </w:rPr>
              <w:t>1</w:t>
            </w:r>
            <w:r>
              <w:rPr>
                <w:rStyle w:val="IndexLink"/>
                <w:rtl w:val="true"/>
              </w:rPr>
              <w:tab/>
            </w:r>
            <w:r>
              <w:rPr>
                <w:rStyle w:val="IndexLink"/>
              </w:rPr>
              <w:t>580</w:t>
            </w:r>
          </w:hyperlink>
        </w:p>
        <w:p>
          <w:pPr>
            <w:pStyle w:val="Contents3"/>
            <w:tabs>
              <w:tab w:val="clear" w:pos="8459"/>
              <w:tab w:val="right" w:pos="9026" w:leader="dot"/>
            </w:tabs>
            <w:rPr/>
          </w:pPr>
          <w:hyperlink w:anchor="__RefHeading___Toc7340705_3381743652">
            <w:r>
              <w:rPr>
                <w:webHidden/>
                <w:rStyle w:val="IndexLink"/>
              </w:rPr>
              <w:t>2</w:t>
            </w:r>
            <w:r>
              <w:rPr>
                <w:rStyle w:val="IndexLink"/>
                <w:rtl w:val="true"/>
              </w:rPr>
              <w:tab/>
            </w:r>
            <w:r>
              <w:rPr>
                <w:rStyle w:val="IndexLink"/>
              </w:rPr>
              <w:t>599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57_137341"/>
      <w:bookmarkStart w:id="1" w:name="pg14357_137341"/>
      <w:bookmarkEnd w:id="1"/>
    </w:p>
    <w:p>
      <w:pPr>
        <w:pStyle w:val="Heading2"/>
        <w:numPr>
          <w:ilvl w:val="1"/>
          <w:numId w:val="1"/>
        </w:numPr>
        <w:rPr/>
      </w:pPr>
      <w:bookmarkStart w:id="2" w:name="pg14357_137341"/>
      <w:bookmarkStart w:id="3" w:name="__RefHeading___Toc734054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م‍ح‍م‍دت‍ق‍ی‌،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م‍ح‍م‍دت‍ق‍ی‌ ال‍ت‍س‍ت‍ری‌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ام‍ی‍رک‍ب‍ی‍ر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ش‌۹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م‌۷۲</w:t>
      </w:r>
      <w:r>
        <w:rPr>
          <w:rFonts w:eastAsia="IRNazanin" w:cs="IRNazanin"/>
          <w:color w:val="111111"/>
          <w:sz w:val="28"/>
          <w:szCs w:val="28"/>
          <w:lang w:bidi="fa-IR"/>
        </w:rPr>
        <w:t>-</w:t>
      </w:r>
      <w:r>
        <w:rPr>
          <w:rFonts w:ascii="IRNazanin" w:hAnsi="IRNazanin" w:eastAsia="IRNazanin"/>
          <w:color w:val="111111"/>
          <w:sz w:val="28"/>
          <w:sz w:val="28"/>
          <w:szCs w:val="28"/>
          <w:lang w:bidi="fa-IR"/>
        </w:rPr>
        <w:t>۸۰۹</w:t>
      </w:r>
      <w:r>
        <w:rPr>
          <w:rFonts w:ascii="IRNazanin" w:hAnsi="IRNazanin" w:eastAsia="IRNazanin"/>
          <w:color w:val="111111"/>
          <w:sz w:val="28"/>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م‍ح‍م‍دت‍ق‍ی‌ ال‍ت‍س‍ت‍ری‌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4357_137349"/>
      <w:bookmarkStart w:id="6" w:name="pg14357_137349"/>
      <w:bookmarkEnd w:id="6"/>
    </w:p>
    <w:p>
      <w:pPr>
        <w:pStyle w:val="Heading2"/>
        <w:numPr>
          <w:ilvl w:val="1"/>
          <w:numId w:val="1"/>
        </w:numPr>
        <w:rPr/>
      </w:pPr>
      <w:bookmarkStart w:id="7" w:name="pg14357_137349"/>
      <w:bookmarkStart w:id="8" w:name="__RefHeading___Toc7340543_3381743652"/>
      <w:bookmarkStart w:id="9" w:name="_Toc2"/>
      <w:bookmarkEnd w:id="7"/>
      <w:bookmarkEnd w:id="8"/>
      <w:r>
        <w:rPr>
          <w:rtl w:val="true"/>
        </w:rPr>
        <w:t>فهرس المطالب</w:t>
      </w:r>
      <w:bookmarkEnd w:id="9"/>
    </w:p>
    <w:p>
      <w:pPr>
        <w:pStyle w:val="BookText"/>
        <w:rPr/>
      </w:pPr>
      <w:r>
        <w:rPr>
          <w:rFonts w:ascii="Amiri" w:hAnsi="Amiri" w:eastAsia="Amiri" w:cs="Amiri"/>
          <w:color w:val="111111"/>
          <w:sz w:val="28"/>
          <w:sz w:val="28"/>
          <w:szCs w:val="28"/>
          <w:rtl w:val="true"/>
          <w:lang w:bidi="ar-SA"/>
        </w:rPr>
        <w:t>العنوان رقم الصفحة</w:t>
      </w:r>
    </w:p>
    <w:p>
      <w:p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كلمة في حياة المؤلّف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دليل القارئ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مقدّمة مؤسّسة نهج البلاغة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ذكر ما في شرح ابن أبي الحديد من المعايب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ردّ المؤلّف على ابن ميثم و السيّد الخوئي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وجه تسمية الكتاب ببهج الصّباغة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شرح خطبة الرّضيّ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ما قال معاوية ردّا لمحفن في فصاحة عليّ عليه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رؤية إبراهيم المهديّ عليّا في المنام و ما جرى بينهما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اعترافات الفصحاء بأنّ عليّا عليه السّلام أفصح النّاس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حديث من أراد أن ينظر إلى آدم في علمه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نقل كلام شارح المعتزليّ في فضائله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نسب الرّضيّ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ما قال ابن أبي الحديد في ردّ من نسب النّهج إلى الرّضيّ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الإشارة إلى الموارد التي ذكرها المؤرّخون في شجاعته عليه السّلام و قول النبيّ صلّى اللّه عليه و آله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فتى إلاّ عليّ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الإشارة إلى طرف من زهده عليه السّلام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أنّه جمعت الاضداد في صفاته عليه السّلام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الإشارة إلى كرائم كلامه عليه السّلام </w:t>
      </w:r>
      <w:r>
        <w:rPr>
          <w:rFonts w:eastAsia="Amiri" w:cs="Amiri" w:ascii="Amiri" w:hAnsi="Amiri"/>
          <w:color w:val="111111"/>
          <w:sz w:val="28"/>
          <w:szCs w:val="28"/>
          <w:lang w:bidi="ar-SA"/>
        </w:rPr>
        <w:t>120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نقل عنه عليه السّلام في معنى البلاغة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خطبة عمر بالجابية و إيراد القسّ عليه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ما قاله عليه السّلام في جواب من سأله أنّ الحرب أ كان بقضاء من اللّه و قدره؟</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الفضل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يبلغ مدحته القائلون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فلا شيء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الّذي لا يبلغه بعد الهمم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بطن خفيّات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يسبق له حال حالا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يفره المنع و الجمود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وهب ما تنفّست عنه معادن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أيّها السّائل،فما دلّك القرآن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القادر الّذي إذا ارتمت الأوهام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ابتدع الخلق على غير 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 أنّ من شبّهك بتباين أعضاء خلقك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فألطف تقديره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المتجلّي لخلقه بخلقه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خاضع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انقادت له الدّنيا و الآخرة بازمّتها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شأن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توارى عنه سماء 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 الوحوش في الفلوات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فأعبد ما لا أرى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تدركه الشّواهد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من آثار سلطانه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انحسرت الأوصاف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الفاشي 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إليه مصائر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به إذا دخل منزلا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قضاء و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بنيّ أنّه لو كان لربّك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سبحانه بفسخ العزائم و حلّ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تناهي الشّدّة تكون الفرجة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بحوله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السّيف أبقى عددا و أكثر ولدا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المعونة على قدر المئونة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 الامور للمقادير حتّى يكون الحتف في 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المقدار على التّقدير حتّى تكون الآفة في 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أعجبوا لهذا الإنسان ينظر بشحم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المبتلى الّذي قد اشتدّ به البلاء بأحوج إلى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 تعالى لا يخفى عليه ما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علما يقينا أنّ اللّه لم يجعل للعبد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السّرائر،و خبر الضّمائر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قبل كلّ 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فعظّموا منه سبحانه ما عظّم من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 أنّه لم يخلقكم عبثا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الأرزاق فكثّرها و قلّلها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تتوهّمه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أنّه عدل عدل و حكم 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 السّماء و الأرض و الشّمس و القمر و النّجوم و العرش</w:t>
      </w:r>
    </w:p>
    <w:p>
      <w:pPr>
        <w:pStyle w:val="BookText"/>
        <w:rPr/>
      </w:pPr>
      <w:r>
        <w:rPr>
          <w:rFonts w:ascii="Amiri" w:hAnsi="Amiri" w:eastAsia="Amiri" w:cs="Amiri"/>
          <w:color w:val="111111"/>
          <w:sz w:val="28"/>
          <w:sz w:val="28"/>
          <w:szCs w:val="28"/>
          <w:rtl w:val="true"/>
          <w:lang w:bidi="ar-SA"/>
        </w:rPr>
        <w:t xml:space="preserve">و الكرسي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فتق الأجواء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بلا تعليق رهوات فرجها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 الأرض على مور أمواج مستفحلة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اقتدار جبروته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فرّغ قلبه،و اعمل فكره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خلق الملائكة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فتق ما بين السّماوات العلى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 لإسكان سماواته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ملائكة أسكنتهم سماواتك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العنوان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خلق آدم عليه السّلام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 من حزن الأرض و سهلها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مهّد أرضه،و أنفذ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الفهرس الكامل لموضوعات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عشر مجلّدا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الأول </w:t>
      </w:r>
      <w:bookmarkStart w:id="10" w:name="pg14357_13735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340545_3381743652"/>
      <w:bookmarkStart w:id="12" w:name="_Toc3"/>
      <w:bookmarkEnd w:id="11"/>
      <w:r>
        <w:rPr>
          <w:rtl w:val="true"/>
        </w:rPr>
        <w:t>كلمة في حياة المؤلف</w:t>
      </w:r>
      <w:bookmarkEnd w:id="12"/>
    </w:p>
    <w:p>
      <w:pPr>
        <w:pStyle w:val="BookText"/>
        <w:rPr/>
      </w:pPr>
      <w:r>
        <w:rPr>
          <w:rFonts w:ascii="Amiri" w:hAnsi="Amiri" w:eastAsia="Amiri" w:cs="Amiri"/>
          <w:color w:val="111111"/>
          <w:sz w:val="28"/>
          <w:sz w:val="28"/>
          <w:szCs w:val="28"/>
          <w:rtl w:val="true"/>
          <w:lang w:bidi="ar-SA"/>
        </w:rPr>
        <w:t>في بلدة تستر فقيه عالم و محقق بارع،منقطع عن علائق الدنيا و زخارفها متوجها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أمضى حياته الشريفة في سبيل إرشاد الناس،و بثّ المعارف الإسلامية إنّه والدي المعظّم الحاج الشّيخ محمّد تقي الشيخ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النجف الأشرف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في تلك البلدة المباركة حتى السنة السابعة من عمره،فلمّا أتم والده العلامة آية اللّه الحاج الشّيخ محمد كاظم التستري دراساته العلمية الاسلامية عند أساطين العلم و نال درجة الاجتهاد،عاد الى تستر و التحق بعد قليل والدي بأبيه المحترم مع والدته و خاله في تستر و اشتغل بتعلّم القراءة و الكتابة و القرآن الكريم،ثمّ واصل دراسته بكلّ جدّ،فأقبل يدرس العلوم الإسلامية عند أساتذة تلك البلدة،مثل السيّد حسين النوري و السيّد محمد علي الإمام و السيّد علي أصغر الحكيم،ثمّ أتمّ دراساته العالية في العلوم الاسلامية عند كبار العلماء مثل السيّد محمّد تقي شيخ الاسلام،و السيّد مهدي آل طيّب و والده المعظم،فنال درجة الاجتهاد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غادر مولده تستر مع عائلته مناهضا رفع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حجاب النساء،الّذي فرضه رضاشاه البهلوي على ايران،و أقام في بلدة كربلاء المباركة و واصل دراساته العلمية الإسلامية في العتبات العاليات، و هناك التحق بالعالم النحرير الجليل المرحوم الحاج الشيخ آقا بزرگ الطهراني و نال منه إجازة نقل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عزل رضاشاه عن منصبه عاد الى تستر سنة</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في تلك البلدة و اشتغل بالتدريس و التحقيق و الإرشاد و التأليف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جاء بترجمة لحياته و نشاطاته العلمية العلاّمة النّحرير الشيخ آقا بزرگ الطهراني في كتابه طبقات أعلام الشيعة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الشيخ محمد تقي بن كاظم بن الشيخ محمد علي بن الشيخ جعفر التستري الشهير،عالم بارع ولد في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نشأ بها على حب العلم و الفضيلة اللّذين ورثهما عن آبائه و عن جدّه الأعلى الشيخ جعفر الغني عن الوصف،فاشتغل على الأعلام الأفاضل مجدّا مجتهدا حتّى برع و صنّف، 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الروضة البهية</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سهو النبي صلى اللّه عليه و آله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المبصرة في أحوال أبي بصير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تنقيح المقال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أمير المؤمنين علي بن أبي طالب عليه السّلام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الأربعينيات الثلاث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طبع هذا الكتاب باسم الأربعين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أحوال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تلوا يذكر بعض ما لم يقف عليها العلاّمة الطهراني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بهج الصباغة في شرح نهج البلاغة،و هو هذا الكتاب الذي بين يديك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الأوائل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البدائع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بيّنات في حقيقة بعض المنامات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الدّخيلة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أهدي أطيب تحياتي إلى مؤسسة نهج البلاغة التي عنيت بتجديد طبع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أرجو من اللّه تعالى التوفيق لهذه المؤسسة في سبيل نشر المعارف الإسلامية،و السلام عليكم و رحمته و بركاته محمد علي شيخ ابن المؤلف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bookmarkStart w:id="13" w:name="pg14357_137366"/>
    </w:p>
    <w:p>
      <w:pPr>
        <w:pStyle w:val="Heading2"/>
        <w:numPr>
          <w:ilvl w:val="1"/>
          <w:numId w:val="1"/>
        </w:numPr>
        <w:rPr/>
      </w:pPr>
      <w:bookmarkStart w:id="14" w:name="__RefHeading___Toc7340547_3381743652"/>
      <w:bookmarkStart w:id="15" w:name="_Toc4"/>
      <w:bookmarkEnd w:id="13"/>
      <w:bookmarkEnd w:id="14"/>
      <w:r>
        <w:rPr>
          <w:rtl w:val="true"/>
        </w:rPr>
        <w:t>دليل القارئ</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فصلا وزّعت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حازت تلك الفصول على أسماء خاصّة بها،و أدرجت وفقا لهيكل ارتاه المؤلّف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 كلّ فصل على عدد من نصوص النّهج المراد شرحها،كتبت بالغامق، و انتظمت استنادا إلى ترابطها الموضوعي بعناوين منحت أرقاما بارزة أعلاها تمثّل تسلسلها في الفصل،إضافة إلى رقم خاص بين قوسين يشير إلى موقعها في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تحتوي بعض العناوين على أكثر من نصّ يراد توضيحه فتشترك نصوص العنوان برقم واحد أعلاها،و يميّز كلّ نصّ برقمه الخاص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يبتدأ الشّرح باقتطاع كلمات أو فقرات متتالية حسب أولويّتها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تحصر بين قوسين و تميّز بالغامق في أوّل مورد أتت به لشرحها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ما يكون الشّرح لغويّا أوّل الأمر،ثمّ ينطلق منه إلى وقائع تأريخيّة و قصص أدبيّة معزّزة بأنواع الشّواهد شعرا و نثرا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تحصر النصوص المنقولة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قوسين لكثرتها،و اكتفي لتمييز أوّلها بذكر اسم الكتاب المأخوذة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 أوّل السّطر في أحيان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قوسين،و نهايتها بهامش يشير إلى استخراجها و يبدأ النصّ الآخر برأس سطر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يتمّ شرح كلّ نص من العنوان ينتقل إلى عنوان آخر يليه وفقا لرقم تسلسله في الفصل،فتشرح نصوصه و ينتقل إلى عنوان بعده،و هكذا تشرح الفصول متتابعة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العبارات التي تقع بين خطّين،هي عبارات اعتراضيّة توضيحيّة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 في نهاية كلّ مجلّد فهرست للخطب و الكتب و الحكم الواردة في ذلك المجلّد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ختاما نرجو من القراء الأعزاء أرسال ما لديهم من ملاحظات أو اقتراحات بناءة حول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نعتذر عن السهو و الخطأ إن وجد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نتمنى للجميع التسديد و الصواب،و من اللّه الأجر و الثواب و السّلام عليكم و رحمة اللّه و بركاته الناشر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4357_137371"/>
      <w:bookmarkStart w:id="17" w:name="pg14357_137371"/>
      <w:bookmarkEnd w:id="17"/>
    </w:p>
    <w:p>
      <w:pPr>
        <w:pStyle w:val="Heading2"/>
        <w:numPr>
          <w:ilvl w:val="1"/>
          <w:numId w:val="1"/>
        </w:numPr>
        <w:rPr/>
      </w:pPr>
      <w:bookmarkStart w:id="18" w:name="pg14357_137371"/>
      <w:bookmarkStart w:id="19" w:name="__RefHeading___Toc7340549_3381743652"/>
      <w:bookmarkStart w:id="20" w:name="_Toc5"/>
      <w:bookmarkEnd w:id="18"/>
      <w:bookmarkEnd w:id="19"/>
      <w:r>
        <w:rPr>
          <w:rtl w:val="true"/>
        </w:rPr>
        <w:t>مقدّمة مؤسسة نهج البلاغة</w:t>
      </w:r>
      <w:bookmarkEnd w:id="20"/>
    </w:p>
    <w:p>
      <w:pPr>
        <w:pStyle w:val="BookText"/>
        <w:rPr/>
      </w:pPr>
      <w:r>
        <w:rPr>
          <w:rFonts w:ascii="Amiri" w:hAnsi="Amiri" w:eastAsia="Amiri" w:cs="Amiri"/>
          <w:color w:val="111111"/>
          <w:sz w:val="28"/>
          <w:sz w:val="28"/>
          <w:szCs w:val="28"/>
          <w:rtl w:val="true"/>
          <w:lang w:bidi="ar-SA"/>
        </w:rPr>
        <w:t>على مدار ألف سنة مرّت من عمر هذا السّفر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عليه أكثر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ترجمة بأساليب و محتويات علمية و أذواق متباينة،اختلفت درجة تقبّل القرّاء لها باختلاف تطلّعاتهم و رؤاهم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تلك الشروح الكثيرة فقد بقيت امكان متهلهلة فيها،تشير إلى خلوّها من شرح موضوعي،إلى أن تصدّي المرحوم العلاّمة آية اللّه الحاج الشيخ محمد تقي التستري لإحكام نسج جديد،فشرع بكتابة شرح موضوعي نفيس باللّغة العربية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 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فجزاه اللّه خير الجزاء،و شكر مساعيه العلمية الجليلة،و تغمّده برحمته،و أسكنه فسيح جنّاته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أهميّة الشرح الموضوعي من منظار علمي أمر لا يقبل المناقشة،لأنّ كل علم إذا لم تبحث قضاياه بهذه المنهجية فسوف تبقى النظرة الواقعية له أو لمؤلف الكتاب عائمة في أمواج من الغموض، تلك المنهجية التي اتخذها الفقهاء الأفذاذ في رصد و جمع الموارد ذات العلاقة و دراستها،لابداء آرائهم الدقيقة في المسائل الفقهية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تأسيسا على ذلك ينبغي لمن يتطلّع إلى آفاق نظر الإمام عليه السّلام أن يسلك اسلوب الشرح الموضوعي،و يحتوي كل الموارد دراسة و تحليلا،فليس من الصحيح أن نقتطع كلمة أو كتابا من بين عشرات الكلمات و الكتب،و نشيّد عليها وجهة نظر المؤلف،لأنّه لا يمكن بيان كلّ الموارد في جملة واحدة،بل إنّ تحرّي و تجميع الجزئيات المتقارنة و المتباينة بعين شمولية فاحصة،و بمطالعة تحليلية دقيقة،و تعرّف لغة و ثقافة المقال و الكتاب،تزيح ستارا كثيفا عن الحقيقة،و تمنح دفقة اطمئنان لعرض مدروس لآراء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صادقت مؤسسة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خططها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مشروع لتفسير نهج البلاغة موضوعيا، و تقرّر أن تبدأ مجاميع علمية مهامّها في هذا المجال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فشرعت نخبة من المحققين أعمالها بدقّة و تنسيق متبادل،لرصد الموضوعات عن طريق نظام </w:t>
      </w:r>
    </w:p>
    <w:p>
      <w:pPr>
        <w:pStyle w:val="BookText"/>
        <w:rPr/>
      </w:pPr>
      <w:r>
        <w:rPr>
          <w:rFonts w:ascii="Amiri" w:hAnsi="Amiri" w:eastAsia="Amiri" w:cs="Amiri"/>
          <w:color w:val="111111"/>
          <w:sz w:val="28"/>
          <w:sz w:val="28"/>
          <w:szCs w:val="28"/>
          <w:rtl w:val="true"/>
          <w:lang w:bidi="ar-SA"/>
        </w:rPr>
        <w:t>البطاقات التي بلغت ما يقارب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بطاقة،استلّ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رئيسي و فرعي،و بعد دراسات و بحوث متعدّدة،و تصحيح و إكمال موارد النقص،صدر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المنقّح بإشراف و طبع و نشر مؤسسة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جدير بالذكر أنّ من المصادر المستفادة في ذلك المشروع هي المجموعة النادرة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موضوعاتها منحصرة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موضوعا،إلاّ أنّها تصب في إطار هدفنا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لغة تدوين هذا الكتاب هي العربية،و مقتضيات أهداف المؤسسة ترتبط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بالرفد الثّقافي للناطقين باللغة الفارسية،الأمر الذي دعا إلى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نرى من الضرورة أن نعرب عن شكرنا لجميع الأخوة الذين ساهموا في إعداد و تنظيم و تهيئة هذه المجموعة النادرة،و عن تقديرنا لمساعيهم المخلصة،و تحمّلهم للمصاعب العلمية و الفنيّة باذلين وقتا غاليا لاخراج هذا السفر على أكمل صورة،إنّ تلك الجهود لوحة رائعة تعبّر عن علاقتهم الوثيقة بسيّد الأولياء،و حبّهم الكبير لمولى الموحّدين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يتقبّل من الجميع هذا العمل بأحسن القبول،و أن يكون أمير المؤمنين و إمام العارفين شفيعهم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ولي التوفيق سيد جمال الدين دين پرور رئيس مؤسسة نهج البلاغة </w:t>
      </w:r>
      <w:bookmarkStart w:id="21" w:name="pg14357_137375"/>
    </w:p>
    <w:p>
      <w:pPr>
        <w:pStyle w:val="Heading2"/>
        <w:numPr>
          <w:ilvl w:val="1"/>
          <w:numId w:val="1"/>
        </w:numPr>
        <w:rPr/>
      </w:pPr>
      <w:bookmarkStart w:id="22" w:name="__RefHeading___Toc7340551_3381743652"/>
      <w:bookmarkStart w:id="23" w:name="_Toc6"/>
      <w:bookmarkEnd w:id="21"/>
      <w:bookmarkEnd w:id="22"/>
      <w:r>
        <w:rPr>
          <w:rtl w:val="true"/>
        </w:rPr>
        <w:t>مقدّمة المؤلّف</w:t>
      </w:r>
      <w:bookmarkEnd w:id="23"/>
    </w:p>
    <w:p>
      <w:pPr>
        <w:pStyle w:val="BookText"/>
        <w:rPr/>
      </w:pPr>
      <w:r>
        <w:rPr>
          <w:rFonts w:ascii="Amiri" w:hAnsi="Amiri" w:eastAsia="Amiri" w:cs="Amiri"/>
          <w:color w:val="111111"/>
          <w:sz w:val="28"/>
          <w:sz w:val="28"/>
          <w:szCs w:val="28"/>
          <w:rtl w:val="true"/>
          <w:lang w:bidi="ar-SA"/>
        </w:rPr>
        <w:t>بسم اللّه الرحمن الرحيم الحمد للّه ربّ العالمين،و الصلاة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علماء الإسلام الخاصّ منهم و العامّ،و إن صنّفوا من الصّدر الأول في كلّ فنّ إلاّ أنّه لم يؤلّف أحد مثل كتاب الشريف الرضيّ هذا،فإنّ أهمّية كلّ كتاب بمقدار فائدته،و قيمته بقدر عائدته،و لم يبلغ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بكتابه هذا بعد كتاب اللّه تعالى كتاب،فإنّه تاليه في الفصاحة و البلاغة،و في الاشتمال على كلّ نصح و حكمة،و لقد أجاد من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كأنّ اللّه رصّع لفظه  بجوهر آيات الكتاب المنزّل</w:t>
      </w:r>
    </w:p>
    <w:p>
      <w:pPr>
        <w:pStyle w:val="BookText"/>
        <w:rPr/>
      </w:pPr>
      <w:r>
        <w:rPr>
          <w:rFonts w:ascii="Amiri" w:hAnsi="Amiri" w:eastAsia="Amiri" w:cs="Amiri"/>
          <w:color w:val="111111"/>
          <w:sz w:val="28"/>
          <w:sz w:val="28"/>
          <w:szCs w:val="28"/>
          <w:rtl w:val="true"/>
          <w:lang w:bidi="ar-SA"/>
        </w:rPr>
        <w:t>حوى حكما كالدرّ ينطق صادقا  فلا فرق إلاّ أنّه غير منزل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r>
        <w:rPr>
          <w:rFonts w:ascii="Amiri" w:hAnsi="Amiri" w:eastAsia="Amiri" w:cs="Amiri"/>
          <w:color w:val="111111"/>
          <w:sz w:val="28"/>
          <w:sz w:val="28"/>
          <w:szCs w:val="28"/>
          <w:rtl w:val="true"/>
          <w:lang w:bidi="ar-SA"/>
        </w:rPr>
        <w:t>و يأتي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الأوّل خبر أنّ ذعلبا لمّا أجابه أمير المؤمنين عليه السّلام سؤاله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مغشيا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ما سمعت بمثل هذا الجواب </w:t>
      </w:r>
      <w:r>
        <w:rPr>
          <w:rStyle w:val="FootnoteAnchor"/>
          <w:rtl w:val="true"/>
        </w:rPr>
        <w:footnoteReference w:id="16"/>
      </w:r>
      <w:r>
        <w:rPr>
          <w:rFonts w:ascii="Amiri" w:hAnsi="Amiri" w:eastAsia="Amiri" w:cs="Amiri"/>
          <w:color w:val="111111"/>
          <w:sz w:val="28"/>
          <w:sz w:val="28"/>
          <w:szCs w:val="28"/>
          <w:rtl w:val="true"/>
          <w:lang w:bidi="ar-SA"/>
        </w:rPr>
        <w:t xml:space="preserve">و يأتي في خطبة المتّقين أنّ همّاما لمّا سمع </w:t>
      </w:r>
    </w:p>
    <w:p>
      <w:pPr>
        <w:pStyle w:val="BookText"/>
        <w:rPr/>
      </w:pPr>
      <w:r>
        <w:rPr>
          <w:rFonts w:ascii="Amiri" w:hAnsi="Amiri" w:eastAsia="Amiri" w:cs="Amiri"/>
          <w:color w:val="111111"/>
          <w:sz w:val="28"/>
          <w:sz w:val="28"/>
          <w:szCs w:val="28"/>
          <w:rtl w:val="true"/>
          <w:lang w:bidi="ar-SA"/>
        </w:rPr>
        <w:t xml:space="preserve">كلامه عليه السّلام في وصف أهل التّقوى صعق صعقة كانت نفسه فيها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الثلاثين 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لا يعرف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الى ما قال،و لا تنظر الى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قيمة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على أنّهم لم يجدوا كلمة أقلّ حرفا،و لا أكثر ريعا،و لا أعمّ نفعا،و لا أحثّ على تبيين،و لا أهجى لمن ترك التفهّم و قصّر في الافهام من 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أحثّ كلمة على طلب علم قول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كلّ امرئ ما يحسن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قول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عبارة من أمر الخوارج لما جمعوا من حسن الاعتراء و الشّعار،و فتح الإبطان و الإضمار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فيه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يذهب مالك ما وعظك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أقصر هذه الكلمة من كلمة،و أطول شأو بدرها في مضمار الحكمة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أمر الباطل لقديما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هذا الكلام الأدنى من مواقع الإحسان ما لا تبلغه مواقع الاستحسان،و إنّ </w:t>
      </w:r>
    </w:p>
    <w:p>
      <w:pPr>
        <w:pStyle w:val="BookText"/>
        <w:rPr/>
      </w:pPr>
      <w:r>
        <w:rPr>
          <w:rFonts w:ascii="Amiri" w:hAnsi="Amiri" w:eastAsia="Amiri" w:cs="Amiri"/>
          <w:color w:val="111111"/>
          <w:sz w:val="28"/>
          <w:sz w:val="28"/>
          <w:szCs w:val="28"/>
          <w:rtl w:val="true"/>
          <w:lang w:bidi="ar-SA"/>
        </w:rPr>
        <w:t xml:space="preserve">حظّ العجب منه أكثر من حظّ العجب به،و فيه مع الحال الّتي وصفنا زوائد من الفصاحة لا يقوم بها لسان،و لا يطّلع فجّها إنسان،و لا يعرف ما أقول إلاّ من ضرب في هذه الصناعة بحقّ،و جرى فيها على عرق،و ما يعقلها إلاّ العالمون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أمامكم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الكلام لو وزن بعد كلام اللّه سبحانه،و بعد كلام رسوله صلّى اللّه عليه و آله بكلّ كلام لمال به راجحا،و برّز عليه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سمع كلام أقلّ منه مسموعا و لا أكثر محصولا،و ما أبعد غورها من كلمة و أنقع نطفتها من حكمة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كلام يأخذ بالأعناق إلى الزّهد في الدنيا و يضطرّ الى عمل الآخرة لكان هذا الكلام،و كفى به قاطعا لعلائق الآمال، و قادحا زناد الاتّعاظ،و الازدجار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تأمّل المتأمّل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بها بصرّته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تحته من المعنى العجيب و الغرض البعيد ما لا تبلغ غايته،و لا يدرك غوره،و لا سيّما إذا قرن إليه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اليها أعمته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يجد الفرق بين أبصر بها و أبصر إليها واضحا نيّرا و عجيبا باهرا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في هذا الكتاب إلاّ هذا الكلام لكفى به موعظة ناجعة و حكمة بالغة،و بصيرة </w:t>
      </w:r>
    </w:p>
    <w:p>
      <w:pPr>
        <w:pStyle w:val="BookText"/>
        <w:rPr/>
      </w:pPr>
      <w:r>
        <w:rPr>
          <w:rFonts w:ascii="Amiri" w:hAnsi="Amiri" w:eastAsia="Amiri" w:cs="Amiri"/>
          <w:color w:val="111111"/>
          <w:sz w:val="28"/>
          <w:sz w:val="28"/>
          <w:szCs w:val="28"/>
          <w:rtl w:val="true"/>
          <w:lang w:bidi="ar-SA"/>
        </w:rPr>
        <w:t xml:space="preserve">لمبصر،و عبرة لناظر مفكّر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كلماتهم في كلامه عليه السّلام،ممّا لو استقصيت لصارت كتابا،فللّه درّه في جمعه هذا الكتاب،فكم اهتدي به من يوم تأليفه إلى يومنا هذا،و كم يهتدى به إلى الأبد،مع أنّه أتقن به لغة العرب،و أمتن به قواعد الأدب، فشكر اللّه سعيه و أعطاه خير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متهالكا على نقل كلّ كلام فصيح منسوب إليه عليه السّلام،لم يتفطّن أنّ الخصم قد يحتال و يزوّر على لسانه عليه السّلام بتزويق كلامه،كما ترى ذلك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نقله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أشير عليه بأن لا يتّبع طلحة و الزبير،و قد تكلمنا عنها في موضعها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نظره في اختياره من كلامه عليه السّلام على الكلمة الفصيحة،فقد يقتصر من نقل كلامه عليه السّلام على مثل الاقتصار على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سكارى</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كما تراه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بحثناها في موضعها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مراجعته الى كتب العامّة و رواياتهم فقط، غالبا قد ينقل ما تكذّبه روايات الخاصّة كما تراه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 xml:space="preserve">شرحناه في محلّه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شرحها في بهج الصباغة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ينسب إليه عليه السّلام ما لغيره،كما تراه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فاتفقت الروايات على أنّه لابنه الحسن عليه السّلام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تراه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فاتفقت الروايات على أنّه عليه السّلام نقله عن النبيّ صلّى اللّه عليه و آله،و قد أوضحناهما في محلّهما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قد ينسب إليه عليه السّلام ما روي عنه عليه السّلام في المنام،كما تراه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بحثنا ذلك في محلّه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قد ينسب الشيء إلى غير محلّه،فقال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أهل مصر مع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روى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جرير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خطبة له عليه السّلام في التحريض على الجهاد لمّا فتحت مصر و قتل محمّد بن أبي بكر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قد يحرّف لعدم تدبّره أو لسقم نسخة مستنده،فنقل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حيي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مخرجي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شرحناه في محلّه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 جامع لمساوي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محرّف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البخل جامع لمساوي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نفسه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شرحها في بهج الصباغة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شرحها في بهج الصباغة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وقف به عجز عمّا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أنّه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به عجز عمّا لم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شرحنا الكل في موضعه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عين من لم يره تنكره،و لا قلب من أثبته يبصره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قلب من لم يره ينكره،و لا عين من أثبته تبصره</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 قد نقله بعضهم من الرواية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صنّف قبل المصنّف جمع في خطبه عليه السّلام،ذكرهم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الحكم الفزاري </w:t>
      </w:r>
      <w:r>
        <w:rPr>
          <w:rStyle w:val="FootnoteAnchor"/>
          <w:rtl w:val="true"/>
        </w:rPr>
        <w:footnoteReference w:id="40"/>
      </w:r>
      <w:r>
        <w:rPr>
          <w:rFonts w:ascii="Amiri" w:hAnsi="Amiri" w:eastAsia="Amiri" w:cs="Amiri"/>
          <w:color w:val="111111"/>
          <w:sz w:val="28"/>
          <w:sz w:val="28"/>
          <w:szCs w:val="28"/>
          <w:rtl w:val="true"/>
          <w:lang w:bidi="ar-SA"/>
        </w:rPr>
        <w:t xml:space="preserve">،و اسماعيل بن مهران </w:t>
      </w:r>
      <w:r>
        <w:rPr>
          <w:rStyle w:val="FootnoteAnchor"/>
          <w:rtl w:val="true"/>
        </w:rPr>
        <w:footnoteReference w:id="41"/>
      </w:r>
      <w:r>
        <w:rPr>
          <w:rFonts w:ascii="Amiri" w:hAnsi="Amiri" w:eastAsia="Amiri" w:cs="Amiri"/>
          <w:color w:val="111111"/>
          <w:sz w:val="28"/>
          <w:sz w:val="28"/>
          <w:szCs w:val="28"/>
          <w:rtl w:val="true"/>
          <w:lang w:bidi="ar-SA"/>
        </w:rPr>
        <w:t xml:space="preserve">،و زيد بن وهب </w:t>
      </w:r>
      <w:r>
        <w:rPr>
          <w:rStyle w:val="FootnoteAnchor"/>
          <w:rtl w:val="true"/>
        </w:rPr>
        <w:footnoteReference w:id="42"/>
      </w:r>
      <w:r>
        <w:rPr>
          <w:rFonts w:ascii="Amiri" w:hAnsi="Amiri" w:eastAsia="Amiri" w:cs="Amiri"/>
          <w:color w:val="111111"/>
          <w:sz w:val="28"/>
          <w:sz w:val="28"/>
          <w:szCs w:val="28"/>
          <w:rtl w:val="true"/>
          <w:lang w:bidi="ar-SA"/>
        </w:rPr>
        <w:t xml:space="preserve">،و عبد العظيم الحسني </w:t>
      </w:r>
      <w:r>
        <w:rPr>
          <w:rStyle w:val="FootnoteAnchor"/>
          <w:rtl w:val="true"/>
        </w:rPr>
        <w:footnoteReference w:id="43"/>
      </w:r>
      <w:r>
        <w:rPr>
          <w:rFonts w:ascii="Amiri" w:hAnsi="Amiri" w:eastAsia="Amiri" w:cs="Amiri"/>
          <w:color w:val="111111"/>
          <w:sz w:val="28"/>
          <w:sz w:val="28"/>
          <w:szCs w:val="28"/>
          <w:rtl w:val="true"/>
          <w:lang w:bidi="ar-SA"/>
        </w:rPr>
        <w:t xml:space="preserve">،و مسعدة بن صدقة </w:t>
      </w:r>
      <w:r>
        <w:rPr>
          <w:rStyle w:val="FootnoteAnchor"/>
          <w:rtl w:val="true"/>
        </w:rPr>
        <w:footnoteReference w:id="44"/>
      </w:r>
      <w:r>
        <w:rPr>
          <w:rFonts w:ascii="Amiri" w:hAnsi="Amiri" w:eastAsia="Amiri" w:cs="Amiri"/>
          <w:color w:val="111111"/>
          <w:sz w:val="28"/>
          <w:sz w:val="28"/>
          <w:szCs w:val="28"/>
          <w:rtl w:val="true"/>
          <w:lang w:bidi="ar-SA"/>
        </w:rPr>
        <w:t xml:space="preserve">، و المدائني </w:t>
      </w:r>
      <w:r>
        <w:rPr>
          <w:rStyle w:val="FootnoteAnchor"/>
          <w:rtl w:val="true"/>
        </w:rPr>
        <w:footnoteReference w:id="45"/>
      </w:r>
      <w:r>
        <w:rPr>
          <w:rFonts w:ascii="Amiri" w:hAnsi="Amiri" w:eastAsia="Amiri" w:cs="Amiri"/>
          <w:color w:val="111111"/>
          <w:sz w:val="28"/>
          <w:sz w:val="28"/>
          <w:szCs w:val="28"/>
          <w:rtl w:val="true"/>
          <w:lang w:bidi="ar-SA"/>
        </w:rPr>
        <w:t xml:space="preserve">،و عبد العزيز الجلودي </w:t>
      </w:r>
      <w:r>
        <w:rPr>
          <w:rStyle w:val="FootnoteAnchor"/>
          <w:rtl w:val="true"/>
        </w:rPr>
        <w:footnoteReference w:id="46"/>
      </w:r>
      <w:r>
        <w:rPr>
          <w:rFonts w:ascii="Amiri" w:hAnsi="Amiri" w:eastAsia="Amiri" w:cs="Amiri"/>
          <w:color w:val="111111"/>
          <w:sz w:val="28"/>
          <w:sz w:val="28"/>
          <w:szCs w:val="28"/>
          <w:rtl w:val="true"/>
          <w:lang w:bidi="ar-SA"/>
        </w:rPr>
        <w:t>،إلاّ أنّ كتبهم لم تصل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أظنّ أنّ أوّل من صنّف فيها الحارث الأعور الّذي كان من خواصّه عليه السّلام،و 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يموت عبد يحبّني فتخرج نفسه حتّى يراني حيث يحبّ،و لا يموت عبد يبغضني فتخرج نفسه حتّى يراني حيث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رواه الكشي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أخرجه الكشّي 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 في المناقب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الحارث،و أخرجه الكليني في الكافي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في نوادره عنه البحار </w:t>
      </w:r>
      <w:r>
        <w:rPr>
          <w:rFonts w:eastAsia="Amiri" w:cs="Amiri" w:ascii="Amiri" w:hAnsi="Amiri"/>
          <w:color w:val="111111"/>
          <w:sz w:val="28"/>
          <w:szCs w:val="28"/>
          <w:lang w:bidi="ar-SA"/>
        </w:rPr>
        <w:t>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 يا حارث لتعرفني عند الممات و عند الصّراط و عند الحوض و عند المقاسمة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المقاسمة؟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مقاسمة النار،أقاسمها قسمة صحيحة،أقول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ولييّ فاتركيه،و هذا عدوي فخذيه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أمالي الشّيخين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نظم الحميريّ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الخبرين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و الصدوق باسنادهما عن أبي اسحاق السبيعي عن الحارث أنّ أمير المؤمنين عليه السّلام خطب خطبة بعد العصر فعجب الناس من حسن صفته و ما ذكره من تعظيم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حفظتها؟قال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فأملأها علينا الحارث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زيد بن وهب الّذي كان من أصحابه عليه السّلام أيضا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شرح الكتاب جمع كثير،من أراد الوقوف عليها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لكن أبسطها و أمتنها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لم يكن أحد منها جامعا مع أنّ الأخير غير تام،فإنّه </w:t>
      </w:r>
    </w:p>
    <w:p>
      <w:pPr>
        <w:pStyle w:val="BookText"/>
        <w:rPr/>
      </w:pPr>
      <w:r>
        <w:rPr>
          <w:rFonts w:ascii="Amiri" w:hAnsi="Amiri" w:eastAsia="Amiri" w:cs="Amiri"/>
          <w:color w:val="111111"/>
          <w:sz w:val="28"/>
          <w:sz w:val="28"/>
          <w:szCs w:val="28"/>
          <w:rtl w:val="true"/>
          <w:lang w:bidi="ar-SA"/>
        </w:rPr>
        <w:t>إلى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شرح الراوندي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ابن طاوس</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الطرائف لابن طاوس </w:t>
      </w:r>
      <w:r>
        <w:rPr>
          <w:rFonts w:eastAsia="IRNazanin" w:cs="IRNazanin"/>
          <w:color w:val="111111"/>
          <w:sz w:val="28"/>
          <w:szCs w:val="28"/>
          <w:lang w:bidi="fa-IR"/>
        </w:rPr>
        <w:t>2:483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يوجد منه إلاّ نسخ في بعض المكتبات،و منها نسخة في المكتبة الرضوية كشرح أبي الحسن الكيذري الّذي ينقل عنه كثيرا ابن ميثم،و منها في الشقشقيّة في كتاب رجل من أهل السواد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يوجد إلاّ في بعض المكتبات،و منها نسخة في المكتبة الأميريّة،و هو جمع بين شرح الراوندي و شرح البيهقي كما 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ادّعى أنّه تاريخيّ أدبيّ إلاّ أنّ فيه معايب، ففي بعض الموارد يفرط في نقل التاريخ حتى يمكن أن يجعل ما نقل تاريخا مستقلا،و كان عليه أن يقتصر على المقدار المناسب للعنوان،و في بعض الموارد لا ينقل شيئا أصلا،كما أنّه في الأدب كذلك قد يفرط و قد يفرّط،بل ينقل كثيرا ما لا ربط له أصلا،كما ترى عند شرحه لقوله عليه السّلام في الإخبار عن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انّهم نطف في أصلاب الرجال و قرارات النساء</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يغفل عن شيء في محلّه و يذكره في غيره،كما تراه في أوّل فصل الجمل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عالم قد قتله جهله،و علمه معه لا ينفعه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أوهام كثيرة،فنسب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كونه في غارة النّعمان مع أنّه كان في قتل محمّد بن أبي بكر </w:t>
      </w:r>
      <w:r>
        <w:rPr>
          <w:rStyle w:val="FootnoteAnchor"/>
          <w:rtl w:val="true"/>
        </w:rPr>
        <w:footnoteReference w:id="53"/>
      </w:r>
      <w:r>
        <w:rPr>
          <w:rFonts w:ascii="Amiri" w:hAnsi="Amiri" w:eastAsia="Amiri" w:cs="Amiri"/>
          <w:color w:val="111111"/>
          <w:sz w:val="28"/>
          <w:sz w:val="28"/>
          <w:szCs w:val="28"/>
          <w:rtl w:val="true"/>
          <w:lang w:bidi="ar-SA"/>
        </w:rPr>
        <w:t>،و نسب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كونه في غارة </w:t>
      </w:r>
    </w:p>
    <w:p>
      <w:pPr>
        <w:pStyle w:val="BookText"/>
        <w:rPr/>
      </w:pPr>
      <w:r>
        <w:rPr>
          <w:rFonts w:ascii="Amiri" w:hAnsi="Amiri" w:eastAsia="Amiri" w:cs="Amiri"/>
          <w:color w:val="111111"/>
          <w:sz w:val="28"/>
          <w:sz w:val="28"/>
          <w:szCs w:val="28"/>
          <w:rtl w:val="true"/>
          <w:lang w:bidi="ar-SA"/>
        </w:rPr>
        <w:t xml:space="preserve">الضحّاك مع أنّه كان بعد النهر في الشخوص إلى معاوية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كونه في غارة بسر مع أنّه كان في غارة الضحّاك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أوضحنا ذلك في فصل الغارات،و نسب قوله عليه السّلام في الثاني من فصل غريب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 قاله في صعصعة،مع أنّه قاله في رجل من أهل الجمل من أصحاب عائشة،كما بيّنّاه في الفصل السّتين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تفسيرات باطلة كما ستقف عليها في المطاوي 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نقل في شرحه أشياء حسنة و ذكر فيه أمورا مهمّة،إلاّ أنّه لم يراع المناسبة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ميثم فمذاقه مذاق الفلاسفة،يرتكب كثيرا تأويلات غير صحيحة و يعلّل بعلل عليلة،كما في شرحه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لكم وزيرا خير لكم منّي أميرا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يخبط كثيرا في فهم المراد،كما في شرحه لقوله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لو فرّقوكم تحت كلّ كوكب لجمعكم اللّه لشرّ يوم لهم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قلّة اطّلاعه على التاريخ فيخبط فيه،كما ترى ذلك عند شرحه لقوله عليه السّلام مشيرا إلى الكوفة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 بك جبّار سوءا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و عند شرحه لقوله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و تري من بني عبد مناف </w:t>
      </w:r>
    </w:p>
    <w:p>
      <w:pPr>
        <w:pStyle w:val="BookText"/>
        <w:rPr/>
      </w:pPr>
      <w:r>
        <w:rPr>
          <w:rFonts w:ascii="Amiri" w:hAnsi="Amiri" w:eastAsia="Amiri" w:cs="Amiri"/>
          <w:color w:val="111111"/>
          <w:sz w:val="28"/>
          <w:sz w:val="28"/>
          <w:szCs w:val="28"/>
          <w:rtl w:val="true"/>
          <w:lang w:bidi="ar-SA"/>
        </w:rPr>
        <w:t>و أفلتني أعيان بني جمح</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شرحه لقوله عليه السّلام في الخطبة القاصعة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فيكم من يطرح في القليب</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أغرب في شرح قوله عليه السّلام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النبيّ و منكم المكذّب</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 شرح قوله عليه السّلام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 على ذلك</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 شرح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أعمام و أخوال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 شرح قوله عليه السّلام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قد شرب فيكم الحرام و جلد حدّا في الإسلام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الكل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أنّه مع عدّه نفسه من الفلاسفة يأتي باللّجاج،ففي كثير من تلك الموارد ترى أنّ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الراونديّ خبط فيها،و انّه استهزأ به لعدم اطّلاعه على التاريخ،و مع ذلك أصرّ على متابعة الراونديّ،فلو كان الراوندي وقف على ما خطّئ فيه لرجع،كما أنّه تبع الكيذري في أوهامه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سوى الإكثار من الأخبار الضعيفة،مع اقتصاره على ما ورد من طريقنا الّذي لا يكون حجّة على غيرنا،مع قلّة اطّلاعه على التاريخ،فتبع ابن ميثم في كثير من خبطاته المتقدّمة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أن أكتب بعون اللّه تعالى شرحا جامعا فيه من التاريخ و الأدب و الأخبار القويّة و الآثار الّتي تكون حجّة بقدر الحاجة،و في محلّ يكون فيه مناسبة،مع ذكر مدارك عناوين الكتاب بقدر الوسع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الشّراح المتقدّمون فلم يقفوا في كثير منها على مداركها أصلا، و في يسير منها لم يقفوا غالبا إلاّ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اقتصرت في شرح الفقرات من الإعراب و اللّغة و التفسير على المشكلات التي تحتاج إلى ذلك،لا في كلّ فقرة كما فعله بعضهم لكونه لغوا، كما أنّه ذكرت اللغة عند كلّ فقرة و كلمة،و لم أجمعها بعد العنوان كما فعل الشّرّاح لئلاّ يكون الفهم في محلّ الحاجة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ميثم في أوّل كتابه مقدارا من مباحث علم البيان و تبعه الخوئي،و هو لغو،فتجنّبته لأنّه صنّف في ذاك الفنّ كتب،فكان عليهما حيث ذكرا مباحث البيان أن يذكرا مباحث الصّرف و النّحو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دأبي دأب أكثر الشّرّاح يذكر اللاحق ما قاله السابق في صورة الإنشاء منه،فانه نوع سرقة،فما كان من غيري أنسبه إليه،و ما فيه بلا نسبة فهو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ترتيب المصنّف للكتاب بالخطب و الكتب و الكلمات القصار ترتيب لفظيّ أحببت ترتيبه بالمعنى،فجمعت ما يكون راجعا الى التوحيد مثلا في موضع،و ما يكون راجعا إلى النّبوّة في موضع،و إلى الإمامة في موضع،و هكذا كلّ موضوع،و هاك تفصيل فصولها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التوحيد،و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 السماء و الأرض و الشمس و القمر و النجوم و العرش و الكرسي 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 الملائكة،و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 آدم عليه السّلام،و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النبوّة العامّة،و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النبوّة الخاصّة،و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 العامّة،و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 الخاصة،و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عنوانا،و في أواخرها كلامه عليه السّلام في الشقشقيّة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الفصل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دفن سيّدة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فدك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إخباره عليه السّلام بالملاحم و ما يقع في المستقبل،و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علمه عليه السّلام و صفحه و مكارم أخلاقه،و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تفسيراته عليه السّلام للآيات و غيرها،و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قضاياه عليه السّلام،و فيه 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أجوبته التمثيليّة و أدب السّؤال و الجواب،و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زهده و إعراضه عن الدنيا و عدله و تواضعه و ذكر الحقوق،و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التزامه عليه السّلام بالحقّ و العدل و حثّه عليهما قولا و عملا، 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أدعيته عليه السّلام،و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عجائب خلقه تعالى،و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العلوم،مذمومها و ممدوحها،و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إرشاد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مصالح الاسلام،و فيه عنوانان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حبّه و بغضه،و فيه 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شجاعته عليه السّلام و مهابته و مناعته،و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أوليائه و أعدائه،و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عتاباته لعمّاله و غيرهم،و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حلفه و تقيّته،و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شكايته من أهل عصره،و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نقص الناس و اختلافهم و عجائب قلوبهم و صفات أراذلهم،و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عناوين،و منها قوله عليه السّلام لمن سأله أن يعظه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السادس و 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القضاء و القدر و فيه 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الجامع لأمر الدين و الدنيا،و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عناوين، و منها وصيته عليه السّلام لابنه الحسن عليه السّلام </w:t>
      </w:r>
      <w:r>
        <w:rPr>
          <w:rStyle w:val="FootnoteAnchor"/>
          <w:rtl w:val="true"/>
        </w:rPr>
        <w:footnoteReference w:id="66"/>
      </w:r>
      <w:r>
        <w:rPr>
          <w:rFonts w:ascii="IRNazanin" w:hAnsi="IRNazanin" w:eastAsia="IRNazanin"/>
          <w:color w:val="111111"/>
          <w:sz w:val="28"/>
          <w:sz w:val="28"/>
          <w:szCs w:val="28"/>
          <w:rtl w:val="true"/>
          <w:lang w:bidi="fa-IR"/>
        </w:rPr>
        <w:t>و عهده للأشتر لمّا ولاّه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يتعلّق بعمر و عثمان،و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بيعته عليه السّلام،و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وقعة الجمل،و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وقعة صفين،و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وقعة النهروان،و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الغارات،و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مقتله و وصاياه عليه السّلام،و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الموت،و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عنوانا،و في آخرها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خالقا و معبودا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السادس و الثلاثين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 الدنيا و فنائها،و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القيامة و الجنّة و النّار،و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يجب على العبد لربّه،و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الاسلام و الايمان و التقوى و الكفر و النّفاق،و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العبادات و المعاملات و الخير و الشرّ،و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مكارم الأخلاق،و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ذمائم الصفات و محامدها،و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آداب المعاشرة،و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الأصدقاء،و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التّعازي و التّهاني،و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آداب الحرب،و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 الشام و مدح الكوفة،و فيه 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الأنصار و طوائف قريش و تميم و الشعراء،و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الاستسقاء و الأضحيحة،و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الأقبال و الإدبار،و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 و الشبه و البدع،و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العقل،و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القلوب،و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الحقائق،و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الفقر،و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إبليس،و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موضوعات مختلفة،و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النّسخ المطبوعة من النهج أحسنها نشر مطبعة الاستقامة المشتملة على الأرقام في أبوابه الثلاثة،و مع ذلك فهي مشحونة من التصحيف في العناوين و المتون و المواضع،كما يظهر من تطبيقها على نقل ابن أبي الحديد و ابن ميثم و على النسخ الخطيّة المصححّة،و منها عندي نسخة مؤرّخة بسنة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ناشرها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تمتاز هذه عن المطبوعات السابقة بتمام العناية بضبطها و تصحيحها،فقد سقط منها قول المصنّف بعد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عليه السّلام أنّه أسر في الكفر مرّة و في الإسلام مرّة،و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قومه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 به حديثا كان للأشعث مع خالد بن الوليد باليمامة غرّ فيه قومه و مكر بهم حتّى أوقع بهم خالد،و كان قومه بعد ذلك يسمّونه عرف النار،و هو اسم للغادر عندهم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كلّه،و شرح ابن ميثم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ابتداء هذا الكلام مروي عن رسول اللّه صلّى اللّه عليه و آله و سلّم،و قد قفّاه أمير المؤمنين عليه السّلام بأبلغ كلام و تمّمه بأحسن تمام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يجمعهما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وقعت مشاجرة بينه و بين</w:t>
      </w:r>
    </w:p>
    <w:p>
      <w:pPr>
        <w:pStyle w:val="BookText"/>
        <w:rPr/>
      </w:pPr>
      <w:r>
        <w:rPr>
          <w:rFonts w:ascii="Amiri" w:hAnsi="Amiri" w:eastAsia="Amiri" w:cs="Amiri"/>
          <w:color w:val="111111"/>
          <w:sz w:val="28"/>
          <w:sz w:val="28"/>
          <w:szCs w:val="28"/>
          <w:rtl w:val="true"/>
          <w:lang w:bidi="ar-SA"/>
        </w:rPr>
        <w:t>عثمان فقال المغيرة بن الأخنس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المؤمنين عليه السّلام للمغيرة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سقط منها قوله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مسعدة بن صدقة</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 خلطت الحواشي بالمتن،ففيها في آخر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بلادكم أنتن بلاد اللّه تربة،أقربها من الماء،و أبعدها من السماء،و بها تسعة أعشار الشرّ،المحتبس فيها بذنبه،و الخارج بعفو اللّه،كأنّي أنظر الى قريتكم هذه قد طبّقها الماء حتّى ما يرى منها إلاّ شرف المسجد كأنّه جؤجؤ طير في لجّة بحر</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 منه،و إنّما أخذه بعض المحشّين من نقل ابن ميثم في رواية طويلة أخذ المصنّف منها كلامه،فيها ذاك الكلام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آخر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حشمه و أحشمه إذا أغضبه،و قيل أخجله،و احتشمه طلب ذلك له،و هو مظنّة مفارقته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التكليف مستلزم للمشقّة،و هو شرّ لازم عن الأخ المتكلّف له،فهو شرّ الإخوان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واحد منهما كلام الرضيّ،بل من حواش مختلطة لخلو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w:t>
      </w:r>
    </w:p>
    <w:p>
      <w:pPr>
        <w:pStyle w:val="BookText"/>
        <w:rPr/>
      </w:pPr>
      <w:r>
        <w:rPr>
          <w:rFonts w:ascii="Amiri" w:hAnsi="Amiri" w:eastAsia="Amiri" w:cs="Amiri"/>
          <w:color w:val="111111"/>
          <w:sz w:val="28"/>
          <w:sz w:val="28"/>
          <w:szCs w:val="28"/>
          <w:rtl w:val="true"/>
          <w:lang w:bidi="ar-SA"/>
        </w:rPr>
        <w:t>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الكلامين،و لأنّ الرضي رضى اللّه عنه أجلّ من أن يتكلّم بمثل ذاك الكلام الساقط المذكور فيهما،و لأنّه لا يفسّر إلاّ المشكل،لا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زادت في ما نقل كلاما للمصنّف من الأوّل إلى الآخر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ليس كلام المصنّف حتّى يجعل جزء النهج،و إنّما هو إنشاء الشرّاح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غيرهما،فالخطيّة خالية منها،و ابن ميثم غالبا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السيّد،و ابن أبي الحديد يعبّر مختلفا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ذكر اسم مصنّف الكتاب من قبل النّسّاخ و الرّاوين أمر شائع في الكتب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خلطت في عهده عليه السّلام للأشتر لمّا ولاّه على مصر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 مأخوذة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للعهد،بالمتن،منها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يخرج الوالي من حقيقة ما ألزمه اللّه من ذلك إلاّ بالاهتمام و الاستعانة باللّه،و توطين نفسه على لزوم الحقّ و الصبر عليه في ما خف عليه أو 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خلطه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على الوالي حقّ بقدر ما يصلحه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أفضل قرّة عين الولاة استقامة العدل في البلاد و ظهور مودّة الرعيّة،و انّه لا تظهر مودّتهم إلاّ بسلامة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خلطه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عطفك عليهم يعطف قلوبهم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تصحّ نصيحتهم إلاّ بحيطة على ولاة أمورهم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منك لنفسك و رفقا برعيتّك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خلطه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أعذارا تبلغ به حاجتك</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النهج كان خاليا من الفقرات الثّلاث بدليل 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w:t>
      </w:r>
    </w:p>
    <w:p>
      <w:pPr>
        <w:pStyle w:val="BookText"/>
        <w:rPr/>
      </w:pPr>
      <w:r>
        <w:rPr>
          <w:rFonts w:ascii="Amiri" w:hAnsi="Amiri" w:eastAsia="Amiri" w:cs="Amiri"/>
          <w:color w:val="111111"/>
          <w:sz w:val="28"/>
          <w:sz w:val="28"/>
          <w:szCs w:val="28"/>
          <w:rtl w:val="true"/>
          <w:lang w:bidi="ar-SA"/>
        </w:rPr>
        <w:t>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منها،و إن فرض كونها من كلامه عليه السّلام و جزء العهد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مع ما ذكرت لا يبقى وجه لنسبة هذه الألفاظ إلى الأخذ من تحف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قدّمت و أخّرت و حرّفت العناوين عن مواضعها،ففي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قاله لعبد اللّه بن العبّاس و قد جاءه برسالة من عثمان،و هو 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اقتصّ فيه ذكر ما كان منه عليه السّلام بعد هجرة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الراوندي قال في شرحه و تاريخ فراغه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العنوان زيادة من نسخة كتبت على عهد المصنف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الأوّل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 العلم ما وقف على اللسان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بالعكس، الأوّل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قد تجعل جزء العنوان عنوانا مستقلاّ،ففي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Style w:val="FootnoteAnchor"/>
          <w:rtl w:val="true"/>
        </w:rPr>
        <w:footnoteReference w:id="83"/>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Style w:val="FootnoteAnchor"/>
          <w:rtl w:val="true"/>
        </w:rPr>
        <w:footnoteReference w:id="84"/>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ذكر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المصريّة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خباب بن الارت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بالخلط،بل زادت فقرتين من الثاني في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قد تفعل بالعكس،فتجعل المستقلّ جزءا،ففي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و الآخرة عدوّان متفاوتان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رئي عليه عليه السّلام إزار خلق مرقوع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مستقلّ ليس جزءه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أنّها نقلت أشياء تفرّد بنقلها من النهج ابن أبي الحديد،و نبّهت على ذلك بجعلها بين قوسين،لكنّها و همت في محلّ نقلها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الأكبر اليأس عمّا في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بعد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بعد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الطيب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فخرك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جعلته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 ما جعلته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،الى غير ذلك من تحريفاتها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أردنا استقصاء ما فيها من التصحيف و التحريف و التغيير </w:t>
      </w:r>
    </w:p>
    <w:p>
      <w:pPr>
        <w:pStyle w:val="BookText"/>
        <w:rPr/>
      </w:pPr>
      <w:r>
        <w:rPr>
          <w:rFonts w:ascii="Amiri" w:hAnsi="Amiri" w:eastAsia="Amiri" w:cs="Amiri"/>
          <w:color w:val="111111"/>
          <w:sz w:val="28"/>
          <w:sz w:val="28"/>
          <w:szCs w:val="28"/>
          <w:rtl w:val="true"/>
          <w:lang w:bidi="ar-SA"/>
        </w:rPr>
        <w:t>و التبديل و الزيادة و النقصان لطال الكلام،حيث إنّه قلّ عنوان منها من أوّلها إلى آخرها لم يكن بمحرّف،و منها كلام المصنّف في آخر الكتاب،فلم يكن بعد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كما في شرح ابن أبي الحديد </w:t>
      </w:r>
      <w:r>
        <w:rPr>
          <w:rFonts w:eastAsia="Amiri" w:cs="Amiri" w:ascii="Amiri" w:hAnsi="Amiri"/>
          <w:color w:val="111111"/>
          <w:sz w:val="28"/>
          <w:szCs w:val="28"/>
          <w:lang w:bidi="ar-SA"/>
        </w:rPr>
        <w:t>4:506</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ستقف عليه في ذكر اختلاف نسخ النهج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النهج كانت مختلفة من الصّدر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خطبة همّام المذكورة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اختلفت نسخ النهج،فكثير منها تكون هذه الخطبة فيها أوّل المجلّد الثاني منه بعد الخطبة المسمّاة بالقاصعة،و يكون عقيب كلامه للبرج بن مسهّر الطائي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تدركه الشّواهد و لا تحويه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النسخ تكون هذه الخطبة فيها متّصلة بكلامه عليه السّلام للبرج بن مسهّر،و تتأخّر تلك الخطبة فتكون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و هو يلي غسل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يتصل ذلك إلى تمام الخطبة المسمّاة بالقاصعة،ثمّ يليه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المختار من كتب أمير المؤمنين و 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جماعة الشّارحين،كالامام قطب الدين أبي الحسن الكيذري،و الفاضل عبد الحميد بن أبي الحديد،و وافقتهم هذا الترتيب لغلبة الظنّ باعتمادهم على النسخ الصحيحة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المفهوم منه أنّ نسخته لم تكن كنسخة ابن أبي الحديد و نسخة </w:t>
      </w:r>
    </w:p>
    <w:p>
      <w:pPr>
        <w:pStyle w:val="BookText"/>
        <w:rPr/>
      </w:pPr>
      <w:r>
        <w:rPr>
          <w:rFonts w:ascii="Amiri" w:hAnsi="Amiri" w:eastAsia="Amiri" w:cs="Amiri"/>
          <w:color w:val="111111"/>
          <w:sz w:val="28"/>
          <w:sz w:val="28"/>
          <w:szCs w:val="28"/>
          <w:rtl w:val="true"/>
          <w:lang w:bidi="ar-SA"/>
        </w:rPr>
        <w:t>الكيذري،فتبعهما لما قاله من غلبة ظنّه باعتمادهما على النسخ الصحيحة، لكن ذلك منه عجيب،فصرّح في مواضع من كتابه بأنّ نسخته من النهج بخطّ مصنّفه،و منها في القاصعة،فقال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لزمت الأسماء معانيها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برفع الأسماء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 أ من سني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نسخة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بالبناء للفاعل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ليلهم في دنياهم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الرّضيّ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التّرجيح إنّما يعقل بين نسخ غير المصنّف، و أمّا المصنّف فلا يعقل التّرجيح بينه و بين غيره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 الراوندي خطبة همّام قبل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رؤية،الخالق من غير منصبة</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 في نسختنا خطبة همّام بعد القاصعة،كما قاله ابن ميثم أوّلا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كان،فوجه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المصنّف كتب النهج في نسخ متعددة،و زاد و نقص و قدّم و أخّر في النّسخ الأخيرة،حسب شأن المصنّفين في ما لو كتبوا نسخا من كتاب،فلو فرض أنّ مصنّفا كتب كتابه مائة مرّة لغيّر في كلّ من المائة بحسب ما يراه أحسن،و يشهد لما قلنا أنّ ابن أبي الحديد قال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و قد جاءه نعي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الرضي ختم كتاب نهج البلاغة بهذا الفصل،و كتبت به نسخ متعددة، </w:t>
      </w:r>
    </w:p>
    <w:p>
      <w:pPr>
        <w:pStyle w:val="BookText"/>
        <w:rPr/>
      </w:pPr>
      <w:r>
        <w:rPr>
          <w:rFonts w:ascii="Amiri" w:hAnsi="Amiri" w:eastAsia="Amiri" w:cs="Amiri"/>
          <w:color w:val="111111"/>
          <w:sz w:val="28"/>
          <w:sz w:val="28"/>
          <w:szCs w:val="28"/>
          <w:rtl w:val="true"/>
          <w:lang w:bidi="ar-SA"/>
        </w:rPr>
        <w:t xml:space="preserve">ثمّ زاد عليه إلى أنّ و في الزيادات التي نذكرها فيما بعد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الرضي قطع كتاب نهج البلاغة على هذا الفصل،و هكذا وجدت النسخة بخطّه،و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حين انتهاء الغاية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الوكيل،نعم المولى و نعم النّصير</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حين انتهاء الغاية بنا الى قطع المختار من كلام أمير المؤمنين عليّ بن أبي طالب صلوات اللّه عليه، حامدين للّه سبحانه على ما منّ به من توفيقنا لضمّ ما انتشر من أطرافه و تقريب ما بعد من اقطاره،و تقرّر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شرطنا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تفضيل أوراق من البياض في آخر كلّ باب من الأبواب،ليكون لاقتناص الشارد و استلحاق الوارد،و ما عساه أن يظهر لنا بعد الغموض و يقع الينا بعد الشذوذ،و ما توفيقنا إلاّ باللّه،عليه توكّلنا،و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في اختيار كلامه عليه السّلام إلى هذه الغاية و قطعه عليها،ثمّ كتبت على عهده زيادة من محاسن الكلمات،إمّا باختياره هو أو بعض من كان يحضره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الزيادة تارة توجد خارجة عن المتن و تارة موضوعة فيه ملحقة بمنقطع اختياره،و روي أنّها قرئت عليه و أمر بالحاقها بالمتن،و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خلقت لغيرها و لم تخلق لنفسها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الراوندي بعد كلامه عليه السّلام في الاستغفار،الحكمة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حين انتهاء الغاية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رجب سنة أربعمائة، و الحمد للّه و صلاته على رسوله محمّد و آله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من نسخة كتبت على عهد المصنّف رحمه اللّه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خلقت لغيرها و لم تخلق لنفسها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العناوين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من نسخة كتبت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الراوندي </w:t>
      </w:r>
      <w:r>
        <w:rPr>
          <w:rFonts w:eastAsia="Amiri" w:cs="Amiri" w:ascii="Amiri" w:hAnsi="Amiri"/>
          <w:color w:val="111111"/>
          <w:sz w:val="28"/>
          <w:szCs w:val="28"/>
          <w:lang w:bidi="ar-SA"/>
        </w:rPr>
        <w:t>3:435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كلامه عليه السّلام الّذي قاله لعبد اللّه بن عباس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في نسخة كتبت على عهد المصنّف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نسخة بغدادية زيادة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يذكر فيها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رعاته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مثل ذلك في ما تقدّم،و زاد الرّاوندي في بيان المصنّف في الشّقشقيّة كما يأتي فيها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آخر الخطب و الأوامر،و يتلوه المختار من الكتب و الرسائل،إن شاء اللّه تعالى بعونه و عصمته و توفيقه و هدايته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أصلا </w:t>
      </w:r>
      <w:r>
        <w:rPr>
          <w:rStyle w:val="FootnoteAnchor"/>
          <w:rtl w:val="true"/>
        </w:rPr>
        <w:footnoteReference w:id="105"/>
      </w:r>
      <w:r>
        <w:rPr>
          <w:rFonts w:ascii="Amiri" w:hAnsi="Amiri" w:eastAsia="Amiri" w:cs="Amiri"/>
          <w:color w:val="111111"/>
          <w:sz w:val="28"/>
          <w:sz w:val="28"/>
          <w:szCs w:val="28"/>
          <w:rtl w:val="true"/>
          <w:lang w:bidi="ar-SA"/>
        </w:rPr>
        <w:t>،كما 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سيّدنا محمّد النبي الامّيّ و على آله مصابيح الدّجى و العروة الوثقى و سلّم تسليما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اختلافات،فممّا تفرّد به ابن أبي الحديد نقله </w:t>
      </w:r>
    </w:p>
    <w:p>
      <w:pPr>
        <w:pStyle w:val="BookText"/>
        <w:rPr/>
      </w:pPr>
      <w:r>
        <w:rPr>
          <w:rFonts w:ascii="Amiri" w:hAnsi="Amiri" w:eastAsia="Amiri" w:cs="Amiri"/>
          <w:color w:val="111111"/>
          <w:sz w:val="28"/>
          <w:sz w:val="28"/>
          <w:szCs w:val="28"/>
          <w:rtl w:val="true"/>
          <w:lang w:bidi="ar-SA"/>
        </w:rPr>
        <w:t>ضمن عنوان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مختارها برواية،و نذكر ما يذكره هاهنا برواية أخرى لتغاير الروايتين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تفرّد به أيضا نقل الخطبة الأخيرة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مستأديكم شكره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تفرّد في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القرين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رضي عن نفسه كثر الساخط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 جعل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 جعل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 جعل جزء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للّه في من ليس للّه في ماله و نفسه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w:t>
      </w:r>
      <w:r>
        <w:rPr>
          <w:rStyle w:val="FootnoteAnchor"/>
          <w:rtl w:val="true"/>
        </w:rPr>
        <w:footnoteReference w:id="112"/>
      </w:r>
      <w:r>
        <w:rPr>
          <w:rFonts w:ascii="Amiri" w:hAnsi="Amiri" w:eastAsia="Amiri" w:cs="Amiri"/>
          <w:color w:val="111111"/>
          <w:sz w:val="28"/>
          <w:sz w:val="28"/>
          <w:szCs w:val="28"/>
          <w:rtl w:val="true"/>
          <w:lang w:bidi="ar-SA"/>
        </w:rPr>
        <w:t>،و جعل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،و جعل كلاّ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يعط قاعدا لم يعط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يومان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جزء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لا الدّنية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،مستقلاّ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تفرّد أيضا بنقل عناوين في أواخر الباب الثالث،مرّ بعضها و يأتي </w:t>
      </w:r>
    </w:p>
    <w:p>
      <w:pPr>
        <w:pStyle w:val="BookText"/>
        <w:rPr/>
      </w:pPr>
      <w:r>
        <w:rPr>
          <w:rFonts w:ascii="Amiri" w:hAnsi="Amiri" w:eastAsia="Amiri" w:cs="Amiri"/>
          <w:color w:val="111111"/>
          <w:sz w:val="28"/>
          <w:sz w:val="28"/>
          <w:szCs w:val="28"/>
          <w:rtl w:val="true"/>
          <w:lang w:bidi="ar-SA"/>
        </w:rPr>
        <w:t xml:space="preserve">باقيها في آخر الكتاب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الأربعين تصريح ابن ميثم بتفرّد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ما يكون عواريّ في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تفرّد أيضا بنقل القطعة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تنقم منّا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بحثها في موضعه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تفرّد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نقل كلام المصنّف في آخر الشقشقيّة، و عدم نقل ما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نقل كلام المصنّف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تفرّد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زيادة في العنوان،كما يأتي في محله </w:t>
      </w:r>
      <w:r>
        <w:rPr>
          <w:rStyle w:val="FootnoteAnchor"/>
          <w:rtl w:val="true"/>
        </w:rPr>
        <w:footnoteReference w:id="119"/>
      </w:r>
      <w:r>
        <w:rPr>
          <w:rFonts w:ascii="Amiri" w:hAnsi="Amiri" w:eastAsia="Amiri" w:cs="Amiri"/>
          <w:color w:val="111111"/>
          <w:sz w:val="28"/>
          <w:sz w:val="28"/>
          <w:szCs w:val="28"/>
          <w:rtl w:val="true"/>
          <w:lang w:bidi="ar-SA"/>
        </w:rPr>
        <w:t>، و تفرّد في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مستقلاّ،فقال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خطبة له عليه السّلام يذكر فيها عمرو بن العاص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تفرّد بعدم ذكر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عنوان واحد </w:t>
      </w:r>
      <w:r>
        <w:rPr>
          <w:rStyle w:val="FootnoteAnchor"/>
          <w:rtl w:val="true"/>
        </w:rPr>
        <w:footnoteReference w:id="122"/>
      </w:r>
      <w:r>
        <w:rPr>
          <w:rFonts w:ascii="Amiri" w:hAnsi="Amiri" w:eastAsia="Amiri" w:cs="Amiri"/>
          <w:color w:val="111111"/>
          <w:sz w:val="28"/>
          <w:sz w:val="28"/>
          <w:szCs w:val="28"/>
          <w:rtl w:val="true"/>
          <w:lang w:bidi="ar-SA"/>
        </w:rPr>
        <w:t>،و جعلا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 جعلا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جعل ابن ميثم الحكمتين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واحدة أوردها بعد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جعلا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حرف عطف في أوّلهما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ممّا تفرّد به كل من ابن أبي الحديد و ابن ميثم، لو أريد استقصاؤه لطال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اتّفقا في شيء على خلاف نسخنا يكون ما في نسخنا تصحيفا قطعا لصحّة نسخهما دون نسخنا،و أمّا لو تفرّد كلّ واحد منهما فيشكل الترجيح،و لا يبعد ترجيح نقل ابن ميثم لما عرفت من كون نسخته بخطّ المصنّف،و إن كان هو رجّح عند خطبة همّام ترتيب نسخة ابن أبي الحديد </w:t>
      </w:r>
      <w:r>
        <w:rPr>
          <w:rStyle w:val="FootnoteAnchor"/>
          <w:rtl w:val="true"/>
        </w:rPr>
        <w:footnoteReference w:id="125"/>
      </w:r>
      <w:r>
        <w:rPr>
          <w:rFonts w:ascii="Amiri" w:hAnsi="Amiri" w:eastAsia="Amiri" w:cs="Amiri"/>
          <w:color w:val="111111"/>
          <w:sz w:val="28"/>
          <w:sz w:val="28"/>
          <w:szCs w:val="28"/>
          <w:rtl w:val="true"/>
          <w:lang w:bidi="ar-SA"/>
        </w:rPr>
        <w:t>، و لأن كثيرا ممّا تفرّد بزيادته يبعد اختيار الرضيّ له لعدم كونه بتلك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إنّما هو في ما لو وافقت نسخنا أحدهما،و أمّا لو خالفتهما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اعتبار بها لكونها على خلاف ما،من قبيل الإجماع المركّب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لكون شرحي على صوغ بهج على ما منّ اللّه تعالى،سمّيته ببهج الصباغة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أبهجني هذا الأمر و بهجني،إذا سرّك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24" w:name="pg14357_137432"/>
    </w:p>
    <w:p>
      <w:pPr>
        <w:pStyle w:val="Heading2"/>
        <w:numPr>
          <w:ilvl w:val="1"/>
          <w:numId w:val="1"/>
        </w:numPr>
        <w:rPr/>
      </w:pPr>
      <w:bookmarkStart w:id="25" w:name="__RefHeading___Toc7340553_3381743652"/>
      <w:bookmarkStart w:id="26" w:name="_Toc7"/>
      <w:bookmarkEnd w:id="24"/>
      <w:bookmarkEnd w:id="25"/>
      <w:r>
        <w:rPr>
          <w:rtl w:val="true"/>
        </w:rPr>
        <w:t>شرح خطبة الرّضي</w:t>
      </w:r>
      <w:bookmarkEnd w:id="2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7340555_3381743652"/>
      <w:bookmarkStart w:id="28" w:name="_Toc8"/>
      <w:bookmarkEnd w:id="27"/>
      <w:r>
        <w:rPr>
          <w:rtl w:val="true"/>
        </w:rPr>
        <w:t>اشارة</w:t>
      </w:r>
      <w:bookmarkEnd w:id="2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قال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أنّ‌بسم اللّه الرحمن الرحيم أقرب الى اسم اللّه الأعظم من سواد العين إلى بياضها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رواه عن الرضا عليه السّلام الصّدوق في العيون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في تفسيره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أبي حاتم في تفسيره،و الحاكم في المستدرك،و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البيهقي في الشّعب،و أبو ذرّ الهرويّ في فضائله،و الخطيب في التاريخ عنهم الدرّ المنثور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النجار في التاريخ،عنه منتخب كنز العمّال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و ابن طاوس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صلّى اللّه عليه و آله،و رواه عاصم بن حميد في أصله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السّلام،و الطوسي في التهذيب عن الباقر عليه السّلام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ابن شعبة 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،و الإربلي في كشف الغمّة </w:t>
      </w:r>
      <w:r>
        <w:rPr>
          <w:rFonts w:eastAsia="Amiri" w:cs="Amiri" w:ascii="Amiri" w:hAnsi="Amiri"/>
          <w:color w:val="111111"/>
          <w:sz w:val="28"/>
          <w:szCs w:val="28"/>
          <w:lang w:bidi="ar-SA"/>
        </w:rPr>
        <w:t>3:210</w:t>
      </w:r>
      <w:r>
        <w:rPr>
          <w:rFonts w:ascii="Amiri" w:hAnsi="Amiri" w:eastAsia="Amiri" w:cs="Amiri"/>
          <w:color w:val="111111"/>
          <w:sz w:val="28"/>
          <w:sz w:val="28"/>
          <w:szCs w:val="28"/>
          <w:rtl w:val="true"/>
          <w:lang w:bidi="ar-SA"/>
        </w:rPr>
        <w:t>،و ابن طاوس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 في اثبات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العسكري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العياشي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من السماء كتابا إلاّ و فاتحته‌بسم اللّه الرّحمن الرّحيم،و إنّما كان يعرف انقضاء السورة بنزول بسم اللّه الرّحمن الرحيم ابتداء للأخرى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 بن ساعدة الإيادي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الكراجكي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النبي عليه السّلام، و هي فصل الخطاب الّذي ذكره اللّه تعالى عنه في ما آتاه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الصولي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 من قاله كعب بن لؤي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بلفظ الإضافة تنبيها على كمال اختصاص الحمد به تعالى،و إلاّ فالمناسب لقوله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الْحَمْدَ ثَمَناً لِنَعْمائِهِ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كلّ يوم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كلّ نعمة كانت أو هي كائنة،فقد أدّى شكر ما مضى و شكر ما بقي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أدّى شكر يومه،و من قالها إذا أمسى فقد أدّى شكر ليلته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على عبد بنعمة صغرت أو كبرت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أدّى شكرها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مَعَاذاً مِنْ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المستتبع لترك حمده و شكره،قال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كَفَرْتُمْ إِنَّ عَذابِي لَشَدِيدٌ</w:t>
      </w:r>
      <w:r>
        <w:rPr>
          <w:rFonts w:eastAsia="Amiri" w:cs="Amiri" w:ascii="Amiri" w:hAnsi="Amiri"/>
          <w:color w:val="111111"/>
          <w:sz w:val="28"/>
          <w:szCs w:val="28"/>
          <w:rtl w:val="true"/>
          <w:lang w:bidi="ar-SA"/>
        </w:rPr>
        <w:t xml:space="preserve">»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وسيلا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الوسيل مفرد كالواسل و لغة في الوسيلة كما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جمع وسيلة كما توهّمه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تبعه ابن أبي الحديد و ابن ميثم و الخوئي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لو كان جمعا لصار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الحمد وسائل إلى جنانه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له،و المصنّف أيضا جعله مفردا كما يشهد له قوله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و معاذا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دخلت الجنّة فرأيت فيها قيعانا يقتا من مسك،و رأيت فيها ملائكة يبنون لبنة من ذهب و لبنة من فضّة،و ربّما أمسكوا،فقلت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مالكم و لأيّ شيء تبنون مرّة و تمسكون أخرى؟قالوا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تأتينا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نفقتكم؟قالوا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قالهنّ بنينا،و إذا سكت أمسكنا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و أمسيت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لك بذلك إن قلته بكلّ تسبيحة عشر شجرات في الجنّة </w:t>
      </w:r>
    </w:p>
    <w:p>
      <w:pPr>
        <w:pStyle w:val="BookText"/>
        <w:rPr/>
      </w:pPr>
      <w:r>
        <w:rPr>
          <w:rFonts w:ascii="Amiri" w:hAnsi="Amiri" w:eastAsia="Amiri" w:cs="Amiri"/>
          <w:color w:val="111111"/>
          <w:sz w:val="28"/>
          <w:sz w:val="28"/>
          <w:szCs w:val="28"/>
          <w:rtl w:val="true"/>
          <w:lang w:bidi="ar-SA"/>
        </w:rPr>
        <w:t xml:space="preserve">من أنواع الفاكهة،و هنّ من الباقيات الصالحات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أخرجه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سَبَباً لزِيادَةِ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عَلى رَسُولِهِ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 الأئمَّةِ وَ سِراج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 مُبَشِّراً وَ نَذِيراً وَ داعِياً إِلَى اللّهِ بِإِذْنِهِ وَ سِراجاً مُنِيراً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المنتجب من طينة الكرم و سلالة المجد الأقدم،و مغرس الفخار المعرق و فرع العلاء المثمر المورق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الفقرات الأربع مأخوذة من زيارة جامعة مروية عن الهادي عليه السّلام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السلالة ما يستخرج من الشيء باللّطف و الخفاء،قال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هند إلاّ مهرة عربيّة  سليلة أفراس تجلّلها بغل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يَتَسَلَّلُونَ مِنْكُمْ لِواذاً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 لذا يقال للسرقة </w:t>
      </w:r>
    </w:p>
    <w:p>
      <w:pPr>
        <w:pStyle w:val="BookText"/>
        <w:rPr/>
      </w:pPr>
      <w:r>
        <w:rPr>
          <w:rFonts w:ascii="Amiri" w:hAnsi="Amiri" w:eastAsia="Amiri" w:cs="Amiri"/>
          <w:color w:val="111111"/>
          <w:sz w:val="28"/>
          <w:sz w:val="28"/>
          <w:szCs w:val="28"/>
          <w:rtl w:val="true"/>
          <w:lang w:bidi="ar-SA"/>
        </w:rPr>
        <w:t>الخفيّة السلّة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سلالة المجد فرعه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الفخار بالفتح اسم مصدر من فخر كما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مصدره كما قال ابن أبي الحديد،لعدم صحّة معنى المصدر هنا،و لأنّ قبله و بعده أسماء لا مصادر كالطّينة و السّلالة و العلاء،و ما قاله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الفعل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حلق يكون مصدره فعالا بالفتح،نحو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 سمح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يوجب أن يكون كلّ فعال بالفتح مصدرا لأعمّيته،مع أنّه ليس لأصله كليّة،فإنّ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مصدره بالفتح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أهل بيته مصابيح الظلم،و عصم الأمم،و منار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 الأعلام واحدها منارة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يصرّح أحد من اللّغويين بكون المنار جمعا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للمنارة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و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المنارة المناور و المنائر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غيّر منار الأرض</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جمع منارة و هي العلامة تجعل بين الحدّين،و منار الحرم أعلامه التي ضربها الخليل عليه السّلام على أقطاره و نواحيه،و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زائدة،و منه </w:t>
      </w:r>
    </w:p>
    <w:p>
      <w:pPr>
        <w:pStyle w:val="BookText"/>
        <w:rPr/>
      </w:pP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للإسلام ضوى و منارا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أخرجه الحاكم في المستدرك عن أبي هريرة،و له شاهد أخرجه الطبراني في معجمه الكبير عن أبي الدّرداء عنهما الجامع الصغير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و شرائع يعرف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لم 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اهتدوا بمنار الأرض،أي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بأعلامها، و هدم فلان منار المساجد،منار جمع منارة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لم 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 جمع منارة،و هي العلامة تجعل بين الحدّين و منار الحرم أعلامه التي ضربها إبراهيم الخليل عليه السّلام على أقطار الحرم و نواحيه،و بها تعرف حدود الحرم من حدود الحلّ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خصّ اعتراضه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فيه المصنّف حيث جعله وصفا لأهل بيته كمصابيح و عصم قبلها و مثاقيل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المنار و هو أيضا شاهد لكون المنار جمعا،و يشهد لقول المصنّف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لعكّ في مناسمها منار  إلى عدنان واضحة السّبيل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مثقال الشيء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وزانه من مثله،و هو من الأسماء اللازمة الإضافة بحسب المعنى،قال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مِثْقالَ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مِنْ خَرْدَلٍ أَتَيْنا بِها وَ كَفى بِنا حاسِبِينَ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بالعرف العام إلى وزن الدينار،فيقال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مثقال،أي مثقال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فيقطع عن الإضافة و ينوى المضاف إليه المعهود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 المضاف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أصله و كما استعمله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 إلى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فضل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 صلاة تكون ازاء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فضائلهم النفسانيّة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أعمالهم الصالحة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كفأ و نظيرا،قال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روح القدس ليس له كفاء</w:t>
      </w:r>
    </w:p>
    <w:p>
      <w:pPr>
        <w:pStyle w:val="BookText"/>
        <w:rPr/>
      </w:pP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لطيب فرعهم و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عن الباقر عليه السّلام في علائم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طهارة الولادة و حسن المنشأ و لا يلهو و لا يلعب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لا يستطيع أحد أن يطعن عليه في فم و لا بطن و لا فرج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أنار فجر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خوى نجم 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و غرب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أمّا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عنفوان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غضاضة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طراوته،و غضاضة الغصن كناية عن أيّام الشباب،كما أن نعومة الأظفار كناية عن أيّام الطفولة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ابتدأت بتأليف كتاب في خصائص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مع أنّه لم يصل إلى حدّ الشيخوخة لأنّ تولده كما قال الثعالبي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يتيمة الدهر للثعالبي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سادس المحرم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هو و الخطيب و النجاشي و الجزري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فيكون توفي عن سبع و أربعين سنة،و لذا قال أخوه المرتضى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عمرك من قصير طاهر  و لربّ عمر طال بالأرجاس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0"/>
      </w:r>
      <w:r>
        <w:rPr>
          <w:rFonts w:ascii="Amiri" w:hAnsi="Amiri" w:eastAsia="Amiri" w:cs="Amiri"/>
          <w:color w:val="111111"/>
          <w:sz w:val="28"/>
          <w:sz w:val="28"/>
          <w:szCs w:val="28"/>
          <w:rtl w:val="true"/>
          <w:lang w:bidi="ar-SA"/>
        </w:rPr>
        <w:t>كانت له كتب نفيسة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أشار اليه و غير نهجه هذا،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قال في حقّه شيخه ابن جني </w:t>
      </w:r>
      <w:r>
        <w:rPr>
          <w:rStyle w:val="FootnoteAnchor"/>
          <w:rtl w:val="true"/>
        </w:rPr>
        <w:footnoteReference w:id="161"/>
      </w:r>
      <w:r>
        <w:rPr>
          <w:rFonts w:ascii="IRNazanin" w:hAnsi="IRNazanin" w:eastAsia="IRNazanin"/>
          <w:color w:val="111111"/>
          <w:sz w:val="28"/>
          <w:sz w:val="28"/>
          <w:szCs w:val="28"/>
          <w:rtl w:val="true"/>
          <w:lang w:bidi="fa-IR"/>
        </w:rPr>
        <w:t xml:space="preserve">و أحمد بن عمر بن روح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يتعذّر وجود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مجازات </w:t>
      </w:r>
    </w:p>
    <w:p>
      <w:pPr>
        <w:pStyle w:val="BookText"/>
        <w:rPr/>
      </w:pPr>
      <w:r>
        <w:rPr>
          <w:rFonts w:ascii="Amiri" w:hAnsi="Amiri" w:eastAsia="Amiri" w:cs="Amiri"/>
          <w:color w:val="111111"/>
          <w:sz w:val="28"/>
          <w:sz w:val="28"/>
          <w:szCs w:val="28"/>
          <w:rtl w:val="true"/>
          <w:lang w:bidi="ar-SA"/>
        </w:rPr>
        <w:t>الآثار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وصل إلينا جزء من الأوّل،و تمام الأخيرين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الأوّل طبع باسم حقائق التأويل في متشابه التنزيل بتحقيق آل كاشف الغطاء،و امّا الثاني فقد طبع باسم تلخيص البيان في مجازات القرآن بطهران فالقاهرة ثم بغداد،و امّا الثالث فقد طبع باسم المجازات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ثمّ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يظهر مقام أدبيّته كما يظهر من بياناته في النهج،و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خلاف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تعليقه على إيضاح أبي علي الفارسي،و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 من شعر ابن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مختار شعر أبي إسحاق 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 بينه و بين الصابي من الرسائل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تصل هذه إلينا،و كتاب ديوان شعره،و قد وصل إلينا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صدق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الرضيّ أشعر الطالبيين بل أشعر قريش أجمعين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قريش مجيد مكثر سوى الرضيّ رضوان اللّه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محاسن أخبارهم و جواهر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ذلك موضع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تأليف ذاك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مقصد،و الأصل في معنى الغرض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ذاك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جعلته أمام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المقاصد،و غرضه الّذي ذكره ثمّه دفاعه عن رمي مخالفيه له بالواقفية،و هذا نصّه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سألتني أن أصنّف لك كتابا يشتمل على خصائص أخبار الأئمّة الاثني عشر على ترتيب أيّامهم و تدريج طبقاتهم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فعاقني عن إجابتك إلى ملتمسك ما لا يزال يعوق من نوائب الزمان و معارضات الأيّام،إلى أن أنهضني إلى ذلك اتّفاق اتّفق لي فاستثار حميتي،و قوّى نيّتي و استخرج نشاطي و قدح زنادي،و ذلك أنّ بعض الرؤساء ممّن غرضه القدح في صفاتي،و الغمز لقناتي،و التغطية على مناقبي،و الدلالة على مثلبة إن كانت لي،لقيني و أنا متوجّه عشيّة عرفة من سنة ثلاث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هجرية إلى مشهد مولانا أبي الحسن موسى بن جعفر و أبي جعفر محمّد بن عليّ بن موسى عليهما السّلام للتعريف هناك،فسألني عن متوجهي،فذكرت له إلى أين قصدي،فقال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ذلك؟يعني أنّ جمهور الموسويين جارون على منهاج واحد في القول بالوقف و البراءة ممّن قال بالقطع،و هو عارف بأنّ الإمامة مذهبي و عليها عقدي و معتقدي،و إنّما أراد التبكيت لي و الطعن على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فأجبته في الحال بما اقتضاه كلامه و استدعاه خطابه، و عدت و قد قوي عزمي على عمل هذا الكتاب إعلانا لمذهبي،و كشفا عن مغيّبي،و ردّا على العدوّ الّذي يتطلّب عيبي،و يروم ذمي و قصبي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الخصائص الّتي تخصّ أمير المؤمنين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فواتح الميبدي سمّاه أبوه عليّا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 بعليّ كي يدوم له  عزّ العلوّ و خير العزّ أدومه</w:t>
      </w:r>
    </w:p>
    <w:p>
      <w:pPr>
        <w:pStyle w:val="BookText"/>
        <w:rPr/>
      </w:pPr>
      <w:r>
        <w:rPr>
          <w:rFonts w:ascii="Amiri" w:hAnsi="Amiri" w:eastAsia="Amiri" w:cs="Amiri"/>
          <w:color w:val="111111"/>
          <w:sz w:val="28"/>
          <w:sz w:val="28"/>
          <w:szCs w:val="28"/>
          <w:rtl w:val="true"/>
          <w:lang w:bidi="ar-SA"/>
        </w:rPr>
        <w:t>و فيه روى أبو حمراء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ليلة المعراج مكتوبا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على العرش مكتوب كما نقلوا  من يستطيع له محوا و ترقينا</w:t>
      </w:r>
    </w:p>
    <w:p>
      <w:pPr>
        <w:pStyle w:val="BookText"/>
        <w:rPr/>
      </w:pPr>
      <w:r>
        <w:rPr>
          <w:rFonts w:ascii="Amiri" w:hAnsi="Amiri" w:eastAsia="Amiri" w:cs="Amiri"/>
          <w:color w:val="111111"/>
          <w:sz w:val="28"/>
          <w:sz w:val="28"/>
          <w:szCs w:val="28"/>
          <w:rtl w:val="true"/>
          <w:lang w:bidi="ar-SA"/>
        </w:rPr>
        <w:t>و قال الميبدي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مهر على كسى كه يابد عرفان  نامش همه دم نقش كند بر دل و جان</w:t>
      </w:r>
    </w:p>
    <w:p>
      <w:pPr>
        <w:pStyle w:val="BookText"/>
        <w:rPr/>
      </w:pPr>
      <w:r>
        <w:rPr>
          <w:rFonts w:ascii="Amiri" w:hAnsi="Amiri" w:eastAsia="Amiri" w:cs="Amiri"/>
          <w:color w:val="111111"/>
          <w:sz w:val="28"/>
          <w:sz w:val="28"/>
          <w:szCs w:val="28"/>
          <w:rtl w:val="true"/>
          <w:lang w:bidi="ar-SA"/>
        </w:rPr>
        <w:t>اين نكته طرفه بين كه ارباب كمال  يابند ز بيّنات نامش ايمان</w:t>
      </w:r>
    </w:p>
    <w:p>
      <w:pPr>
        <w:pStyle w:val="BookText"/>
        <w:rPr/>
      </w:pP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إتمام بقيّة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خصائص باقي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ممانعات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مماطلات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مدافعات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و الخطيّة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قد بوّبت ما خرج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خصائص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أبوابا،و فضّلته فضولا،فجاء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يتضمّن محاسن ما نقل عنه عليه السّلام من الكلام القصير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المواعظ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و الخطّية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الأمثال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ذاك الفصل هو الّذي جعله في النهج الباب الثالث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الخطب الطويلة،و الكتب 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موضوع البابين الأوّلين من النهج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 جماعة من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الكلمة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 عليه الفصل المقدّم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ما نقله عنه عليه السّلام من الكلام القصير في المواعظ و الحكم و الأمثال و الأدب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معجبين ببدايعه و متعجّبين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الإعجاب و التعجّب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الإعجاب بشيء الاستحسان له،و التعجّب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استغرابه،سواء كان من حسن أو </w:t>
      </w:r>
    </w:p>
    <w:p>
      <w:pPr>
        <w:pStyle w:val="BookText"/>
        <w:rPr/>
      </w:pPr>
      <w:r>
        <w:rPr>
          <w:rFonts w:ascii="Amiri" w:hAnsi="Amiri" w:eastAsia="Amiri" w:cs="Amiri"/>
          <w:color w:val="111111"/>
          <w:sz w:val="28"/>
          <w:sz w:val="28"/>
          <w:szCs w:val="28"/>
          <w:rtl w:val="true"/>
          <w:lang w:bidi="ar-SA"/>
        </w:rPr>
        <w:t>قبح،و الاسم من الأوّل العجب بالضم فالسكون،و من الثاني العجب بفتحتين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آل ما كان من عجب إلى عجب</w:t>
      </w:r>
    </w:p>
    <w:p>
      <w:pPr>
        <w:pStyle w:val="BookText"/>
        <w:rPr/>
      </w:pPr>
      <w:r>
        <w:rPr>
          <w:rStyle w:val="FootnoteAnchor"/>
          <w:rtl w:val="true"/>
        </w:rPr>
        <w:footnoteReference w:id="17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عجبه بشبابه بتعجّبه من شيبته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يأتك الحقّ الّذي هو ناصع</w:t>
      </w:r>
    </w:p>
    <w:p>
      <w:pPr>
        <w:pStyle w:val="BookText"/>
        <w:rPr/>
      </w:pP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سألوني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استحسانهم لذاك الفصل من كتاب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أبتدئ بتأليف كتاب يحتوي على مختار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كلى كلام نقل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في جميع فنونه و متشعّبات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بشيء دون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بها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إلى أوليائه و أعدائه و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التذكير بالعواقب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و الخطّية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لقوله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سألوني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كلامه عليه السّلام في كلّ 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من عجائب البلاغة،و غرائب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الفصاحة انطلاق اللسان خالصا من اللكنة،كما أنّ الأصل في البلاغة بلوغ المراد في بيانه،ثمّ نقلا عند أهل البيان بما اشتهر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جواهر العربيّة،و ثواقب الكلم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متلالآتها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شديد التلألؤ،و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مثقّب،و برقع مثقّب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سمّى شاعر مثقّبا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أرين محاسنا و كننّ أخرى  و ثقّبن الوصاوص للعيون</w:t>
      </w:r>
    </w:p>
    <w:p>
      <w:pPr>
        <w:pStyle w:val="BookText"/>
        <w:rPr/>
      </w:pP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 إن كان الأوّل أيضا صحيحا،قال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إلى الدنيا دنياوي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يقال دنيوي و دنيي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يوجد مجتمعا في كلام،و لا مجموع الأطراف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إنّما يحسن لفظه أو معناه،فكيف إذا كان جامعا بين الحسنين،ككلامه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في ألفاظ كلامه عليه السّلام،و في معاني كلماته ما قيل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ألفاظ كغمزات الألحاظ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معان كأنّها فكّ 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كما نوّرت 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معان كما تنفّست 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قد استعارت حلاوة العتاب بين الأحباب،و معان استلانت كتشكي العشّاق يوم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كالبشرى مسموعة أو أزاهير الرياض مجموعة،و معان كأنفاس الرياح تعبق بالريحان و الراح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هي خدع الدهر،و معان هي عقد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ألفاظ تأنّق الخاطر في </w:t>
      </w:r>
    </w:p>
    <w:p>
      <w:pPr>
        <w:pStyle w:val="BookText"/>
        <w:rPr/>
      </w:pPr>
      <w:r>
        <w:rPr>
          <w:rFonts w:ascii="Amiri" w:hAnsi="Amiri" w:eastAsia="Amiri" w:cs="Amiri"/>
          <w:color w:val="111111"/>
          <w:sz w:val="28"/>
          <w:sz w:val="28"/>
          <w:szCs w:val="28"/>
          <w:rtl w:val="true"/>
          <w:lang w:bidi="ar-SA"/>
        </w:rPr>
        <w:t>تذهيبها،و معان عنى الفهم بتهذيبها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حسبتها من رقتها منسوخة في صحيفة الصّبا،و معان ظننتها من سلاستها مكتوبة في نحر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أنوار،و معان 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كلامه عليه السّلام كذلك و كلامه دون كلام الخالق و فوق كلام المخلوق،و كلامه من ملوك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أحمد العسكري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وصيّته عليه السّلام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من الحكمة ما يجب أن يكتب بالذهب لكانت هذه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رواه عن المواعظ للعسكريّ ابن طاوس في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أمير المؤمنين عليه السّلام 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الماء، و به سمّيت الشرائع،و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 نعم الشّرائع،من وردها روي،و إلاّ 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أفصح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المجيب المسكت عند بديهة السؤال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المورد ورود الماء،كالمصدر الصدور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 البلاغة و مولدها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محفن منه عليه السّلام إلى معاوية،فقال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أعيا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ما سنّ الفصاحة لقريش غير عليّ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بتسع كلمات ارتجلهنّ ارتجالا،فقأن عيون البلاغة،و أيتمن جواهر الحكمة،و قطعن </w:t>
      </w:r>
    </w:p>
    <w:p>
      <w:pPr>
        <w:pStyle w:val="BookText"/>
        <w:rPr/>
      </w:pPr>
      <w:r>
        <w:rPr>
          <w:rFonts w:ascii="Amiri" w:hAnsi="Amiri" w:eastAsia="Amiri" w:cs="Amiri"/>
          <w:color w:val="111111"/>
          <w:sz w:val="28"/>
          <w:sz w:val="28"/>
          <w:szCs w:val="28"/>
          <w:rtl w:val="true"/>
          <w:lang w:bidi="ar-SA"/>
        </w:rPr>
        <w:t>جميع الأنام عن اللحاق بواحدة منهنّ،ثلاث منها في المناجاة،و ثلاث منها في الحكمة،و ثلاث منها في الأدب،فأمّا اللاتي في المناجاة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كفى بي عزّا أن أكون لك عبدا،و كفى بي فخرا أن تكون لي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كما أحب فاجعلني كما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اللاتي في الحكمة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يحسنه،و ما هلك امرؤ عرف قدره،و المرء مخبوء تحت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اللاتي في الأدب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امنن على من شئت تكن أميره،و احتج الى من شئت تكن أسيره،و استغن عمّن شئت تكن نظيره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أخرجه الصدوق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سلكوا في بطون 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فصحاء العرب قاطبة في مجلس و تلي عليهم هذا الكلام،ينبغي أن يسجد و اله كما سجد الشعراء لقول عديّ بن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 أصاب من الدواة مدادها فلمّا قيل لهم في 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نعرف مواضع السجود في الشعر كما تعرفون مواضع السجود في القرآن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بن المهدي شديد الانحراف عن عليّ عليه السّلام فقال يوما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عليّا في النوم،فقلت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فمشينا حتّى جئنا قنطرة،فذهب يتقدّمني لعبورها فأمسكته،و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رجل تدّعي هذا الأمر بامرته،و نحن أحقّ به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رأيت له في الجواب بلاغة كما يوصف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قال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زادني على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أجابك أبلغ جواب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عرّفك أنّك جاهل لا يجاوب مثلك،قال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فخجل ابراهيم،و قال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لم أحدّثك بهذا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عليه السّلام ظهر مكنونها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أخذت قوانينها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سنّ الفصاحة لقريش غير عليّ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جمع المثال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حذوت النعل بالنعل إذا قطعتها مماثله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قائل 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حفظ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خطبه في سائر مقاماته أربعمائة خطبة و نيّف و ثمانون خطبة يوردها على البديهة،و تداول الناس ذلك عنه قولا و عملا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بكلامه استعان كلّ واعظ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نباتة الواعظ المعروف و هو استاذ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حفظت من الخطابة كنزا لا يزيده الانفاق إلاّ سعة و كثرة، حفظت مائة فصل من مواعظ عليّ بن أبي طالب عليه السّلام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استعان بكلامه عليه السّلام كلّ كاتب مجيد،قال عبد الحميد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مروان بن محمّد،و هو الّذي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الكتابة فتحت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حفظت سبعين خطبة من خطب الأصلع،ففاضت ثمّ فاضت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أبي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إبراهيم بن العباس الصولي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للمحسن من الثواب ما يقنعه،و للمسيء من العقاب ما يقمعه ازداد المحسن في الإحسان رغبة،و انقاد المسيء للحقّ 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الوالي أن يتعهّد أموره،و يتفقّد أعوانه،حتّى لا يخفى عليه إحسان محسن،و لا إساءة مسيء</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الصناعتين للعسكري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بن يحيى البرمكي من أبلغ الناس و أفصحهم للقول و الكتابة،يضمّ اللّفظة إلى أختها،و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 حسنا بقول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مناص أو خلاص أو معاذ أو ملاذ أو قرار أو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يتعجّب من 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 جدّ و اجتهد،و جمع و احتشد، و بنى و شيّد،أو فرش فمهّد،أو زخرف فنجّد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أنّ كلّ لفظة منها أخذت بعنق قرينتها،جاذبة إيّاها إلى نفسها،دالّة عليها بذاتها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يعقوب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خطبة له عليه السّلام في باب جوامع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الخطبة هي كافية لمن طلب علم التوحيد إذا تدبّرها، و فهم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اجتمع ألسنة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لسان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يبيّنوا التوحيد بمثل ما أتى عليه السّلام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قدروا عليه،و لو لا إبانته عليه السّلام ما علم الناس كيف يسلكون سبل التّوحيد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عليه السّلام مصداق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نهضت فأنت نجم ثاقب  و إذا جلست فأنت ليث رابض</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 التمثّل حين ينعت فاضل  و اليك يرجع حين يشكل غامض </w:t>
      </w:r>
    </w:p>
    <w:p>
      <w:pPr>
        <w:pStyle w:val="BookText"/>
        <w:rPr/>
      </w:pPr>
      <w:r>
        <w:rPr>
          <w:rFonts w:ascii="Amiri" w:hAnsi="Amiri" w:eastAsia="Amiri" w:cs="Amiri"/>
          <w:color w:val="111111"/>
          <w:sz w:val="28"/>
          <w:sz w:val="28"/>
          <w:szCs w:val="28"/>
          <w:rtl w:val="true"/>
          <w:lang w:bidi="ar-SA"/>
        </w:rPr>
        <w:t>و ممّن استعان بكلامه عليه السّلام عبد الملك بن صالح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خطبائهم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وصاياه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نقلها الجاحظ في بيانه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نقل الجاحظ في البيان و التبيين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وصاياه لابنه،لكن المقايسة ليست من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 من وصاياه عليه السّلام لابنه،و كذلك طاهر بن الحسين ذو اليمينين الّذي كتب وصيّة طويلة لابنه عبد اللّه بن طاهر،فأمر المأمون بحفظها و كتابتها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،أخذها من الوصية الجامعة له عليه السّلام،بل كان بعض الخطباء يخطب بعين خطبه عليه السّلام، كخطبة يوسف بن عمر الثقفي عامل هشام بن عبد الملك على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عباد اللّه فكم من مؤمّل أملا لا يبلغه،و جامع مالا لا يأكله،و مانع ما سوف يتركه،و لعلّه من باطل جمعه،و من حقّ منعه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كخطبة قطري بن فجاءة أحد أمراء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أحذّركم الدنيا فإنّها حلوة خضرة،حفّت بالشهوات،و راقت بالقليل،و تحبّبت بالعاجلة، و حليت بالآمال،و تزيّنت بالغرور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تدوم حبرتها،و لا تؤمن فجعتها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خطبتيهما الجاحظ في بيانه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كخطبة المأمون يوم الجمعة،ذكرها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 أخذ فضيل بن عياض المعروف بالزهد كلامه عليه السّلام لشريح القاضي لمّا اشترى دارا،فقاله بعينه لفيض بن إسحاق لمّا اشترى دارا،كما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أخذ </w:t>
      </w:r>
    </w:p>
    <w:p>
      <w:pPr>
        <w:pStyle w:val="BookText"/>
        <w:rPr/>
      </w:pPr>
      <w:r>
        <w:rPr>
          <w:rFonts w:ascii="Amiri" w:hAnsi="Amiri" w:eastAsia="Amiri" w:cs="Amiri"/>
          <w:color w:val="111111"/>
          <w:sz w:val="28"/>
          <w:sz w:val="28"/>
          <w:szCs w:val="28"/>
          <w:rtl w:val="true"/>
          <w:lang w:bidi="ar-SA"/>
        </w:rPr>
        <w:t>تفسيره عليه السّلام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يزيد البسطامي كما نقله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لعبد الحميد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مكّنك من البلاغة و خرّجك؟فقال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كلام الأصلع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أمير المؤمنين عليه السّلام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اللّسان بضعة من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أخذ هذه الألفاظ بعينها أبو مسلم الخراساني،فخطب بها في خطبة مشهورة من خطبه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فقد سبق و قصّروا و تقدّم و تأخّروا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أخذوا من كلماته عليه السّلام في كلامهم و في ما استعانوا بجملاته عليه السّلام في مقالاتهم،قال ابن أبي الحديد 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الجهاد باب من أبواب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التحريض على الجهاد،و الحضّ عليه قد قال فيه الناس فأكثروا،و كلّهم أخذوا من كلام أمير المؤمنين عليه السّلام،فمن جيّد ذلك ما قاله ابن نباتة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إلى كم تسمعون الذّكر فلا تعون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آخر خطبة ابن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اليها و إلى خطبته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الانصاف تجدها بالنسبة إليها كمخنّث بالنسبة إلى فحل،أو كسيف من رصاص بالنسبة الى سيف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ما عليها من أثر التوليد،و شين التكلّف، و مجاجة كثير من الألفاظ،ألا ترى إلى فجاجة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أسماعكم تمجّ و دائع الوعظ،و كأنّ قلوبكم بها استكبار عن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أضرب لك مثلا تتّخذه دستورا في كلام أمير المؤمنين عليه السّلام و كلام الكتّاب و الخطباء بعده </w:t>
      </w:r>
    </w:p>
    <w:p>
      <w:pPr>
        <w:pStyle w:val="BookText"/>
        <w:rPr/>
      </w:pPr>
      <w:r>
        <w:rPr>
          <w:rFonts w:ascii="Amiri" w:hAnsi="Amiri" w:eastAsia="Amiri" w:cs="Amiri"/>
          <w:color w:val="111111"/>
          <w:sz w:val="28"/>
          <w:sz w:val="28"/>
          <w:szCs w:val="28"/>
          <w:rtl w:val="true"/>
          <w:lang w:bidi="ar-SA"/>
        </w:rPr>
        <w:t>كابن نباتة و الصابئ و غيرهما،انظر نسبة شعر أبي تمام،و البحتري،و أبي نواس،و مسلم إلى شعر امرئ القيس و النابغة و زهير و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بعد ذكر تضمين ابن نباتة جملة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غزي قوم في عقر دارهم إلاّ 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تصيح من بين الخطبة صياحا،و تنادي على نفسها نداء فصيحا،و تعلم سامعها أنّها ليست من المعدن الذي خرج باقي الكلام منه،و لا من الخاطر الّذي صدر ذلك السجع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 اللّه لقد جملت الخطبة و حسنتها و زانتها،و ما مثلها فيها إلاّ كآية من الكتاب العزيز،يتمثل بها في رسالة أو خطبة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العاطف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الكلام الّذي عليه مسحة من العلم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المسحة أن يبقى أثر المسح على الممسوح عليه،قال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 ميّة مسحة من ملاحة</w:t>
      </w:r>
    </w:p>
    <w:p>
      <w:pPr>
        <w:pStyle w:val="BookText"/>
        <w:rPr/>
      </w:pPr>
      <w:r>
        <w:rPr>
          <w:rStyle w:val="FootnoteAnchor"/>
          <w:rtl w:val="true"/>
        </w:rPr>
        <w:footnoteReference w:id="199"/>
      </w:r>
      <w:r>
        <w:rPr>
          <w:rFonts w:ascii="Amiri" w:hAnsi="Amiri" w:eastAsia="Amiri" w:cs="Amiri"/>
          <w:color w:val="111111"/>
          <w:sz w:val="28"/>
          <w:sz w:val="28"/>
          <w:szCs w:val="28"/>
          <w:rtl w:val="true"/>
          <w:lang w:bidi="ar-SA"/>
        </w:rPr>
        <w:t>و لنعم ما قال الميبدي في شرح الديوان المنسوب اليه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كه مهش غلام و مهر است كنيز  ناطق بكمال اوست قرآن عزيز</w:t>
      </w:r>
    </w:p>
    <w:p>
      <w:pPr>
        <w:pStyle w:val="BookText"/>
        <w:rPr/>
      </w:pPr>
      <w:r>
        <w:rPr>
          <w:rFonts w:ascii="IRNazanin" w:hAnsi="IRNazanin" w:eastAsia="IRNazanin"/>
          <w:color w:val="111111"/>
          <w:sz w:val="28"/>
          <w:sz w:val="28"/>
          <w:szCs w:val="28"/>
          <w:rtl w:val="true"/>
          <w:lang w:bidi="fa-IR"/>
        </w:rPr>
        <w:t>گر قدر كلام او رفيع است چه دور  در خانه به كدخداى ماند همه چيز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عبق به الطيب لزمه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كذلك و قد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رواه العقيلي في الضعفاء،و ابن عدي في الكامل،و الطبراني في معجمه الكبير،و الحاكم في المستدرك عنهم الجامع الصغير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،و ابن المغازلي في المناقب بثلاث 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،و الخوارزمي في المناقب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الحسكاني بطرق متعددة في شواهد التنزيل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،و ابن أخي تبوك في مسنده،منتخب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الديلمي في الفردوس،و الجويني في فرائد السمطين عنهما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عبّاس،و رواه ابن عدي في الكامل،و الحاكم في المستدرك عنهما الجامع الصغير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،و ابن المغازلي في المناقب بطريقين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و البزاز في مسنده،و الطبراني في معجمه الأوسط عنهما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اللّه،و أخرجه أحمد في الفضائل عنه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 بطريقين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الحسكاني في شواهد التنزيل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،و أبو جعفر الطوسي في أماليه </w:t>
      </w:r>
      <w:r>
        <w:rPr>
          <w:rFonts w:eastAsia="Amiri" w:cs="Amiri" w:ascii="Amiri" w:hAnsi="Amiri"/>
          <w:color w:val="111111"/>
          <w:sz w:val="28"/>
          <w:szCs w:val="28"/>
          <w:lang w:bidi="ar-SA"/>
        </w:rPr>
        <w:t>2:190</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في العيون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و في الباب أحاديث بهذا اللفظ عن الثلاثة و أبي سعيد الخدري و حذيفة بن اليمان و كعب بن عجرة و أنس و ابن مسعود و الحسن عليه السّلام و الصادق عليه السّلام و الصنابجي و سلمة و غيرهم،و روي أيضا بألفاظ أخرى لم يسعها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القاضي جمال الدّين محمّد بن الحسين بن محمّد بن القريب قاضي قاشان فاضل فقيه،كان يكتب نهج البلاغة من حفظه،و له رسالة العبقة في شرح قول السيّد الرضيّ في خطبة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مسحة من العلم الإلهي،و فيه عبقة من الكلام النبويّ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عند الكلام في خطبة الجهاد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اتفقوا على أن القرآن في أعلى طبقات الفصاحة،و تأمّله تأملا شافيا،و انظر إلى ما خصّ به من مزيّة الفصاحة،و البعد عن التقعّر و التعقيد،و الكلام الوحشي الغريب،و انظر كلام أمير المؤمنين عليه السّلام فإنّك تجده مشتقّا من ألفاظه،و مقتضبا من معانيه و مذاهبه،و محذوّا به حذوه،و مسلوكا به في منهاجه،فهو و إن لم يكن نظيرا و لا ندّا يصلح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بعده كلام أفصح منه،و لا أجزل،و لا أعلى،و لا أفخم،و لا أنبل،إلاّ أن يكون كلام ابن </w:t>
      </w:r>
    </w:p>
    <w:p>
      <w:pPr>
        <w:pStyle w:val="BookText"/>
        <w:rPr/>
      </w:pPr>
      <w:r>
        <w:rPr>
          <w:rFonts w:ascii="Amiri" w:hAnsi="Amiri" w:eastAsia="Amiri" w:cs="Amiri"/>
          <w:color w:val="111111"/>
          <w:sz w:val="28"/>
          <w:sz w:val="28"/>
          <w:szCs w:val="28"/>
          <w:rtl w:val="true"/>
          <w:lang w:bidi="ar-SA"/>
        </w:rPr>
        <w:t xml:space="preserve">عمّه صلّى اللّه عليه و آله و سلّم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 النّضر بن كنانة هذا الكلام لقال لقائله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عليّ بن العباس بن جريح لإسماعيل بن بلبل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أبو الصقر من شيبان قلت لهم  كلاّ و لكن لعمري منه شيبان</w:t>
      </w:r>
    </w:p>
    <w:p>
      <w:pPr>
        <w:pStyle w:val="BookText"/>
        <w:rPr/>
      </w:pPr>
      <w:r>
        <w:rPr>
          <w:rFonts w:ascii="Amiri" w:hAnsi="Amiri" w:eastAsia="Amiri" w:cs="Amiri"/>
          <w:color w:val="111111"/>
          <w:sz w:val="28"/>
          <w:sz w:val="28"/>
          <w:szCs w:val="28"/>
          <w:rtl w:val="true"/>
          <w:lang w:bidi="ar-SA"/>
        </w:rPr>
        <w:t>و كم أب قد علا بابن ذرى شرفا  كما علا برسول اللّه عدنان</w:t>
      </w:r>
    </w:p>
    <w:p>
      <w:pPr>
        <w:pStyle w:val="BookText"/>
        <w:rPr/>
      </w:pPr>
      <w:r>
        <w:rPr>
          <w:rFonts w:ascii="Amiri" w:hAnsi="Amiri" w:eastAsia="Amiri" w:cs="Amiri"/>
          <w:color w:val="111111"/>
          <w:sz w:val="28"/>
          <w:sz w:val="28"/>
          <w:szCs w:val="28"/>
          <w:rtl w:val="true"/>
          <w:lang w:bidi="ar-SA"/>
        </w:rPr>
        <w:t>إذ كان يفخر به على عدنان و قحطان،بل كان يقرّ به عين أبيه إبراهيم خليل الرحمن،و يقول النضر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يعف ما شيّدت من معالم التوحيد،بل أخرج اللّه تعالى لك من ظهري ولدا ابتدع من علوم التوحيد في جاهلية العرب ما لم تبتدعه أنت في جاهلية النّبط،بل لو سمع هذا الكلام أرسطا 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بأنّه تعالى لا يعلم الجزئيات</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لخشع قلبه،و قفّ شعره،و اضطرب فكره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ما عليه من الرواء و المهابة،و العظمة و الفخامة،و المتانة و الجزالة مع ما قد أشرب من الحلاوة و الطلاوة،و اللّطف و السّلاسة؟لا أرى كلاما يشبه هذا إلاّ أن يكون كلام الخالق سبحانه،فإنّ هذا الكلام نبعة من تلك الشجرة،و جدول من ذلك البحر،و جذوة من تلك النار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شرح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صفة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أنّه عليه السّلام إمام أرباب صناعة البديع،و ذلك لأن هذا الفن لا يوجد منه في كلام غيره ممن تقدّمه إلا ألفاظ يسيرة غير مقصودة،و لكنها واقعة بالاتّفاق، </w:t>
      </w:r>
    </w:p>
    <w:p>
      <w:pPr>
        <w:pStyle w:val="BookText"/>
        <w:rPr/>
      </w:pPr>
      <w:r>
        <w:rPr>
          <w:rFonts w:ascii="Amiri" w:hAnsi="Amiri" w:eastAsia="Amiri" w:cs="Amiri"/>
          <w:color w:val="111111"/>
          <w:sz w:val="28"/>
          <w:sz w:val="28"/>
          <w:szCs w:val="28"/>
          <w:rtl w:val="true"/>
          <w:lang w:bidi="ar-SA"/>
        </w:rPr>
        <w:t>كما وقع التجنيس في القرآن العزيز اتفاقا غير مقصود،و ذلك نحو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أَسَفى عَلى يُوسُفَ</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وقعت المقابلة أيضا غير مقصودة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رَفَعَها وَ وَضَعَ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أنّها ليست مقابلة في المعنى،بل من اللفظ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تأمّل العلماء شعر امرئ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فيه من الاستعارة بيتا أو بيتين،نحو قوله يصف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لمّا تمطّى بصلبه  و أردف اعجازا و ناء بكلكل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يك قد ساءتك منّي خليقة  فسلّي ثيابي من ثيابك تنسل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5"/>
      </w:r>
      <w:r>
        <w:rPr>
          <w:rFonts w:ascii="Amiri" w:hAnsi="Amiri" w:eastAsia="Amiri" w:cs="Amiri"/>
          <w:color w:val="111111"/>
          <w:sz w:val="28"/>
          <w:sz w:val="28"/>
          <w:szCs w:val="28"/>
          <w:rtl w:val="true"/>
          <w:lang w:bidi="ar-SA"/>
        </w:rPr>
        <w:t>و لم ينشدوا مثل ذلك في أشعار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حكموا له بأنّه إمام الشعراء و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الفصل من كلام أمير المؤمنين عليه السّلام قد اشتمل من الاستعارة العجيبة و غيرها من أبواب البديع على ما لو كان موجودا في ديوان شاعر مكثر،أو مترسّل مكثر،لكان مستحقّ التقديم بذلك،ألا تراه كيف وصف الأمواج بأنّها مستفحلة،و أنها ترغو رغاء فحول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الماء جماحاً ثمّ وصفه بالخضوع،و جعل للأرض كلكلا،و جعلها واطئة للماء به،و وصف الماء بالذلّ و الاستخذاء،لمّا جعل الأرض متمعّكة عليه كما يتمعّك الحمار أو الفرس،و جعل لها كواهل،و جعل للذلّ حكمة،و جعل الماء في حكمة الذلّ منقادا أسيرا،و ساجيا مقهورا،و جعل الماء قد كان ذا نخوة و بأو و اعتلاء، فردّته الأرض خاضعا مسكينا،و طأطأت من شموخ أنفه،و سموّ غلوائه، </w:t>
      </w:r>
    </w:p>
    <w:p>
      <w:pPr>
        <w:pStyle w:val="BookText"/>
        <w:rPr/>
      </w:pPr>
      <w:r>
        <w:rPr>
          <w:rFonts w:ascii="Amiri" w:hAnsi="Amiri" w:eastAsia="Amiri" w:cs="Amiri"/>
          <w:color w:val="111111"/>
          <w:sz w:val="28"/>
          <w:sz w:val="28"/>
          <w:szCs w:val="28"/>
          <w:rtl w:val="true"/>
          <w:lang w:bidi="ar-SA"/>
        </w:rPr>
        <w:t>و جعلها كاعمة له،و جعل الماء ذا كظّة بامتلائه،كما تعتري الكظّة المستكثر من الأكل،ثم جعله هامدا بعد أن كانت له نزقات،و لابدا بعد أن كانت له و ثبات، ثم جعل للأرض أكتافا و عرانين،و أنوفا و خياشيم،ثم نفى النوم عن وميض البرق،و جعل الجنوب مارية درر السحاب،ثم جعل للسّحاب صدرا و بوانا،ثم جعل الأرض مبتهجة مسرورة مزدهاة،و جعل لها ريطا من لباس الزهور، و سموطا تحلّى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للّه و للعجب من قوم زعموا أن الكلام إنما يفضل بعضه بعضا لاشتماله على أمثال هذه الصنعة،فإذا وجدوا في مائة ورقة كلمتين أو ثلاثا منها،أقاموا القيامة،و نفخوا في الصّور و ملئوا الصحف بالاستحسان لذلك و الاستظراف،ثم يمرّون على هذا الكلام المشحون كله بهذه الصنعة على ألطف وجه،و أرصع وجه،و أرشق عبارة،و أدقّ معنى،و أحسن مقصد، ثم يحملهم الهوى و العصبية على السكوت عن تفضيله إذا أجملوا و أحسنوا، و لم يتعصبوا لتفضيل غيره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عجب،فإنه كلام عليّ عليه السّلام،و حظّ الكلام حظّ المتكلّم،و أشبه امرأ بعض بزّه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أورده الزمخشري في المستقصى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يضرب في مماثلة الشيء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قاله ابن أبي الحديد ليس يحسن على إطلاقه،فإنّ أمير المؤمنين عليه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النَّبَإِ الْعَظِيمِ اَلَّذِي هُمْ فِيهِ مُخْتَلِفُونَ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،فإذا كان أعداؤه كذلك فإنّ أولياءه يعترفون بالعجز عن وصف محاسنه،و أنّ كلامه تالي القرآن الّذي قال جل و علا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يحطّ </w:t>
      </w:r>
    </w:p>
    <w:p>
      <w:pPr>
        <w:pStyle w:val="BookText"/>
        <w:rPr/>
      </w:pPr>
      <w:r>
        <w:rPr>
          <w:rFonts w:ascii="Amiri" w:hAnsi="Amiri" w:eastAsia="Amiri" w:cs="Amiri"/>
          <w:color w:val="111111"/>
          <w:sz w:val="28"/>
          <w:sz w:val="28"/>
          <w:szCs w:val="28"/>
          <w:rtl w:val="true"/>
          <w:lang w:bidi="ar-SA"/>
        </w:rPr>
        <w:t>علوّه عمل أعدائه،و لنعم ما قيل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پره گر وصل آفتاب نخواهد  رونق بازار آفتاب نكاهد</w:t>
      </w:r>
    </w:p>
    <w:p>
      <w:pPr>
        <w:pStyle w:val="BookText"/>
        <w:rPr/>
      </w:pPr>
      <w:r>
        <w:rPr>
          <w:rStyle w:val="FootnoteAnchor"/>
          <w:rtl w:val="true"/>
        </w:rPr>
        <w:footnoteReference w:id="209"/>
      </w:r>
      <w:r>
        <w:rPr>
          <w:rFonts w:ascii="Amiri" w:hAnsi="Amiri" w:eastAsia="Amiri" w:cs="Amiri"/>
          <w:color w:val="111111"/>
          <w:sz w:val="28"/>
          <w:sz w:val="28"/>
          <w:szCs w:val="28"/>
          <w:rtl w:val="true"/>
          <w:lang w:bidi="ar-SA"/>
        </w:rPr>
        <w:t>و قال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ينطق بكلام قد حف بالعصمة و يتكلّم بميزان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ألقى اللّه عليه المهابة،فكلّ من طرق سمعه راعه فهابه،و قد جمع اللّه له بين الحلاوة و الملاحة،و الطلاوة و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 منه كلمة،و لا بارت له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الناطقين،و حاز قصب السبق في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ألفاظ يشرق عليها نور النبوّة،و يحير الافهام و الألباب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غرو أن يكون على كلامه عليه السّلام مسحة من العلم الإلهي،و كان كرارا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بطرق السماء منّي بطرق الأرض</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ثنيت لي الوسادة لأفتيت أهل التوراة بتوراتهم، و أهل الإنجيل بإنجيلهم،و أهل الفرقان بفرقانهم،حتّى ينطق كلّ منها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قضى فيّ بما أنزل اللّه تعالى فيّ</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لا يكون في كلامه عبقة من الكلام النبوي،و قد جعلهما الله تعالى في آية المباهلة نفسا واحدة </w:t>
      </w:r>
      <w:r>
        <w:rPr>
          <w:rStyle w:val="FootnoteAnchor"/>
          <w:rtl w:val="true"/>
        </w:rPr>
        <w:footnoteReference w:id="2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النبي صلّى اللّه عليه و آله </w:t>
      </w:r>
    </w:p>
    <w:p>
      <w:pPr>
        <w:pStyle w:val="BookText"/>
        <w:rPr/>
      </w:pPr>
      <w:r>
        <w:rPr>
          <w:rFonts w:ascii="Amiri" w:hAnsi="Amiri" w:eastAsia="Amiri" w:cs="Amiri"/>
          <w:color w:val="111111"/>
          <w:sz w:val="28"/>
          <w:sz w:val="28"/>
          <w:szCs w:val="28"/>
          <w:rtl w:val="true"/>
          <w:lang w:bidi="ar-SA"/>
        </w:rPr>
        <w:t>كالصّنو من الصّنو،و الذّراع من العضد</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أخرجه الشريف الرضي في نهج البلاغة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كلامه عليه السّلام أولى من كلام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لا تمجّه الاذان،و لا تبليه الأزمان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قريب شاسع،و مطمع مانع،كالشمس تقرب ضياء،و تبعد علاء،أو كالماء يرخص موجودا،و يغلو مفقودا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سهل متسلسل كالمدام بماء غلام،يقرب أذنه على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كبرد الشراب على الأكباد الأحرار،و برد الشباب في خلع العذار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كثير العيون،سلس المتون،رقيق الحواشي،سهل النواحي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هو السّحر الحلال،و الماء الزّلال،و البرود و الحبر،و الأمثال و العبر،و النعيم الحاضر، و الشباب الناضر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منه الى صورة الظرف بحتا،و صورة البلاغة سبكا و نحتا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يسرّ المحزون،و يسهّل الحزون،و يعطّل الدرّ المخزون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بعيد من الكلف،نقي من الكلف،كما ينفس السحر عن نسيمه،و يبسم الدرّ عن نظيمه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كالبشرى بالولد الكريم،قرع به سمع الشيخ العقيم،كلام أنسى حلاوة الأولاد بحلاوته،و طلاوة الربيع بطلاوته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قرب حتى أطمع،و بعد حتى امتنع،قرب حتّى صار قاب قوسين أو أدنى،ثم علا حتّى صار بالمنزل الأعلى،رقيق المزاج،حلو السماع،نقي السبك،مقبول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لفظا جليّا، حوى معنى خفيّا،و كلاما قريبا،رمى غرضا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أنس المقيم الحاضر، و زاد الراحل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يصغي إليه المقبور و ينتفض له العصفور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يقضي حقّ البيان،و يملك رق الحسن و 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منه يجتنى الدرّ،و به يعقد السحر،و عنده يغيب الدهر،و له ينشرح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كما هبّ نسيم السحر على صفحات الزهر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فأجبتهم إلى الابتداء بذلك عالما بما فيه من عظيم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ينتفع به جميع </w:t>
      </w:r>
    </w:p>
    <w:p>
      <w:pPr>
        <w:pStyle w:val="BookText"/>
        <w:rPr/>
      </w:pPr>
      <w:r>
        <w:rPr>
          <w:rFonts w:ascii="Amiri" w:hAnsi="Amiri" w:eastAsia="Amiri" w:cs="Amiri"/>
          <w:color w:val="111111"/>
          <w:sz w:val="28"/>
          <w:sz w:val="28"/>
          <w:szCs w:val="28"/>
          <w:rtl w:val="true"/>
          <w:lang w:bidi="ar-SA"/>
        </w:rPr>
        <w:t>البشر الموحّد منهم ممّا فيه من ذكر الثواب و العقاب،و الملحد منهم ممّا فيه من الحكم و الآداب،و مع ذلك فهو معجزة للإسلام ككتاب اللّه تعالى و شاهد للنبوّة و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منشور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الرضي انقرض نسله كأخيه المرتضى،إلاّ أنّه انتشر ذكره في العالم بجمعه هذا الكتاب،فكثير من الكتب لم يشتهر أمرها أصلا،و بعضها إنّما اشتهر في عصر أو قطر،و أمّا هذا الكتاب فاشتهر اشتهار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لمن فتح هذا الكتاب أن يخاطب الرضيّ بخطاب أبي تمام الشّاعر للحسن بن وهب الكاتب لمّا قرأ كتابا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جلّى كتابك كلّ بثّ  جو و أصاب شاكلة الرميّ</w:t>
      </w:r>
    </w:p>
    <w:p>
      <w:pPr>
        <w:pStyle w:val="BookText"/>
        <w:rPr/>
      </w:pPr>
      <w:r>
        <w:rPr>
          <w:rFonts w:ascii="Amiri" w:hAnsi="Amiri" w:eastAsia="Amiri" w:cs="Amiri"/>
          <w:color w:val="111111"/>
          <w:sz w:val="28"/>
          <w:sz w:val="28"/>
          <w:szCs w:val="28"/>
          <w:rtl w:val="true"/>
          <w:lang w:bidi="ar-SA"/>
        </w:rPr>
        <w:t>فضضت ختامه فتبلجت لي  غرائبه عن الخبر الجليّ</w:t>
      </w:r>
    </w:p>
    <w:p>
      <w:pPr>
        <w:pStyle w:val="BookText"/>
        <w:rPr/>
      </w:pPr>
      <w:r>
        <w:rPr>
          <w:rFonts w:ascii="Amiri" w:hAnsi="Amiri" w:eastAsia="Amiri" w:cs="Amiri"/>
          <w:color w:val="111111"/>
          <w:sz w:val="28"/>
          <w:sz w:val="28"/>
          <w:szCs w:val="28"/>
          <w:rtl w:val="true"/>
          <w:lang w:bidi="ar-SA"/>
        </w:rPr>
        <w:t>و كان أغضّ في عيني و أندى  على كبدي من الزهر الحليّ</w:t>
      </w:r>
    </w:p>
    <w:p>
      <w:pPr>
        <w:pStyle w:val="BookText"/>
        <w:rPr/>
      </w:pPr>
      <w:r>
        <w:rPr>
          <w:rFonts w:ascii="Amiri" w:hAnsi="Amiri" w:eastAsia="Amiri" w:cs="Amiri"/>
          <w:color w:val="111111"/>
          <w:sz w:val="28"/>
          <w:sz w:val="28"/>
          <w:szCs w:val="28"/>
          <w:rtl w:val="true"/>
          <w:lang w:bidi="ar-SA"/>
        </w:rPr>
        <w:t>و أحسن موقعا عندي و منّي  من البشرى أتت بعد النعيّ</w:t>
      </w:r>
    </w:p>
    <w:p>
      <w:pPr>
        <w:pStyle w:val="BookText"/>
        <w:rPr/>
      </w:pPr>
      <w:r>
        <w:rPr>
          <w:rFonts w:ascii="Amiri" w:hAnsi="Amiri" w:eastAsia="Amiri" w:cs="Amiri"/>
          <w:color w:val="111111"/>
          <w:sz w:val="28"/>
          <w:sz w:val="28"/>
          <w:szCs w:val="28"/>
          <w:rtl w:val="true"/>
          <w:lang w:bidi="ar-SA"/>
        </w:rPr>
        <w:t>و ضمّن صدره ما لم تضمّن  صدور الغانيات من الحليّ</w:t>
      </w:r>
    </w:p>
    <w:p>
      <w:pPr>
        <w:pStyle w:val="BookText"/>
        <w:rPr/>
      </w:pPr>
      <w:r>
        <w:rPr>
          <w:rFonts w:ascii="Amiri" w:hAnsi="Amiri" w:eastAsia="Amiri" w:cs="Amiri"/>
          <w:color w:val="111111"/>
          <w:sz w:val="28"/>
          <w:sz w:val="28"/>
          <w:szCs w:val="28"/>
          <w:rtl w:val="true"/>
          <w:lang w:bidi="ar-SA"/>
        </w:rPr>
        <w:t>فكائن فيه من معنى بديع  و كائن فيه من لفظ بهيّ</w:t>
      </w:r>
    </w:p>
    <w:p>
      <w:pPr>
        <w:pStyle w:val="BookText"/>
        <w:rPr/>
      </w:pPr>
      <w:r>
        <w:rPr>
          <w:rFonts w:ascii="Amiri" w:hAnsi="Amiri" w:eastAsia="Amiri" w:cs="Amiri"/>
          <w:color w:val="111111"/>
          <w:sz w:val="28"/>
          <w:sz w:val="28"/>
          <w:szCs w:val="28"/>
          <w:rtl w:val="true"/>
          <w:lang w:bidi="ar-SA"/>
        </w:rPr>
        <w:t>و قال بعضهم في الرضيّ و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الرضيّ الموسويّ  لمائه هو مائح</w:t>
      </w:r>
    </w:p>
    <w:p>
      <w:pPr>
        <w:pStyle w:val="BookText"/>
        <w:rPr/>
      </w:pPr>
      <w:r>
        <w:rPr>
          <w:rFonts w:ascii="IRNazanin" w:hAnsi="IRNazanin" w:eastAsia="IRNazanin"/>
          <w:color w:val="111111"/>
          <w:sz w:val="28"/>
          <w:sz w:val="28"/>
          <w:szCs w:val="28"/>
          <w:rtl w:val="true"/>
          <w:lang w:bidi="fa-IR"/>
        </w:rPr>
        <w:t>لاقت به و بجمعه  عدد القطاط مدائح</w:t>
      </w:r>
    </w:p>
    <w:p>
      <w:pPr>
        <w:pStyle w:val="BookText"/>
        <w:rPr/>
      </w:pP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مذخور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هدى شخصا يكون خيرا له ممّا طلعت عليه الشمس،و قد هدى الرضيّ بتأليفه نهجه هذا من لا يحصيهم إلاّ اللّه تعالى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بجمع هذا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ميثم،و الخطيّة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كذا في شرح ابن ميثم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،و لكن في شرح ابن أبي الحديد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الإبانة إنّما تتعدّى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أمير المؤمنين عليه السّلام في هذه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النطق،قال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كَلَّمَهُ قالَ إِنَّكَ الْيَوْمَ لَدَيْنا مَكِينٌ أَمِينٌ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تعرفوا،فإنّ المرء مخبوء تحت لسانه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المحاسن الدّثرة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الكثيرة العالية،قال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أصاخت له فدر اليمامة بعد ما  تدثّرها من وبله ما تدثّرا</w:t>
      </w:r>
    </w:p>
    <w:p>
      <w:pPr>
        <w:pStyle w:val="BookText"/>
        <w:rPr/>
      </w:pP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الفضائل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المجتمعة،قال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تغفر اللّهم تغفر جمّا  و أيّ عبد لك لا ألمّا</w:t>
      </w:r>
    </w:p>
    <w:p>
      <w:pPr>
        <w:pStyle w:val="BookText"/>
        <w:rPr/>
      </w:pPr>
      <w:r>
        <w:rPr>
          <w:rStyle w:val="FootnoteAnchor"/>
          <w:rtl w:val="true"/>
        </w:rPr>
        <w:footnoteReference w:id="220"/>
      </w:r>
      <w:r>
        <w:rPr>
          <w:rFonts w:ascii="Amiri" w:hAnsi="Amiri" w:eastAsia="Amiri" w:cs="Amiri"/>
          <w:color w:val="111111"/>
          <w:sz w:val="28"/>
          <w:sz w:val="28"/>
          <w:szCs w:val="28"/>
          <w:rtl w:val="true"/>
          <w:lang w:bidi="ar-SA"/>
        </w:rPr>
        <w:t>و قد وصف النبي صلّى اللّه عليه و آله و سلّم محاسن أمير المؤمنين عليه السّلام و فضائله،فقال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البحار كانت مدادا،و الأشجار أقلاما،و الجنّ و الإنس كتّابا،لما أحصوا فضائل عليّ بن أبي طالب</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العكبري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النبي صلّى اللّه عليه و آله و سلّم جالس في جماعة من أصحابه،إذ أقبل عليّ عليه السّلام،فلمّا </w:t>
      </w:r>
    </w:p>
    <w:p>
      <w:pPr>
        <w:pStyle w:val="BookText"/>
        <w:rPr/>
      </w:pPr>
      <w:r>
        <w:rPr>
          <w:rFonts w:ascii="Amiri" w:hAnsi="Amiri" w:eastAsia="Amiri" w:cs="Amiri"/>
          <w:color w:val="111111"/>
          <w:sz w:val="28"/>
          <w:sz w:val="28"/>
          <w:szCs w:val="28"/>
          <w:rtl w:val="true"/>
          <w:lang w:bidi="ar-SA"/>
        </w:rPr>
        <w:t>بصر به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منكم أن ينظر إلى آدم في علمه،و إلى نوح في حكمه،و إلى إبراهيم في حلمه،فلينظر إلى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رواه الكنجي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الحسكاني في شواهد التنزيل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 الطبري في 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عباس،و رواه الديلمي في الفردوس عنه البحار </w:t>
      </w:r>
      <w:r>
        <w:rPr>
          <w:rFonts w:eastAsia="Amiri" w:cs="Amiri" w:ascii="Amiri" w:hAnsi="Amiri"/>
          <w:color w:val="111111"/>
          <w:sz w:val="28"/>
          <w:szCs w:val="28"/>
          <w:lang w:bidi="ar-SA"/>
        </w:rPr>
        <w:t>40:78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الحسكاني في شواهد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 الخوارزمي بطريقين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،و المحبّ الطبريّ في 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الحمراء،و أخرجه ابن المغازلي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 في التفضيل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 رواه الكراجكي في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الخدري،و نقله ابن أبي الحديد في شرحه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في مسنده و البيهقي في السنن،و روى معناه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الأعور عن جمع من أصحاب النبي صلّى اللّه عليه و آله،و بين الألفاظ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تشبيهه بآدم في علمه لقوله تعالى في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بنوح في حكمه لشدّته على الكفّار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بإبراهيم في حلمه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لقد أجاد شباب التستري حيث قال فيه عليه السّلام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فضل ترا آب بحر كافى نيست  كه تر كنند سر انگشت و صفحه بشمارند</w:t>
      </w:r>
    </w:p>
    <w:p>
      <w:pPr>
        <w:pStyle w:val="BookText"/>
        <w:rPr/>
      </w:pPr>
      <w:r>
        <w:rPr>
          <w:rStyle w:val="FootnoteAnchor"/>
          <w:rtl w:val="true"/>
        </w:rPr>
        <w:footnoteReference w:id="223"/>
      </w:r>
      <w:r>
        <w:rPr>
          <w:rFonts w:ascii="Amiri" w:hAnsi="Amiri" w:eastAsia="Amiri" w:cs="Amiri"/>
          <w:color w:val="111111"/>
          <w:sz w:val="28"/>
          <w:sz w:val="28"/>
          <w:szCs w:val="28"/>
          <w:rtl w:val="true"/>
          <w:lang w:bidi="ar-SA"/>
        </w:rPr>
        <w:t>و هو عليه السّلام أولى ممّن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اللّه بمستنكر  أن يجمع العالم في واحد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4"/>
      </w:r>
      <w:bookmarkStart w:id="29" w:name="pg14357_137506"/>
    </w:p>
    <w:p>
      <w:pPr>
        <w:pStyle w:val="Heading3"/>
        <w:numPr>
          <w:ilvl w:val="2"/>
          <w:numId w:val="1"/>
        </w:numPr>
        <w:rPr/>
      </w:pPr>
      <w:bookmarkStart w:id="30" w:name="__RefHeading___Toc7340557_3381743652"/>
      <w:bookmarkStart w:id="31" w:name="_Toc9"/>
      <w:bookmarkEnd w:id="29"/>
      <w:bookmarkEnd w:id="30"/>
      <w:r>
        <w:rPr>
          <w:rtl w:val="true"/>
        </w:rPr>
        <w:t>ما قاله الشارح المعتزلي في فضائله عليه السّلام</w:t>
      </w:r>
      <w:r>
        <w:rPr>
          <w:rtl w:val="true"/>
        </w:rPr>
        <w:t>:</w:t>
      </w:r>
      <w:bookmarkEnd w:id="31"/>
    </w:p>
    <w:p>
      <w:pPr>
        <w:pStyle w:val="BookText"/>
        <w:rPr/>
      </w:pPr>
      <w:r>
        <w:rPr>
          <w:rFonts w:ascii="Amiri" w:hAnsi="Amiri" w:eastAsia="Amiri" w:cs="Amiri"/>
          <w:color w:val="111111"/>
          <w:sz w:val="28"/>
          <w:sz w:val="28"/>
          <w:szCs w:val="28"/>
          <w:rtl w:val="true"/>
          <w:lang w:bidi="ar-SA"/>
        </w:rPr>
        <w:t>قال ابن أبي الحديد في أوّل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فضائله عليه السّلام فانّها قد بلغت من العظم و الجلال و الانتشار و الاشتهار مبلغا يسمج معه التعرّض لذكرها و التصدّي لتفصيلها،فصارت كما قال أبو العيناء لعبيد اللّه بن يحيى بن خاقان وزير المتوكل و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 في ما أتعاطى من وصف فضلك كالمخبر عن ضوء النهار الباهر و القمر الزاهر الّذي لا يخفى على الناظر،فأيقنت أنّي حيث انتهى بي القول منسوب إلى العجز،مقصّر عن الغاية،فانصرفت عن الثناء عليك إلى الدعاء لك،و وكلت الإخبار عنك إلى علم الناس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أقرّ له أعداؤه و خصومه بالفضل و لم يمكنهم جحد مناقبه و لا كتمان فضائله،فقد علمت أنّه استولى بنو أميّة على سلطان الاسلام في شرق الأرض و غربها،و اجتهدوا بكلّ حيلة في إطفاء نوره و التحريف عليه،و وضع المعائب و المثالب له،و لعنوه على جميع المنابر، و توعّدوا مادحيه،بل حبسوهم و قتلوهم،و منعوا من رواية حديث يتضمّن له فضيلة أو يرفع له ذكرا،حتّى حظروا أن يسمّى أحد باسمه،فما زاده ذلك إلاّ رفعة و سمّوا،و كان كالمسك،كلّما ستر انتشر عرفه،و كلّما كتم تضوّع نشره،و كالشمس لا تستر بالراح،و كضوء النّهار إن حجبت عنه عين واحدة أدركته عيون كثيرة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أقول في رجل تعزى إليه كلّ فضيلة،و تنتهي إليه كلّ فرقة، و تتجاذبه كلّ طائفة،فهو رئيس الفضائل و ينبوعها و أبو عذرها و سابق مضمارها و مجلّي حلبتها،كلّ من بزغ فيها بعده فمنه أخذ،و له اقتفى،و على مثاله احتذى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عرفت أنّ أشرف العلوم هو العلم الإلهي،لأنّ شرف العلم بشرف المعلوم،و معلومه أشرف الموجودات،فكان هو أشرف العلوم،و من كلامه عليه السّلام اقتبس،و عنه نقل،و إليه انتهى،و منه ابتدئ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أهل التوحيد و العدل و أرباب النظر،و منهم تعلّم الناس هذا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تلامذته و أصحابه،لأنّ كبيرهم واصل بن عطاء تلميذ أبي هاشم عبد اللّه بن محمّد بن الحنفية،و أبو هاشم تلميذ أبيه،و أبوه تلميذه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الأشعرية فإنّهم ينتمون إلى أبي الحسن علي بن بشر الأشعري و هو تلميذ أبي علي الجبائي،و أبو علي أحد مشايخ المعتزلة،فالأشعرية ينتهون بأخرة إلى أستاذ المعتزلة و معلّمهم،و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الإمامية و الزيدية فانتماؤهم إليه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الفقه،و هو عليه السّلام أصله و أساسه،و كلّ فقيه في الإسلام فهو عيال عليه و مستفيد من 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أصحاب أبي حنيفة كأبي يوسف، و محمّد،و غيرهما فأخذوا عن أبي حنيفة،و أمّا الشافعي فقرأ على محمّد بن الحسن،فيرجع فقهه أيضا إلى أبي حنيفة،و أمّا أحمد بن حنبل فقرأ على الشافعي،فيرجع فقهه أيضا إلى أبي حنيفة،و أبو حنيفة قرأ على جعفر بن محمّد عليه السّلام و قرأ جعفر على أبيه،و ينتهي الأمر إلى علي عليه السّلام،و أمّا مالك بن أنس فقرأ على ربيعة الرّأي،و قرأ ربيعة على عكرمة،و قرأ عكرمة على عبد اللّه بن عباس،و قرأ عبد اللّه بن عباس على عليّ،و إن شئت رددت إليه فقه الشافعي بقراءته على مالك كان لك ذلك،فهؤلاء الفقهاء الأربعة،و أمّا فقه الشيعة فرجوعه إليه ظاهر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 فقهاء الصحابة كانوا عمر بن الخطاب و عبد اللّه بن عباس، و كلاهما أخذا عن عليّ عليه السّلام،أمّا ابن عباس فظاهر،و أمّا عمر فقد عرف كلّ </w:t>
      </w:r>
    </w:p>
    <w:p>
      <w:pPr>
        <w:pStyle w:val="BookText"/>
        <w:rPr/>
      </w:pPr>
      <w:r>
        <w:rPr>
          <w:rFonts w:ascii="Amiri" w:hAnsi="Amiri" w:eastAsia="Amiri" w:cs="Amiri"/>
          <w:color w:val="111111"/>
          <w:sz w:val="28"/>
          <w:sz w:val="28"/>
          <w:szCs w:val="28"/>
          <w:rtl w:val="true"/>
          <w:lang w:bidi="ar-SA"/>
        </w:rPr>
        <w:t>أحد رجوعه إليه في كثير من المسائل التي أشكلت عليه و على غيره من الصحابة،و قوله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رواه ابن عيّاش و السمعاني عنهما مناقب ابن شهر آشوب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المحب الطبري في ذخائر العقبى عنه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مسند زيد بن علي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،و الفضل بن شاذان في 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يفتينّ أحد في المسجد و عليّ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 بهذا الوجه أيضا انتهاء الفقه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روت العامّة و الخاصّة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القضاء هو الفقه،فهو إذن أفقههم، و روى الكلّ أيضا أنّه صلّى اللّه عليه و آله قال له و قد بعثه الى اليمن قاضيا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شككت بعدها في قضاء بين اثنين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عليه السّلام الّذي أفتى في المرأة التي وضعت لستّة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أفتى في الحامل</w:t>
      </w:r>
    </w:p>
    <w:p>
      <w:pPr>
        <w:pStyle w:val="BookText"/>
        <w:rPr/>
      </w:pPr>
      <w:r>
        <w:rPr>
          <w:rFonts w:ascii="Amiri" w:hAnsi="Amiri" w:eastAsia="Amiri" w:cs="Amiri"/>
          <w:color w:val="111111"/>
          <w:sz w:val="28"/>
          <w:sz w:val="28"/>
          <w:szCs w:val="28"/>
          <w:rtl w:val="true"/>
          <w:lang w:bidi="ar-SA"/>
        </w:rPr>
        <w:t xml:space="preserve">الزانية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في ذلك قصّتان،الاولى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عمر بحاملة زانية فأمر برجمها،فأثبت له عليّ عليه السّلام أن تمهل حتى تضع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صاحب مسند زيد بن عليّ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،و الفضل بن شاذان في الايضاح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المرتضى في الذريعة </w:t>
      </w:r>
      <w:r>
        <w:rPr>
          <w:rFonts w:eastAsia="Amiri" w:cs="Amiri" w:ascii="Amiri" w:hAnsi="Amiri"/>
          <w:color w:val="111111"/>
          <w:sz w:val="28"/>
          <w:szCs w:val="28"/>
          <w:lang w:bidi="ar-SA"/>
        </w:rPr>
        <w:t>2:765</w:t>
      </w:r>
      <w:r>
        <w:rPr>
          <w:rFonts w:ascii="Amiri" w:hAnsi="Amiri" w:eastAsia="Amiri" w:cs="Amiri"/>
          <w:color w:val="111111"/>
          <w:sz w:val="28"/>
          <w:sz w:val="28"/>
          <w:szCs w:val="28"/>
          <w:rtl w:val="true"/>
          <w:lang w:bidi="ar-SA"/>
        </w:rPr>
        <w:t>،و جمع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خادمة لآل الرّسول زنت و هي حبلى،فحكم بذلك عليّ عليه السّلام و أمضى حكمه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يعلى في مسنده عنه مجمع الزوائد </w:t>
      </w:r>
      <w:r>
        <w:rPr>
          <w:rFonts w:eastAsia="Amiri" w:cs="Amiri" w:ascii="Amiri" w:hAnsi="Amiri"/>
          <w:color w:val="111111"/>
          <w:sz w:val="28"/>
          <w:szCs w:val="28"/>
          <w:lang w:bidi="ar-SA"/>
        </w:rPr>
        <w:t>6:252</w:t>
      </w:r>
      <w:r>
        <w:rPr>
          <w:rFonts w:ascii="Amiri" w:hAnsi="Amiri" w:eastAsia="Amiri" w:cs="Amiri"/>
          <w:color w:val="111111"/>
          <w:sz w:val="28"/>
          <w:sz w:val="28"/>
          <w:szCs w:val="28"/>
          <w:rtl w:val="true"/>
          <w:lang w:bidi="ar-SA"/>
        </w:rPr>
        <w:t xml:space="preserve">،و ابن أبي شيبة في مسنده عنه المطالب العالية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،و قد جاء في الباب أحكام عن النبي صلّى اللّه عليه و آله قولا 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قال في المنبريّة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هذه المسألة لو فكر الفرضيّ فيها فكرا طويلا لاستحسن منه بعد طول النظر هذا الجواب،فما ظنّك بمن قاله بديهة و اقتضبه 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تفسير القرآن،و عنه أخذ و منه فرّع،و إذا رجعت إلى كتب التفسير علمت صحّة ذلك،لأنّ أكثره عنه و عن عبد اللّه بن عبّاس،و قد علم الناس حال ابن عبّاس في ملازمته و انقطاعه إليه،و أنّه تلميذه و خرّيجه،و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علمك من علم ابن عمّك؟فقال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كنسبة قطرة من المطر إلى البحر المحيط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العلوم علم النحو و العربية،و قد علم الناس كافّة أنّه هو الّذي ابتدعه و أنشأه،و أملى على أبي الأسود الدؤلي جوامعه و أصوله من جملتها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كلّه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 فعل 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جملتها تقسيم الكلمة إلى </w:t>
      </w:r>
    </w:p>
    <w:p>
      <w:pPr>
        <w:pStyle w:val="BookText"/>
        <w:rPr/>
      </w:pPr>
      <w:r>
        <w:rPr>
          <w:rFonts w:ascii="Amiri" w:hAnsi="Amiri" w:eastAsia="Amiri" w:cs="Amiri"/>
          <w:color w:val="111111"/>
          <w:sz w:val="28"/>
          <w:sz w:val="28"/>
          <w:szCs w:val="28"/>
          <w:rtl w:val="true"/>
          <w:lang w:bidi="ar-SA"/>
        </w:rPr>
        <w:t xml:space="preserve">معرفة و نكرة،و تقسيم وجوه الإعراب الى الرّفع و النصب و الجرّ و الجزم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رواه المرتضى في الفصول المختارة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،و ابن شهر آشوب في المناقب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كثير 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هذا يكاد يلحق بالمعجزات،لأنّ القوّة البشرية لا تفي بهذا الحصر و لا تنهض بهذا الاستنباط،و إن رجعت إلى الخصائص الخلقيّة و الفضائل النفسانية و الدينية و جدته ابن جلاها و طلاع ثناياها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الشّجاعة فإنّه أنسى الناس فيها ذكر من كان قبله و محا اسم من يأتي بعده،و مقاماته في الحرب مشهورة تضرب بها الأمثال الى يوم القيامة، و هو الشجاع الّذي ما فرّ قطّ و لا ارتاع من كتيبة،و لا بارز أحدا إلاّ قتله،و لا ضرب ضربة قطّ فاحتاجت الأولى إلى الثانية،و في الحديث كانت ضرباته وترا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دعا معاوية الى المبارزة ليستريح الناس من الحرب بقتل أحدهما 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أنصفك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غششتني مذ نصحتني إلاّ اليوم، أ تأمرني بمبارزة أبي الحسن،و أنت تعلم أنّه الشجاع المطرق،أراك طمعت في إمارة الشام بعدي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العرب تفتخر بوقوفها في الحرب في مقابلته،فأمّا قتلاه فافتخار رهطهم بأنّه عليه السّلام قتلهم أظهر و أكثر،قالت أخت عمرو بن عبد ود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  بكيته أبدا ما دمت في الأبد</w:t>
      </w:r>
    </w:p>
    <w:p>
      <w:pPr>
        <w:pStyle w:val="BookText"/>
        <w:rPr/>
      </w:pPr>
      <w:r>
        <w:rPr>
          <w:rFonts w:ascii="Amiri" w:hAnsi="Amiri" w:eastAsia="Amiri" w:cs="Amiri"/>
          <w:color w:val="111111"/>
          <w:sz w:val="28"/>
          <w:sz w:val="28"/>
          <w:szCs w:val="28"/>
          <w:rtl w:val="true"/>
          <w:lang w:bidi="ar-SA"/>
        </w:rPr>
        <w:t>لكنّ قاتله من لا نظير له  و كان يدعى أبوه بيضة البلد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انتبه معاوية يوما فرأى عبد اللّه بن الزبير جالسا تحت رجليه على سريره،فقعد،فقال له عبد اللّه يداعبه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لو شئت أن أفتك بك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شجعت بعدنا يا ابا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تنكره من شجاعتي و قد وقفت في الصفّ إزاء علي بن أبي طالب؟قال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 قتلك و أباك بيسرى يديه،و بقيت اليمنى فارغة يطلب من يقتله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 كلّ شجاع في الدّنيا إليه ينتهي و باسمه ينادي في مشارق الأرض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القوّة و الأيد فبه يضرب المثل فيهما،قال ابن قتيبة في 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صارع أحدا قطّ إلاّ صرعه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المعارف لا 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قلع باب خيبر و اجتمع عليه عصبة من الناس ليقلبوه فلم يقلبوه،و هو الّذي اقتلع هبل من أعلى الكعبة و كان عظيما كبيرا جدّا،فألقاه إلى الأرض،و هو الّذي اقتلع الصخرة العظيمة في أيّام خلافته بيده بعد عجز الجيش كلّه عنها،فأنبط الماء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السّخاء و الجود فحاله فيه ظاهرة،كان يصوم و يطوى و يؤثر بزاده،و فيه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 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المفسّرون أنّه لم يكن يملك إلاّ أربعة دراهم،فتصدّق بدرهم ليلا،و بدرهم نهارا،و بدرهم سرّا،و بدرهم علانية،فانزل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 بِاللَّيْلِ وَ النَّهارِ سِرًّا وَ عَلانِيَةً</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روى هذا الأمر الواحدي في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الخوارزمي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،و ابن المغازلي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،و ابن الأثير بثلاث طرق في أسد الغابة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في الجامع،و عبد بن حميد في مسنده،و ابن جرير و ابن المنذر و ابن أبي حاتم في تفسيره،و الطبراني و ابن عساكر في التاريخ عنهم الدرّ المنثور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عباس،و روي بطرق أخرى أيضا عن ابن عباس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عنه أنّه كان يسقي بيده نخل قوم من يهود المدينة حتّى مجلت يده،و يتصدّق بالأجرة،و يشدّ على بطنه حجرا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أسخى الناس،كان على الخلق الّذي يحبّه اللّه،السخاء و الجود،ما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لسائل قط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عدوّه و مبغضه الذي يجتهد في وصمه و عيبه معاوية لمحفن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من عند أبخل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أبخل الناس،و هو الّذي لو ملك بيتا من تبر و بيتا من تبن لأنفد تبره قبل تبنه؟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 هو الّذي كان يكنس بيوت الأموال و يصلّي فيها </w:t>
      </w:r>
      <w:r>
        <w:rPr>
          <w:rStyle w:val="FootnoteAnchor"/>
          <w:rtl w:val="true"/>
        </w:rPr>
        <w:footnoteReference w:id="238"/>
      </w:r>
      <w:r>
        <w:rPr>
          <w:rFonts w:ascii="Amiri" w:hAnsi="Amiri" w:eastAsia="Amiri" w:cs="Amiri"/>
          <w:color w:val="111111"/>
          <w:sz w:val="28"/>
          <w:sz w:val="28"/>
          <w:szCs w:val="28"/>
          <w:rtl w:val="true"/>
          <w:lang w:bidi="ar-SA"/>
        </w:rPr>
        <w:t>،و هو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صفراء و يا بيضاء غريّ غيري</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،و هو الّذي لم يخلّف ميراثا،و كانت الدّنيا كلّها بيده،إلاّ ما كان من الشام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الحلم و الصّفح،فكان أحلم الناس عن مذنب و أصفحهم عن </w:t>
      </w:r>
    </w:p>
    <w:p>
      <w:pPr>
        <w:pStyle w:val="BookText"/>
        <w:rPr/>
      </w:pPr>
      <w:r>
        <w:rPr>
          <w:rFonts w:ascii="Amiri" w:hAnsi="Amiri" w:eastAsia="Amiri" w:cs="Amiri"/>
          <w:color w:val="111111"/>
          <w:sz w:val="28"/>
          <w:sz w:val="28"/>
          <w:szCs w:val="28"/>
          <w:rtl w:val="true"/>
          <w:lang w:bidi="ar-SA"/>
        </w:rPr>
        <w:t>مسيء،و قد ظهرت صحّة ما قلناه يوم الجمل حيث ظفر بمروان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أعدى الناس له و أشدّهم بغضا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فصفح عنه،و كان عبد اللّه بن الزبير يشتمه على رءوس الأشهاد،و خطب يوم البصرة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أتاكم الوغب اللئيم علي بن أبي طالب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نقل خطبة ابن الزبير المفيد في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،لكن هذا اللفظ لا يوجد فيه،بل يوجد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رجلا منّا أهل البيت حتّى شبّ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،فظفر به يوم الجمل فأخذه أسيرا،فصفح عنه،و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فلا أرينّك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يزده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ظفر بسعيد بن العاص بعد وقعة الجمل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 و لم يقل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علمتم ما كان من عائشة في أمره،فلمّا ظفر بها أكرمها،و بعث معها الى المدينة عشرين امرأة من نساء عبد القيس،عمّمهنّ بالعمائم و قلّدهن السيوف،فلمّا كانت ببعض الطريق ذكرته بما لا يجوز أن يذكر به و تأفّفت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ستري برجاله و جنده الّذين و كلهم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وصلت المدينة ألقت النساء عمائمهنّ،و قلن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نسوة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حاربه أهل البصرة و ضربوا وجهه و وجوه أولاده بالسيف و سبّوه و لعنوه،فلمّا ظفر بهم رفع السيف عنهم،و نادى مناديه في أقطار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يتبع مولّ،و لا يجهز على جريح،و لا يقتل مستأسر،و من ألقى سلاحه فهو آمن،و من تحيّز إلى عسكر الإمام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يأخذ أثقالهم،و لا سبى ذراريّهم،و لا غنم شيئا من أموالهم،و لو شاء أن يفعل كلّ ذلك لفعل،و لكنّه أبى إلاّ الصفح و العفو،و تبع سنّة النبي صلّى اللّه عليه و آله يوم فتح مكة،فإنّه عفا و الأحقاد لم </w:t>
      </w:r>
    </w:p>
    <w:p>
      <w:pPr>
        <w:pStyle w:val="BookText"/>
        <w:rPr/>
      </w:pPr>
      <w:r>
        <w:rPr>
          <w:rFonts w:ascii="Amiri" w:hAnsi="Amiri" w:eastAsia="Amiri" w:cs="Amiri"/>
          <w:color w:val="111111"/>
          <w:sz w:val="28"/>
          <w:sz w:val="28"/>
          <w:szCs w:val="28"/>
          <w:rtl w:val="true"/>
          <w:lang w:bidi="ar-SA"/>
        </w:rPr>
        <w:t xml:space="preserve">تبرد و الإساءة لم تنس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روى سيرة علي عليه السّلام في أهل الجمل الطبري في التاريخ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المسعودي في مروج الذهب </w:t>
      </w:r>
      <w:r>
        <w:rPr>
          <w:rFonts w:eastAsia="Amiri" w:cs="Amiri" w:ascii="Amiri" w:hAnsi="Amiri"/>
          <w:color w:val="111111"/>
          <w:sz w:val="28"/>
          <w:szCs w:val="28"/>
          <w:lang w:bidi="ar-SA"/>
        </w:rPr>
        <w:t>2:368</w:t>
      </w:r>
      <w:r>
        <w:rPr>
          <w:rFonts w:ascii="Amiri" w:hAnsi="Amiri" w:eastAsia="Amiri" w:cs="Amiri"/>
          <w:color w:val="111111"/>
          <w:sz w:val="28"/>
          <w:sz w:val="28"/>
          <w:szCs w:val="28"/>
          <w:rtl w:val="true"/>
          <w:lang w:bidi="ar-SA"/>
        </w:rPr>
        <w:t xml:space="preserve">،و ابن قتيبة في الإمامة و السياسة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،و المفيد في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،و غيرهم من أهل التاريخ و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ملك عسكر معاوية عليه الماء و أحاطوا بشريعة الفرات،و قالت رؤساء الشام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اقتلهم بالعطش كما قتلوا عثمان عطشا،سألهم عليّ عليه السّلام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يسوغوا لهم شرب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قطرة حتى تموت ظمأ كما مات ابن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عليه السّلام أنّه الموت لا محالة تقدّم بأصحابه و حمل على عساكر معاوية حملات كثيفة،حتّى أزالهم عن مراكزهم،بعد قتل ذريع سقطت منه الرءوس و الأيدي،و ملكوا عليهم الماء،و صار أصحاب معاوية في الفلاة لا ماء لهم،فقال له أصحابه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امنعهم الماء يا أمير المؤمنين كما منعوك،و لا تسقهم منه قطرة،و اقتلهم بسيوف العطش، و خذهم قبضا بالأيدي،فلا حاجة لك إلى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اللّه،لا أكافئهم بمثل فعلهم،افسحوا لهم عن بعض الشريعة،ففي حدّ السيف ما يغني عن ذلك</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إن نسبتها الى الحلم و الصفح فناهيك بها جمالا و حسنا،و إن نسبتها إلى الدين و الورع فأخلق بمثلها أن تصدر عن مثله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الجهاد في سبيل اللّه فمعلوم عند صديقه و عدوّه أنّه سيّد المجاهدين،و هل الجهاد لأحد من الناس إلاّ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أعظم غزاة غزاها النبيّ صلّى اللّه عليه و آله و أشدّها نكاية في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الكبرى،قتل فيها سبعون من المشركين،قتل عليّ عليه السّلام نصفهم،و قتل المسلمون و الملائكة النصف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رجعت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الواقدي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جابر البلاذري و غيرهما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كذا نقل الواقدي في مغازيه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،و البلاذري في أنساب الأشراف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من قتله بيده عليه السّلام في يوم بدر ابن هشام في السيرة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،و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صحّة ذلك،دع من قتله في غيرها كأحد و الخندق و غيرهما،و هذا الفصل لا معنى للإطناب فيه لأنّه من المعلومات الضرورية كالعلم بوجود مكّة و مصر و 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سجاحة الأخلاق و بشر الوجه و طلاقة المحيّا و التبسّم فهو المضروب به المثل فيه،حتّى عابه بذلك أعداؤه،قال عمرو بن العاص لأهل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ذو دعابة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 في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لابن النابغة يزعم لأهل الشام أنّ فيّ دعابة،و أني امرؤ تلعابه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أعافس و امارس</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 بن العاص إنّما أخذها عن عمر بن الخطاب لقوله له لمّا عزم على استخلافه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أبوك،لو لا دعابة فيك</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إلاّ أنّ عمر اقتصر عليها و عمرو زاد فيها و سمّجها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صعصعة بن صوحان و غيره من شيعته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فينا كأحدنا لين جانب و شدّة تواضع و سهولة قياد،و كنّا نهابه مهابة الأسير المربوط للسيّاف الواقف على رأسه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معاوية لقيس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الحسن،فلقد كان هشّا بشّا ذا فكاهة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نعم،كان النبيّ صلّى اللّه عليه و آله و سلّم يمزح و يبتسم إلى أصحابه،و أراك تسرّ حسوا في ارتغاء رفعه،و تعيبه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كان مع تلك الفكاهة و الطلاقة أهيب من ذي لبدتين قد مسّه الطوى،تلك هيبة التقوى،ليس كما يهابك طغام أهل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بقي هذا الخلق متوارثا متناقلا في محبيّه و أوليائه إلى الآن،كما بقي الجفاء و الخشونة و الوعورة في الجانب الآخر،و من له أدنى معرفة بأخلاق الناس و عدوائدهم يعرف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الزّهد في الدّنيا فهو سيّد الزّهاد و بدل الأبدال و إليه تشدّ الرّحال و عنده تنفض الاحلاس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شبع من طعام قطّ،و كان أخشن الناس مأكلا و ملبسا،قال عبد اللّه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إليه يوم عيد،فقدّم جرابا مختوما، فوجدنا فيه خبز شعير يابسا مرضوضا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فأكل،فقلت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تختمه؟قال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هذين الولدين أن يلتّاه بسمن أو 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ثوبه مرقوعا بجلد تارة و بليف أخرى،و نعلاه من ليف،و كان يلبس الكرباس الغليظ،فإذا وجد كمّه طويلا قطعه بشفرة و لم يخطه،فكان لا يزال متساقطا على ذراعيه حتّى يبقى سدى لا لحمة له،و كان يأتدم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ائتدم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أو بملح، فإنّ ترقّى عن ذلك فببعض نبات الأرض،فإن ارتفع عن ذلك فبقليل من ألبان الإبل،و لا يأكل اللحم إلاّ قليلا،و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بطونكم مقابر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ذلك أشدّ الناس قوة و أعظمهم أيدا،لم ينقص الجوع قوّته،و لا يخور الاقلال منّته،و هو الّذي طلّق الدنيا،و كانت الأموال تجبى إليه من جميع بلاد الإسلام إلاّ من الشام،فكان يفرّقها و يمزّقها،ثم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جناي و خياره فيه إذ كلّ جان يده إلى فيه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هذه المعاني رواها جمع كثير في باب زهده عليه السّلام،منهم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في الاستيعاب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 ابن شهر آشوب في المناقب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في أسد الغابة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،و الإربلي في كشف الغمّة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 في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العبادة فكان أعبد الناس و أكثرهم صلاة و صوما،و منه تعلّم الناس صلاة الليل و ملازمة الأوراد و قيام النافلة،و ما ظنّك برجل يبلغ من </w:t>
      </w:r>
    </w:p>
    <w:p>
      <w:pPr>
        <w:pStyle w:val="BookText"/>
        <w:rPr/>
      </w:pPr>
      <w:r>
        <w:rPr>
          <w:rFonts w:ascii="Amiri" w:hAnsi="Amiri" w:eastAsia="Amiri" w:cs="Amiri"/>
          <w:color w:val="111111"/>
          <w:sz w:val="28"/>
          <w:sz w:val="28"/>
          <w:szCs w:val="28"/>
          <w:rtl w:val="true"/>
          <w:lang w:bidi="ar-SA"/>
        </w:rPr>
        <w:t xml:space="preserve">محافظته على ورده أن يبسط له نطع بين الصفّين ليلة الهرير فيصلّي عليه ورده و السهام تقع بين يديه و تمرّ على صماخيه يمينا و شمالا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هذا المعنى نقله نصر 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يرتاع لذلك و لا يقوم حتّى يفرغ من وظيفته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ظنّك برجل كانت جبهته كثفنة البعير لطول سجوده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أنت إذا تأمّلت دعواته و مناجاته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وقفت على ما فيها من تعظيم اللّه سبحانه و إجلاله و ما يتضمّنه من الخضوع لهيبته و الخشوع لعزّته و الاستخذاء له عرفت ما ينطوي عليه من الإخلاص،و فهمت من أيّ قلب خرجت و على أيّ لسان جرت،و قيل لعليّ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الغاية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عبادتك من عبادة جدّك؟قال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عبادتي عند عبادة جدّي كعبادة جدّي عند عبادة النبي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قراءة القرآن و الاشتغال به فهو المنظور إليه في هذا الباب،اتّفق الكلّ على أنّه كان يحفظ القرآن على عهد النبيّ صلّى اللّه عليه و آله و لم يكن غيره يحفظه،ثمّ هو أوّل من جمعه،نقلوا كلّهم أنّه تأخّر عن بيعة أبي بكر،فأهل الحديث لا يقولون ما تقوله الشيعة من أنّه تأخّر مخالفة للبيعة،بل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تشاغل بجمع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يدلّ على أنّه أوّل من جمع القرآن،لأنّه لو كان مجموعا في حياة النبيّ صلّى اللّه عليه و آله لما احتاج الى أن يتشاغل بجمعه بعد وفاته صلّى اللّه عليه و آله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رجعت إلى كتب القراءات وجدت أئمة القرّاء كلّهم يرجعون إليه، كأبي عمرو بن العلاء،و عاصم بن أبي النجود،و غيرهما،لأنّهم يرجعون إلى </w:t>
      </w:r>
    </w:p>
    <w:p>
      <w:pPr>
        <w:pStyle w:val="BookText"/>
        <w:rPr/>
      </w:pPr>
      <w:r>
        <w:rPr>
          <w:rFonts w:ascii="Amiri" w:hAnsi="Amiri" w:eastAsia="Amiri" w:cs="Amiri"/>
          <w:color w:val="111111"/>
          <w:sz w:val="28"/>
          <w:sz w:val="28"/>
          <w:szCs w:val="28"/>
          <w:rtl w:val="true"/>
          <w:lang w:bidi="ar-SA"/>
        </w:rPr>
        <w:t xml:space="preserve">أبي عبد الرحمن السلمي القارئ،و أبو عبد الرحمن كان تلميذه،و عنه أخذ القرآن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يرجعون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الإشكال،فليراجع التّيسير لأبي عمرو الدانيّ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صار هذا الفن من الفنون التي تنتهي إليه أيضا مثل كثير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الرّأي و التّدبير فكان من أسدّ الناس رأيا و أصحّهم تدبيرا،و هو الّذي أشار على عمر لمّا عزم على أن يتوجّه بنفسه الى حرب الرّوم و الفرس بما أشار </w:t>
      </w:r>
      <w:r>
        <w:rPr>
          <w:rStyle w:val="FootnoteAnchor"/>
          <w:rtl w:val="true"/>
        </w:rPr>
        <w:footnoteReference w:id="249"/>
      </w:r>
      <w:r>
        <w:rPr>
          <w:rFonts w:ascii="Amiri" w:hAnsi="Amiri" w:eastAsia="Amiri" w:cs="Amiri"/>
          <w:color w:val="111111"/>
          <w:sz w:val="28"/>
          <w:sz w:val="28"/>
          <w:szCs w:val="28"/>
          <w:rtl w:val="true"/>
          <w:lang w:bidi="ar-SA"/>
        </w:rPr>
        <w:t>،و هو الّذي أشار على عثمان بأمور كان صلاحه فيها،و لو قبلها لم يحدث عليه ما حدث،و إنّما قال أعداؤه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له،لأنّه كان مقيّدا بالشريعة لا يرى خلافها و لا يعمل بما يقتضي الدّين تحريمه،و قد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الدّين و التّقى لكنت أدهى العرب</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الخلفاء كان يعمل بمقتضى ما يستصلحه و يستوقفه سواء أ كان مطابقا للشرع أم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من يعمل بما يؤدّي إليه اجتهاده،و لا يقف مع ضوابط و قيود يمتنع لأجلها ممّا يرى الصلاح فيه تكون أحواله الدنياويّة إلى الانتظام أقرب،و من كان بخلاف ذلك تكون أحواله الدنياويّة إلى الانتشار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السياسة فإنّه كان شديد السياسة،خشنا في ذات اللّه،لم يراقب ابن عمّه في عمل كان ولاّه إيّاه،و لا راقب أخاه عقيلا في كلام جبهه به،و أحرق قوما بالنّار،و نقض دار مصقلة بن هبيرة،و دار جرير بن عبد اللّه البجلي، و قطع جماعة و صلب آخرين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سياسته حروبه في أيّام خلافته بالجمل و صفّين و النهروان،و في أقلّ القليل منها مقنع،فإنّ كلّ سائس في الدّنيا لم يبلغ فتكه </w:t>
      </w:r>
    </w:p>
    <w:p>
      <w:pPr>
        <w:pStyle w:val="BookText"/>
        <w:rPr/>
      </w:pPr>
      <w:r>
        <w:rPr>
          <w:rFonts w:ascii="Amiri" w:hAnsi="Amiri" w:eastAsia="Amiri" w:cs="Amiri"/>
          <w:color w:val="111111"/>
          <w:sz w:val="28"/>
          <w:sz w:val="28"/>
          <w:szCs w:val="28"/>
          <w:rtl w:val="true"/>
          <w:lang w:bidi="ar-SA"/>
        </w:rPr>
        <w:t>و بطشه و انتقامه مبلغ العشر ممّا فعل عليه السّلام في هذه الحروب بيده و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خصائص البشر و مزاياهم،قد أوضحنا أنّه فيها الإمام المتّبع فعله و الرّئيس المقتفى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يحبّه أهل الذمّة على تكذيبهم بالنّبوة،و تعظّمه الفلاسفة على معاندتهم لأهل الملّة،و تصوّر ملوك الفرنج و الروم صورته في بيعها و بيوت عباداتها حاملا سيفه،مشمرا لحربه،و تصوّر ملوك الترك و الديلم صورته على أسيافها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سيف عضد الدولة ابن بويه و سيف أبيه ركن الدولة صورته،و كان على سيف ألب أرسلان و ابن ملكشاه صورته،كأنّهم يتفاءلون به النّصر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أحبّ كلّ واحد أن يتكثّر به،و ودّ كلّ أحد أن يتجمّل و يتحسّن بالانتساب إليه؟حتى الفتوّة التي أحسن ما قيل في 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تستحسن من نفسك ما تستقبحه من غيرك،فإنّ أربابها نسبوا أنفسهم إليه، و صنّفوا في ذلك كتبا،و جعلوا لذلك إسنادا أنهوه إليه،و قصروه عليه،و سمّوه سيّد الفتيان،و عضّدوا مذهبهم إليه بالبيت المشهور المرويّ،أنه سمع من السماء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  ر و لا فتى إلاّ عليّ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
      </w:r>
      <w:r>
        <w:rPr>
          <w:rFonts w:ascii="Amiri" w:hAnsi="Amiri" w:eastAsia="Amiri" w:cs="Amiri"/>
          <w:color w:val="111111"/>
          <w:sz w:val="28"/>
          <w:sz w:val="28"/>
          <w:szCs w:val="28"/>
          <w:rtl w:val="true"/>
          <w:lang w:bidi="ar-SA"/>
        </w:rPr>
        <w:t xml:space="preserve">و ما أقول في رجل أبوه أبو طالب سيّد البطحاء،و شيخ قريش و رئيس </w:t>
      </w:r>
    </w:p>
    <w:p>
      <w:pPr>
        <w:pStyle w:val="BookText"/>
        <w:rPr/>
      </w:pPr>
      <w:r>
        <w:rPr>
          <w:rFonts w:ascii="Amiri" w:hAnsi="Amiri" w:eastAsia="Amiri" w:cs="Amiri"/>
          <w:color w:val="111111"/>
          <w:sz w:val="28"/>
          <w:sz w:val="28"/>
          <w:szCs w:val="28"/>
          <w:rtl w:val="true"/>
          <w:lang w:bidi="ar-SA"/>
        </w:rPr>
        <w:t>مكّة،قالوا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 يسوّد فقير،و ساد أبو طالب و هو فقير لا مال له،و كانت قريش تسمّيه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عفيف الكندي،لما رأى النبي صلّى اللّه عليه و آله و سلّم يصلّي في مبدأ الدعوة، و معه غلام و امرأة،قال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 يزعم أنّه رسول من اللّه الى الناس،و لم يتّبعه على قوله إلاّ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أخي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الامرأة،و هي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تقولونه أنتم؟قال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ننتظر ما يفعل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طالب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حديث عفيف أخرجه الطبري بثلاث روايات في التاريخ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بفرق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طالب هو الذي كفل رسول اللّه صلّى اللّه عليه و آله صغيرا،و حماه و حاطه كبيرا،و منعه من مشركي قريش،و لقي لأجله عنتا عظيما،و قاسى بلاء شديدا،و صبر على نصره و القيام بأمره،و جاء في الخبر أنّه لما توفي أبو طالب أوحي إليه عليه السّلام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منها،فقد مات ناصرك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مع شرف هذه الابوّة أنّ ابن عمّه محمّد سيد الأولين و الآخرين، و أخاه جعفر ذو الجناحين،الذي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أشبهت خلقي و خلقي</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فمر يحجل فرحا،و زوجته سيّدة نساء العالمين،و ابنيه سيّدا شباب أهل الجنّة،فآباؤه آباء رسول اللّه،و أمّهاته أمّهات رسول اللّه،و هو مسوط بلحمه و دمه،لم يفارقه منذ خلق اللّه آدم،إلى أن مات عبد المطلب بين الأخوين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أبي طالب،و أمّهما واحدة،فكان منهما سيد الناس،هذا الأول و هذا التّالي،و هذا المنذر و هذا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أقول في رجل سبق الناس إلى الهدى و آمن باللّه و عبده،و كلّ من في </w:t>
      </w:r>
    </w:p>
    <w:p>
      <w:pPr>
        <w:pStyle w:val="BookText"/>
        <w:rPr/>
      </w:pPr>
      <w:r>
        <w:rPr>
          <w:rFonts w:ascii="Amiri" w:hAnsi="Amiri" w:eastAsia="Amiri" w:cs="Amiri"/>
          <w:color w:val="111111"/>
          <w:sz w:val="28"/>
          <w:sz w:val="28"/>
          <w:szCs w:val="28"/>
          <w:rtl w:val="true"/>
          <w:lang w:bidi="ar-SA"/>
        </w:rPr>
        <w:t>الأرض يعبد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هو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الأكبر،و أنا الفاروق الأول،أسلمت قبل إسلام النّاس و صلّيت قبل صلاتهم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أخرجه ابن ماجة في سننه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النسائي في 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،و الطبري في التاريخ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،و ابن أبي شيبة في مسنده،و ابن أبي عاصم في السنّة،و العقيلي في الضعفاء،و الحاكم في المستدرك،و أبو نعيم في المعرفة عنهم منتخب كنز العمّال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،و الثعلبي في تفسيره عنه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له شاهد قويّ من الحديث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وقف على كتب أصحاب الحديث تحقّق ذلك و علمه واضحا،و إليه ذهب الواقدي و ابن جرير الطبري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هو القول الذي رجّحه و نصره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أبي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صعصعة عن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فيه مستزيد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أنّه،و لا مستقصر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إنّه،جمع العلم و الحلم و السلم و القرابة القريبة و الهجرة القديمة و البصر بالأحكام و البلاء العظيم في الإسلام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كلامه عليه السّلام في بيان حكمة اللّه تعالى في خلط لذّات الدنيا بآلامها إلى الجاحظ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جماع الكلام الّذي دوّنه الناس في كتبهم و تحاوروه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بذلك أبو عليّ الجبائي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الجاحظ،هذا ما لا يحتمله الزيادة و النقصان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في كتابه عليه السّلام إلى ابن عبّاس بعد مقتل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اللّه نحتسبه ولدا ناصحا،و عاملا كادحا،و سيفا قاطعا،و ركنا دافعا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الفصاحة كيف تعطي هذا الرجل قيادها و تملّكه زمامها، </w:t>
      </w:r>
    </w:p>
    <w:p>
      <w:pPr>
        <w:pStyle w:val="BookText"/>
        <w:rPr/>
      </w:pPr>
      <w:r>
        <w:rPr>
          <w:rFonts w:ascii="Amiri" w:hAnsi="Amiri" w:eastAsia="Amiri" w:cs="Amiri"/>
          <w:color w:val="111111"/>
          <w:sz w:val="28"/>
          <w:sz w:val="28"/>
          <w:szCs w:val="28"/>
          <w:rtl w:val="true"/>
          <w:lang w:bidi="ar-SA"/>
        </w:rPr>
        <w:t>و أعجب لهذه الألفاظ المنصوبة يتلو بعضها بعضا كيف تؤاتيه و تطاوعه سلسلة سهلة،تتدفّق من غير تعسّف و لا تكلّف،حتّى انتهى إلى آخر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واحدا و لا التقى بهم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و غيرك من الفصحاء إذا شرعوا في كتاب أو خطبة جاءت القرائن و الفواصل تارة مرفوعة و تارة مجرورة و تارة منصوبة،فإنّ أرادوا قسرها بإعراب واحد ظهر منها في التكلّف أثر بيّن و علامة واضحة،و هذا الصنف من البيان أحد أنواع الإعجاز في القرآن،ذكره عبد القاهر،قال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سورة النساء و بعدها 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منصوبة الفواصل،و الثانية ليس فيها منصوب أصلا،و لو مزجت إحدى السورتين بالأخرى لم تمتزجا،و ظهر أثر التركيب و التأليف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فواصل كلّ واحدة منهما تنساق سياقة بمقتضى البيان الطبيعي لا الصناعة التكليفية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إلى الصفات و الموصوفات في هذا الفصل كيف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ناصحا،و عاملا كادحا،و سيفا قاطعا،و ركنا دافعا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كادحا و عاملا ناصحا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ما بعده لما كان صوابا و لا في الموقع واقعا،فسبحان من منح هذا الرجل بهذه المزايا النفيسة و الخصائص الشريفة،أن يكون غلام من أبناء عرب مكّة ينشأ بين أهله لم يخالط الحكماء،و خرج أعرف بالحكمة و دقائق العلوم الإلهيّة من افلاطون و أرسطو،و لم يعاشر أرباب الحكم الخلقية و الآداب النفسانية،لأنّ قريشا لم يكن أحد منهم مشهورا بمثل ذلك، و خرج أعرف بهذا الباب من سقراط،و لم يربّ بين الشجعان لأن أهل مكّة كانوا ذوي تجارة و لم يكونوا ذوي حرب،و خرج أشجع من كلّ بشر مشى على الأرض،قيل لخلف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أشجع عنبسة و بسطام أم علي بن أبي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يذكر عنبسة و بسطام مع البشر و الناس،لا مع من يرتفع عن </w:t>
      </w:r>
    </w:p>
    <w:p>
      <w:pPr>
        <w:pStyle w:val="BookText"/>
        <w:rPr/>
      </w:pPr>
      <w:r>
        <w:rPr>
          <w:rFonts w:ascii="Amiri" w:hAnsi="Amiri" w:eastAsia="Amiri" w:cs="Amiri"/>
          <w:color w:val="111111"/>
          <w:sz w:val="28"/>
          <w:sz w:val="28"/>
          <w:szCs w:val="28"/>
          <w:rtl w:val="true"/>
          <w:lang w:bidi="ar-SA"/>
        </w:rPr>
        <w:t>هذه الطبقة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صاح عليّ عليه السّلام في وجوههما لماتا قبل أن يحمل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أفصح من سبحان و قسّ و لم تكن قريش بأفصح العرب كان غيرها أفصح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أفصح العرب جرهم و إن لم تكن لهم نباهة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أزهد الناس في الدّنيا و أعفّهم مع أنّ قريشا ذوو حرص و محبّة للدّنيا و لا غرو في من كان محمّد صلّى اللّه عليه و آله مربّيه و مخرجه و العناية الإلهية تمدّه و ترفده أن يكون منه ما كان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شرح بن أبي الحديد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نقل عن عبد القاهر فهو في دلائل الاعجاز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عليه السّلام انفرد ببلوغ 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فضيلة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 الأوّلين الّذين إنّما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 النادر و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معنى الشاذّ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شارد،و يأتي في الكلام استعارة،قال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شرود إذا الرّاوون حلّوا عقالها  محجّلة فيها كلام محجّل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
      </w:r>
      <w:r>
        <w:rPr>
          <w:rFonts w:ascii="Amiri" w:hAnsi="Amiri" w:eastAsia="Amiri" w:cs="Amiri"/>
          <w:color w:val="111111"/>
          <w:sz w:val="28"/>
          <w:sz w:val="28"/>
          <w:szCs w:val="28"/>
          <w:rtl w:val="true"/>
          <w:lang w:bidi="ar-SA"/>
        </w:rPr>
        <w:t>قال ابن أبي الحديد عند شرح قوله عليه السّلام في صفة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 لإسكان سماواته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نهر اللّه بطل نهر معقل</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هذا الكلام الربانيّ و اللّفظ القدسيّ بطلت فصاحة العرب، و كانت نسبة الفصيح من كلام العرب إلى كلامه نسبة التراب إلى النّضار الخالص،و لو فرضنا أنّ العرب تقدر على الألفاظ الفصيحة المناسبة أو المقاربة لهذه الألفاظ،من أين لهم هذه المادة التي عبّرت هذه الألفاظ عنها؟ </w:t>
      </w:r>
    </w:p>
    <w:p>
      <w:pPr>
        <w:pStyle w:val="BookText"/>
        <w:rPr/>
      </w:pPr>
      <w:r>
        <w:rPr>
          <w:rFonts w:ascii="Amiri" w:hAnsi="Amiri" w:eastAsia="Amiri" w:cs="Amiri"/>
          <w:color w:val="111111"/>
          <w:sz w:val="28"/>
          <w:sz w:val="28"/>
          <w:szCs w:val="28"/>
          <w:rtl w:val="true"/>
          <w:lang w:bidi="ar-SA"/>
        </w:rPr>
        <w:t>و من أين تعرف الجاهلية بل الصحابة المعاصرون للنبيّ هذه المعاني الغامضة،ليتهيّأ لهم التعبير عنها؟ أمّا الجاهليّة فإنّهم إنّما كانت تظهر فصاحتهم في صفة بعير أو فرس أو حمار وحش أو ثور فلاة أو صفة جبال أو فلوات و نحو ذلك،و أمّا الصحابة فالمذكورون منهم بفصاحة إنّما كان منتهى فصاحة أحدهم كلمات لا تتجاوز السطرين أو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في موعظة تتضمن ذكر الموت أو ذمّ الدنيا،أو ما يتعلّق بحرب و قتال من ترغيب أو ترهيب،فأمّا الكلام في الملائكة و صفاتها و عبادتها و تسبيحها و معرفتها بخالقها و حبّها له و ولهها إليه،و ما جرى مجرى ذلك ممّا تضمّنه هذا الفصل على طوله،فإنّه لم يكن عندهم معروفا بهذا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ربما علموا جملة غير مقسّمة هذا التقسيم و لا مرتّبة بهذا الترتيب،بما سمعوه من ذكر الملائكة في القرآن العظيم،و أمّا من عنده من هذه المادة،كعبد اللّه بن سلام و أميّة بن أبي الصلت و غيرهما فلم تكن لهم هذه العبارة و لا قدروا على هذه الفصاحة،فثبت أنّ هذه الأمور الدقيقة لم تحصل إلاّ لعليّ عليه السّلام وحده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الشارح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شرح كلامه عليه السّلام في صفة الاحتضار و سقوط الناطقة ثمّ السامعة ثمّ الباصرة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شجرة نار و استمجد المرخ و الغفار</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الوعظية الحسان كثيرة،و لكن هذا حديث يأكل الأحاديث، فإنّ نسبة هذه الخطبة إلى كلّ فصيح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كلام اللّه تعالى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الكواكب المنيرة الفلكيّة إلى الحجارة الأرضيّة المظلمة،ثم لينظر الناظر </w:t>
      </w:r>
    </w:p>
    <w:p>
      <w:pPr>
        <w:pStyle w:val="BookText"/>
        <w:rPr/>
      </w:pPr>
      <w:r>
        <w:rPr>
          <w:rFonts w:ascii="Amiri" w:hAnsi="Amiri" w:eastAsia="Amiri" w:cs="Amiri"/>
          <w:color w:val="111111"/>
          <w:sz w:val="28"/>
          <w:sz w:val="28"/>
          <w:szCs w:val="28"/>
          <w:rtl w:val="true"/>
          <w:lang w:bidi="ar-SA"/>
        </w:rPr>
        <w:t>إلى ما عليها من البهاء و الجلالة و الرواء و الديباجة،و ما تحدثه من الرّوعة و الرهبة و المخافة و الخشيّة،حتّى لو تليت على زنديق ملحد مصمّم على اعتقاد نفي البعث و النشور لهدّت قواه،و رعب قلبه،و اصعقت على نفسه، و زلزلت اعتقاده،فجزى اللّه قائلها عن الإسلام أفضل ما جزى به وليّا من أوليائه،فما أبلغ نصرته له تارة بيده و سيفه و تارة بلسانه و نطقه و تارة بقلبه و فكره،إن قيل،جهاد و حرب،فهو سيّد المجاهدين،و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 و تذكير، فهو أبلغ الواعظين و المذكرين،و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و تفسير،فهو رئيس الفقهاء و المفسرين،و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و توحيد فهو إمام العدل و الموحّدين،و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اللّه بمستنكر  أن يجمع العالم في واحد</w:t>
      </w:r>
    </w:p>
    <w:p>
      <w:pPr>
        <w:pStyle w:val="BookText"/>
        <w:rPr/>
      </w:pP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كلامه عليه السّلام فهو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يساجل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w:t>
      </w:r>
      <w:r>
        <w:rPr>
          <w:rStyle w:val="FootnoteAnchor"/>
          <w:rtl w:val="true"/>
        </w:rPr>
        <w:footnoteReference w:id="265"/>
      </w:r>
      <w:r>
        <w:rPr>
          <w:rFonts w:ascii="Amiri" w:hAnsi="Amiri" w:eastAsia="Amiri" w:cs="Amiri"/>
          <w:color w:val="111111"/>
          <w:sz w:val="28"/>
          <w:sz w:val="28"/>
          <w:szCs w:val="28"/>
          <w:rtl w:val="true"/>
          <w:lang w:bidi="ar-SA"/>
        </w:rPr>
        <w:t>،فلا ربط للمساجلة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المباراة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الاستقاء من البئر هنا،و إنّما هو من ساحل فلان إذا أتى السّاحل،و المراد أنّ كلامه عليه السّلام بحر لا ساحل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المجتمع،من استجم البئر إذا تركها حتّى يجتمع 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فيه نقصان،من حفل الشاة إذا جمع اللّبن في ضرعها ليرى فيه لبن كثير،و ليس كذلك،و نهى عن بيع المحفلة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البحتري في وصف كلام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نظام من البلاغة ما شكّ  امرؤ أنّه نظام فريد </w:t>
      </w:r>
    </w:p>
    <w:p>
      <w:pPr>
        <w:pStyle w:val="BookText"/>
        <w:rPr/>
      </w:pPr>
      <w:r>
        <w:rPr>
          <w:rFonts w:ascii="Amiri" w:hAnsi="Amiri" w:eastAsia="Amiri" w:cs="Amiri"/>
          <w:color w:val="111111"/>
          <w:sz w:val="28"/>
          <w:sz w:val="28"/>
          <w:szCs w:val="28"/>
          <w:rtl w:val="true"/>
          <w:lang w:bidi="ar-SA"/>
        </w:rPr>
        <w:t>و بديع كأنّه الزهر الضّاحك  في رونق الرّبيع الجديد</w:t>
      </w:r>
    </w:p>
    <w:p>
      <w:pPr>
        <w:pStyle w:val="BookText"/>
        <w:rPr/>
      </w:pPr>
      <w:r>
        <w:rPr>
          <w:rFonts w:ascii="Amiri" w:hAnsi="Amiri" w:eastAsia="Amiri" w:cs="Amiri"/>
          <w:color w:val="111111"/>
          <w:sz w:val="28"/>
          <w:sz w:val="28"/>
          <w:szCs w:val="28"/>
          <w:rtl w:val="true"/>
          <w:lang w:bidi="ar-SA"/>
        </w:rPr>
        <w:t>مشرق في جوانب السمع ما يخلفه  عوده على المستعيد</w:t>
      </w:r>
    </w:p>
    <w:p>
      <w:pPr>
        <w:pStyle w:val="BookText"/>
        <w:rPr/>
      </w:pPr>
      <w:r>
        <w:rPr>
          <w:rFonts w:ascii="Amiri" w:hAnsi="Amiri" w:eastAsia="Amiri" w:cs="Amiri"/>
          <w:color w:val="111111"/>
          <w:sz w:val="28"/>
          <w:sz w:val="28"/>
          <w:szCs w:val="28"/>
          <w:rtl w:val="true"/>
          <w:lang w:bidi="ar-SA"/>
        </w:rPr>
        <w:t>حجج تخرس الألدّ بألفاظ  فرادى كالجواهر المعدود</w:t>
      </w:r>
    </w:p>
    <w:p>
      <w:pPr>
        <w:pStyle w:val="BookText"/>
        <w:rPr/>
      </w:pPr>
      <w:r>
        <w:rPr>
          <w:rFonts w:ascii="Amiri" w:hAnsi="Amiri" w:eastAsia="Amiri" w:cs="Amiri"/>
          <w:color w:val="111111"/>
          <w:sz w:val="28"/>
          <w:sz w:val="28"/>
          <w:szCs w:val="28"/>
          <w:rtl w:val="true"/>
          <w:lang w:bidi="ar-SA"/>
        </w:rPr>
        <w:t>و معان لو فصّلتها القوافي  هجّنت شعر جرول و لبيد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أردت أن 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 الطعام و الشراب من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التمثّل في الافتخار به عليه السّلام بقول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همّام بن غالب ابن صعصعة،من بني تميم مخاطبا لجرير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آبائي فجئني بمثلهم  اذا جمعتنا يا جرير المجامع</w:t>
      </w:r>
    </w:p>
    <w:p>
      <w:pPr>
        <w:pStyle w:val="BookText"/>
        <w:rPr/>
      </w:pPr>
      <w:r>
        <w:rPr>
          <w:rStyle w:val="FootnoteAnchor"/>
          <w:rtl w:val="true"/>
        </w:rPr>
        <w:footnoteReference w:id="266"/>
      </w:r>
      <w:r>
        <w:rPr>
          <w:rFonts w:ascii="Amiri" w:hAnsi="Amiri" w:eastAsia="Amiri" w:cs="Amiri"/>
          <w:color w:val="111111"/>
          <w:sz w:val="28"/>
          <w:sz w:val="28"/>
          <w:szCs w:val="28"/>
          <w:rtl w:val="true"/>
          <w:lang w:bidi="ar-SA"/>
        </w:rPr>
        <w:t>و جرير من كليب بن يربوع،كان بينهما التفاخر و المهاجاة مدّة حياتهما،و كان يتعصّب لكلّ منهما طائفة،حتّى يقع بينهما التشاجر،و لم يكن لجرير بيت و كان أبوه خاملا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بنو تميم بيت الفرزدق فكانوا معروفين في الجاهلية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صعصعة جدّه اشترى في الجاهلية ثلاثين موءودة و أنجاهنّ من الموت </w:t>
      </w:r>
      <w:r>
        <w:rPr>
          <w:rStyle w:val="FootnoteAnchor"/>
          <w:rtl w:val="true"/>
        </w:rPr>
        <w:footnoteReference w:id="267"/>
      </w:r>
      <w:r>
        <w:rPr>
          <w:rFonts w:ascii="Amiri" w:hAnsi="Amiri" w:eastAsia="Amiri" w:cs="Amiri"/>
          <w:color w:val="111111"/>
          <w:sz w:val="28"/>
          <w:sz w:val="28"/>
          <w:szCs w:val="28"/>
          <w:rtl w:val="true"/>
          <w:lang w:bidi="ar-SA"/>
        </w:rPr>
        <w:t>،و فرّق أبوه غالب إبلا له كثيرة في حمالات الناس في الإسلام،و كان الفرزدق جعل على نفسه أن يجير كلّ من استجار بقبر أبيه و يسعى في نجح حاجته،و قصّة حبيش أو خنيس في ذلك معروفة،و لسائر آبائه و عشيرته مكارم أثبتها لهم التاريخ،و البيت من قصيدة يفاخر جريرا بآبائه،و 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إلى الّذين عدّهم في أبيات قبل البيت و ذكر مكارمهم،و هي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منّا الذي اختير الرجال سماحة  و خيرا إذا هبّ الرياح الزّعازع </w:t>
      </w:r>
    </w:p>
    <w:p>
      <w:pPr>
        <w:pStyle w:val="BookText"/>
        <w:rPr/>
      </w:pPr>
      <w:r>
        <w:rPr>
          <w:rFonts w:ascii="Amiri" w:hAnsi="Amiri" w:eastAsia="Amiri" w:cs="Amiri"/>
          <w:color w:val="111111"/>
          <w:sz w:val="28"/>
          <w:sz w:val="28"/>
          <w:szCs w:val="28"/>
          <w:rtl w:val="true"/>
          <w:lang w:bidi="ar-SA"/>
        </w:rPr>
        <w:t>و منّا الّذي أحيا الوئيد و غالب  و عمرو و منّا حاجب و الأقارع</w:t>
      </w:r>
    </w:p>
    <w:p>
      <w:pPr>
        <w:pStyle w:val="BookText"/>
        <w:rPr/>
      </w:pPr>
      <w:r>
        <w:rPr>
          <w:rStyle w:val="FootnoteAnchor"/>
          <w:rtl w:val="true"/>
        </w:rPr>
        <w:footnoteReference w:id="268"/>
      </w:r>
      <w:r>
        <w:rPr>
          <w:rFonts w:ascii="Amiri" w:hAnsi="Amiri" w:eastAsia="Amiri" w:cs="Amiri"/>
          <w:color w:val="111111"/>
          <w:sz w:val="28"/>
          <w:sz w:val="28"/>
          <w:szCs w:val="28"/>
          <w:rtl w:val="true"/>
          <w:lang w:bidi="ar-SA"/>
        </w:rPr>
        <w:t>و نظير شعره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أحلاسي فجئني بمثلهم  و أعبد أن أهجو كليبا بدارم</w:t>
      </w:r>
    </w:p>
    <w:p>
      <w:pPr>
        <w:pStyle w:val="BookText"/>
        <w:rPr/>
      </w:pPr>
      <w:r>
        <w:rPr>
          <w:rStyle w:val="FootnoteAnchor"/>
          <w:rtl w:val="true"/>
        </w:rPr>
        <w:footnoteReference w:id="269"/>
      </w:r>
      <w:r>
        <w:rPr>
          <w:rFonts w:ascii="Amiri" w:hAnsi="Amiri" w:eastAsia="Amiri" w:cs="Amiri"/>
          <w:color w:val="111111"/>
          <w:sz w:val="28"/>
          <w:sz w:val="28"/>
          <w:szCs w:val="28"/>
          <w:rtl w:val="true"/>
          <w:lang w:bidi="ar-SA"/>
        </w:rPr>
        <w:t>و له قصيدة أخرى يفاخره أيضا فيها بآبائه،و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 كلبا من كليب فإنني  من الدار ميّين الطوال الشقاشق</w:t>
      </w:r>
    </w:p>
    <w:p>
      <w:pPr>
        <w:pStyle w:val="BookText"/>
        <w:rPr/>
      </w:pPr>
      <w:r>
        <w:rPr>
          <w:rFonts w:ascii="Amiri" w:hAnsi="Amiri" w:eastAsia="Amiri" w:cs="Amiri"/>
          <w:color w:val="111111"/>
          <w:sz w:val="28"/>
          <w:sz w:val="28"/>
          <w:szCs w:val="28"/>
          <w:rtl w:val="true"/>
          <w:lang w:bidi="ar-SA"/>
        </w:rPr>
        <w:t>هم الداخلون البيت لا تدخلونه  على الملك و الحامون عند الحقائق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
      </w:r>
      <w:r>
        <w:rPr>
          <w:rFonts w:ascii="Amiri" w:hAnsi="Amiri" w:eastAsia="Amiri" w:cs="Amiri"/>
          <w:color w:val="111111"/>
          <w:sz w:val="28"/>
          <w:sz w:val="28"/>
          <w:szCs w:val="28"/>
          <w:rtl w:val="true"/>
          <w:lang w:bidi="ar-SA"/>
        </w:rPr>
        <w:t>هذا،و قال الخوئي بعد نقل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أردت أن يسوغ لي التمثل في الافتخار به عليه السّلام بقول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أيضا أتمثّل بذلك و أفتخر به كالسيد،لكوننا فرع أصل واحد و غصن دوحة واحدة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الرضي رضوان اللّه عليه لم يرد الافتخار به عليه السّلام بانتسابه إليه و كونه علويّا،لأنّه ليس كلامه في قبال رجل غير علويّ،بل أراد الافتخار به عليه السّلام بائتمامه به في قبال العامّة المؤتمين بأولئك الثلاثة،بأنّه هل الإمام من يكون له مثل هذه المناقب أو من يكون له تلك المثالب،و من يكون له مثل هذه الفصاحة الخارجة عن طوق البشر،أو من عجز عن التكلم بكلمات يسيرة؟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تصعدتني خطبة كما تصعدتني خطبة </w:t>
      </w:r>
    </w:p>
    <w:p>
      <w:pPr>
        <w:pStyle w:val="BookText"/>
        <w:rPr/>
      </w:pPr>
      <w:r>
        <w:rPr>
          <w:rFonts w:ascii="Amiri" w:hAnsi="Amiri" w:eastAsia="Amiri" w:cs="Amiri"/>
          <w:color w:val="111111"/>
          <w:sz w:val="28"/>
          <w:sz w:val="28"/>
          <w:szCs w:val="28"/>
          <w:rtl w:val="true"/>
          <w:lang w:bidi="ar-SA"/>
        </w:rPr>
        <w:t xml:space="preserve">النكاح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نقله الجاحظ في البيان و التبيين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الجاحظ في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عثمان المنبر فارتجّ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و عمر كانا يعدّان لهذا المقام مقالا،و أنتم إلى إمام عادل أحوج منكم إلى إمام خطيب و ستأتيكم الخطب على وجهها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ذو نوريهم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 على خطابة مختصرة،و اعتذر باحتياج الناس الى عدل الامام لا خطابته،ليته وفّى لهم و لم يعمل من الجور ما يضطرّ الناس الى قتله،و حينئذ،فتمثّل الرضي رحمه اللّه في معنى قوله تعالى مشيرا إلى قضية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حينئذ،يمكن أن يتمثّل به كلّ اماميّ و شيعي،فكلّ امامي علويّ،و كان مصطلحا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علويّ، و فلان 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بالأوّل الإماميّ و بالثّاني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للرضيّ خصوصيّة في انتسابه إليه عليه السّلام،و هي كون انتسابه إليه عليه السّلام من قبل الأب و الأمّ مع قلّة الوسائط،فأبوه الحسين بن موسى بن محمّد بن موسى بن إبراهيم بن موسى الكاظم عليه السّلام،و أمّه فاطمة بنت الحسن الناصر الصغير ابن أحمد بن الحسن الناصر الكبير ابن عليّ بن الحسين بن عليّ بن عمر الأشرف ابن علي السجاد عليه السّلام،كما ذكر ذلك أخوه المرتضى في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ناصرياته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فاطمة بنت الحسين بن الحسن بن علي </w:t>
      </w:r>
    </w:p>
    <w:p>
      <w:pPr>
        <w:pStyle w:val="BookText"/>
        <w:rPr/>
      </w:pPr>
      <w:r>
        <w:rPr>
          <w:rFonts w:ascii="Amiri" w:hAnsi="Amiri" w:eastAsia="Amiri" w:cs="Amiri"/>
          <w:color w:val="111111"/>
          <w:sz w:val="28"/>
          <w:sz w:val="28"/>
          <w:szCs w:val="28"/>
          <w:rtl w:val="true"/>
          <w:lang w:bidi="ar-SA"/>
        </w:rPr>
        <w:t xml:space="preserve">بن الحسن بن علي بن عمر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فوهم،فأهل البيت أدرى بما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مدح أبو اسحاق الصابي الرّضيّ في نسبه العالي و شرفه النفسي في قبال حاسديه و معارضيه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أبلغا فرعا نمته عروقه  إلى كلّ سام للمفاخر بان</w:t>
      </w:r>
    </w:p>
    <w:p>
      <w:pPr>
        <w:pStyle w:val="BookText"/>
        <w:rPr/>
      </w:pPr>
      <w:r>
        <w:rPr>
          <w:rFonts w:ascii="Amiri" w:hAnsi="Amiri" w:eastAsia="Amiri" w:cs="Amiri"/>
          <w:color w:val="111111"/>
          <w:sz w:val="28"/>
          <w:sz w:val="28"/>
          <w:szCs w:val="28"/>
          <w:rtl w:val="true"/>
          <w:lang w:bidi="ar-SA"/>
        </w:rPr>
        <w:t>محمّد المحمود من آل أحمد  أبا كلّ بكر في العلى و عوان</w:t>
      </w:r>
    </w:p>
    <w:p>
      <w:pPr>
        <w:pStyle w:val="BookText"/>
        <w:rPr/>
      </w:pPr>
      <w:r>
        <w:rPr>
          <w:rFonts w:ascii="IRNazanin" w:hAnsi="IRNazanin" w:eastAsia="IRNazanin"/>
          <w:color w:val="111111"/>
          <w:sz w:val="28"/>
          <w:sz w:val="28"/>
          <w:szCs w:val="28"/>
          <w:rtl w:val="true"/>
          <w:lang w:bidi="fa-IR"/>
        </w:rPr>
        <w:t>أبا حسن قطّعت أحشاء حاسد  طواها على البغضاء و الشنآن</w:t>
      </w:r>
    </w:p>
    <w:p>
      <w:pPr>
        <w:pStyle w:val="BookText"/>
        <w:rPr/>
      </w:pPr>
      <w:r>
        <w:rPr>
          <w:rFonts w:ascii="Amiri" w:hAnsi="Amiri" w:eastAsia="Amiri" w:cs="Amiri"/>
          <w:color w:val="111111"/>
          <w:sz w:val="28"/>
          <w:sz w:val="28"/>
          <w:szCs w:val="28"/>
          <w:rtl w:val="true"/>
          <w:lang w:bidi="ar-SA"/>
        </w:rPr>
        <w:t>يراك بحيث النجم تصدع قلبه  بحدّ لسان أو بحدّ سنان</w:t>
      </w:r>
    </w:p>
    <w:p>
      <w:pPr>
        <w:pStyle w:val="BookText"/>
        <w:rPr/>
      </w:pPr>
      <w:r>
        <w:rPr>
          <w:rFonts w:ascii="Amiri" w:hAnsi="Amiri" w:eastAsia="Amiri" w:cs="Amiri"/>
          <w:color w:val="111111"/>
          <w:sz w:val="28"/>
          <w:sz w:val="28"/>
          <w:szCs w:val="28"/>
          <w:rtl w:val="true"/>
          <w:lang w:bidi="ar-SA"/>
        </w:rPr>
        <w:t>جرى جاهدا و العفو منك يفوته  فكان هجينا طالبا لهجان</w:t>
      </w:r>
    </w:p>
    <w:p>
      <w:pPr>
        <w:pStyle w:val="BookText"/>
        <w:rPr/>
      </w:pPr>
      <w:r>
        <w:rPr>
          <w:rFonts w:ascii="Amiri" w:hAnsi="Amiri" w:eastAsia="Amiri" w:cs="Amiri"/>
          <w:color w:val="111111"/>
          <w:sz w:val="28"/>
          <w:sz w:val="28"/>
          <w:szCs w:val="28"/>
          <w:rtl w:val="true"/>
          <w:lang w:bidi="ar-SA"/>
        </w:rPr>
        <w:t>و أنت سماء في الذؤابة صاعد  و ذاك حضيض في القرارة عان</w:t>
      </w:r>
    </w:p>
    <w:p>
      <w:pPr>
        <w:pStyle w:val="BookText"/>
        <w:rPr/>
      </w:pPr>
      <w:r>
        <w:rPr>
          <w:rStyle w:val="FootnoteAnchor"/>
          <w:rtl w:val="true"/>
        </w:rPr>
        <w:footnoteReference w:id="276"/>
      </w:r>
      <w:r>
        <w:rPr>
          <w:rFonts w:ascii="Amiri" w:hAnsi="Amiri" w:eastAsia="Amiri" w:cs="Amiri"/>
          <w:color w:val="111111"/>
          <w:sz w:val="28"/>
          <w:sz w:val="28"/>
          <w:szCs w:val="28"/>
          <w:rtl w:val="true"/>
          <w:lang w:bidi="ar-SA"/>
        </w:rPr>
        <w:t>و مراده بمحمّد المحمود الرضيّ،كما أنّه هو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كلامه عليه السّلام يدور على أقطاب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الرّحى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الخطب و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و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الرّسائل أعمّ من الكتب،فيمكن أن تكون الرسائل برسل يؤدّون المطالب شفاها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تكن في خطبة أو كتاب و رسالة، و بالقيد يكون الثالث قسيما للأوّلين،و إلاّ ففي الخطب و الكتب أيضا حكم و مواعظ كثيرة،و قد ذكرنا في أكثر عناوين الأبواب الثلاثة مدارك و أسانيد لكونها كلامه عليه السّلام،فإنكار النّصّاب لكون النّهج كلامه عليه السّلام غير مسموع في قبال البيّنة،مع أنّ كثيرا منه بل جلّه يصحّح متنه و سنده،لا سيّما الشّقشقيّة </w:t>
      </w:r>
    </w:p>
    <w:p>
      <w:pPr>
        <w:pStyle w:val="BookText"/>
        <w:rPr/>
      </w:pPr>
      <w:r>
        <w:rPr>
          <w:rFonts w:ascii="Amiri" w:hAnsi="Amiri" w:eastAsia="Amiri" w:cs="Amiri"/>
          <w:color w:val="111111"/>
          <w:sz w:val="28"/>
          <w:sz w:val="28"/>
          <w:szCs w:val="28"/>
          <w:rtl w:val="true"/>
          <w:lang w:bidi="ar-SA"/>
        </w:rPr>
        <w:t xml:space="preserve">التي أنكروها خصوصا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أمّا إنكار كلّ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فنقله ابن أبي الحديد في شرحه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بعض،و أمّا إنكار الشّقشقيّة فنقله ابن أبي الحديد في شرحه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ميثم في شرحه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تفصيل بحثه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الثامن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ليس لهذا الجلد الرقيق صبر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أرباب الهوى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نهج البلاغة كلام محدث،صنعه قوم من فصحاء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عزوا بعضه الى الرّضيّ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قوم أعمت العصبية أعينهم فضلّوا عن النّهج الواضح،و ركبوا بيّنات الطريق ضلالا و قلّة معرفة بأساليب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أوضح لك بكلام مختصر ما في هذا الخاطر من الغلط</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إمّا أن يكون كلّ نهج البلاغة مصنوعا منحولا أو بعضه، و الأوّل باطل بالضّرورة،لأنّا نعلم بالتواتر صحّة اسناد بعضه إليه عليه السّلام،و قد نقل المحدّثون كلّهم أو جلّهم و المؤرّخون كثيرا منه،و ليسوا من الشيعة لينسبوا إلى غرض في ذلك،و الثاني يدلّ على ما قلناه،لأنّ من قد أنس بالكلام و الخطابة و شدا طرفا من علم البيان و صار له ذوق في هذا الباب،لا بدّ أن يفرّق بين الكلام الرّكيك و الفصيح،و بين الفصيح و الأفصح،و بين الأصيل و المولّد، و إذا وقف على كرّاس واحد يتضمّن كلاما لجماعة من البلغاء أو لاثنين منهم فقط فلا بدّ أن يفرّق بين الكلامين و يميّز بين الطريقتين،ألا ترى أنّا مع معرفتنا بالشعر و نقده لو تصفّحنا ديوان أبي تمام فوجدناه قد كتب في أثنائه قصائد أو قصيدة واحدة لغيره،لعرفنا بالذوق مباينتها لشعر أبي تمام و نفسه و طريقته و مذهبه في القريض،ألا ترى أنّ العلماء بهذا الشأن حذفوا من شعره قصائد كثيرة منحولة اليه،لمباينتها لمذهبه في الشعر،و كذلك حذفوا من </w:t>
      </w:r>
    </w:p>
    <w:p>
      <w:pPr>
        <w:pStyle w:val="BookText"/>
        <w:rPr/>
      </w:pPr>
      <w:r>
        <w:rPr>
          <w:rFonts w:ascii="Amiri" w:hAnsi="Amiri" w:eastAsia="Amiri" w:cs="Amiri"/>
          <w:color w:val="111111"/>
          <w:sz w:val="28"/>
          <w:sz w:val="28"/>
          <w:szCs w:val="28"/>
          <w:rtl w:val="true"/>
          <w:lang w:bidi="ar-SA"/>
        </w:rPr>
        <w:t>شعر أبي نواس شيئا كثيرا لمّا ظهر لهم أنّه ليس من ألفاظه و لا من شعره؟ و كذلك غيرهما من الشعراء،و لم يعتمدوا في ذلك إلاّ على الذوق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إذا تأمّلت نهج البلاغة وجدته كلّه ماء واحدا و نفسا واحدا و أسلوبا واحدا، كالجسم البسيط الّذي ليس بعض من أبعاضه مخالفا لباقي الأبعاض في الماهية،و كالقرآن العزيز أوّله كأوسطه و أوسطه كآخره،و كلّ سورة منه و كلّ آية مماثلة في المأخذ و المذهب و الفنّ و الطريق و النظم لباقي الآيات و السور،و لو كان بعض نهج البلاغة منحولا و بعضه صحيحا لم يكن ذلك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ظهر لك بهذا البرهان الواضح ضلال من زعم أنّ هذا الكتاب أو بعضه منحول إليه عليه السّلام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ذكره في غاية الجودة لكن يستثنى منه ما أشرنا إليه في أوّل الكتاب </w:t>
      </w:r>
      <w:r>
        <w:rPr>
          <w:rStyle w:val="FootnoteAnchor"/>
          <w:rtl w:val="true"/>
        </w:rPr>
        <w:footnoteReference w:id="279"/>
      </w:r>
      <w:r>
        <w:rPr>
          <w:rFonts w:ascii="Amiri" w:hAnsi="Amiri" w:eastAsia="Amiri" w:cs="Amiri"/>
          <w:color w:val="111111"/>
          <w:sz w:val="28"/>
          <w:sz w:val="28"/>
          <w:szCs w:val="28"/>
          <w:rtl w:val="true"/>
          <w:lang w:bidi="ar-SA"/>
        </w:rPr>
        <w:t>،فليحذف كما حذف من شعر أبي تمام و أبي نواس بالقاعدة التي ذكرها،و قد برهنّا على ما قلنا عند شرح عناوين ما ذكرنا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الذي يظهر من كتب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كالصحاح و الأساس</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 غيرهما عدم صحّة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كرّاسة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الكرّاس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إخواننا جاوزوا الحدّ في الحطّ من قدره عليه السّلام اقتداء بسلفهم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فتارة أنكروا بعض كلامه كونه منه كالشقشقيّة و غيرها </w:t>
      </w:r>
      <w:r>
        <w:rPr>
          <w:rStyle w:val="FootnoteAnchor"/>
          <w:rtl w:val="true"/>
        </w:rPr>
        <w:footnoteReference w:id="281"/>
      </w:r>
      <w:r>
        <w:rPr>
          <w:rFonts w:ascii="Amiri" w:hAnsi="Amiri" w:eastAsia="Amiri" w:cs="Amiri"/>
          <w:color w:val="111111"/>
          <w:sz w:val="28"/>
          <w:sz w:val="28"/>
          <w:szCs w:val="28"/>
          <w:rtl w:val="true"/>
          <w:lang w:bidi="ar-SA"/>
        </w:rPr>
        <w:t>،و أخرى نسبوا كلامه عليه السّلام إلى غيره،فنسبوا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قد أصبحنا في دهر عنود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معاوية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رواها الجاحظ في البيان و التبيين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معاوية،ثم أنكر كونها له،و رواها عن معاوية أيضا ابن قتيبة في عيون الأخبار </w:t>
      </w:r>
      <w:r>
        <w:rPr>
          <w:rFonts w:eastAsia="Amiri" w:cs="Amiri" w:ascii="Amiri" w:hAnsi="Amiri"/>
          <w:color w:val="111111"/>
          <w:sz w:val="28"/>
          <w:szCs w:val="28"/>
          <w:lang w:bidi="ar-SA"/>
        </w:rPr>
        <w:t>2:237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ربه في العقد الفريد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أنّ الرضي نقلها عن معاوية في نهج البلاغة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الخطبة و بحثها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الخامس و العشرين في 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إرادة لإطفاء نوره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يأبى اللّه إلاّ أن يتمّ نوره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بتوفيق اللّه تعالى على الابتداء باختيار محاسن الخطب،ثمّ محاسن الكتب، ثمّ محاسن الحكم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خطبة و كتاب و كلام 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 لكلّ صنف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من الخطب و الكتب و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تعبيره في الأبواب الثلاثة مختلف،ففي الأوّل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السّلام،أو و من كلام له عليه السّلام،و في الثّاني في الأغلب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و قد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 له عليه السّلام كما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حلف له عليه السّلام كتبه بين ربيعة و اليمن </w:t>
      </w:r>
      <w:r>
        <w:rPr>
          <w:rStyle w:val="FootnoteAnchor"/>
          <w:rtl w:val="true"/>
        </w:rPr>
        <w:footnoteReference w:id="284"/>
      </w:r>
      <w:r>
        <w:rPr>
          <w:rFonts w:ascii="Amiri" w:hAnsi="Amiri" w:eastAsia="Amiri" w:cs="Amiri"/>
          <w:color w:val="111111"/>
          <w:sz w:val="28"/>
          <w:sz w:val="28"/>
          <w:szCs w:val="28"/>
          <w:rtl w:val="true"/>
          <w:lang w:bidi="ar-SA"/>
        </w:rPr>
        <w:t>،و قد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عهد له عليه السّلام كما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 قد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يقول،كما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 في الثالث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الغريب أنّه قال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لمّا عزم على حرب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قتل الخوارج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القوم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الخوارج، بعدي</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عنوانها عنوان الباب الأخير،كما أنّ كلاّ منها كلام 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الواجب نقلها في الأخير،اللّهمّ إلاّ أن يقال بأنّها ليست عناوين مستقلّة، بل كلّها عطف على قوله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كلّم به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عليه السّلام في سحرة اليوم الّذي ضرب فيه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كان الواجب جعله في الثالث،و لا يأتي فيه تأويل ذكر لسابقه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بالمعجمة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أوراقا لتكون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لاستدراك ما عساه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شذ عنه كلام كثير منه عليه السّلام ممّا يدخل في موضوع كتابه، ممّا له مزيد بلاغة في الأبواب الثلاثة،و لا سيّما في الأول و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 إليّ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بعد،و قد عرفت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المصنّف ختم الكتاب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ألحق به ثمانية عشر عنوانا،و عرفت من الراوندي أنّه زاد في 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 شيء من كلامه عليه السّلام الخارج في 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ثني،بالكسر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حاور،كالمحاورة،مثل نقله ردّه عليه السّلام اعتراض الأشعث </w:t>
      </w:r>
    </w:p>
    <w:p>
      <w:pPr>
        <w:pStyle w:val="BookText"/>
        <w:rPr/>
      </w:pPr>
      <w:r>
        <w:rPr>
          <w:rFonts w:ascii="Amiri" w:hAnsi="Amiri" w:eastAsia="Amiri" w:cs="Amiri"/>
          <w:color w:val="111111"/>
          <w:sz w:val="28"/>
          <w:sz w:val="28"/>
          <w:szCs w:val="28"/>
          <w:rtl w:val="true"/>
          <w:lang w:bidi="ar-SA"/>
        </w:rPr>
        <w:t xml:space="preserve">عليه في أثناء خطبته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جواب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كنقله كلامه عليه السّلام في جواب من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دفعكم قومكم عن هذا المقام و أنتم أحقّ به </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من الاغراض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كنقله كلامه عليه السّلام في هرب مصقلة </w:t>
      </w:r>
      <w:r>
        <w:rPr>
          <w:rStyle w:val="FootnoteAnchor"/>
          <w:rtl w:val="true"/>
        </w:rPr>
        <w:footnoteReference w:id="294"/>
      </w:r>
      <w:r>
        <w:rPr>
          <w:rFonts w:ascii="Amiri" w:hAnsi="Amiri" w:eastAsia="Amiri" w:cs="Amiri"/>
          <w:color w:val="111111"/>
          <w:sz w:val="28"/>
          <w:sz w:val="28"/>
          <w:szCs w:val="28"/>
          <w:rtl w:val="true"/>
          <w:lang w:bidi="ar-SA"/>
        </w:rPr>
        <w:t xml:space="preserve">،و في عدم غناء بيعة مروان بكفّه </w:t>
      </w:r>
      <w:r>
        <w:rPr>
          <w:rStyle w:val="FootnoteAnchor"/>
          <w:rtl w:val="true"/>
        </w:rPr>
        <w:footnoteReference w:id="295"/>
      </w:r>
      <w:r>
        <w:rPr>
          <w:rFonts w:ascii="Amiri" w:hAnsi="Amiri" w:eastAsia="Amiri" w:cs="Amiri"/>
          <w:color w:val="111111"/>
          <w:sz w:val="28"/>
          <w:sz w:val="28"/>
          <w:szCs w:val="28"/>
          <w:rtl w:val="true"/>
          <w:lang w:bidi="ar-SA"/>
        </w:rPr>
        <w:t xml:space="preserve">،و في إشارته عليه السّلام على عمر بعدم خروجه بنفسه في حرب الفرس و كذا الروم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الانحاء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ذكرتها،و قرّرت القاعدة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 و الأوامر،و الكتب و الرسائل،و الحكم و المواعظ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نسبتها إلى أليق الأبواب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أشدّها ملامحة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 البرق،إذا لمع من بعيد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جميع ما مرّ في الباب الأوّل لكون كلامه عليه السّلام فيها كالخطب و الأوامر،كما نقل وصيته عليه السّلام لجيشه </w:t>
      </w:r>
      <w:r>
        <w:rPr>
          <w:rStyle w:val="FootnoteAnchor"/>
          <w:rtl w:val="true"/>
        </w:rPr>
        <w:footnoteReference w:id="297"/>
      </w:r>
      <w:r>
        <w:rPr>
          <w:rFonts w:ascii="Amiri" w:hAnsi="Amiri" w:eastAsia="Amiri" w:cs="Amiri"/>
          <w:color w:val="111111"/>
          <w:sz w:val="28"/>
          <w:sz w:val="28"/>
          <w:szCs w:val="28"/>
          <w:rtl w:val="true"/>
          <w:lang w:bidi="ar-SA"/>
        </w:rPr>
        <w:t xml:space="preserve">،و وصاياه عليه السّلام في أمواله </w:t>
      </w:r>
      <w:r>
        <w:rPr>
          <w:rStyle w:val="FootnoteAnchor"/>
          <w:rtl w:val="true"/>
        </w:rPr>
        <w:footnoteReference w:id="298"/>
      </w:r>
      <w:r>
        <w:rPr>
          <w:rFonts w:ascii="Amiri" w:hAnsi="Amiri" w:eastAsia="Amiri" w:cs="Amiri"/>
          <w:color w:val="111111"/>
          <w:sz w:val="28"/>
          <w:sz w:val="28"/>
          <w:szCs w:val="28"/>
          <w:rtl w:val="true"/>
          <w:lang w:bidi="ar-SA"/>
        </w:rPr>
        <w:t>،و وصيته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ضرب ابن ملجم عليه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للحسن و الحسين عليهما السّلام،و وصيّته عليه السّلام لابنه الحسن عليه السّلام </w:t>
      </w:r>
      <w:r>
        <w:rPr>
          <w:rStyle w:val="FootnoteAnchor"/>
          <w:rtl w:val="true"/>
        </w:rPr>
        <w:footnoteReference w:id="299"/>
      </w:r>
      <w:r>
        <w:rPr>
          <w:rFonts w:ascii="Amiri" w:hAnsi="Amiri" w:eastAsia="Amiri" w:cs="Amiri"/>
          <w:color w:val="111111"/>
          <w:sz w:val="28"/>
          <w:sz w:val="28"/>
          <w:szCs w:val="28"/>
          <w:rtl w:val="true"/>
          <w:lang w:bidi="ar-SA"/>
        </w:rPr>
        <w:t xml:space="preserve">،و وصيّته لابن عباس لمّا </w:t>
      </w:r>
    </w:p>
    <w:p>
      <w:pPr>
        <w:pStyle w:val="BookText"/>
        <w:rPr/>
      </w:pPr>
      <w:r>
        <w:rPr>
          <w:rFonts w:ascii="Amiri" w:hAnsi="Amiri" w:eastAsia="Amiri" w:cs="Amiri"/>
          <w:color w:val="111111"/>
          <w:sz w:val="28"/>
          <w:sz w:val="28"/>
          <w:szCs w:val="28"/>
          <w:rtl w:val="true"/>
          <w:lang w:bidi="ar-SA"/>
        </w:rPr>
        <w:t xml:space="preserve">ولاّه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وصيته عليه السّلام له لمّا بعثه الى الخوارج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نحوها في الباب الثاني لكونها كالكتب و الرسائل،كما نقل غريب كلماته عليه السّلام في الباب الثالث لكونها كالحكم و الأدب،لكنّه قد يخرج عمّا قرّر،فنقل تحريضا له عليه السّلام لأصحابه في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أنّه بالأوّل أليق،و قد نقل تحريضا آخر له عليه السّلام في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أصله و نقله كلامه عليه السّلام في معنى الأنصار في السقيفة في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أنّه بالثالث أليق،و نقل كلاما آخر له عليه السّلام في المعنى في الثالث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نقله أدعيته عليه السّلام في الأبواب الثلاثة،فلكون نسبتها إليها على السّواء،و إن كان نقل جميعها في الثالث أولى،حيث إنّه أعمّ،لأنّه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 فيه الكلام القصير الخارج في سائر أغراضه بخلاف الأولين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قال ابن أبي الحديد في أوّل الباب الثاني بعد نقل كلام المصنّف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المختار من كتب أمير المؤمنين عليه السّلام،و قد أورد في هذا الباب ما هو بالباب الأوّل أشبه،نحو كلامه عليه السّلام لشريح القاضي لمّا اشترى دارا </w:t>
      </w:r>
      <w:r>
        <w:rPr>
          <w:rStyle w:val="FootnoteAnchor"/>
          <w:rtl w:val="true"/>
        </w:rPr>
        <w:footnoteReference w:id="302"/>
      </w:r>
      <w:r>
        <w:rPr>
          <w:rFonts w:ascii="Amiri" w:hAnsi="Amiri" w:eastAsia="Amiri" w:cs="Amiri"/>
          <w:color w:val="111111"/>
          <w:sz w:val="28"/>
          <w:sz w:val="28"/>
          <w:szCs w:val="28"/>
          <w:rtl w:val="true"/>
          <w:lang w:bidi="ar-SA"/>
        </w:rPr>
        <w:t xml:space="preserve">،و كلامه عليه السّلام لشريح بن هاني لمّا جعله على مقدّمته الى الشام </w:t>
      </w:r>
      <w:r>
        <w:rPr>
          <w:rStyle w:val="FootnoteAnchor"/>
          <w:rtl w:val="true"/>
        </w:rPr>
        <w:footnoteReference w:id="303"/>
      </w:r>
      <w:r>
        <w:rPr>
          <w:rFonts w:ascii="Amiri" w:hAnsi="Amiri" w:eastAsia="Amiri" w:cs="Amiri"/>
          <w:color w:val="111111"/>
          <w:sz w:val="28"/>
          <w:sz w:val="28"/>
          <w:szCs w:val="28"/>
          <w:rtl w:val="true"/>
          <w:lang w:bidi="ar-SA"/>
        </w:rPr>
        <w:t>،لكنّه اعتراض ساقط،أمّا كلامه عليه السّلام لشريح القاضي،فقال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له عليه السّلام كتبه لشريح،فكيف ينقله في الخطب،و لو لا كونه كتابا،و إن كان كتاب شراء دار لكان بالباب الأخير </w:t>
      </w:r>
    </w:p>
    <w:p>
      <w:pPr>
        <w:pStyle w:val="BookText"/>
        <w:rPr/>
      </w:pPr>
      <w:r>
        <w:rPr>
          <w:rFonts w:ascii="Amiri" w:hAnsi="Amiri" w:eastAsia="Amiri" w:cs="Amiri"/>
          <w:color w:val="111111"/>
          <w:sz w:val="28"/>
          <w:sz w:val="28"/>
          <w:szCs w:val="28"/>
          <w:rtl w:val="true"/>
          <w:lang w:bidi="ar-SA"/>
        </w:rPr>
        <w:t>أشبه،لأنّه في الحكم و المواعظ،و أمّا كلامه عليه السّلام لشريح بن هاني،فعنوان المصنّف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 له عليه السّلام وصّى بها شريح بن هاني،و قد قال في أوّل 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يدخل في ذلك ما اختير من عهوده الى عمّاله و وصاياه لأهله و أصحابه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هو إلاّ من عهوده عليه السّلام إلى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وصاياه الى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مفاسد قلّة التدبّر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جاء في ما أختاره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الأبواب الثلاثة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غير متّسقة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مع الثاني،و الثاني مع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محاسن كلم غير منتظمة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مقصد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أورد 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النكتة و الأصل في النّكت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تنكت في الأرض بقضيب و نحوه،أي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فتؤثّر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اللّمعة،و الأصل فيها قطعة من النّبت إذا أخذت في اليبس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أقصد التتالي و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النّسق الاستواء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المصنّف و إن كان يختار فصولا غير متّسقة و محاسن كلم غير منتظمة إلاّ أنّه ينبّه على عدم اتّساقها و انتظامها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منها،و منها،منه،و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في أول 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ذكر الحج</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يعني آل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،و أتى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 عباد اللّه</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 في خطبة الأشباح </w:t>
      </w:r>
      <w:r>
        <w:rPr>
          <w:rStyle w:val="FootnoteAnchor"/>
          <w:rtl w:val="true"/>
        </w:rPr>
        <w:footnoteReference w:id="309"/>
      </w:r>
      <w:r>
        <w:rPr>
          <w:rFonts w:ascii="Amiri" w:hAnsi="Amiri" w:eastAsia="Amiri" w:cs="Amiri"/>
          <w:color w:val="111111"/>
          <w:sz w:val="28"/>
          <w:sz w:val="28"/>
          <w:szCs w:val="28"/>
          <w:rtl w:val="true"/>
          <w:lang w:bidi="ar-SA"/>
        </w:rPr>
        <w:t>،و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شرع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خطبة الملاحم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خاشع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داعيا الى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قال لأصحابه في ساحة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خطبة ملاحم البصرة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أخذ و أعطى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انقادت له 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كلام له عليه السّلام في معنى طلحة و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 قلب اللّبيب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كلام في الملاحم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قضاء و 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بعضها مرّة و في</w:t>
      </w:r>
    </w:p>
    <w:p>
      <w:pPr>
        <w:pStyle w:val="BookText"/>
        <w:rPr/>
      </w:pPr>
      <w:r>
        <w:rPr>
          <w:rFonts w:ascii="Amiri" w:hAnsi="Amiri" w:eastAsia="Amiri" w:cs="Amiri"/>
          <w:color w:val="111111"/>
          <w:sz w:val="28"/>
          <w:sz w:val="28"/>
          <w:szCs w:val="28"/>
          <w:rtl w:val="true"/>
          <w:lang w:bidi="ar-SA"/>
        </w:rPr>
        <w:t>بعضها مرّتين و في بعضها ثلاث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في الباب الثاني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ليس في نهج البلاغة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كلامه على أنّ مراده أنّه قد يسرد خطبة أو كتابا،و يكون فيها فقرات غير متّسقة كما فهمه ابن أبي الحديد،فيقول في مطاوي كتابه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كلام الرضيّ ملتقط من فصول مختلفة </w:t>
      </w:r>
      <w:r>
        <w:rPr>
          <w:rStyle w:val="FootnoteAnchor"/>
          <w:rtl w:val="true"/>
        </w:rPr>
        <w:footnoteReference w:id="312"/>
      </w:r>
      <w:r>
        <w:rPr>
          <w:rFonts w:ascii="Amiri" w:hAnsi="Amiri" w:eastAsia="Amiri" w:cs="Amiri"/>
          <w:color w:val="111111"/>
          <w:sz w:val="28"/>
          <w:sz w:val="28"/>
          <w:szCs w:val="28"/>
          <w:rtl w:val="true"/>
          <w:lang w:bidi="ar-SA"/>
        </w:rPr>
        <w:t>،بعيد،حيث انّه خارج عن أصل المقصود من الاستفادة،و غاية ما وقفنا عليه مثل خلطه بين كلامه عليه السّلام في خرّيت الناجي و أصحابه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فقطنوا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كتابه عليه السّلام فيهم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فحسبهم بخروجهم</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،إلاّ أنّه ككلام واحد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ترى من اختلاف ما نقل مع ما وقفنا عليه من أصول كلامه، فالظّاهر كونه من اختلاف الروايات،مثلا قوله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كلامه عليه السّلام بعد إرساله جرير بن عبد اللّه البجلي الى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ضربت أنف هذا الأمر و عينه</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وجدته قاله أيّام صفّين،و قوله عليه السّلام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كان على الناس وال أحدث أحداثا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وجدته في كتابه عليه السّلام الى أهل مصر،إلى </w:t>
      </w:r>
    </w:p>
    <w:p>
      <w:pPr>
        <w:pStyle w:val="BookText"/>
        <w:rPr/>
      </w:pPr>
      <w:r>
        <w:rPr>
          <w:rFonts w:ascii="Amiri" w:hAnsi="Amiri" w:eastAsia="Amiri" w:cs="Amiri"/>
          <w:color w:val="111111"/>
          <w:sz w:val="28"/>
          <w:sz w:val="28"/>
          <w:szCs w:val="28"/>
          <w:rtl w:val="true"/>
          <w:lang w:bidi="ar-SA"/>
        </w:rPr>
        <w:t>غير ذلك ممّا ستقف عليه في مطاوي الكتاب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قد ينقل المصنّف كلاما في موضوع وردت أجزاؤه في أخبار فيجعلها واحدا بجامعها،فكلامه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مأخوذ من ستّ روايات،إلاّ أنّها كلّها في التحريض على القتال،و كذلك كلامه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مأخوذ من ثلاث 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عجائبه عليه السّلام الّتي انفرد بها،و أمن المشاركة فيها أنّ كلامه عليه السلام الوارد في الزّهد،و المواعظ،و التّذكير و الزّواجر،إذا تأمّله المتأمّل،و فكّر فيه المتفكّر،و خلع من قلبه أنّه كلام مثله ممّن عظم قدره و نفذ أمره و أحاط بالرّقاب ملكه، لم يعترضه الشّكّ في أنّه كلام من لا حظّ له في غير الزّهادة،و لا شغل له بغير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تعجّب الثعالبي </w:t>
      </w:r>
      <w:r>
        <w:rPr>
          <w:rStyle w:val="FootnoteAnchor"/>
          <w:rtl w:val="true"/>
        </w:rPr>
        <w:footnoteReference w:id="317"/>
      </w:r>
      <w:r>
        <w:rPr>
          <w:rFonts w:ascii="Amiri" w:hAnsi="Amiri" w:eastAsia="Amiri" w:cs="Amiri"/>
          <w:color w:val="111111"/>
          <w:sz w:val="28"/>
          <w:sz w:val="28"/>
          <w:szCs w:val="28"/>
          <w:rtl w:val="true"/>
          <w:lang w:bidi="ar-SA"/>
        </w:rPr>
        <w:t>من أبي سهل الحمدوني الّذي كان والي الريّ، و قال أبياتا يسيرة في الزهد،فكيف لا يتعجّب منه عليه السّلام مع ما وصف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قبع القنفذ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رأسه في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الكسر أسفل شقّة البيت الّتي تلي الأرض،من حيث يكسر جانباه من عن يمينك و يسارك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لا يسمع إلاّ 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يرى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كسقراط الحكيم،ففي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حكماء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بسقراط الحبّ،لأنّه سكن حبّا مدّة عمره،و لم ينزل بيتا،و كان يشتمل بكساء، و لم يتّخذ لنفسه غيره،قتله ملك زمانه إذ زجره عن القبائح و 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لي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عبد 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لأنّي رجل أملك شهوتي و ملكك شهوتك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يوقن بأنّه كلام من ينغمس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الحرب مصلتا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أصلت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جرّده من غمده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سيفه فيقطّ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عرضا،من قطّ القلم،و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البيطار الحافر إذا نحته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 و يجدّل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على الجدالة،و هي الأرض</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البطل بفتحتين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عروة الدمشقي لمّا دعا أمير المؤمنين عليه السّلام معاوية إلى المبارزة،فأبى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معاوية كره مبارزتك يا أبا الحسن فهلمّ إليّ،فتقدّم اليه عليّ عليه السّلام،فقال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هذا الكلب فإنّه ليس لك بخطر،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معاوية اليوم بأغيظ لي منه دعوني و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عليه فضربه فقطعه قطعتين،سقطت إحداهما يمنة و الأخرى يسرة،فارتجّ </w:t>
      </w:r>
    </w:p>
    <w:p>
      <w:pPr>
        <w:pStyle w:val="BookText"/>
        <w:rPr/>
      </w:pPr>
      <w:r>
        <w:rPr>
          <w:rFonts w:ascii="Amiri" w:hAnsi="Amiri" w:eastAsia="Amiri" w:cs="Amiri"/>
          <w:color w:val="111111"/>
          <w:sz w:val="28"/>
          <w:sz w:val="28"/>
          <w:szCs w:val="28"/>
          <w:rtl w:val="true"/>
          <w:lang w:bidi="ar-SA"/>
        </w:rPr>
        <w:t>العسكران لهول الضربة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يا عروة فاخبر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الّذي بعث محمّدا بالحق،لقد عاينت النار و أصبحت من النّادمين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 و يقطر مهجا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مهجة دم القلب و الروح،و كونه عليه السّلام كذلك من الواضحات،و قد كانوا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العرب،و 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تظاهرت العرب على قتالي لما وليّت عنها،و لو أمكنت الفرص من رقابها لسارعت اليها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لقيت رجلا إلاّ أعانني على نفسه</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انخلع قلبه،و انقطعت مريرته من هيبته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لبيد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 و خمسمائة و الشمس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يوم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عن ابن أبي يعقوب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عليّ بن أبي طالب عليه السّلام يوم الجمل ألفين و خمسمائة،ألف و ثلاثمائة و خمسون من الأزد،و ثمانمائة من بني ضبة،و ثلاثمائة و خمسون من سائر الناس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عمير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الّذي بعث محمّدا صلّى اللّه عليه و آله بالحق نبيّا ما سمعنا برئيس قوم منذ خلق اللّه السماوات و الأرض أصاب بيده في يوم واحد ما أصاب عليه السّلام،إنّه قتل في ما ذكر العادّون زيادة </w:t>
      </w:r>
    </w:p>
    <w:p>
      <w:pPr>
        <w:pStyle w:val="BookText"/>
        <w:rPr/>
      </w:pPr>
      <w:r>
        <w:rPr>
          <w:rFonts w:ascii="Amiri" w:hAnsi="Amiri" w:eastAsia="Amiri" w:cs="Amiri"/>
          <w:color w:val="111111"/>
          <w:sz w:val="28"/>
          <w:sz w:val="28"/>
          <w:szCs w:val="28"/>
          <w:rtl w:val="true"/>
          <w:lang w:bidi="ar-SA"/>
        </w:rPr>
        <w:t>على خمسمائة من أعلام العرب،يخرج بسيفه منحنيا،فيقول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الى اللّه عز و جل و إليكم من هذا،لقد هممت أن أصقله،و لكن حجزني عنه أنّي سمعت النبيّ صلّى اللّه عليه و آله يقول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الفقار،و لا فتى إلاّ عليّ،و أنا أقاتل به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فكنّا نأخذه فنقوّمه،ثمّ يتناوله من أيدينا،فيقتحم به في عرض الصف،فلا و اللّه ما ليث بأشدّ نكاية في عدوّه منه عليه السّلام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التصدي للقتال و قتال الأبطال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طلّق عليه السّلام الدنيا ثلاثا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لعلي و لنعيم يفنى،و لذّة لا تبقى</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دنياكم هذه أزهد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عليه السّلام ينام على التراب،حتّى كنّاه النبيّ صلّى اللّه عليه و آله بأبي تراب </w:t>
      </w:r>
      <w:r>
        <w:rPr>
          <w:rStyle w:val="FootnoteAnchor"/>
          <w:rtl w:val="true"/>
        </w:rPr>
        <w:footnoteReference w:id="330"/>
      </w:r>
      <w:r>
        <w:rPr>
          <w:rFonts w:ascii="Amiri" w:hAnsi="Amiri" w:eastAsia="Amiri" w:cs="Amiri"/>
          <w:color w:val="111111"/>
          <w:sz w:val="28"/>
          <w:sz w:val="28"/>
          <w:szCs w:val="28"/>
          <w:rtl w:val="true"/>
          <w:lang w:bidi="ar-SA"/>
        </w:rPr>
        <w:t xml:space="preserve">،و كان أحبّ كناه إليه عليه السّلام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تضاد روحيات من له تلك الحالة في الحرب،و من كان بهذه الدرجة من الزهد معلوم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سلكوا في بطون البرزخ سبيلا سلّطت الارض عليهم فيه،فأكلت من لحومهم،و شربت من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لاطيل </w:t>
      </w:r>
    </w:p>
    <w:p>
      <w:pPr>
        <w:pStyle w:val="BookText"/>
        <w:rPr/>
      </w:pPr>
      <w:r>
        <w:rPr>
          <w:rFonts w:ascii="Amiri" w:hAnsi="Amiri" w:eastAsia="Amiri" w:cs="Amiri"/>
          <w:color w:val="111111"/>
          <w:sz w:val="28"/>
          <w:sz w:val="28"/>
          <w:szCs w:val="28"/>
          <w:rtl w:val="true"/>
          <w:lang w:bidi="ar-SA"/>
        </w:rPr>
        <w:t>التعجّب من رجل يخطب في الحرب بكلام يدلّ على أنّ طبعه مناسب لطباع الأسود و النمور و أمثالهما من السباع الضارية،ثمّ يخطب في ذلك الموقف بعينه إذا أراد الموعظة بكلام،يدلّ على أنّ طبعه مشاكل لطباع الرّهبان لا بسي المسوح الّذين لم يأكلوا لحما،و لم يريقوا دما،فتارة يكون في صورة بسطام بن قيس الشيباني،و عتيبة بن الحرث اليربوعي،و عامر بن الطفيل العامري، و تارة يكون في صورة سقراط الحبر اليوناني،و يوحنّا المعمدان الإسرائيلي،و المسيح بن مريم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 بمن تقسم الامم كلّها به،لقد قرأت هذه الخطبة منذ خمسين سنة و إلى الآن أكثر من ألف مرّة،ما قرأتها قطّ إلاّ و أحدثت عندي روعة و خوفا و عظة،و أثّرت في قلبي وجيبا،و في أعضائي رعدة،و لا تأمّلتها إلاّ و ذكرت الموتى من أهلي و أقاربي،و أرباب ودّي،و خيّلت في نفسي أنّي أنا ذلك الشخص الذي وصف عليه السّلام حاله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الأولياء،و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الأبدال قوم من الصالحين بهم يقيم اللّه الأرض،أربعون في الشام،و ثلاثون في سائر البلاد،لا يموت منهم أحد إلاّ قام مكانه آخر،فلذلك سمّوا أبدالا،و واحد الأبدال العبّاد بدل و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شميل بسنده حديثا عن عليّ كرّم اللّه وجهه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الأبدال بالشّام،و النّجباء بمصر،و العصائب بالعراق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الأبدال خيار </w:t>
      </w:r>
    </w:p>
    <w:p>
      <w:pPr>
        <w:pStyle w:val="BookText"/>
        <w:rPr/>
      </w:pPr>
      <w:r>
        <w:rPr>
          <w:rFonts w:ascii="Amiri" w:hAnsi="Amiri" w:eastAsia="Amiri" w:cs="Amiri"/>
          <w:color w:val="111111"/>
          <w:sz w:val="28"/>
          <w:sz w:val="28"/>
          <w:szCs w:val="28"/>
          <w:rtl w:val="true"/>
          <w:lang w:bidi="ar-SA"/>
        </w:rPr>
        <w:t xml:space="preserve">بدل من خيار،و العصائب عصبة و عصائب يجتمعون فيكون بينهم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الأبدال جمع بدل و بدل،و جمع بديل بدلى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قريبا من قوله ابن دريد في جمهرة اللغة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أنّ الأصل في اصطلاح الأبدال الصوفيّة وضعوه لمشايخهم،و في حديثه الأمويّة،و إلاّ فأهل الشام كانوا أطوع الناس للمخلوق، و أعصاهم للخالق،و الأرض لا تخلو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خلق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أو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كان،فعلى قول ابن دريد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 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صحيح،لكن قول ابن دريد ليس بصحيح،و الصواب قول ابن السكيت في واحد الأبدال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من فضائله العجيبة،و خصائصه اللّطيفة الّتي جمع بها بين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في غيره من المحالات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المصنّف من جمعه عليه السّلام بين الأضداد أثبته له القرآن أوّلا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،ثم نفسه عليه السّلام ثانيا في كتابه عليه السّلام إلى 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كون حصر قوته في قرصين لا ينافي كون قوّته قوّة تقابل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بقائلكم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هذا قوت ابن أبي طالب فقد قعد به الضعف عن قتال الأقران و منازلة الشجعان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بلغ عليه السّلام الغاية في العلم و العبادة مع أنّهما كذلك في غيره عليه السّلام متقابلان،و لذا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كذا و كذا و العابد كذا و كذا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بالجملة،وجوده عليه السّلام بتلك الجامعيّة من آيات قدرته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على اللّه بمستنكر  أن يجمع العالم في واحد</w:t>
      </w:r>
    </w:p>
    <w:p>
      <w:pPr>
        <w:pStyle w:val="BookText"/>
        <w:rPr/>
      </w:pP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بين الأشتات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المتفرقات في غيره،قال 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شجاعا فيلسوفا قط إلاّ علي بن أبي طالب عليه السّلام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الثعالبي للمتنبي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الجبناء أنّ العجز حزم  و تلك خديعة الطبع اللئيم</w:t>
      </w:r>
    </w:p>
    <w:p>
      <w:pPr>
        <w:pStyle w:val="BookText"/>
        <w:rPr/>
      </w:pPr>
      <w:r>
        <w:rPr>
          <w:rFonts w:ascii="Amiri" w:hAnsi="Amiri" w:eastAsia="Amiri" w:cs="Amiri"/>
          <w:color w:val="111111"/>
          <w:sz w:val="28"/>
          <w:sz w:val="28"/>
          <w:szCs w:val="28"/>
          <w:rtl w:val="true"/>
          <w:lang w:bidi="ar-SA"/>
        </w:rPr>
        <w:t>و كلّ شجاعة في المرء تغني  و لا مثل الشجاعة في الحكيم</w:t>
      </w:r>
    </w:p>
    <w:p>
      <w:pPr>
        <w:pStyle w:val="BookText"/>
        <w:rPr/>
      </w:pPr>
      <w:r>
        <w:rPr>
          <w:rFonts w:ascii="Amiri" w:hAnsi="Amiri" w:eastAsia="Amiri" w:cs="Amiri"/>
          <w:color w:val="111111"/>
          <w:sz w:val="28"/>
          <w:sz w:val="28"/>
          <w:szCs w:val="28"/>
          <w:rtl w:val="true"/>
          <w:lang w:bidi="ar-SA"/>
        </w:rPr>
        <w:t>و أنّى يكون الشجاع حكيما؟فقال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بن أبي طالب كرّم اللّه وجهه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 شخص اجتمعت له ثلاثة مع ثلاثة لم تجتمع لأحد من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مع الفقر،و الشجاعة مع الرأي،و العلم مع العمل،و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عبد لفتى  أنزل فيه هل أتى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الى متى أكتمه  أكتمه إلى متى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عليه السّلام بين الشجاعة و الجود،قال ابن أبي الحديد 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شجاعا جوادا قط،كان عبد اللّه بن الزبير شجاعا،و كان أبخل الناس،و كان الزبير أبوه شجاعا،و كان شحيحا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ولّيتها لظلت تلاطم الناس في البطحاء على الصاع و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عليّ عليه السّلام أن يحجر على عبد اللّه بن جعفر لتبذيره المال،فاحتال عبد اللّه لنفسه فشارك الزبير في أمواله و تجاراته،فقال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قد لاذ بملاذ</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غاية السقوط،و كيف لم يوجد شجاع جوادا،و قد أكثر الشعراء في وصف ممدوحيهم بجميعهم بين الشجاعة و السماحة،قال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 كف ما تليق درهما  جوادا و أخرى يعط بالسيف الدما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الغيث الندى حتّى إذا  ما حكاه علّم الناس الأسد</w:t>
      </w:r>
    </w:p>
    <w:p>
      <w:pPr>
        <w:pStyle w:val="BookText"/>
        <w:rPr/>
      </w:pPr>
      <w:r>
        <w:rPr>
          <w:rFonts w:ascii="Amiri" w:hAnsi="Amiri" w:eastAsia="Amiri" w:cs="Amiri"/>
          <w:color w:val="111111"/>
          <w:sz w:val="28"/>
          <w:sz w:val="28"/>
          <w:szCs w:val="28"/>
          <w:rtl w:val="true"/>
          <w:lang w:bidi="ar-SA"/>
        </w:rPr>
        <w:t>فله الغيث مقرّ بالندى  و له الليث مقرّ بالجلد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سماؤك تمطر الذّهبا  و حربك يلتظي لهبا</w:t>
      </w:r>
    </w:p>
    <w:p>
      <w:pPr>
        <w:pStyle w:val="BookText"/>
        <w:rPr/>
      </w:pPr>
      <w:r>
        <w:rPr>
          <w:rFonts w:ascii="Amiri" w:hAnsi="Amiri" w:eastAsia="Amiri" w:cs="Amiri"/>
          <w:color w:val="111111"/>
          <w:sz w:val="28"/>
          <w:sz w:val="28"/>
          <w:szCs w:val="28"/>
          <w:rtl w:val="true"/>
          <w:lang w:bidi="ar-SA"/>
        </w:rPr>
        <w:t>و أي كتيبة لاقتك  لم تستحسن الهربا</w:t>
      </w:r>
    </w:p>
    <w:p>
      <w:pPr>
        <w:pStyle w:val="BookText"/>
        <w:rPr/>
      </w:pPr>
      <w:r>
        <w:rPr>
          <w:rFonts w:ascii="Amiri" w:hAnsi="Amiri" w:eastAsia="Amiri" w:cs="Amiri"/>
          <w:color w:val="111111"/>
          <w:sz w:val="28"/>
          <w:sz w:val="28"/>
          <w:szCs w:val="28"/>
          <w:rtl w:val="true"/>
          <w:lang w:bidi="ar-SA"/>
        </w:rPr>
        <w:t>و افتخروا بالجمع بينهما،قال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الجفنات الغر يلمعن بالضّحى  و أسيافنا يقطرن من نجدة دما</w:t>
      </w:r>
    </w:p>
    <w:p>
      <w:pPr>
        <w:pStyle w:val="BookText"/>
        <w:rPr/>
      </w:pPr>
      <w:r>
        <w:rPr>
          <w:rFonts w:ascii="Amiri" w:hAnsi="Amiri" w:eastAsia="Amiri" w:cs="Amiri"/>
          <w:color w:val="111111"/>
          <w:sz w:val="28"/>
          <w:sz w:val="28"/>
          <w:szCs w:val="28"/>
          <w:rtl w:val="true"/>
          <w:lang w:bidi="ar-SA"/>
        </w:rPr>
        <w:t>و يحكى أن النّابغة لمّا سمعه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فللت جفانك و سيوفك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لم ير شجاعا جوادا و قد كان أبو دلف العجلي في غاية الجود و نهاية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جوده فكان إذا أتته الأموال بسطها على الإنطاع و يأمر الشعراء بنهبها،فيأخذ كلّ بقدر قوّته و قد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أبو دلف  بين باديه و محتضره</w:t>
      </w:r>
    </w:p>
    <w:p>
      <w:pPr>
        <w:pStyle w:val="BookText"/>
        <w:rPr/>
      </w:pPr>
      <w:r>
        <w:rPr>
          <w:rFonts w:ascii="Amiri" w:hAnsi="Amiri" w:eastAsia="Amiri" w:cs="Amiri"/>
          <w:color w:val="111111"/>
          <w:sz w:val="28"/>
          <w:sz w:val="28"/>
          <w:szCs w:val="28"/>
          <w:rtl w:val="true"/>
          <w:lang w:bidi="ar-SA"/>
        </w:rPr>
        <w:t>فإذا ولّى أبو دلف  ولّت الدنيا على أثره</w:t>
      </w:r>
    </w:p>
    <w:p>
      <w:pPr>
        <w:pStyle w:val="BookText"/>
        <w:rPr/>
      </w:pPr>
      <w:r>
        <w:rPr>
          <w:rFonts w:ascii="Amiri" w:hAnsi="Amiri" w:eastAsia="Amiri" w:cs="Amiri"/>
          <w:color w:val="111111"/>
          <w:sz w:val="28"/>
          <w:sz w:val="28"/>
          <w:szCs w:val="28"/>
          <w:rtl w:val="true"/>
          <w:lang w:bidi="ar-SA"/>
        </w:rPr>
        <w:t>و قد غضب المأمون عليه و على مادحه بهما بأنّه لم يبق له بعد البيتين شيء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شجاعته فكان قد خرج في قافلة الى مكّة،فلمّا تجاوزوا الكوفة حضرت الأعراب و كثرت تريد اغتيالهم،فلمّا سمعوا بأنّ أبا دلف فيهم </w:t>
      </w:r>
    </w:p>
    <w:p>
      <w:pPr>
        <w:pStyle w:val="BookText"/>
        <w:rPr/>
      </w:pPr>
      <w:r>
        <w:rPr>
          <w:rFonts w:ascii="Amiri" w:hAnsi="Amiri" w:eastAsia="Amiri" w:cs="Amiri"/>
          <w:color w:val="111111"/>
          <w:sz w:val="28"/>
          <w:sz w:val="28"/>
          <w:szCs w:val="28"/>
          <w:rtl w:val="true"/>
          <w:lang w:bidi="ar-SA"/>
        </w:rPr>
        <w:t>انهزموا من غير حرب،و كان يضرب المثل بشجاعته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المبرّد الحظوظ،فقال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شاعر،و لم يكن أراد مدح 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حسبت سواد الليل شجّعني  أو أنّ قلبي في جنبي أبي دلف</w:t>
      </w:r>
    </w:p>
    <w:p>
      <w:pPr>
        <w:pStyle w:val="BookText"/>
        <w:rPr/>
      </w:pPr>
      <w:r>
        <w:rPr>
          <w:rFonts w:ascii="Amiri" w:hAnsi="Amiri" w:eastAsia="Amiri" w:cs="Amiri"/>
          <w:color w:val="111111"/>
          <w:sz w:val="28"/>
          <w:sz w:val="28"/>
          <w:szCs w:val="28"/>
          <w:rtl w:val="true"/>
          <w:lang w:bidi="ar-SA"/>
        </w:rPr>
        <w:t>فبلغ شعره أبا دلف فوجّه إليه أربعة آلاف درهم بلا انتظاره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حاتم الطائي في الجاهلية و معن بن زائدة الشيباني في الإسلام جامعين بين السخاوة و الشجاعة،إلاّ أنّ أشهريّة سخاوتهما أخملت شجاعتهما،قال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حاتم إذا قاتل غلب و إذا غنم أنهب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قاله ابن قيبة في الشعر و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خطبة جناس قلب بعض الكفعمي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من فاق قسّا في فصاحته و حصافته،و شأى حاتما في سماحته و حماسته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معن لا يحتاج إلى بيان،حتّى قال الشاعر في رثائه مخاطبا لقبره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قبر معن كيف واريت جوده  و قد كان منه البرّ و البحر مترعا</w:t>
      </w:r>
    </w:p>
    <w:p>
      <w:pPr>
        <w:pStyle w:val="BookText"/>
        <w:rPr/>
      </w:pPr>
      <w:r>
        <w:rPr>
          <w:rFonts w:ascii="Amiri" w:hAnsi="Amiri" w:eastAsia="Amiri" w:cs="Amiri"/>
          <w:color w:val="111111"/>
          <w:sz w:val="28"/>
          <w:sz w:val="28"/>
          <w:szCs w:val="28"/>
          <w:rtl w:val="true"/>
          <w:lang w:bidi="ar-SA"/>
        </w:rPr>
        <w:t xml:space="preserve">و يكفي في شجاعته استنقاذه منصورا من جند أبي مسلم لمّا قتله </w:t>
      </w:r>
      <w:r>
        <w:rPr>
          <w:rStyle w:val="FootnoteAnchor"/>
          <w:rtl w:val="true"/>
        </w:rPr>
        <w:footnoteReference w:id="345"/>
      </w:r>
      <w:r>
        <w:rPr>
          <w:rFonts w:ascii="Amiri" w:hAnsi="Amiri" w:eastAsia="Amiri" w:cs="Amiri"/>
          <w:color w:val="111111"/>
          <w:sz w:val="28"/>
          <w:sz w:val="28"/>
          <w:szCs w:val="28"/>
          <w:rtl w:val="true"/>
          <w:lang w:bidi="ar-SA"/>
        </w:rPr>
        <w:t>، و كانوا يعتقدون في أبي مسلم الألوهية،و كانوا أحاطوا بالمنصور و كان أشرف على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بن المهلب كان يضرب المثل بشجاعته و سخاوته،قال كعب الأشقري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يداك إحداهما تسقي العدوّ بها  سمّا و أخرى نراها لم يزل ديما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حكايات جوده في السير مسطورة،و أرتج عليه على المنبر،فضربه </w:t>
      </w:r>
    </w:p>
    <w:p>
      <w:pPr>
        <w:pStyle w:val="BookText"/>
        <w:rPr/>
      </w:pPr>
      <w:r>
        <w:rPr>
          <w:rFonts w:ascii="IRNazanin" w:hAnsi="IRNazanin" w:eastAsia="IRNazanin"/>
          <w:color w:val="111111"/>
          <w:sz w:val="28"/>
          <w:sz w:val="28"/>
          <w:szCs w:val="28"/>
          <w:rtl w:val="true"/>
          <w:lang w:bidi="fa-IR"/>
        </w:rPr>
        <w:t>برجله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 حروب لا فتى منابر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يزيد بن مزيد الشيباني من أمراء هارون كان أيضا جامعا بينهما،قال سلم الخاسر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في البريّة سيفين  يزيدا و خالد بن الوليد</w:t>
      </w:r>
    </w:p>
    <w:p>
      <w:pPr>
        <w:pStyle w:val="BookText"/>
        <w:rPr/>
      </w:pPr>
      <w:r>
        <w:rPr>
          <w:rFonts w:ascii="Amiri" w:hAnsi="Amiri" w:eastAsia="Amiri" w:cs="Amiri"/>
          <w:color w:val="111111"/>
          <w:sz w:val="28"/>
          <w:sz w:val="28"/>
          <w:szCs w:val="28"/>
          <w:rtl w:val="true"/>
          <w:lang w:bidi="ar-SA"/>
        </w:rPr>
        <w:t>ذاك سيف النبي في سالف الدهر  و هذا سيف الإمام الرّشيد</w:t>
      </w:r>
    </w:p>
    <w:p>
      <w:pPr>
        <w:pStyle w:val="BookText"/>
        <w:rPr/>
      </w:pPr>
      <w:r>
        <w:rPr>
          <w:rFonts w:ascii="Amiri" w:hAnsi="Amiri" w:eastAsia="Amiri" w:cs="Amiri"/>
          <w:color w:val="111111"/>
          <w:sz w:val="28"/>
          <w:sz w:val="28"/>
          <w:szCs w:val="28"/>
          <w:rtl w:val="true"/>
          <w:lang w:bidi="ar-SA"/>
        </w:rPr>
        <w:t>ما مقامي على النّديّ و قد فاضت  بحور النّدى بكفّي يزيد</w:t>
      </w:r>
    </w:p>
    <w:p>
      <w:pPr>
        <w:pStyle w:val="BookText"/>
        <w:rPr/>
      </w:pPr>
      <w:r>
        <w:rPr>
          <w:rFonts w:ascii="Amiri" w:hAnsi="Amiri" w:eastAsia="Amiri" w:cs="Amiri"/>
          <w:color w:val="111111"/>
          <w:sz w:val="28"/>
          <w:sz w:val="28"/>
          <w:szCs w:val="28"/>
          <w:rtl w:val="true"/>
          <w:lang w:bidi="ar-SA"/>
        </w:rPr>
        <w:t>و لمّا قدم عليه شاعر باليمين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يوماه يوم للمواهب و النّدى  خضل و يوم دم و خطف منية</w:t>
      </w:r>
    </w:p>
    <w:p>
      <w:pPr>
        <w:pStyle w:val="BookText"/>
        <w:rPr/>
      </w:pPr>
      <w:r>
        <w:rPr>
          <w:rFonts w:ascii="Amiri" w:hAnsi="Amiri" w:eastAsia="Amiri" w:cs="Amiri"/>
          <w:color w:val="111111"/>
          <w:sz w:val="28"/>
          <w:sz w:val="28"/>
          <w:szCs w:val="28"/>
          <w:rtl w:val="true"/>
          <w:lang w:bidi="ar-SA"/>
        </w:rPr>
        <w:t>و لقد أتيتك واثقا بك عالما  أن لست تسمع مدحة بنسيّة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لست أسمع مدحة بنسيّة،أعطوه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عبيد اللّه بن العباس سيّدا شجاعا سخيّا،كان ينحر كلّ يوم جزورا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المنتخب من ذيل المذيل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عامّة بني هاشم جامعين بين السّخاوة و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يكن الشّجاع سخيّا،فمن أين يكون بخيلا حتما،كما يفهمه ابن أبي الحديد،فأيّ استلزام بينهما؟فخالد بن الوليد و مالك الأشتر و هاشم المرقال و جمع آخر لا يحصى كانوا من الشجعان و لم يصفهم أحد بالبخل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نقل بخله مع شجاعته كالزبير و ابن الزبير و كذا طلحة و عبد الملك،و قد ذكرهم ابن أبي الحديد في ذيل كلامه،فكان جمع الشحّ و الشّجاعة فيهم على حسب الاتفاق،مع أنّهم لم يكونوا ذوي شجاعة فائقة،و لا سيّما الأخيران،بل الأخير لم يعلم مبارزته لأحد،و انّما كان قسيّا ذبح ابن عمّه </w:t>
      </w:r>
    </w:p>
    <w:p>
      <w:pPr>
        <w:pStyle w:val="BookText"/>
        <w:rPr/>
      </w:pPr>
      <w:r>
        <w:rPr>
          <w:rFonts w:ascii="Amiri" w:hAnsi="Amiri" w:eastAsia="Amiri" w:cs="Amiri"/>
          <w:color w:val="111111"/>
          <w:sz w:val="28"/>
          <w:sz w:val="28"/>
          <w:szCs w:val="28"/>
          <w:rtl w:val="true"/>
          <w:lang w:bidi="ar-SA"/>
        </w:rPr>
        <w:t xml:space="preserve">الأشدق بيده و كان مكتوفا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رواه الطبري في التاريخ </w:t>
      </w: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قتيبة في الإمامة و السياسة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،و المسعودي في 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جاءت روايات تخالف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يكون تناف بين الشجاعة و السّخاوة و لا يكون شخص كاملا إلاّ بالجمع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البحتري في أبي عيسى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نصيبك في الأكرومتين فإنّما  يسود الفتى من حيث يسخو و يشجع</w:t>
      </w:r>
    </w:p>
    <w:p>
      <w:pPr>
        <w:pStyle w:val="BookText"/>
        <w:rPr/>
      </w:pPr>
      <w:r>
        <w:rPr>
          <w:rFonts w:ascii="Amiri" w:hAnsi="Amiri" w:eastAsia="Amiri" w:cs="Amiri"/>
          <w:color w:val="111111"/>
          <w:sz w:val="28"/>
          <w:sz w:val="28"/>
          <w:szCs w:val="28"/>
          <w:rtl w:val="true"/>
          <w:lang w:bidi="ar-SA"/>
        </w:rPr>
        <w:t>كما أنّ ما قاله من أنّ أمير المؤمنين عليه السّلام أراد الحجر على عبد اللّه بن جعفر فاحتال بشركة الزبير،لم أقف عليه،و إنّما روى الخطيب في أبي يوسف أنّ عبد اللّه بن جعفر أتى الزبير،فقال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اشتريت كذا و كذا،و إنّ عمّي يريد أن يأتي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أحجر على رجل في بيع شريكه فيه الزّبير؟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أسمع هذا إلاّ من حديث أبي يوسف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ما قاله من تضادّ الشجاعة و السخاوة بلا حقيقة،نعم أدخله بعض الشعراء في التضادّ بتخيّلات شعرية بأنّ بسخاوة ممدوحه يحيى جمع من مواليه،و بشجاعته يموت جمع من أعاديه،فقال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يحيا الأنام به في الجدب إن قحطوا  جودا و يشقى به يوم الوغى الهام</w:t>
      </w:r>
    </w:p>
    <w:p>
      <w:pPr>
        <w:pStyle w:val="BookText"/>
        <w:rPr/>
      </w:pPr>
      <w:r>
        <w:rPr>
          <w:rFonts w:ascii="Amiri" w:hAnsi="Amiri" w:eastAsia="Amiri" w:cs="Amiri"/>
          <w:color w:val="111111"/>
          <w:sz w:val="28"/>
          <w:sz w:val="28"/>
          <w:szCs w:val="28"/>
          <w:rtl w:val="true"/>
          <w:lang w:bidi="ar-SA"/>
        </w:rPr>
        <w:t>حالان ضدّان مجموعان فيه فما  ينفكّ بينهما بؤس و إنعام</w:t>
      </w:r>
    </w:p>
    <w:p>
      <w:pPr>
        <w:pStyle w:val="BookText"/>
        <w:rPr/>
      </w:pPr>
      <w:r>
        <w:rPr>
          <w:rFonts w:ascii="Amiri" w:hAnsi="Amiri" w:eastAsia="Amiri" w:cs="Amiri"/>
          <w:color w:val="111111"/>
          <w:sz w:val="28"/>
          <w:sz w:val="28"/>
          <w:szCs w:val="28"/>
          <w:rtl w:val="true"/>
          <w:lang w:bidi="ar-SA"/>
        </w:rPr>
        <w:t>كالمزن يجتمع الضدّان فيه معا  ماء و نار و إرهام و إضرام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للشّعراء نظير ذلك كثير،فيخترعون تضادّا بالتخيّل الشعري في أشياء،قال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عجب أن الصوارم في الوغى  تحيض بأيدي القوم و هي ذكور</w:t>
      </w:r>
    </w:p>
    <w:p>
      <w:pPr>
        <w:pStyle w:val="BookText"/>
        <w:rPr/>
      </w:pPr>
      <w:r>
        <w:rPr>
          <w:rFonts w:ascii="Amiri" w:hAnsi="Amiri" w:eastAsia="Amiri" w:cs="Amiri"/>
          <w:color w:val="111111"/>
          <w:sz w:val="28"/>
          <w:sz w:val="28"/>
          <w:szCs w:val="28"/>
          <w:rtl w:val="true"/>
          <w:lang w:bidi="ar-SA"/>
        </w:rPr>
        <w:t>و أعجب من ذا أنّها في أكفّهم  تؤجّج نارا و الأكفّ بحور</w:t>
      </w:r>
    </w:p>
    <w:p>
      <w:pPr>
        <w:pStyle w:val="BookText"/>
        <w:rPr/>
      </w:pP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العجيبة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أستخرج عجبهم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المركوز في جبلتهم من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موضع للعبرة بها،و الفكرة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عليه السّلام كان غير البشر المتعارفي،و أنّ اجتماع ذلك فيه عليه السّلام من آيات اللّه تعالى شاهدا لإمامته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جاء في أثناء هذا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الأبواب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المكرّر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بلفظ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روايات كلامه عليه السّلام تختلف اختلافا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نقل كثير من المطالب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المختار في رواية فنقل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 بعد ذلك في رواية أخرى موضوعا غير وضعه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بزيادة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تختار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w:t>
      </w:r>
    </w:p>
    <w:p>
      <w:pPr>
        <w:pStyle w:val="BookText"/>
        <w:rPr/>
      </w:pPr>
      <w:r>
        <w:rPr>
          <w:rFonts w:ascii="Amiri" w:hAnsi="Amiri" w:eastAsia="Amiri" w:cs="Amiri"/>
          <w:color w:val="111111"/>
          <w:sz w:val="28"/>
          <w:sz w:val="28"/>
          <w:szCs w:val="28"/>
          <w:rtl w:val="true"/>
          <w:lang w:bidi="ar-SA"/>
        </w:rPr>
        <w:t>الحديد،و ابن ميثم،و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كذا في شرح ابن ميثم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،و لكن في شرح ابن أبي الحديد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فتقتضي الحال أن 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موضوع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بالفتح،من غار الرجل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الغيرة بالكسر فقال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الميرة،من غار أهله،أي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مارهم و نفعهم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الدّية،و جمعها الغير،قال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لنجدعنّ بأيدينا أنوفكم  بني أميّة إن لم تقبلوا الغيرا</w:t>
      </w:r>
    </w:p>
    <w:p>
      <w:pPr>
        <w:pStyle w:val="BookText"/>
        <w:rPr/>
      </w:pP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عقائل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كرائمه،من أن تفوته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أعاده لزيادة مختاره أنّه قال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له قبل موته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كلام له عليه السّلام قاله قبل موته على سبيل الوصية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آخر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بعض هذا الكلام في ما تقدّم من الخطب، إلاّ أنّ فيه ها هنا زيادة أوجبت تكريره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كرّر قوله عليه السّلام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،لكنّه غفل عن تكراره،حيث لم يشر إليه كما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الغريب أنّه كرّر قوله عليه السّلام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مستدرج بالإحسان إليه،و مغرور بالسّتر عليه،و مفتون بحسن القول فيه،و ما ابتلى اللّه أحدا بمثل الإملاء له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فصل الغريب،و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هذا الكلام في ما تقدّم،إلاّ أنّ فيه ها هنا زيادة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ليس في الثاني زيادة أصلا، إلاّ أنّ التكرار على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الثاني فيه </w:t>
      </w:r>
      <w:r>
        <w:rPr>
          <w:rStyle w:val="FootnoteAnchor"/>
          <w:rtl w:val="true"/>
        </w:rPr>
        <w:footnoteReference w:id="360"/>
      </w:r>
      <w:r>
        <w:rPr>
          <w:rFonts w:ascii="Amiri" w:hAnsi="Amiri" w:eastAsia="Amiri" w:cs="Amiri"/>
          <w:color w:val="111111"/>
          <w:sz w:val="28"/>
          <w:sz w:val="28"/>
          <w:szCs w:val="28"/>
          <w:rtl w:val="true"/>
          <w:lang w:bidi="ar-SA"/>
        </w:rPr>
        <w:t>،كما أنّه كرّر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زيادة على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،لكن نسختي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التّصحيف،فليلحظ النّسخ الأخرى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أعاده بلفظ آخر قوله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كنت لفي ساقتها حتّى ولّت بحذا فيرها،ما ضعفت و ما جبنت،و إنّ مسيري هذا لمثلها، فلأنقبنّ الباطل حتّى يخرج الحقّ من جنبه</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في جملة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،لكنّه غفل عن الأوّل لعدم إشارته إلى التكرار،كما هو دأبه في الاعتذار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أعاد قوله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أستعينك على قريش و من أعانهم،فإنّهم قطعوا رحمي،و صغّروا عظيم منزلتي،و أجمعوا على منازعتي أمرا هو لي،ثمّ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في الحقّ أن تأخذه و في الحقّ أن تتركه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الظاهر غفلته هنا أيضا لما يأتي في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أيضا بلفظ آخر قوله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بيتي،فضننت بهم عن الموت،و أغضيت على القذى،و شربت على الشّجى،و صبرت على أخذ الكظم،و على أمرّ من طعم العلقم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في آخر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رافد،و لا ذابّ و لا مساعد،إلاّ أهل بيتي،فضننت بهم عن المنية،فأغضيت على القذى،و جرعت ريقي على الشّجى،و صبرت من كظم الغيظ على أمرّ من العلقم،و آلم للقلب من حزّ الشّفار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هذا الكلام في أثناء خطبة متقدّمة،إلاّ أنّي كرّرته هنا لاختلاف الروايتين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المصنّف و إن كرّر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ما ورد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أيضا كما مرّ قبل هذا،إلاّ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ما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أن يكون إشارة إليهما،لآباء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أعاد أيضا قوله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صلّى اللّه عليه </w:t>
      </w:r>
    </w:p>
    <w:p>
      <w:pPr>
        <w:pStyle w:val="BookText"/>
        <w:rPr/>
      </w:pPr>
      <w:r>
        <w:rPr>
          <w:rFonts w:ascii="Amiri" w:hAnsi="Amiri" w:eastAsia="Amiri" w:cs="Amiri"/>
          <w:color w:val="111111"/>
          <w:sz w:val="28"/>
          <w:sz w:val="28"/>
          <w:szCs w:val="28"/>
          <w:rtl w:val="true"/>
          <w:lang w:bidi="ar-SA"/>
        </w:rPr>
        <w:t>و آله و سلّم و ليس أحد من العرب يقرأ كتابا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مختارها بخلاف هذه الرواية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أعاد أيضا قوله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مفرط،و باهت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مثل الأوّل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أعاد أيضا قوله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على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أورى قبس القابس</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هذا الكلام في ما تقدّم،إلاّ أننا كرّرناه ها هنا لما في الروايتين من الاختلاف</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أعاد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همّ يومك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هذا الكلام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أعاد أيضا قوله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 الأمور للمقادير حتى يكون الحتف في التدبير</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المقدار على التقدير حتّى لا تكون الآفة في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غفل عن تكراره فلم يشر و لم يعتذر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أعاد قوله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غفل عن تكراره فلم يعتذر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بعد العهد أيضا بما اختير أوّلا فأعيد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لزيادة أو للفظ أحسن عبارة،بل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 أو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 العطف فيه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قصدا و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تعمّدا،فيكون العطف فيه أيضا تفسيريا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جزء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سهوا،و أعاد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نسيانا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أعاد أيضا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وصيّته عليه السّلام </w:t>
      </w:r>
    </w:p>
    <w:p>
      <w:pPr>
        <w:pStyle w:val="BookText"/>
        <w:rPr/>
      </w:pPr>
      <w:r>
        <w:rPr>
          <w:rFonts w:ascii="IRNazanin" w:hAnsi="IRNazanin" w:eastAsia="IRNazanin"/>
          <w:color w:val="111111"/>
          <w:sz w:val="28"/>
          <w:sz w:val="28"/>
          <w:szCs w:val="28"/>
          <w:rtl w:val="true"/>
          <w:lang w:bidi="fa-IR"/>
        </w:rPr>
        <w:t xml:space="preserve">إلى ابنه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أعاد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مفتون بحسن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جزء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مستدرج بالإحسان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بالاتّفاق </w:t>
      </w:r>
      <w:r>
        <w:rPr>
          <w:rStyle w:val="FootnoteAnchor"/>
          <w:rtl w:val="true"/>
        </w:rPr>
        <w:footnoteReference w:id="387"/>
      </w:r>
      <w:r>
        <w:rPr>
          <w:rFonts w:ascii="Amiri" w:hAnsi="Amiri" w:eastAsia="Amiri" w:cs="Amiri"/>
          <w:color w:val="111111"/>
          <w:sz w:val="28"/>
          <w:sz w:val="28"/>
          <w:szCs w:val="28"/>
          <w:rtl w:val="true"/>
          <w:lang w:bidi="ar-SA"/>
        </w:rPr>
        <w:t>، و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أعاد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الصمت عن الحكم،كما أنّه لا خير في القول بالجهل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 قبل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الحديد،و الخطيّة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أيضا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قد يعيد كلّ العنوان سهوا جاعلا له كلاّ ثانيا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أعاد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أمامكم،و إنّ وراءكم السّاعة تحدوكم، تخفّفوا تلحقوا،فإنّما ينتظر بأوّلكم آخركم</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جزء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أنزل كتابا هاديا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أمامكم،و إنّ الساعة تحدوكم من خلفكم،تخفّفوا تلحقوا،فإنّما ينتظر بأوّلكم آخركم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يظهر أنّه قد يعيد كلّ عنوان جزء عنوان آخر غفلة مع اختلاف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كالفالج الياسر الّذي ينتظر أوّل فوزة من قداحه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فصل الغريب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كالياسر الفالج ينتظر أوّل فوزة من قداحه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 كما تملّ الأبدان،فابتغوا لها طرائف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أعاد قوله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على عاملي بها و خزّان بيت مال المسلمين و غيرهم من أهلها،فقتلوا طائفة صبرا و طائفة غدرا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على عمّالي و خزّان بيت مال المسلمين الّذي في يدي و على أهل مصر كلّهم في طاعتي و على بيعتي،فشتّتوا كلمتهم و أفسدوا عليّ جماعتهم،و وثبوا على شيعتي فقتلوا طائفة منهم غدرا</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أعاد قوله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أنكروا عليّ منكرا،و لا جعلوا بيني و بينهم نصفا،و إنّهم ليطلبون حقّا هم تركوه،و دما هم سفكوه،فلئن كنت شريكهم فيه فإنّ لهم لنصيبهم منه،و لئن كانوا ولّوه دوني،فما التبعة إلاّ عندهم،و إنّ أعظم حجّتهم لعلى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أنكروا عليّ منكرا،و لا جعلوا بيني و بينهم نصفا،و أنّهم ليطلبون حقّا هم </w:t>
      </w:r>
    </w:p>
    <w:p>
      <w:pPr>
        <w:pStyle w:val="BookText"/>
        <w:rPr/>
      </w:pPr>
      <w:r>
        <w:rPr>
          <w:rFonts w:ascii="Amiri" w:hAnsi="Amiri" w:eastAsia="Amiri" w:cs="Amiri"/>
          <w:color w:val="111111"/>
          <w:sz w:val="28"/>
          <w:sz w:val="28"/>
          <w:szCs w:val="28"/>
          <w:rtl w:val="true"/>
          <w:lang w:bidi="ar-SA"/>
        </w:rPr>
        <w:t>تركوه،و دما هم سفكوه،فإن كنت شريكهم فيه،فإنّ لهم نصيبهم منه،و إن كانوا ولّوه دوني،فما الطّلبة إلاّ قبلهم،و إنّ أوّل عدلهم للحكم على أنفسهم</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أعاد ما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جمع حزبه، و استجلب خيله و رجله،و أنّ معي لبصيرتي،ما لبّست على نفسي،و لا لبّس عليّ،و ايم اللّه لأفرطنّ لهم حوضا أنا ماتحه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يصدرون عنه،و لا يعودون إليه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،جزءا منه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ذمر حزبه،و استجلب جلبه</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،و جزءا منه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لبصيرتي ما لبست،و لا لبس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لا فرطنّ لهم حوضا أنا ماتحه لا يصدرون عند بريّ،و لا يعبّون بعده في حسي</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غفلة،مع اختلاف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الفقر،و الشكر زينة الغنى</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أعاد ذيل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اجتمع رأي ملئكم على اختيار رجلين، أخذنا عليهما أن لا يتعدّيا القرآن،فتاها عنه،و تركا الحقّ و هما يبصرانه،و كان الجور هواهما فمضيا عليه،و قد سبق استثناؤنا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الحكومة بالعدل، و الصّمد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رأيهما و جور حكمهما</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 رأي ملئكم على أن اختاروا رجلين،فأخذنا عليهما أن يجعجعا عند القرآن،و لا يجاوزاه،و تكون ألسنتهما معه،و قلوبهما تبعه،فتاها عنه،و تركا الحق و هما يبصرانه،و كان الجور هواهما،و الاعوجاج دأبهما،و قد سبق استثناؤنا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بالعدل،و العمل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رأيهما،و جور حكمهما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غفلة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أعاد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تدوم عليه أرجى من كثير مملول</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نسيانا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تدوم عليه خير من كثير مملول منه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أعاد قوله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أنتم في هذه الدّنيا غرض تنتضل فيه المنايا مع كلّ جرعة شرق،و في كلّ أكلة غصص،لا تنالون منها نعمة إلاّ بفراق أخرى،و لا يعمّر معمّر منكم يوما من عمره إلاّ بهدم آخر من أجله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غفلة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المرء في الدّنيا غرض تنتضل فيه المنايا،و نهب تبادره المصائب،و مع كلّ جرعة شرق،و في كلّ أكلة غصص،و لا ينال العبد نعمة إلاّ بفراق أخرى،و لا يستقبل يوما من عمره إلاّ </w:t>
      </w:r>
    </w:p>
    <w:p>
      <w:pPr>
        <w:pStyle w:val="BookText"/>
        <w:rPr/>
      </w:pPr>
      <w:r>
        <w:rPr>
          <w:rFonts w:ascii="IRNazanin" w:hAnsi="IRNazanin" w:eastAsia="IRNazanin"/>
          <w:color w:val="111111"/>
          <w:sz w:val="28"/>
          <w:sz w:val="28"/>
          <w:szCs w:val="28"/>
          <w:rtl w:val="true"/>
          <w:lang w:bidi="fa-IR"/>
        </w:rPr>
        <w:t>بفراق آخر من أجله</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أعاد قوله عليه السّلام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غفلة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أعاد قوله عليه السّلام في الخطبة الأخيرة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أنقص النّوم لعزائم اليوم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غفلة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أدبا لنفسك تجنّبك ما كرهته لغيرك</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 هو جزء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غفلة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أعاد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غفلة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أعاد قوله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إنّهما لا يقرّبان من أجل،و لا </w:t>
      </w:r>
    </w:p>
    <w:p>
      <w:pPr>
        <w:pStyle w:val="BookText"/>
        <w:rPr/>
      </w:pPr>
      <w:r>
        <w:rPr>
          <w:rFonts w:ascii="Amiri" w:hAnsi="Amiri" w:eastAsia="Amiri" w:cs="Amiri"/>
          <w:color w:val="111111"/>
          <w:sz w:val="28"/>
          <w:sz w:val="28"/>
          <w:szCs w:val="28"/>
          <w:rtl w:val="true"/>
          <w:lang w:bidi="ar-SA"/>
        </w:rPr>
        <w:t>ينقصان من رزق</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بالمعروف،و النهي عن المنكر لا يقرّبان من أجل،و لا ينقصان من 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نقلنا من تكراراته يظهر أنّ الرضي،و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يعيد نسيانا بعض ما مرّ،و ظاهره يعيده بلفظه،إلاّ أنّه قد يفعل كما قال،و قد يعيد كلّ ما مرّ، كما قد يعيد بعض ما مرّ أو كلّه بلفظ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شرح قوله في ما أعاده قصدا لزيادة أو للفظ آخر </w:t>
      </w:r>
      <w:r>
        <w:rPr>
          <w:rStyle w:val="FootnoteAnchor"/>
          <w:rtl w:val="true"/>
        </w:rPr>
        <w:footnoteReference w:id="426"/>
      </w:r>
      <w:r>
        <w:rPr>
          <w:rFonts w:ascii="Amiri" w:hAnsi="Amiri" w:eastAsia="Amiri" w:cs="Amiri"/>
          <w:color w:val="111111"/>
          <w:sz w:val="28"/>
          <w:sz w:val="28"/>
          <w:szCs w:val="28"/>
          <w:rtl w:val="true"/>
          <w:lang w:bidi="ar-SA"/>
        </w:rPr>
        <w:t xml:space="preserve">جملة ممّا أعادها نسيانا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أدّعي مع ذلك أنّي أحيط باقطار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كلامه عليه السّلام، حتّى لا يشذّ عنّي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 عنّي متفرّق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أعدّ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القاصر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يصل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الواصل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القاصر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 فيه عدّة عرى تشدّ به البهم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أقلّ،و هو 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عطف الجملة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أفلت عنّي،قال الراوندي،كما نقل ابن ميثم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بعض العلماء بالحجاز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وجدت بمصر مجموعا من كلام عليّ عليه السّلام في نيف و عشرين مجلّدا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 إلاّ بذل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 و الجهد بالفتح و الضم الطاقة،و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يَجِدُونَ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الطاقة،و الجهد بالفتح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اجهد جهدك في هذا الأمر،أي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 غايتك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اجهد جهدك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بلاغ 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كلامه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المنزّه عن النقائص و عن أن يفوته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قَصْدُ السَّبِيلِ</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رشاد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أَهْدِكُمْ سَبِيلَ الرَّشادِ</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الحمد و الصلاة،أو بعد ما مرّ في شرح كلامه عليه السّلام و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هذا الكتاب بنهج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الطريق الواضح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البلاغة فورد عنهم عليهم السّلام لها تعريفات،و عن الأدباء لها توصيفات، و عن العباسية فيها بيانات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أبي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 إيضاح الملتبسات،و كشف عوار الجهالات،بأسهل ما يكون من العبارات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تقريب بعيد الحكمة بأسهل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تفسير عسير الحكمة بأقرب الألفاظ،و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قول مفقه في 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المفهوم،و اللّطيف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تعطف به القلوب النافرة،و تؤنس به القلوب المستوحشة،و تلين به العريكة الآبية حتّى تبلغ به الحاجة،و تقام به الحجّة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الصناعتين للعسكري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النعمان ليست البلاغة بحدّة اللسان و لا بكثرة الهذيان،و لكنّها إصابة المعنى و قصد الحجّة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إعجاز عبد القاهر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الكلام يستحقّ اسم البلاغة حتّى يسابق معناه لفظه و لفظه معناه،و لا يكون لفظه أسبق الى سمعك من معناه إلى قلبك،و يدخل في الأذن بلا إذن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البلاغة؟قال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الفصل من الوصل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لليوناني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البلاغة؟قال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الأقسام و اختيار الكلام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البلاغة؟قال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الاقتضاب عند البداهة،و الغزارة يوم الإطالة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للهندي ما البلاغة؟قال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الدّلالة و انتهاز الفرصة و حسن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أهل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بالحجّة و المعرفة بمواضع الفرصة،ثم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البصر بالحجة و المعرفة بمواضع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تدع الإفصاح بها إلى الكناية عنها إذا كان الإفصاح أو عر طريقة،و ربّما كان </w:t>
      </w:r>
    </w:p>
    <w:p>
      <w:pPr>
        <w:pStyle w:val="BookText"/>
        <w:rPr/>
      </w:pPr>
      <w:r>
        <w:rPr>
          <w:rFonts w:ascii="Amiri" w:hAnsi="Amiri" w:eastAsia="Amiri" w:cs="Amiri"/>
          <w:color w:val="111111"/>
          <w:sz w:val="28"/>
          <w:sz w:val="28"/>
          <w:szCs w:val="28"/>
          <w:rtl w:val="true"/>
          <w:lang w:bidi="ar-SA"/>
        </w:rPr>
        <w:t>الإضراب عنها صفحا أبلغ في الدّرك،و أحقّ بالظّفر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البلاغة التماس حسن الموقع،و المعرفة بساعات القول،و قلة الخرق بما التبس من المعاني أو غمض،و بما شرد عليك من اللّفظ أو تعذّر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كذا في البيان و التبيين للجاحظ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عن بعض أهل الهند رواه ابن أبي الحديد في زوائد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التقرّب من البعيد و التباعد من الكلفة،و الدلالة بقليل على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إيجاز في غير عجز و إطناب في غير 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لأبي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أبلغ الكلام؟قال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أسكت المبطل و حيّر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ابراهيم المعروف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من حظّ البلاغة أن لا يؤتى السامع من سوء إفهام الناطق،و لا يؤتى الناطق من سوء فهم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التباعد من الإطالة،و التقرّب من البغية،و الدلالة بالقليل من اللفظ على الكثير من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أتوهم أنّ أحدا يقدر على هذه البلاغة حتّى قرأت كتاب عمرو بن مسعدة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 اليك،و من قبلي من القوّاد و الأجناد في الطاعة و الانقياد على أحسن ما يكون،طاعة جند تأخّرت عطياتهم،و اختلّت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البلوغ الى المعنى،و لم يطل سفر الكلام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بأيّ معنى فسّرت فالكتاب مصداقه،فالتّسمية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يفتح للنّاظر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البلاغة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يقرّب عليه طلابها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ما مرّ اعتراف عبد الحميد الكاتب و ابن نباتة الخطيب </w:t>
      </w:r>
      <w:r>
        <w:rPr>
          <w:rStyle w:val="FootnoteAnchor"/>
          <w:rtl w:val="true"/>
        </w:rPr>
        <w:footnoteReference w:id="438"/>
      </w:r>
      <w:r>
        <w:rPr>
          <w:rFonts w:ascii="Amiri" w:hAnsi="Amiri" w:eastAsia="Amiri" w:cs="Amiri"/>
          <w:color w:val="111111"/>
          <w:sz w:val="28"/>
          <w:sz w:val="28"/>
          <w:szCs w:val="28"/>
          <w:rtl w:val="true"/>
          <w:lang w:bidi="ar-SA"/>
        </w:rPr>
        <w:t xml:space="preserve">،و هما على ما عليه بحصول البلاغة لهما من النّظر في </w:t>
      </w:r>
    </w:p>
    <w:p>
      <w:pPr>
        <w:pStyle w:val="BookText"/>
        <w:rPr/>
      </w:pPr>
      <w:r>
        <w:rPr>
          <w:rFonts w:ascii="Amiri" w:hAnsi="Amiri" w:eastAsia="Amiri" w:cs="Amiri"/>
          <w:color w:val="111111"/>
          <w:sz w:val="28"/>
          <w:sz w:val="28"/>
          <w:szCs w:val="28"/>
          <w:rtl w:val="true"/>
          <w:lang w:bidi="ar-SA"/>
        </w:rPr>
        <w:t xml:space="preserve">كلامه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لاقتضاء المقام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العلم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 كسرها،أي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ليقتدر على الإتيان بالكلام البليغ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ليرضى بزهده،و يسرّ به،و يجدّ في ازدياده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يمضي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عجيب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الخطية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المصنّف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خطبة له عليه السّلام في التوحيد،و تجمع هذه الخطبة من أصول العلم ما لا تجمعه خطبة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في 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التوحيد و العدل و المباحث الشّريفة الإلهيّة ما عرفت إلاّ من كلام هذا الرجل،و إنّ كلام غيره من أكابر الصحابة لم يتضمن شيئا من ذلك أصلا،و لا كانوا يتصوّرونه،و لو تصوّروه لذكروه،و هذه الفضيلة عندي أعظم فضائله عليه السّلام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فاروقه قائلا بعدم عدل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عمر الناس بالجابيّة،فقال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يضلّ من يشاء و يهدي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قسّ من تلك القسوس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أميركم هذا؟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 اللّه يضلّ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برقشت،اللّه أعدل من أن يضلّ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عمر،فبعث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اللّه أضلّك،و لو لا عهدك لضربت عنقك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قائلا بعدم عدله تعالى،كيف ينتظر منه التكلّم في أوصافه تعالى و عدله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ورد باللفظ،إلاّ أنّه تعالى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يُضِلُّ بِهِ إِلاَّ الْفاسِقِينَ 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،مع أنّ العقل و النقل متطابقان على وجوب تأويل المتشابه،لكن الرّجل مصداق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،و الرّجل أراد الجواب بالضرب و القتل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تنزيه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النقائص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الكلمة،لعدم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تنزيه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خطبة الأشباح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سائل أن يصف اللّه تعالى </w:t>
      </w:r>
    </w:p>
    <w:p>
      <w:pPr>
        <w:pStyle w:val="BookText"/>
        <w:rPr/>
      </w:pPr>
      <w:r>
        <w:rPr>
          <w:rFonts w:ascii="Amiri" w:hAnsi="Amiri" w:eastAsia="Amiri" w:cs="Amiri"/>
          <w:color w:val="111111"/>
          <w:sz w:val="28"/>
          <w:sz w:val="28"/>
          <w:szCs w:val="28"/>
          <w:rtl w:val="true"/>
          <w:lang w:bidi="ar-SA"/>
        </w:rPr>
        <w:t xml:space="preserve">له حتّى كأنّه يراه عيانا،فغضب عليه السّلام و خطب بها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السّلام أحسّ منه إرادته وصفه بالتشبيه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بالكسر،النّدوّة و الرّطوبة،قال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حلوت الشّعر حين مدحته  صفا صخرة صمّاء يبس بلالها</w:t>
      </w:r>
    </w:p>
    <w:p>
      <w:pPr>
        <w:pStyle w:val="BookText"/>
        <w:rPr/>
      </w:pPr>
      <w:r>
        <w:rPr>
          <w:rStyle w:val="FootnoteAnchor"/>
          <w:rtl w:val="true"/>
        </w:rPr>
        <w:footnoteReference w:id="448"/>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مرامق داجيته  على بلال نفسه طويته</w:t>
      </w:r>
    </w:p>
    <w:p>
      <w:pPr>
        <w:pStyle w:val="BookText"/>
        <w:rPr/>
      </w:pPr>
      <w:r>
        <w:rPr>
          <w:rStyle w:val="FootnoteAnchor"/>
          <w:rtl w:val="true"/>
        </w:rPr>
        <w:footnoteReference w:id="449"/>
      </w:r>
      <w:r>
        <w:rPr>
          <w:rFonts w:ascii="Amiri" w:hAnsi="Amiri" w:eastAsia="Amiri" w:cs="Amiri"/>
          <w:color w:val="111111"/>
          <w:sz w:val="28"/>
          <w:sz w:val="28"/>
          <w:szCs w:val="28"/>
          <w:rtl w:val="true"/>
          <w:lang w:bidi="ar-SA"/>
        </w:rPr>
        <w:t>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 يطوى و هو مبتلّ فيعفن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طويتكم على بللاتكم </w:t>
      </w:r>
      <w:r>
        <w:rPr>
          <w:rStyle w:val="FootnoteAnchor"/>
          <w:rtl w:val="true"/>
        </w:rPr>
        <w:footnoteReference w:id="450"/>
      </w:r>
      <w:r>
        <w:rPr>
          <w:rFonts w:ascii="Amiri" w:hAnsi="Amiri" w:eastAsia="Amiri" w:cs="Amiri"/>
          <w:color w:val="111111"/>
          <w:sz w:val="28"/>
          <w:sz w:val="28"/>
          <w:szCs w:val="28"/>
          <w:rtl w:val="true"/>
          <w:lang w:bidi="ar-SA"/>
        </w:rPr>
        <w:t>لكن لو كان المصنّف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أقرب الى إفادة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 الماء العطش نقعا و نقوعا سكّنه،و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حتّى نقع، و إنّما يحسن البلال في المبالغة في النفي،يقال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سقائك بلال،أي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يبلّ به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ليلى الأخيلية لابن عمّ توبة حين فرّ عنه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أبيك يابن أبي عقيل  تبلّك بعدها فينا بلال</w:t>
      </w:r>
    </w:p>
    <w:p>
      <w:pPr>
        <w:pStyle w:val="BookText"/>
        <w:rPr/>
      </w:pPr>
      <w:r>
        <w:rPr>
          <w:rFonts w:ascii="Amiri" w:hAnsi="Amiri" w:eastAsia="Amiri" w:cs="Amiri"/>
          <w:color w:val="111111"/>
          <w:sz w:val="28"/>
          <w:sz w:val="28"/>
          <w:szCs w:val="28"/>
          <w:rtl w:val="true"/>
          <w:lang w:bidi="ar-SA"/>
        </w:rPr>
        <w:t>فلو آسيته لخلاك ذمّ  و فارقك ابن عمّك غير قال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بالضم،حرارة العطش،و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شفاء كلّ علّة</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 زاده أيضا ابن ميثم في شرحه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جلاء كلّ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زوالها و اضمحلالها،في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بعد انصرافه من حرب صفين،فقال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خبّرني عمّا كان بيننا و بين هؤلاء القوم من الحرب،أ كان بقضاء من اللّه و قدر؟فقال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علوتم قلعة و لا هبطتم و اديا إلاّ و للّه فيه قضاء و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اللّه احتسب عناي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القضاء و القدر ساقانا الى العمل،فما وجه الثواب لنا على الطاعة،و ما وجه العقاب لنا على المعصية؟فقال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ظننت يا رجل أنّه قضاء حتم و قدر لازم،و لا تظنّ ذلك،فانّ القول به مقال عبدة الأوثان و حزب الشيطان و خصماء الرحمن و قدرية هذه الأمة و مجوسها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 تخييرا،و نهى تحذيرا،و كلّف يسيرا،و لم يطع مكرها، و لم يعص مغلوبا،و لم يخلق السماء و الأرض و ما بينهما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القضاء و القدر الّذي ذكرته يا أمير المؤمنين؟قال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بالطاعة،و النهي عن المعصية،و التمكين من فعل الحسنة،و ترك السيئة،و المعونة على القربة إليه،و الخذلان لمن عصاه،و الوعد و الوعيد،و الترغيب و الترهيب، كلّ ذلك قضاء اللّه في أفعالنا و قدره لأعمالنا،فأمّا غير ذلك فلا تظنّه،فإنّ الظنّ له محبط للأعمال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عنّي يا أمير المؤمنين،فرّج اللّه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يقول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الإمام الذي نرجو بطاعته  يوم المآب من الرحمن غفرانا </w:t>
      </w:r>
    </w:p>
    <w:p>
      <w:pPr>
        <w:pStyle w:val="BookText"/>
        <w:rPr/>
      </w:pPr>
      <w:r>
        <w:rPr>
          <w:rFonts w:ascii="Amiri" w:hAnsi="Amiri" w:eastAsia="Amiri" w:cs="Amiri"/>
          <w:color w:val="111111"/>
          <w:sz w:val="28"/>
          <w:sz w:val="28"/>
          <w:szCs w:val="28"/>
          <w:rtl w:val="true"/>
          <w:lang w:bidi="ar-SA"/>
        </w:rPr>
        <w:t>أوضحت من ديننا ما كان ملتبسا  جزاك ربّك بالإحسان إحسانا</w:t>
      </w:r>
    </w:p>
    <w:p>
      <w:pPr>
        <w:pStyle w:val="BookText"/>
        <w:rPr/>
      </w:pP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اللّه سبحانه أستمدّ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على السّداد،أي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أستعيذه من خطاء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خطاء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جعفر الكلابي لكسرى لمّا أوفده النعمان بن المنذر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عثرة القول أنكى  من عثرة الوعث</w:t>
      </w:r>
    </w:p>
    <w:p>
      <w:pPr>
        <w:pStyle w:val="BookText"/>
        <w:rPr/>
      </w:pPr>
      <w:r>
        <w:rPr>
          <w:rFonts w:ascii="Amiri" w:hAnsi="Amiri" w:eastAsia="Amiri" w:cs="Amiri"/>
          <w:color w:val="111111"/>
          <w:sz w:val="28"/>
          <w:sz w:val="28"/>
          <w:szCs w:val="28"/>
          <w:rtl w:val="true"/>
          <w:lang w:bidi="ar-SA"/>
        </w:rPr>
        <w:t>و الوعث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الذي يشقّ المشي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زلّة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يصاب الفتى من عثرة بلسانه  و ليس يصاب المرء من عثرة الرّجل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فعثرته في القول تذهب رأسه  و عثرته في الرّجل تبرأ عن مهل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حسبي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حَسْبُنَا اللّهُ وَ نِعْمَ الْوَكِيلُ</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أوان الشروع في المقصود بعون الملك المحمود،فنقول</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4357_137651"/>
      <w:bookmarkStart w:id="33" w:name="pg14357_137651"/>
      <w:bookmarkEnd w:id="33"/>
    </w:p>
    <w:p>
      <w:pPr>
        <w:pStyle w:val="Heading2"/>
        <w:numPr>
          <w:ilvl w:val="1"/>
          <w:numId w:val="1"/>
        </w:numPr>
        <w:rPr/>
      </w:pPr>
      <w:bookmarkStart w:id="34" w:name="pg14357_137651"/>
      <w:bookmarkStart w:id="35" w:name="__RefHeading___Toc7340559_3381743652"/>
      <w:bookmarkStart w:id="36" w:name="_Toc10"/>
      <w:bookmarkEnd w:id="34"/>
      <w:bookmarkEnd w:id="35"/>
      <w:r>
        <w:rPr>
          <w:rtl w:val="true"/>
        </w:rPr>
        <w:t>الفصل الأوّل</w:t>
      </w:r>
      <w:r>
        <w:rPr>
          <w:rtl w:val="true"/>
        </w:rPr>
        <w:t xml:space="preserve">: </w:t>
      </w:r>
      <w:r>
        <w:rPr>
          <w:rtl w:val="true"/>
        </w:rPr>
        <w:t>في التوحيد</w:t>
      </w:r>
      <w:bookmarkEnd w:id="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7340561_3381743652"/>
      <w:bookmarkStart w:id="38" w:name="_Toc11"/>
      <w:bookmarkEnd w:id="37"/>
      <w:r>
        <w:rPr>
          <w:rtl w:val="true"/>
        </w:rPr>
        <w:t>اشارة</w:t>
      </w:r>
      <w:bookmarkEnd w:id="3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حيث إنّ المصنّف بدأ بخطبة في التوحيد نبدأ بما بدأ به مع كلامه،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المختار من خطب أمير المؤمنين عليه السّلام و أوامره،و يدخل في ذلك المختار من كلامه الجاري مجرى الخطب في المقامات المحصورة،و المواقف المذكورة، و الخطوب الواردة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المقاصد العارضة،ككلامه عليه السّلام لمّا خاطبه العباس و أبو سفيان بالبيعة له بعد قبض النبيّ صلّى اللّه عليه و آله و سلّم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عليه السّلام لمّا أشير عليه بألاّ يتّبع طلحة و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ممّا عبّر فيها غالبا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كلام 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خطبة له عليه السّلام يذكر فيها ابتداء خلق السماء و الأرض،و خلق آدم</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نقتصر من الخطبة هنا على ما يكون في التوحيد،و أمّا ما فيها في </w:t>
      </w:r>
      <w:bookmarkStart w:id="39" w:name="pg14357_137657"/>
    </w:p>
    <w:p>
      <w:pPr>
        <w:pStyle w:val="BookText"/>
        <w:rPr/>
      </w:pPr>
      <w:bookmarkEnd w:id="39"/>
      <w:r>
        <w:rPr>
          <w:rFonts w:ascii="Amiri" w:hAnsi="Amiri" w:eastAsia="Amiri" w:cs="Amiri"/>
          <w:color w:val="111111"/>
          <w:sz w:val="28"/>
          <w:sz w:val="28"/>
          <w:szCs w:val="28"/>
          <w:rtl w:val="true"/>
          <w:lang w:bidi="ar-SA"/>
        </w:rPr>
        <w:t xml:space="preserve">خلق السماء و الأرض،فنذكره في الفصل الثاني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فيها راجعا إلى خلق آدم نذكره في الفصل الرابع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ما عرفت أوّلا في فهرست فصوله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إنّما ذكرنا هنا عنوان المصنّف لئلاّ ندع شيئا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ذكر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بتمامها 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،و لا بدّ أنّها كانت حاشية من بعض المحشّين،حيث رأى أنّ في الخطبة فصلا راجعا إلى الحجّ،فخلطت بالمتن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كان،فنذكر ما فيه من ذكر الحجّ في فصل العبادات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7340563_3381743652"/>
      <w:bookmarkStart w:id="41" w:name="_Toc12"/>
      <w:bookmarkEnd w:id="40"/>
      <w:r>
        <w:rPr/>
        <w:t>1</w:t>
      </w:r>
      <w:bookmarkEnd w:id="4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يُحْصِي نَعْمَاءَهُ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يُدْرِكُهُ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يَنَالُهُ 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نَعْتٌ مَوْجُودٌ وَ لاَ 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 الرِّيَاحَ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وَتَّدَ بِالصُّخُورِ مَيَدَانَ أَرْضِهِ  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  اَلْحَمْدُ لِلَّهِ الْأَوَّلِ فَلاَ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فَلاَ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فَلاَ شَيْءَ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الْبَاطِنِ فَلاَ شَيْءَ دُونَ‌هُ </w:t>
      </w:r>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 فَتَبَارَكَ اللَّهُ الَّذِي لاَ يَبْلُغُهُ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يَنَالُهُ حُسْنُ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لاَ غَايَةَ لَهُ فَيَنْتَهِي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آخِرَ لَهُ فَيَنْقَضِي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الخطبة الأولى ابن طلحة الشافعي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مطالبه ابن طلحة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رواه ابن طلحة في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المجلسي رواه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عليّ الواسطي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،لكن لم أقف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ترادف الحمد مع المدح،حيث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نقيض الذّم </w:t>
      </w:r>
      <w:r>
        <w:rPr>
          <w:rStyle w:val="FootnoteAnchor"/>
          <w:rtl w:val="true"/>
        </w:rPr>
        <w:footnoteReference w:id="461"/>
      </w:r>
      <w:r>
        <w:rPr>
          <w:rFonts w:ascii="Amiri" w:hAnsi="Amiri" w:eastAsia="Amiri" w:cs="Amiri"/>
          <w:color w:val="111111"/>
          <w:sz w:val="28"/>
          <w:sz w:val="28"/>
          <w:szCs w:val="28"/>
          <w:rtl w:val="true"/>
          <w:lang w:bidi="ar-SA"/>
        </w:rPr>
        <w:t>،و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بينهما،فجعل الحمد للجميل الاختياري فقط، و المدح له و للخلقي </w:t>
      </w:r>
      <w:r>
        <w:rPr>
          <w:rStyle w:val="FootnoteAnchor"/>
          <w:rtl w:val="true"/>
        </w:rPr>
        <w:footnoteReference w:id="462"/>
      </w:r>
      <w:r>
        <w:rPr>
          <w:rFonts w:ascii="Amiri" w:hAnsi="Amiri" w:eastAsia="Amiri" w:cs="Amiri"/>
          <w:color w:val="111111"/>
          <w:sz w:val="28"/>
          <w:sz w:val="28"/>
          <w:szCs w:val="28"/>
          <w:rtl w:val="true"/>
          <w:lang w:bidi="ar-SA"/>
        </w:rPr>
        <w:t>،إلاّ أنّ الظاهر أنّ كلاّ من الحمد و المدح للاختياري النفساني،فكما لم نسمع استعمال حمد اللؤلؤ،كذلك لم نسمع استعمال مدحه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هو الّذي يتألّه إليه عند الحوائج و الشدائد </w:t>
      </w:r>
      <w:r>
        <w:rPr>
          <w:rStyle w:val="FootnoteAnchor"/>
          <w:rtl w:val="true"/>
        </w:rPr>
        <w:footnoteReference w:id="463"/>
      </w:r>
      <w:r>
        <w:rPr>
          <w:rFonts w:ascii="Amiri" w:hAnsi="Amiri" w:eastAsia="Amiri" w:cs="Amiri"/>
          <w:color w:val="111111"/>
          <w:sz w:val="28"/>
          <w:sz w:val="28"/>
          <w:szCs w:val="28"/>
          <w:rtl w:val="true"/>
          <w:lang w:bidi="ar-SA"/>
        </w:rPr>
        <w:t>،و نقل ابن أبي الحديد عن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أخصّ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،و نقل عنه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الإله مصدر بمعنى المألوه </w:t>
      </w:r>
      <w:r>
        <w:rPr>
          <w:rStyle w:val="FootnoteAnchor"/>
          <w:rtl w:val="true"/>
        </w:rPr>
        <w:footnoteReference w:id="465"/>
      </w:r>
      <w:r>
        <w:rPr>
          <w:rFonts w:ascii="Amiri" w:hAnsi="Amiri" w:eastAsia="Amiri" w:cs="Amiri"/>
          <w:color w:val="111111"/>
          <w:sz w:val="28"/>
          <w:sz w:val="28"/>
          <w:szCs w:val="28"/>
          <w:rtl w:val="true"/>
          <w:lang w:bidi="ar-SA"/>
        </w:rPr>
        <w:t>،و ردّه بأنّه لا فرق بينهما في اللغة،بل في الاصطلاح،و أنّ الإله اسم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معبود بحقّ أو باطل،و غلب على الحقّ،و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لا مفعول، و أنّه لم يسمع مألوه في اللغة،لأنّ أله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دهش و 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 لا يبنى منه مفعول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 و لعله على الاعتراض على الراوندي ألاّ يراجع اللّغة،و إلاّ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بالفتح،إلاهة،أي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عبادة،و إله فعال بمعنى مفعول،أي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معبود،كقولنا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على فعال،بمعنى مفعول،لأنّه مؤتمّ به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قاله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أله الرجل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 لا يبنى منه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فاحش،فإنّما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الرّجل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يبنى منه مفعول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اعترض عليه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ليس بمصدر،بل إلاهة،كما قال الجوهري،و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فعال بمعنى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وجه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لم يكن 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ابن أبي الحديد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إلاّ رجل،أو لا زيد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بينهما فرق،و قد كان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الأوثان،و لا يطلقون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موجد العالم،قال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xml:space="preserve">»   . </w:t>
      </w:r>
      <w:r>
        <w:rPr>
          <w:rStyle w:val="FootnoteAnchor"/>
          <w:rtl w:val="true"/>
        </w:rPr>
        <w:footnoteReference w:id="469"/>
      </w:r>
      <w:r>
        <w:rPr>
          <w:rFonts w:ascii="Amiri" w:hAnsi="Amiri" w:eastAsia="Amiri" w:cs="Amiri"/>
          <w:color w:val="111111"/>
          <w:sz w:val="28"/>
          <w:sz w:val="28"/>
          <w:szCs w:val="28"/>
          <w:rtl w:val="true"/>
          <w:lang w:bidi="ar-SA"/>
        </w:rPr>
        <w:t xml:space="preserve">كما أنّ </w:t>
      </w:r>
    </w:p>
    <w:p>
      <w:pPr>
        <w:pStyle w:val="BookText"/>
        <w:rPr/>
      </w:pPr>
      <w:r>
        <w:rPr>
          <w:rFonts w:ascii="Amiri" w:hAnsi="Amiri" w:eastAsia="Amiri" w:cs="Amiri"/>
          <w:color w:val="111111"/>
          <w:sz w:val="28"/>
          <w:sz w:val="28"/>
          <w:szCs w:val="28"/>
          <w:rtl w:val="true"/>
          <w:lang w:bidi="ar-SA"/>
        </w:rPr>
        <w:t>ما قاله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الإله كلّ معبود و غلب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كذلك،قال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و إنّما غير الحقّ يجب أن ينفى ككلّ باطل،ف‍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مألوه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كذلك،فقد عرفت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على أنّه عليه السّلام حمد اللّه تعالى،و أنّه ثابت عليه مدّة حياته،و أمر غيره في فحوى كلامه أن يحمدوه أيضا ثابتين،و لو كان عبّر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يفهم منه جميع ذلك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 ابن أبي الحديد بأنّه لا فرق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يراجع كلمات علماء البيان في الفرق بين الجملة الاسمية و الجملة الفعليّة؟فإنّما قال الراوندي ما قالوه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الفعليّة مجرد إخبار بحمده له تعالى،و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الاسمية،و تعريف الحمد بلام الجنسية،فدالّ على الدوام و الاستمرار،و أنّه تعالى مستحقّ للحمد من كلّ حامد،فكما حمده هو عليه السّلام يجب أن يحمده كلّ مخلوق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أنّ الباقر عليه السّلام فقد بغلة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ردّها اللّه تعالى لأحمدنّه بمحامد يرضاها،فما لبث أن أتي بها بسرجها و لجامها،فلمّا استوى عليها و ضمّ إليه ثيابه رفع رأسه الى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فلم 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 و لا بقيت شيئا،جعلت كلّ أنواع المحامد للّه عز و جل،فما من حمد إلاّ و هو داخل في ما قلت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يبلغ القائلون مدحته،و المادح إنّما </w:t>
      </w:r>
    </w:p>
    <w:p>
      <w:pPr>
        <w:pStyle w:val="BookText"/>
        <w:rPr/>
      </w:pPr>
      <w:r>
        <w:rPr>
          <w:rFonts w:ascii="Amiri" w:hAnsi="Amiri" w:eastAsia="Amiri" w:cs="Amiri"/>
          <w:color w:val="111111"/>
          <w:sz w:val="28"/>
          <w:sz w:val="28"/>
          <w:szCs w:val="28"/>
          <w:rtl w:val="true"/>
          <w:lang w:bidi="ar-SA"/>
        </w:rPr>
        <w:t>يبلغ مدح شخص إذا أحاط علما بكمالاته،فالجاهل لا يقدر أن يصف علم العالم،و لا يمكن الإحاطة بكمالاته تعالى لغيره عزّ و جلّ،فينحصر مدحه تعالى كما ينبغي بذاته المقدّسة،و لذا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أخرجه صاحب مصباح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الدار قطني في الافراد عنه منتخب كنز العمال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و نقله ابن أبي الحديد في شرحه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،و ابن ميثم في شرحه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يبلغ مدحته القائلون و قد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يحصي نعماءه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الإحصاء في ماله حصر،و لا حصر لنعمائه تعالى،و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أبيّ بن كعب قرأ عند النبيّ صلّى اللّه عليه و آله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،فقال النبي صلّى اللّه عليه و آله و سلّم لقوم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أبو بكر و عبيدة و عمر و عثمان 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الآن ما أوّل نعمة غرسكم اللّه بها و أبلاكم بها؟فخاضوا من المعاش و الرّياش و الذرّية و الأزواج،فلمّا أمسكوا،قال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خلقني و لم أكن شيئا مذكورا،و أن أحسن بي فجعلني حيّا لا مواتا،و أن أنشأني،فله الحمد في أحسن صورة و أعدل تركيب،و أن جعلني متفكّرا واعيا لا أبله ساهيا،و أن جعل لي شواعر أدرك بها ما ابتغيت،و جعل فيّ سراجا منيرا،و أن هداني لدينه و لن يضلّني عن سبيله،و أن جعل لي مردّا في حياة لا انقطاع لها،و أن جعلني ملكا مالكا لا مملوكا،و أن سخّر لي سماءه و أرضه و ما فيهما و ما بينهما من خلقه،و أن جعلنا ذكرانا قوّاما على حلائلنا لا إناثا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النبي صلّى اللّه عليه و آله و سلّم يقول في كلّ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 هذا؟فقال علي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ليهنئك الحكمة،ليهنئك العلم،يا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وارث علمي،و المبيّن لأمّتي ما اختلفت فيه من بعدي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السّارعون في عبادته،و كيف يمكن لأحد أداء حقّه،و حقوقه غير محصورة على حسب 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عليّ بن الحسين عليه السّلام على عبد الملك،فاستعظم ما رأى من أثر السجود بين عينيه،فقال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لقد تبيّن عليك الاجتهاد،و لقد سبق لك من اللّه الحسنى،و أنت بضعة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 في كلام طويل بأنّه مع ذلك لم يؤدّ حقّه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تقطّعت أعضائي،و سالت مقلتاي على صدري في قيامي له تعالى،لم أشكر عشر العشير من نعمة واحدة،من جميع نعمه الّتي لا يحصيها العادّون، و يبلغ حدّ نعمة واحدة منها على جميع حمد الحامدين له تعالى</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بالعجز عن الحمد باللسان،و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يحصي نعماءه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بالقصور عن الشكر بالجنان،و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بالقصور عن العمل بالأركان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 الى كنهه الهمم العالية الراقية إلى شوامخ الأمور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يناله 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ينتهي إلى هويّته الفطن الغائصة لجج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الهمم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غوص الفطن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باب إضافة الصفة إلى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لوجوب المطابقة بين الصفة و الموصوف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سليم،و ما قاله هو عليل،فالمطابقة إنّما في ما إذا بقيت الصفة على وصفها لا بعد تبديلها،فيقال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بعيد الهمم،و الأصل ذو همم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مثل قوله عليه السّلام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يدركه بعد الهمم،و لا يناله 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الّذي لا يبلغه بعد الهمم و لا يناله حدس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الفرق بينهما إنّما في اللّفظ،و 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 الفطن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فنقل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هاشم الجعفري الجواد عليه السّلام عن قوله 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أوهام القلوب أدقّ من أبصار العيون،أنت قد تدرك بوهمك السّند و الهند و البلدان التي لم تدخلها و لا تدركها ببصرك،و أوهام القلوب لا تدركه،فكيف أبصار العيون </w:t>
      </w:r>
      <w:r>
        <w:rPr>
          <w:rStyle w:val="FootnoteAnchor"/>
          <w:rtl w:val="true"/>
        </w:rPr>
        <w:footnoteReference w:id="4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و من المضحك أنّ جمهور متكلّمي العامّة يدّعون أنّهم يعرفون حقيقة ذاته،و أفرطوا في الوقاحة،فقالوا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تعالى لا يعلم من ذاته إلاّ ما نعلم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لتوصيفه،فيأتي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الاخلاص له نفي الصفات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ليس لذاته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محدود،و لا نعت موجود،و لا وقت معدود،و 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هذه الأمور من عوارض الجسمانيات،و هو تعالى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عنه عليه السّلام في استنهاضه الناس الى حرب معاوية ثانية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ليس له وقت معدود،و لا أجل ممدود،و لا نعت محدود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لا أدري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حتّى أتاني أعرابيان يختصمان في بئر،فقال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فطرتها،أي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ابتدأتها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الجماد و النبات و الوحش و الطير و الهوامّ و الأنعام،غير البشر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لإظهار قدرته،فيكون قوله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 </w:t>
      </w:r>
    </w:p>
    <w:p>
      <w:pPr>
        <w:pStyle w:val="BookText"/>
        <w:rPr/>
      </w:pPr>
      <w:r>
        <w:rPr>
          <w:rFonts w:ascii="Amiri" w:hAnsi="Amiri" w:eastAsia="Amiri" w:cs="Amiri"/>
          <w:color w:val="111111"/>
          <w:sz w:val="28"/>
          <w:sz w:val="28"/>
          <w:szCs w:val="28"/>
          <w:rtl w:val="true"/>
          <w:lang w:bidi="ar-SA"/>
        </w:rPr>
        <w:t>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مساوقا لقوله عليه السّلام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مخلوقون اقتدارا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المراد أنّ خلقه تعالى للخلائق بنفس قدرته لا بمعونة أدوات و آلات كعمل المخلوقين،فيكون الكلام إشارة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 الرّياح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بالرّحمة الأمطار،كالرّحمة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يُرْسِلُ الرِّياحَ بُشْراً بَيْنَ يَدَيْ رَحْمَتِهِ</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،و يمكن أن يكون المراد بها ترحّمه تعالى على عباده بنشر الرّياح،فبالرّياح يجيء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من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بالرّياح تلقّح الأشجار،قال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 بالرياح تسير السّفن،قال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يُسْكِنِ الرِّيحَ فَيَظْلَلْنَ رَواكِدَ عَلى ظَهْرِهِ</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،و لو لا الرّياح لزويت النباتات و مات الإنسان و الحيوانات و فسدت الجمادات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الرّياح لا تستعمل غالبا إلاّ في الخير،كما في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يُرْسِلُ الرِّياحَ</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أَرْسَلَ الرِّياحَ بُشْراً</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يُرْسِلُ الرِّياحَ بُشْراً</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يُرْسِلَ الرِّياحَ مُبَشِّراتٍ</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أَرْسَلَ الرِّياحَ فَتُثِيرُ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تَصْرِيفِ الرِّياحِ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جاء للمطلق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هَشِيماً تَذْرُوهُ الرِّياحُ</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لكن في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الرّيح الأغلب استعمالها في الشرّ،كما في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عَلَيْهِمُ الرِّيحَ الْعَقِيمَ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فَيُرْسِلَ عَلَيْكُمْ قاصِفاً مِنَ الرِّيحِ</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تَهْوِي بِهِ الرِّيحُ فِي مَكانٍ سَحِيقٍ</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 اشْتَدَّتْ بِهِ الرِّيحُ فِي يَوْمٍ عاصِفٍ</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جاءت للخير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لِسُلَيْمانَ الرِّيحَ عاصِفَةً</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الرِّيحَ تَجْرِي بِأَمْرِهِ رُخاءً حَيْثُ أَصابَ</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لِسُلَيْمانَ الرِّيحَ غُدُوُّها شَهْرٌ وَ رَواحُها شَهْرٌ</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يُسْكِنِ الرِّيحَ</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ريح بدون اللاّم يأتي لهما،قال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عَلَيْهِمْ رِيحاً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صَرْصَراً</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فِيها 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تَذْهَبَ رِيحُكُمْ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يظهر لك ما في قول الثعالبي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لغته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يأت لفظ الرّيح في القرآن إلاّ في الشرّ،و الرّياح إلاّ في الخير،ثمّ ذكر آيات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وتّد بالصّخور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الجبال أوتادا للأرض لئلاّ تضطرب،كأوتاد الخيم لئلاّ تضطرب،و إلى ذلك أشير في الكتاب في مواضع،منها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الصخور،أي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فوائد أخرى غير منع الأرض من الميدان،من كونها معادن للفلزّات و الأحجار الكريمة،و خزائن مياه،و منابت أشجار و نباتات و أزاهير و عقاقير،و معاقل للناس عن أعدائهم،و مساكن الوحوش و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المصنّف في الثانية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 أمّا ما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فتحريف،و لا وجه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خطبة غير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فلا شيء قبله،و الآخر فلا شيء بعده،و الظّاهر فلا شيء فوقه، و الباطن فلا شيء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 الثالثة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لا غاية له فينتهي،و لا آخر له فينقضي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أبي يعفور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 الأوّل،بيّن لنا تفسير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شيء إلاّ يبيد و يتغيّر أو يدخله الغير و الزوال،أو ينتقل من لون إلى لون،و من هيئة إلى هيئة،و من صفة إلى صفة،و من زيادة إلى نقصان،و من نقصان إلى زيادة،إلاّ ربّ العالمين،فإنّه لم يزل و لا يزال واحدا،هو الأوّل قبل كلّ شيء،و هو الآخر على ما لم يزل،لا تختلف عليه الصفات و الأسماء ما يختلف على غيره،مثل الإنسان الّذي يكون ترابا مرّة و مرّة لحما و مرّة دما و مرّة رفاتا و رميما، و كالتّمر الّذي يكون مرّة بلحا و مرّة بسرا و مرّة رطبا و مرّة تمرا،فيتبدّل عليه الأسماء و الصفات و اللّه عزّ و جلّ بخلاف ذلك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42" w:name="pg14357_137684"/>
    </w:p>
    <w:p>
      <w:pPr>
        <w:pStyle w:val="Heading3"/>
        <w:numPr>
          <w:ilvl w:val="2"/>
          <w:numId w:val="1"/>
        </w:numPr>
        <w:rPr/>
      </w:pPr>
      <w:bookmarkStart w:id="43" w:name="__RefHeading___Toc7340565_3381743652"/>
      <w:bookmarkStart w:id="44" w:name="_Toc13"/>
      <w:bookmarkEnd w:id="42"/>
      <w:bookmarkEnd w:id="43"/>
      <w:r>
        <w:rPr/>
        <w:t>2</w:t>
      </w:r>
      <w:bookmarkEnd w:id="4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مر أَوَّلُ الدِّينِ مَعْرِفَتُهُ وَ كَمَالُ مَعْرِفَتِهِ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التَّصْدِيقِ بِهِ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كُلِّ صِفَةٍ أَنَّهَا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اللَّهَ سُبْحَانَهُ 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قَرَنَهُ فَقَدْ ثَنَّاهُ وَ مَنْ ثَنَّاهُ فَقَدْ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جَزَّأَهُ فَقَدْ جَهِلَهُ وَ مَنْ جَهِلَهُ فَقَدْ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أَشَارَ إِلَيْهِ فَقَدْ حَدَّهُ وَ 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فِيمَ فَقَدْ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عَلاَ مَ فَقَدْ أَخْلَى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يجب أن يتديّن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بالقلب و الجنان،قال الرضا عليه السّلام في علل رواها عنه الفضل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أوّل الفرائض؟قيل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باللّه و برسوله و حجّته و بما جاء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أمر الخلق بالإقرار باللّه و برسوله و حجّته و بما جاء من عند اللّه؟قيل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لم يقرّ باللّه لم يتجنّب معاصيه،و لم ينته عن ارتكاب الكبائر،و لم يراقب أحدا في ما يشتهي و يستلذّ من الفساد و الظلم،و إذا فعل الناس هذه الأشياء،و ارتكب كلّ إنسان ما يشتهي و يهواه،من غير مراقبة لأحد،كان في ذلك فساد الخلق أجمعين،و وثوب بعضهم على بعض،فغصبوا الفروج و الأموال،و أباحوا الدماء و السبّي،و قتل بعضهم بعضا من غير حقّ و لا جرم،فيكون في ذلك خراب الدّنيا،و هلاك الخلق،و فساد الحرث و النسل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أخرجه ضمن حديث طويل الصدوق في علل الشرائع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معرفته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الإقرار به باللسان،حتّى لا يكون من الّذين جحدوا بآياته و استيقنتها أنفسهم ظلما و علوّا،فإنّ أولئك معرفتهم ناقصة غير كاملة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التّصديق به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الشريك عنه،لأنّ من عرف بقلبه أنّ للعالم صانعا،و أقرّ به بلسانه،لكن جعل له شريكا في الايجاد كالثنويّة،و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ثالث ثلاثة،تصديقه ناقص لا فائدة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العبادة،لأنّ من وحّده في الايجاد،لكن جعل له شريكا في العبادة،كالوثنيّة الّذين قالوا في أوثانهم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،توحيده غير كامل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الإخلاص له نفي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على الذات،كما في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عنه،بشهادة كلّ صفة أنّها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زيد غير ذات 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عمرو غير حلمه،و في حديث الزّنديق الذي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سميع بصير؟فقال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سميع بصير،سميع بغير جارحة،و بصير بغير آلة،بل يسمع بنفسه،و يبصر بنفسه،و ليس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سميع بنفسه أنّه شيء و النفس شيء آخر،و لكنّي أردت عبارة عن نفسي إذ كنت مسؤولا،و إفهاما لك إذ كنت سائلا،فأقول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يسمع بكلّه،لا أنّ كلّه له بعض،لأنّ الكلّ لنا له بعض،و لكن أردت إفهامك و التّعبير عن نفسي،و ليس مرجعي في ذلك كلّه إلاّ أنّه السّميع البصير العالم الخبير بلا اختلاف الذات،و لا اختلاف المعنى</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قوم من أهل العراق أنّه يسمع بغير الّذي يبصر،و يبصر بغير الّذي يسمع،فقال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ألحدوا و شبّهوا،تعالى اللّه عن ذلك إنّه سميع بصير،يسمع بما يبصر،و يبصر بما يسمع</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أخرجه ضمن حديث الكليني في الكافي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كلامه عليه السّلام ككلام عترته عليهم السّلام ردّ على الصفاتيّة الّذين يقال لهم اليوم الأشعرية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الشهرستاني في ملله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جماعة كثيرة من السّلف كانوا يثبتون للّه تعالى صفات أزليّة من العلم و القدرة،و الحياة و الإرادة،و السمع و البصر،و الكلام و الجلال و الإكرام و الجود و الإنعام،و العزّة و العظمة،و لا يفرّقون بين صفات الذات و صفات الفعل،بل يسوقون الكلام سوقا واحدا، و كذلك يثبتون صفات خبريّة مثل اليدين و الوجه،و لا يؤوّلون ذلك،إلاّ أنّهم يقولون هذه الصفات قد وردت في الشرع فنسّميها صفات خبريّة،و لمّا كانت المعتزلة ينفون الصفات و السلف يثبتون سمّي السلف صفاتيّة،و المعتزلة معطّلة،فبالغ بعض السلف في إثبات الصفات إلى حدّ التّشبيه بصفات المحدثات،و اقتصر بعضهم على صفات دلّت الافعال عليها،و ما ورد به الخبر فافترقوا فيه 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أوّله على وجه يحتمل اللّفظ ذلك،و منهم من توقّف في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جماعة من المتأخرين زادوا على ما قاله السلف،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اجرائها على ظاهرها و القول بتفسيرها كما وردت،من غير تعرّض للتأويل و لا توقّف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فوقعوا في التشبيه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السّلف الّذين لم يتعرّضوا للتّأويل و لا تهدّفوا للتشبيه،فمنهم مالك بن أنس،إذ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 معلوم،و الكيفيّة مجهولة،و الايمان به واجب،و السؤال عنه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أحمد بن حنبل و سفيان الثوري و داود بن علي الاصفهاني و من </w:t>
      </w:r>
    </w:p>
    <w:p>
      <w:pPr>
        <w:pStyle w:val="BookText"/>
        <w:rPr/>
      </w:pPr>
      <w:r>
        <w:rPr>
          <w:rFonts w:ascii="Amiri" w:hAnsi="Amiri" w:eastAsia="Amiri" w:cs="Amiri"/>
          <w:color w:val="111111"/>
          <w:sz w:val="28"/>
          <w:sz w:val="28"/>
          <w:szCs w:val="28"/>
          <w:rtl w:val="true"/>
          <w:lang w:bidi="ar-SA"/>
        </w:rPr>
        <w:t>تابعهم،حتّى انتهى الزّمان الى عبد اللّه بن سعيد الكلابي،و أبي العباس القلانسي،و الحرث بن أسد المحاسبي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كانوا من جملة السلف أنّهم باشروا علم الكلام و أيّدوا عقائد السلف بحجج كلاميّة و براهين أصولية و صنّف بعضهم و درّس بعض،حتّى جرى بين أبي الحسن الأشعري و استاذه مناظرة في مسألة من مسائل الصّلاح و الأصلح،فتخاصما،و انحاز الأشعري الى هذه الطائفة،فأيّد مقالتهم بمناهج كلاميّة،و صار ذلك مذهبا لأهل السّنة و الجماعة،و انتقلت سمة الصفاتيّة الى الأشعرية،و لمّا كانت المشبهة و الكرامية من مثبتي الصفات عددناهم فرقتين من جملة الصّفاتية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الملل و النحل للشهرستاني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قرنه فقد ثنّاه،و من ثنّاه فقد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519"/>
      </w:r>
      <w:r>
        <w:rPr>
          <w:rFonts w:ascii="Amiri" w:hAnsi="Amiri" w:eastAsia="Amiri" w:cs="Amiri"/>
          <w:color w:val="111111"/>
          <w:sz w:val="28"/>
          <w:sz w:val="28"/>
          <w:szCs w:val="28"/>
          <w:rtl w:val="true"/>
          <w:lang w:bidi="ar-SA"/>
        </w:rPr>
        <w:t>،و لا يبعد أن يكون وقع تحريف،و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قرنه فقد جزّأه،و من جزّأه فقد 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القول بتثنيته أشنع من القول بتجزيته،فبطلان القول بالتثنية مسلّم عند جميع فرق المسلمين،بخلاف القول بتجزيته،فيدين به المشبّهة منهم و المجسمة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في ضمن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قال إنّه على العرش</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 الشيء الّذي قال هو عليه،كالكرسيّ مثلا و غيره،قال ابن أبي العوجاء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اذا كان في السماء كيف يكون في الأرض،و إذا كان في الأرض كيف يكون في السماء؟فقال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و صفت المخلوق الّذي إذا انتقل عن مكان اشتغل به مكان و خلا منه مكان،فلا يدري في المكان الّذي صار اليه ما يحدث في المكان الذي كان فيه،فأمّا اللّه العظيم الشأن الملك الديّان،فلا يخلو منه مكان و لا يشتغل به مكان،و لا يكون إلى مكان أقرب منه إلى مكان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رواه الطبرسي في الاحتجاج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حديث طويل،و أخرج الحديث الصدوق في العلل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 في الكنز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،لكن ليس في رواية العلل و ما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القطعة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الفقرات عن الزهري و عيسى بن زيد عن صالح ابن كيسان عنه عليه السّلام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معرفته،و أصل معرفته توحيده،و نظام توحيده نفي التشبيه عنه،جلّ عن أن تحلّه الصّفات بشهادة العقول أنّ كلّ من حلّته الصفات مصنوع،و شهادة العقول أنّه جلّ جلاله ليس بمصنوع،بصنع اللّه يستدلّ عليه و بالعقول تعتقد معرفته،و بالنظر تثبت حجّته،جعل الخلق دليلا عليه،فكشف به عن ربوبيّته،هو الواحد الفرد في أزليته،لا شريك له في إلهيّته،و لا ندّ له في ربوبيّته،بمضادّته بين الأشياء المتضادّة علم أن لا ضدّ له،و بمقارنته بين الأمور المقترنة علم أن لا قرين له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 التوحيد و أمالي المفيد و أمالي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خطبة في المعنى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معرفته،و أصل معرفة اللّه توحيده، و نظام توحيد اللّه نفي الصفات عنه،لشهادة العقول أنّ كلّ صفة و موصوف مخلوق،و شهادة كلّ موصوف أنّ له خالقا ليس بصفة و لا موصوف و شهادة كلّ صفة و موصوف بالاقتران،و شهادة الاقتران بالحدوث، </w:t>
      </w:r>
      <w:bookmarkStart w:id="45" w:name="pg14357_137695"/>
    </w:p>
    <w:p>
      <w:pPr>
        <w:pStyle w:val="BookText"/>
        <w:rPr/>
      </w:pPr>
      <w:bookmarkEnd w:id="45"/>
      <w:r>
        <w:rPr>
          <w:rFonts w:ascii="Amiri" w:hAnsi="Amiri" w:eastAsia="Amiri" w:cs="Amiri"/>
          <w:color w:val="111111"/>
          <w:sz w:val="28"/>
          <w:sz w:val="28"/>
          <w:szCs w:val="28"/>
          <w:rtl w:val="true"/>
          <w:lang w:bidi="ar-SA"/>
        </w:rPr>
        <w:t>و شهادة الحدوث بالامتناع من الأزل الممتنع من الحدوث</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أخرجه الصدوق في العيون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علي الطوسي في أماليه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340567_3381743652"/>
      <w:bookmarkStart w:id="47" w:name="_Toc14"/>
      <w:bookmarkEnd w:id="46"/>
      <w:r>
        <w:rPr/>
        <w:t>3</w:t>
      </w:r>
      <w:bookmarkEnd w:id="4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كَائِنٌ لاَ عَنْ حَدَثٍ 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شَيْءٍ لاَ بِمُقَارَنَةٍ وَ غَيْرُ كُلِّ شَيْءٍ 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بِمَعْنَى الْحَرَكَاتِ وَ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إِذْ لاَ مَنْظُورَ إِلَيْهِ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 إِذْ لاَ سَكَنَ يَسْتَأْنِسُ بِهِ وَ لاَ يَسْتَوْحِشُ لِفَقْدِهِ أَنْشَأَ الْخَلْقَ إِنْشَاءً وَ ابْتَدَأَهُ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رَوِيَّةٍ أَجَالَهَا وَ لاَ تَجْرِبَةٍ اسْتَفَادَهَا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حَرَكَةٍ أَحْدَثَهَا وَ لاَ هَمَامَةِ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الْأَشْيَاءَ لِأَوْقَاتِهَا وَ لاَءَمَ بَيْنَ مُخْتَلِفَاتِهَا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غَرَّزَ غَرَائِزَهَا وَ أَلْزَمَهَا أَشْبَاحَهَا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بِهَا قَبْلَ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مُحِيطاً بِحُدُودِهَا وَ انْتِهَائِهَا عَارِفاً بِقَرَائِنِهَا وَ أَحْنَائِهَا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مكوّن المحدثات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لا عن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موجد المعدومات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كلّ شيء لا بمزايلة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بمعنى الحركات و الآلة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w:t>
      </w:r>
      <w:r>
        <w:rPr>
          <w:rFonts w:eastAsia="Amiri" w:cs="Amiri" w:ascii="Amiri" w:hAnsi="Amiri"/>
          <w:color w:val="111111"/>
          <w:sz w:val="28"/>
          <w:szCs w:val="28"/>
          <w:rtl w:val="true"/>
          <w:lang w:bidi="ar-SA"/>
        </w:rPr>
        <w:t xml:space="preserve">» </w:t>
      </w:r>
      <w:bookmarkStart w:id="48" w:name="pg14357_137696"/>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بقرائنها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يوافقها فيقرنها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الحنو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أحناه،السّرج و القتب، و حنو كلّ شيء أيضا اعوجاجه،و منه حنو الجبل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المجلسي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عارفا بقرائنها و 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جواز اطلاق العارف عليه تعالى،و منعه بعضهم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يفهم منه جواز إطلاق عارف مقيّد لا مطلق</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7340569_3381743652"/>
      <w:bookmarkStart w:id="50" w:name="_Toc15"/>
      <w:bookmarkEnd w:id="49"/>
      <w:r>
        <w:rPr/>
        <w:t>4</w:t>
      </w:r>
      <w:bookmarkEnd w:id="50"/>
    </w:p>
    <w:p>
      <w:pPr>
        <w:pStyle w:val="Heading4"/>
        <w:numPr>
          <w:ilvl w:val="3"/>
          <w:numId w:val="1"/>
        </w:numPr>
        <w:rPr/>
      </w:pPr>
      <w:bookmarkStart w:id="51" w:name="__RefHeading___Toc7340571_3381743652"/>
      <w:bookmarkStart w:id="52" w:name="_Toc16"/>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بَطَنَ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دَلَّتْ عَلَيْهِ 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امْتَنَعَ عَلَى عَيْنِ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عَيْنُ مَنْ لَمْ يَرَهُ 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قَلْبُ مَنْ أَثْبَتَهُ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الْعُلُوِّ فَلاَ شَيْءَ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فِي الدُّنُوِّ فَلاَ شَيْءَ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اسْتِعْلاَؤُهُ بَاعَدَهُ عَنْ شَيْءٍ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الْعُقُولَ عَلَى تَحْدِيدِ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يَحْجُبْهَا 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تَشْهَدُ لَهُ أَعْلاَمُ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إِقْرَارِ قَلْبِ ذِي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يَقُولُهُ الْمُشَبِّهُونَ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الْجَاحِدُونَ لَهُ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بطن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باطنا لها حتّى كأنّها ظاهرة بالنسبة إليه تعالى،كما قال عليه السّلام في كلام له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باطن غيره ظاهر</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لفظ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باطن غيره غير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نهج البلاغة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 ابن أبي الحديد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لإمكان درك ذاتها،و استحالة ذلك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و تبعه ابن ميثم و الخوئي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بالبواطن و الخفيّات،و هو كما ترى،مع أنّه يأباه قوله عليه السّلام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دلت عليه 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دالّ على أنّ كنهه تعالى و إن كان أخفى الأمور إلاّ أنّ وجوده تعالى أجلى الأشياء،و في غاية الظهور لكثرة شواهده، و توفّر أدلّته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 شيء له آية  تدلّ على أنّه واحد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امتنع على عين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تبصره و تراه،و 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الصادق عليه السّلام في ما يروون من الرّؤية،فقال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جزء من سبعين جزءا من نور الكرسي،و الكرسي جزء من سبعين جزءا من نور العرش، </w:t>
      </w:r>
    </w:p>
    <w:p>
      <w:pPr>
        <w:pStyle w:val="BookText"/>
        <w:rPr/>
      </w:pPr>
      <w:r>
        <w:rPr>
          <w:rFonts w:ascii="Amiri" w:hAnsi="Amiri" w:eastAsia="Amiri" w:cs="Amiri"/>
          <w:color w:val="111111"/>
          <w:sz w:val="28"/>
          <w:sz w:val="28"/>
          <w:szCs w:val="28"/>
          <w:rtl w:val="true"/>
          <w:lang w:bidi="ar-SA"/>
        </w:rPr>
        <w:t xml:space="preserve">و العرش جزء من سبعين جزءا من نور الحجاب،و الحجاب جزء من سبعين جزءا من نور الستر،فإن كانوا صادقين فليملئوا أعينهم من الشمس،ليس دونها سحاب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رؤية الباري سبحانه بالأبصار،و بذلك شهد العقل،و نطق القرآن،و تواتر الخبر عن أئمة الهدى عليهم السّلام من آل محمّد صلّى اللّه عليه و آله، و عليه جمهور أهل الامامة و عامّة متكلّميهم،إلاّ من شذّ منهم لشبهة عرضت له في تأويل الأخبار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عين من لم يره تنكره،و لا قلب من أثبته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الكلام على وجه آخر،قالوا في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قلب من لم يره ينكره،و لا عين من أثبته تبصره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أنسب جدّا،فالإنكار ينسب الى القلب،و الإبصار الى العين، و الأوّل عكسه،و لا يصحّ إلاّ بتأوّل،دخل رجل من الخوارج على الباقر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لكن لم تره العيون بمشاهدة الأبصار،و لكن رأته القلوب بحقائق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بالقياس،و لا يدرك بالحواس،و لا يشبّه بالناس،موصوف بالآيات،معروف بالعلامات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يجور في حكمه،ذلك اللّه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الرجل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خالقا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شيء مخلوق 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 في الدنوّ 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المحتضر مع قرب أقاربه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اجتماعهم حوله،هو تعالى أقرب إليه منهم،حتّى يتوفى تعالى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إِذا بَلَغَتِ الْحُلْقُومَ وَ أَنْتُمْ حِينَئِذٍ تَنْظُرُونَ وَ نَحْنُ أَقْرَبُ إِلَيْهِ مِنْكُمْ وَ لكِنْ لا تُبْصِرُونَ</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إنّ الأجزاء الباطنية للإنسان مع كونها في غاية القرب من صاحبها هو تعالى أقرب إليه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يَحُولُ بَيْنَ الْمَرْءِ وَ قَلْبِهِ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استعلاؤه باعده عن شيء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باعد استعلاء السماء على الأرض السماء عن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ساوى قرب نفرين جارين بينهما في المكان،لأنّ استعلاءه و قربه ليس كاستعلاء بعض الخلق على بعض،و كقرب بعضهم من بعض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العقول على تحديد صفته،و لم يحجبها 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للمفضّل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يعرف الخالق من جهة توجب عليه الإقرار،و لا يعرفه بما يوجب له الإحاطة بصفته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يكلّف العبد الضعيف معرفته بالعقل اللّطيف،و لا يحيط به؟قيل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كلّف العباد من ذلك في ما طاقتهم أن يبلغوه،و هو أن يوقنوا به و يقفوا عند أمره و نهيه،و لم يكلّفوا الإحاطة بصفته،كما أنّ الملك لا يكلّف رعيته أن يعلموا أ طويل هو أم </w:t>
      </w:r>
      <w:bookmarkStart w:id="53" w:name="pg14357_137714"/>
    </w:p>
    <w:p>
      <w:pPr>
        <w:pStyle w:val="BookText"/>
        <w:rPr/>
      </w:pPr>
      <w:bookmarkEnd w:id="53"/>
      <w:r>
        <w:rPr>
          <w:rFonts w:ascii="Amiri" w:hAnsi="Amiri" w:eastAsia="Amiri" w:cs="Amiri"/>
          <w:color w:val="111111"/>
          <w:sz w:val="28"/>
          <w:sz w:val="28"/>
          <w:szCs w:val="28"/>
          <w:rtl w:val="true"/>
          <w:lang w:bidi="ar-SA"/>
        </w:rPr>
        <w:t>قصير،أبيض هو أم أسمر،و إنّما يكلّفهم الإذعان لسلطانه و الانتهاء إلى أمره، ألا ترى أنّ رجلا لو أتى الى باب الملك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عليّ نفسك حتّى أتقصّى معرفتك،و إلاّ لم أسمع لك كان قد أحلّ نفسه بالعقوبة؟فكذا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يقرّ بالخالق سبحانه حتّى يحيط بكنهه متعرّضا لسخطه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تشهد له أعلام الوجود على إقرار قلب ذي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نظير قوله عليه السّلام في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المتجلّي لخلقه بخلقه،و الظاهر لقلوبهم بحجّته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7340573_3381743652"/>
      <w:bookmarkStart w:id="55" w:name="_Toc17"/>
      <w:bookmarkEnd w:id="54"/>
      <w:r>
        <w:rPr>
          <w:rtl w:val="true"/>
        </w:rPr>
        <w:t>مناظرة ابن أبي العوجاء مع الصادق عليه السّلام</w:t>
      </w:r>
      <w:r>
        <w:rPr>
          <w:rtl w:val="true"/>
        </w:rPr>
        <w:t>:</w:t>
      </w:r>
      <w:bookmarkEnd w:id="55"/>
    </w:p>
    <w:p>
      <w:pPr>
        <w:pStyle w:val="BookText"/>
        <w:rPr/>
      </w:pPr>
      <w:r>
        <w:rPr>
          <w:rFonts w:ascii="Amiri" w:hAnsi="Amiri" w:eastAsia="Amiri" w:cs="Amiri"/>
          <w:color w:val="111111"/>
          <w:sz w:val="28"/>
          <w:sz w:val="28"/>
          <w:szCs w:val="28"/>
          <w:rtl w:val="true"/>
          <w:lang w:bidi="ar-SA"/>
        </w:rPr>
        <w:t>قال أبو منصور المتطبّب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رجل من أصحابي،قال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ابن أبي العوجاء و عبد اللّه بن المقفّع في المسجد الحرام،فقال ابن المقفّع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ترون هذا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 مأ بيده إلى موضع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منهم أحد أوجب له اسم الإنسانية إلاّ ذلك الشيخ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الباقون فرعاع و 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أوجبت هذا الاسم لهذا الشيخ دون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رأيت عنده ما لم أره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اختبار ما قلت فيه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تفعل،فإني أخاف أن يفسد عليك ما في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 رأيك،و لكن تخاف أن يضعف رأيك عندي في إجلالك إيّاه المحلّ الّذي و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توهّمت عليّ هذا،فقم إليه و تحفّظ ما استطعت من الزلل،و لا تثن عنانك إلى استرسال فيسلمك إلى عقال،و سمه مالك أو عليك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ابن أبي العوجاء و بقيت أنا و ابن المقفّع جالسين،فلمّا رجع </w:t>
      </w:r>
    </w:p>
    <w:p>
      <w:pPr>
        <w:pStyle w:val="BookText"/>
        <w:rPr/>
      </w:pPr>
      <w:r>
        <w:rPr>
          <w:rFonts w:ascii="Amiri" w:hAnsi="Amiri" w:eastAsia="Amiri" w:cs="Amiri"/>
          <w:color w:val="111111"/>
          <w:sz w:val="28"/>
          <w:sz w:val="28"/>
          <w:szCs w:val="28"/>
          <w:rtl w:val="true"/>
          <w:lang w:bidi="ar-SA"/>
        </w:rPr>
        <w:t>الينا ابن أبي العوجاء،قال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ببشر،و إن كان في الدنيا روحاني يتجسّد إذا شاء ظاهرا،و يتروّح إذا شاء باطنا،فهو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إليه،فلمّا لم يبق عنده غيري ابتدأني،فقال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الأمر على ما يقول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ما يقولون فقد سلموا و عطبتم،و إن يكن الأمر على ما تقولون،و ليس كما تقولون،فقد استويتم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اللّه،و أيّ شيء نقول،و أي شيء يقولون؟ما قولي و قولهم إلاّ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قولك و قولهم واحدا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لهم معادا،و ثوابا و عقابا،و يدينون بأنّ في السماء إلها و أنّها عمران،و أنتم تزعمون أنّ السماء خراب ليس فيها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فاغتنمتها منه،فقلت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منعه إن كان الأمر كما يقولون أن يظهر لخلقه،و يدعوهم الى عبادته حتّى لا يختلف منهم اثنان؟و لم احتجب عنهم،و أرسل اليهم الرسل،و لو باشرهم بنفسه كان أقرب إلى الايمان به؟فقال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ويلك،و كيف احتجب عنك من أراك قدرته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نشوءك و لم تكن،و كبرك بعد صغرك،و قوّتك بعد ضعفك، و ضعفك بعد قوّتك،و سقمك بعد صحّتك،و صحتك بعد سقمك،و رضاك بعد غضبك،و غضبك بعد رضاك،و حزنك بعد فرحك،و فرحك بعد حزنك،و حبّك بعد بغضك،و بغضك بعد حبّك،و عزمك بعد أناتك،و أناتك بعد عزمك، و شهوتك بعد كراهتك،و كراهتك بعد شهوتك،و رغبتك بعد رهبتك،و رهبتك بعد رغبتك،و رجاءك بعد يأسك،و يأسك بعد رجائك،و خاطرك بما لم يكن في وهمك،و عزوب ما أنت معتقده عن ذهنك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يعدّد عليّ قدرته التي هي في نفسي التي لا أدفعها حتّى ظننت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سيظهر في ما بيني و بينه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الشواهد على ما ذكره عليه السّلام من إقرار قلب ذي 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w:t>
      </w:r>
    </w:p>
    <w:p>
      <w:pPr>
        <w:pStyle w:val="BookText"/>
        <w:rPr/>
      </w:pPr>
      <w:r>
        <w:rPr>
          <w:rFonts w:ascii="Amiri" w:hAnsi="Amiri" w:eastAsia="Amiri" w:cs="Amiri"/>
          <w:color w:val="111111"/>
          <w:sz w:val="28"/>
          <w:sz w:val="28"/>
          <w:szCs w:val="28"/>
          <w:rtl w:val="true"/>
          <w:lang w:bidi="ar-SA"/>
        </w:rPr>
        <w:t>جاحد إذا انقطع رجاؤه عن الأسباب الظاهرية،و صار إلى الاضطرار يتوجّه إلى مبدئه بلا اختيار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حتّى إنّ عمرو بن العاص الّذي عادى النبيّ صلّى اللّه عليه و آله إلى أن فتح النبيّ صلّى اللّه عليه و آله و سلّم مكّة فاستسلم و لم يسلم و أسرّ كفره،ثمّ عادى أمير المؤمنين عليه السّلام إلى شهادته، كان مقرّا بأنّ ما قدّر اللّه تعالى يقع،و لو على خلاف الأسباب الظاهرية،ففي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لمّا أعطى عمرو بن العاص مصر ليعينه على أمير المؤمنين عليه السّلام و كتب له كتابا،و كتب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ينقض شرط طاعة،و كتب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تنقض طاعة شرطا،و كايد كلّ واحد منهما صاحبه،و كان مع عمرو ابن عمّ له فتى شاب،و كان داهيا حليما،فلمّا جاء عمرو بالكتاب مسرورا عجب الفتى،و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تخبرني يا عمرو بأيّ رأي تعيش في قريش؟ أعطيت دينك و منّيت دنيا غيرك،أرى أهل مصر و هم قتلة عثمان يدفعونها إلى معاوية و عليّ حيّ،و تراها إن صارت الى معاوية لا يأخذها بالحرف الّذي قدّمه في الكتاب؟فقال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الأخ إنّ الأمر للّه دون عليّ و معاوية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 المشبّهون به و الجاحدون له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إبراهيم بن محمد الخزاز و محمد بن الحسين أنّهما حكيا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صلّى اللّه عليه و آله رأى ربّه في صورة الشاب الموفق في سنّ أبناء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ساجدا 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عرفوك و لا وحّدوك،فمن أجل ذلك و صفوك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حين نظر إلى عظمة ربّه كان في هيئة </w:t>
      </w:r>
    </w:p>
    <w:p>
      <w:pPr>
        <w:pStyle w:val="BookText"/>
        <w:rPr/>
      </w:pPr>
      <w:r>
        <w:rPr>
          <w:rFonts w:ascii="Amiri" w:hAnsi="Amiri" w:eastAsia="Amiri" w:cs="Amiri"/>
          <w:color w:val="111111"/>
          <w:sz w:val="28"/>
          <w:sz w:val="28"/>
          <w:szCs w:val="28"/>
          <w:rtl w:val="true"/>
          <w:lang w:bidi="ar-SA"/>
        </w:rPr>
        <w:t>الشاب الموفّق و سنّ أبناء ثلاثين سنة،يا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ربّي عز و جل أن يكون في صفة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كانت رجلاه في خضرة؟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محمّد صلّى اللّه عليه و آله و سلّم،كان إذا نظر الى ربّه بقلبه جعله في نور مثل نور الحجب حتّى يستبين له ما في الحجب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طويل،و أخرج معناه أيضا الكليني في الكافي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العرش على الماء،و الرّبّ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كذبوا،من زعم هذا فقد صيّر اللّه محمولا، و وصفه بصفة المخلوق،و لزمه أنّ الشيء الّذي يحمله أقوى منه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فهو من قبيل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استوى بشر على العراق  من غير سيف و دم مهراق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6"/>
      </w:r>
      <w:r>
        <w:rPr>
          <w:rFonts w:ascii="Amiri" w:hAnsi="Amiri" w:eastAsia="Amiri" w:cs="Amiri"/>
          <w:color w:val="111111"/>
          <w:sz w:val="28"/>
          <w:sz w:val="28"/>
          <w:szCs w:val="28"/>
          <w:rtl w:val="true"/>
          <w:lang w:bidi="ar-SA"/>
        </w:rPr>
        <w:t>في كون المراد به مجرد الاستيلاء و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توقيع الراضيّ الخليفة بما يقرأ على الحنابلة،ينكر عليهم فعلهم و يوبّخهم باعتقاد التّشبيه و غيره، فمنه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أنّكم تزعمون أنّ صورة وجوهكم القبيحة السّمجة على مثال ربّ العالمين،و هيئتكم الرّذلة على هيئته،و تذكرون الكفّ و الأصابع و الرجلين و النّعلين المذهّبين،و الشعر القطط،و الصعود الى السماء،و النزول الى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تبارك اللّه عمّا يقول الظالمون و الجاحدون علوّا كبيرا</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8:308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زعمهم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تعالى خلق آدم على صورته </w:t>
      </w:r>
      <w:r>
        <w:rPr>
          <w:rStyle w:val="FootnoteAnchor"/>
          <w:rtl w:val="true"/>
        </w:rPr>
        <w:footnoteReference w:id="548"/>
      </w:r>
      <w:r>
        <w:rPr>
          <w:rFonts w:ascii="Amiri" w:hAnsi="Amiri" w:eastAsia="Amiri" w:cs="Amiri"/>
          <w:color w:val="111111"/>
          <w:sz w:val="28"/>
          <w:sz w:val="28"/>
          <w:szCs w:val="28"/>
          <w:rtl w:val="true"/>
          <w:lang w:bidi="ar-SA"/>
        </w:rPr>
        <w:t>،و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الى رجل سبّه من قال النبيّ صلّى اللّه عليه و آله له ذلك،فتوهموا رجوعه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يروون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لقد حذفوا أوّل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مرّ برجلين يتسابّان،فسمع أحدهما يقول لصاحبه قبّح اللّه وجهك،و وجه من يشبهك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لا تقل هذا لأخيك،فإنّ اللّه تعالى خلق آدم على صورته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فيه توفي أبو يعلى الحنبلي مصنّف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فيه بكلّ عجيبة،و فيه التجسيم،و كان ابن تميم </w:t>
      </w:r>
      <w:bookmarkStart w:id="56" w:name="pg14357_137725"/>
    </w:p>
    <w:p>
      <w:pPr>
        <w:pStyle w:val="BookText"/>
        <w:rPr/>
      </w:pPr>
      <w:bookmarkEnd w:id="56"/>
      <w:r>
        <w:rPr>
          <w:rFonts w:ascii="Amiri" w:hAnsi="Amiri" w:eastAsia="Amiri" w:cs="Amiri"/>
          <w:color w:val="111111"/>
          <w:sz w:val="28"/>
          <w:sz w:val="28"/>
          <w:szCs w:val="28"/>
          <w:rtl w:val="true"/>
          <w:lang w:bidi="ar-SA"/>
        </w:rPr>
        <w:t>الحنبلي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خرى أبو يعلى على الحنابلة خرية لا يغسلها ماء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نوّع ابن أبي الحديد القول بالتّشبيه من قائليه أحد عشر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تعالى جسما و جوهرا،و ذا أعضاء،و ذا جهة،و كونه عرضا،و محلاّ لشيء آخر،و متّحدا بغيره،و كونه ذا أعراض و لون،و ذا شهوة،و نفرة،و ذا تناه،و كونه مرئيا،و نقل في كلّ نوع أباطيل من قائليه،إلاّ أنّ في نقله الغثّ و السمين،فنسب الى جمع من أجلّة الشيعة أضاليل </w:t>
      </w:r>
      <w:r>
        <w:rPr>
          <w:rStyle w:val="FootnoteAnchor"/>
          <w:rtl w:val="true"/>
        </w:rPr>
        <w:footnoteReference w:id="551"/>
      </w:r>
      <w:r>
        <w:rPr>
          <w:rFonts w:ascii="Amiri" w:hAnsi="Amiri" w:eastAsia="Amiri" w:cs="Amiri"/>
          <w:color w:val="111111"/>
          <w:sz w:val="28"/>
          <w:sz w:val="28"/>
          <w:szCs w:val="28"/>
          <w:rtl w:val="true"/>
          <w:lang w:bidi="ar-SA"/>
        </w:rPr>
        <w:t>،كما نقل ما لا ينبغي نقله من ترّهات قصص العامّة،مثل ما نقل عن قاصّ 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القيامة يخفى اللّه يزيد بن معاوية تحت قوائم عرشه من فاطمة،و يرغّبها في العفو عنه بإراءته لها قدمه المجروحة من سهم نمرود و عفوه عنه </w:t>
      </w:r>
      <w:r>
        <w:rPr>
          <w:rStyle w:val="FootnoteAnchor"/>
          <w:rtl w:val="true"/>
        </w:rPr>
        <w:footnoteReference w:id="552"/>
      </w:r>
      <w:r>
        <w:rPr>
          <w:rFonts w:ascii="Amiri" w:hAnsi="Amiri" w:eastAsia="Amiri" w:cs="Amiri"/>
          <w:color w:val="111111"/>
          <w:sz w:val="28"/>
          <w:sz w:val="28"/>
          <w:szCs w:val="28"/>
          <w:rtl w:val="true"/>
          <w:lang w:bidi="ar-SA"/>
        </w:rPr>
        <w:t xml:space="preserve">،و نقل عن معاذ العنبري أنّ له جميع الأعضاء حتّى الفرج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يقولون علوّا كبيرا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340575_3381743652"/>
      <w:bookmarkStart w:id="58" w:name="_Toc18"/>
      <w:bookmarkEnd w:id="57"/>
      <w:r>
        <w:rPr/>
        <w:t>5</w:t>
      </w:r>
      <w:bookmarkEnd w:id="5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يَسْبِقْ لَهُ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أَوَّلاً قَبْلَ أَنْ يَكُونَ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مُسَمًّى بِالْوَحْدَةِ غَيْرَهُ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غَيْرَهُ ذَلِيلٌ وَ كُلُّ قَوِيٍّ غَيْرَهُ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مَالِكٍ غَيْرَهُ مَمْلُوكٌ وَ كُلُّ عَالِمٍ غَيْرَهُ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قَادِرٍ غَيْرَهُ يَقْدِرُ وَ 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سَمِيعٍ غَيْرَهُ يَصَمُّ عَنْ لَطِيفِ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يُصِمُّهُ كَبِيرُهَا وَ يَذْهَبُ عَنْهُ مَا بَعُدَ مِنْهَا </w:t>
      </w:r>
    </w:p>
    <w:p>
      <w:pPr>
        <w:pStyle w:val="BookText"/>
        <w:rPr/>
      </w:pPr>
      <w:r>
        <w:rPr>
          <w:rFonts w:ascii="Amiri" w:hAnsi="Amiri" w:eastAsia="Amiri" w:cs="Amiri"/>
          <w:color w:val="111111"/>
          <w:sz w:val="28"/>
          <w:sz w:val="28"/>
          <w:szCs w:val="28"/>
          <w:rtl w:val="true"/>
          <w:lang w:bidi="ar-SA"/>
        </w:rPr>
        <w:t>وَ كُلُّ بَصِيرٍ غَيْرَهُ يَعْمَى عَنْ خَفِيِّ الْأَلْوَانِ وَ لَطِيفِ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ظَاهِرٍ غَيْرَهُ غَيْرُ بَاطِنٍ وَ 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مَا خَلَقَهُ لِتَشْدِيدِ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تَخَوُّفٍ مِنْ عَوَاقِبِ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اسْتِعَانَةٍ عَلَى نِدٍّ مُثَاوِرٍ وَ لاَ شَرِيكٍ مُكَاثِرٍ وَ لاَ ضِدٍّ 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خَلاَئِقُ مَرْبُوبُونَ وَ عِبَادٌ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يَحْلُلْ فِي الْأَشْيَاءِ فَيُقَالَ هُوَ فِيهَا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يَنْأَ عَنْهَا فَيُقَالَ هُوَ مِنْهَا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يَؤُدْهُ خَلْقُ مَا 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تَدْبِيرُ مَا ذَرَأَ وَ لاَ وَقَفَ بِهِ عَجْزٌ عَمَّا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وَلَجَتْ عَلَيْهِ شُبْهَةٌ فِيمَا قَضَى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قَضَاءٌ مُتْقَنٌ وَ عِلْمٌ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مُبْرَمٌ الْمَأْمُولُ مَعَ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 مَعَ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حمده تعالى باعتبار خمسة عشر وصفا،لا يوصف بواحد منها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لم يسبق له حال حالا،فيكون أوّلا قبل أن يكون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تعالى لا يوصف بالأوّليّة و الآخرية في زمان واحد،مثل أوّل سلطنة سلطان و آخرها،و أوّل فاكهة و آخرها،و أمّا هو تعالى ففي كلّ وقت أوّل و آخر،و سئل الصادق عليه السّلام عن معنى الأول و الآخر فيه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أوّل قبله و لا عن بدء سبقه،و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عن نهاية كما يعقل من صفة المخلوقين،و لكن قديم أوّل آخر لم يزل و لا يزول بلا بدء و لا نهاية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اللبّان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كسابقه 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يسبق له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تعالى في حين آخريته أوّل،كذلك هو في حين باطنيته ظاهر،قال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عَلِيمٌ</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عليه السّلام في خبر في أسمائه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الظاهر فليس من أجل أنّه علا الأشياء بركوب فوقها و قعود عليها،و تسنّم لذراها،و لكن ذلك لقهره و لغلبته الأشياء و قدرته عليها،كقول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على أعدائي،و أظهرني اللّه على خصمي،يخبر عن الفلج و الغلبة،فهكذا ظهور اللّه على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آخر أنّه الظاهر لمن أراده،و لا يخفى عليه شيء،و أنّه مدبّر لكلّ ما برأ،فأيّ ظاهر أظهر و أوضح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لا تعدم صنعته حيثما توجّهت،و فيك من آثاره ما يغنيك،و الظاهر منّا البارز بنفسه،و المعلوم بحدّه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جمعنا الاسم و لم يجمعنا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الباطن فليس على معنى الاستبطان للأشياء بأن يغور فيها،و لكن ذلك منه على استبطانه للأشياء علما و حفظا و تدبيرا،كقول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أبطنته،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خبرته،و علمت مكتوم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الباطن منّا الغائب في الشيء المستتر، فقد جمعنا الاسم و اختلف المعنى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مسمّى بالوحدة غيره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وحدته،روى الفتح بن يزيد عن الرضا عليه السّلام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فالإنسان واحد في الاسم لا واحد في المعنى،و اللّه تعالى واحد لا واحد غيره،و لا اختلاف فيه و لا تفاوت،و لا زيادة و لا نقصان، فأمّا الإنسان المخلوق المصنوع المؤلّف،فمن أجزاء مختلفة و جواهر شتّى، غير أنّه بالاجتماع شيء واحد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خبر عن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مؤتلف و لا اللّه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القديم في ذاته،لأنّ ما سوى الواحد متجزّىء،و اللّه واحد لا متجزّىء،و لا متوهّم بالقلّة و الكثرة،و كلّ متجزّىء أو متوهّم بالقلّة و الكثرة فهو مخلوق دالّ على خالق له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رواه الطبرسي في الاحتجاج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عزيز غيره ذليل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يَبْتَغُونَ عِنْدَهُمُ الْعِزَّةَ فَإِنَّ الْعِزَّةَ لِلّهِ جَمِيعاً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العزّة في غيره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مجازيا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أيضا بيده، فلا ينالها إلاّ من يشاء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تعالى جعلها بمعنى آخر للمنسوبين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 وَ لكِنَّ الْمُنافِقِينَ لا يَعْلَمُونَ</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و كلتاهما و إن كانت غير حقيقية،إلاّ أنّ الأولى ظاهرية و الثانية باطنيّة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قوي غيره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غيره ضعيفا،و الإنسان الّذي سخّر له ما في السماوات و الأرض،و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في غاية الضعف،فقال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الْإِنْسانُ ضَعِيفاً</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ابن آدم مكتوم الأجل،مكنون العلل،محفوظ </w:t>
      </w:r>
    </w:p>
    <w:p>
      <w:pPr>
        <w:pStyle w:val="BookText"/>
        <w:rPr/>
      </w:pPr>
      <w:r>
        <w:rPr>
          <w:rFonts w:ascii="Amiri" w:hAnsi="Amiri" w:eastAsia="Amiri" w:cs="Amiri"/>
          <w:color w:val="111111"/>
          <w:sz w:val="28"/>
          <w:sz w:val="28"/>
          <w:szCs w:val="28"/>
          <w:rtl w:val="true"/>
          <w:lang w:bidi="ar-SA"/>
        </w:rPr>
        <w:t>العمل،تؤلمه البقة و تقتله الشرقة،و تنته العرقة</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مالك غيره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مُلْكُ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يَمْلِكُونَ لِأَنْفُسِهِمْ ضَرًّا وَ لا نَفْعاً وَ لا يَمْلِكُونَ مَوْتاً وَ لا حَياةً وَ لا نُشُوراً</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يَمْلِكُونَ مِنْ قِطْمِيرٍ</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القطمير الفوفة التي في النواة،و هي القشرة الرقيقة،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النكتة البيضاء التي في ظهر النواة،تنبت منها النخلة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عالم غيره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هو تعالى فعلمه من صفات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قادر غيره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أشياء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غير محصورة،و أمّا هو تعالى فقادر على كلّ أمر غير مستحيل،و أمّا المستحيل كإدخال الدنيا في بيضة مع ابقائهما على حالهما،كما اقترحه جاهل معاند،فخارج عن موضوع القدرة،مع أنّه تعالى فعل نظيره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الديصاني 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قادر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نعم،قادر 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أن يدخل الدنيا كلّها البيضة لا تكبر البيضة،و لا تصغر الدنيا؟قال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أنظرتك حولا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عنه، فركب هشام الى الصادق عليه السّلام فاستأذن عليه،فأذن 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عبد اللّه الديصاني بمسألة ليس المعوّل فيها إلاّ على اللّه و عليك،فقال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 ذا سألك؟فقال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حواسّك؟قال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أصغر؟قال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قدر الناظر؟قال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العدسة أو أقل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أمامك و فوقك و اخبرني بما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سماء و أرضا و دورا و قصورا و براري و جبالا و 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قدر أن يدخل الّذي تراه العدسة أو أقلّ منها قادر أن يدخل الدنيا كلّها البيضة،لا تصغر الدنيا و لا تكبر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فأكبّ هشام عليه،و قبّل يديه و رأسه و رجليه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يابن رسول اللّه،و رجع إلى الدّيصاني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من عندك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في التوحيد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حديث البيضة جاء بألفاظ أخرى،منها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ابليس عيسى عليه السّلام 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سؤال رجل عليّا عليه السّلام أخرجه بروايتين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رجل الرضا عليه السّلام 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سميع غيره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بالفتح،كناية عن عدم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لطيف الأصوات و 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هو تعالى فيسمع السرّ و أخفى،و هو ما خطر بالقلب </w:t>
      </w:r>
      <w:r>
        <w:rPr>
          <w:rStyle w:val="FootnoteAnchor"/>
          <w:rtl w:val="true"/>
        </w:rPr>
        <w:footnoteReference w:id="5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عنه ما بعد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تعالى،فالقرب و البعد عنده سواء،بل ليس عنده قرب و لا بعد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بصير غيره يعمى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خفيّ الألوان و لطيف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سقوط ما يؤدّي معنى قوله عليه السّلام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عنه ما بعد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يذهب عن كلّ سميع غيره تعالى ما بعد من الأصوات،كذلك يذهب عن كلّ بصير غيره جلّ و علا ما بعد من الألوان و لو كانت واضحة،و الأجسام و لو كانت عظيمة،فإنّ السّامعة و الباصرة منّا محدودتان،و غاية ما قالوا في القصص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زرقاء اليمامة كانت تبصر الراكب من مسيرة ثلاثة أيّام،و أنّها قالت لقومها جديس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ملك </w:t>
      </w:r>
    </w:p>
    <w:p>
      <w:pPr>
        <w:pStyle w:val="BookText"/>
        <w:rPr/>
      </w:pPr>
      <w:r>
        <w:rPr>
          <w:rFonts w:ascii="Amiri" w:hAnsi="Amiri" w:eastAsia="Amiri" w:cs="Amiri"/>
          <w:color w:val="111111"/>
          <w:sz w:val="28"/>
          <w:sz w:val="28"/>
          <w:szCs w:val="28"/>
          <w:rtl w:val="true"/>
          <w:lang w:bidi="ar-SA"/>
        </w:rPr>
        <w:t>اليمن اليهم لأخذ ثأر طسم منهم،و كانوا خافوا أن تبصرهم فتنذرهم فيستعدّوا و لا يقدروا عليهم،فقطعوا الأشجار و جعل كلّ رجل منهم بين يديه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أشجارا تقبل اليكم،و أرى فيها رجلا معه كتف يأكلها أو نعل يخصفها،ففنّدوها،فصبّحوهم على غرّة و أبادوهم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نقل القصة بطولها الحموي في معجم البلدان </w:t>
      </w: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ظاهر غيره غير باطن،و 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و الباطن في غيره تعالى ضدّان لا يجتمعان بخلافهما فيه جلّ و علا،كما عرفت معناهما في شرح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ظاهرا قبل أن يكون باطنا</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يخلق ما خلقه لتشديد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الْإِنْسَ إِلاّ لِيَعْبُدُونِ ما أُرِيدُ مِنْهُمْ مِنْ رِزْقٍ وَ ما أُرِيدُ أَنْ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تخوّف من عواقب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كالملوك في أفعالهم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المنصور بنى الهاشمية قبالة مدينة ابن هبيرة التي كانت إلى جانب الكوفة،و بني أيضا الرّصافة بظهر الكوفة،فلمّا ثارت الراونديّة في هاشميته كره سكناها،لاضطراب من اضطرب أمره عليه من الراونديّة مع قرب جواره من الكوفة،و لم يأمن أهلها على نفسه،فأراد أن يبعدهم من جوارهم،فذكر أنّه خرج بنفسه يرتاد موضعا يتخذه مسكنا لنفسه و جنده،فبدأ فانحدر إلى جرجرايا،ثمّ صار الى بغداد،ثمّ مضى الى الموصل،ثمّ عاد إلى بغداد،فقال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معسكر صالح،هذه دجلة ليس بيننا و بين الصين شيء،يأتينا فيها كلّ ما في البحر،و تأتينا الميرة من الجزيرة و أرمينية و ما حول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الفرات يجيء فيه كلّ شيء من الشام </w:t>
      </w:r>
    </w:p>
    <w:p>
      <w:pPr>
        <w:pStyle w:val="BookText"/>
        <w:rPr/>
      </w:pPr>
      <w:r>
        <w:rPr>
          <w:rFonts w:ascii="Amiri" w:hAnsi="Amiri" w:eastAsia="Amiri" w:cs="Amiri"/>
          <w:color w:val="111111"/>
          <w:sz w:val="28"/>
          <w:sz w:val="28"/>
          <w:szCs w:val="28"/>
          <w:rtl w:val="true"/>
          <w:lang w:bidi="ar-SA"/>
        </w:rPr>
        <w:t xml:space="preserve">و الرّقة و ما حول ذلك،فنزل و ضرب عسكره على الصّراط و خطّ المدينة، و وكلّ بكلّ ربع قائدا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نقلها الشارح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استعانة على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و النظير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مواثب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شريك 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ملك الصين الى أنو شيروان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فغفور ملك الصين صاحب قصر الدرّ و الجوهر الّذي يجري في قصره نهران يسقيان العود و الكافور الّذي توجد رائحته على فرسخين،و الّذي تخدمه بنات ألف ملك،و الّذي في مربطه ألف فيل أبيض إلى أخيه كسرى أنو شيروان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 ملك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ملك الهند و عظيم أراكنة المشرق، و صاحب قصر الذهب،و أبواب الياقوت و الدّر إلى أخيه ملك فارس صاحب التاج و الراية كسرى أنو شيروان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ضدّ 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كالسلاطين في استحكاماتهم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للمنصور في ما قيل له في محاسن موضع بغداد ليتّخذه حصنا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بين أنهار لا يصل إليك عدوّك إلاّ على جسر أو قنطرة،فإذا قطعت الجسر و أخرجت القناطر لم يصل اليك عدوّك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التّدبير في المدن أن تتّخذ لها الأسوار و الخنادق و الحصون،و دجلة و الفرات </w:t>
      </w:r>
    </w:p>
    <w:p>
      <w:pPr>
        <w:pStyle w:val="BookText"/>
        <w:rPr/>
      </w:pPr>
      <w:r>
        <w:rPr>
          <w:rFonts w:ascii="Amiri" w:hAnsi="Amiri" w:eastAsia="Amiri" w:cs="Amiri"/>
          <w:color w:val="111111"/>
          <w:sz w:val="28"/>
          <w:sz w:val="28"/>
          <w:szCs w:val="28"/>
          <w:rtl w:val="true"/>
          <w:lang w:bidi="ar-SA"/>
        </w:rPr>
        <w:t xml:space="preserve">خنادق لمدينتك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خلائق مربوبون،و عباد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صاغرون ذليلون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 يَأْتِ بِخَلْقٍ جَدِيدٍ</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،فكيف يعمل عملا لتشديد سلطان أو سائر ما ذكر؟ 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يحلل في الأشياء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فيها كائن،و لم ينأ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يبعد و لم ينفصل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حلّ في السماء،كما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عزّ و جلّ نأى عن الأرض،بل نسبتهما إليه تعالى على السواء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الثاني عشر قبل الحادي عشر </w:t>
      </w:r>
      <w:r>
        <w:rPr>
          <w:rStyle w:val="FootnoteAnchor"/>
          <w:rtl w:val="true"/>
        </w:rPr>
        <w:footnoteReference w:id="581"/>
      </w:r>
      <w:r>
        <w:rPr>
          <w:rFonts w:ascii="Amiri" w:hAnsi="Amiri" w:eastAsia="Amiri" w:cs="Amiri"/>
          <w:color w:val="111111"/>
          <w:sz w:val="28"/>
          <w:sz w:val="28"/>
          <w:szCs w:val="28"/>
          <w:rtl w:val="true"/>
          <w:lang w:bidi="ar-SA"/>
        </w:rPr>
        <w:t>، و الظاهر أصحّيته،فإنّ المناسب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المناسب أن يكون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زاد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 منها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أين،لكنّه سبحانه أحاط بها علمه،و أتقنها صنعه،و أحصاها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وقوع سقط في النهج لكون الزائد من موضوعه كتقديم و تأخير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يثقله،من آده الحمل أثقله،أو من آدني هذا الأمر بلغ منّي المجهود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ما ابتدأ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كُرْسِيُّهُ السَّماواتِ وَ الْأَرْضَ وَ لا يَؤُدُهُ حِفْظُهُما وَ هُوَ الْعَلِيُّ الْعَظِيمُ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تدبير ما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بعضهم ذرأت الأرض،أي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بذرتها،و زرع ذريّ،على فعيل،و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شققت القلب ثمّ ذرأت فيه  هواك فليم فالتأم الفطور</w:t>
      </w:r>
    </w:p>
    <w:p>
      <w:pPr>
        <w:pStyle w:val="BookText"/>
        <w:rPr/>
      </w:pP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وَ لِلْأَرْضِ ائْتِيا طَوْعاً أَوْ كَرْهاً قالَتا أَتَيْنا طائِعِينَ فَقَضاهُنَّ سَبْعَ سَماواتٍ فِي يَوْمَيْنِ وَ أَوْحى فِي كُلِّ سَماءٍ أَمْرَها وَ زَيَّنَّا السَّماءَ الدُّنْيا بِمَصابِيحَ وَ حِفْظاً ذلِكَ تَقْدِيرُ الْعَزِيزِ الْعَلِيمِ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وقف به عجز عمّا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586"/>
      </w:r>
      <w:r>
        <w:rPr>
          <w:rFonts w:ascii="Amiri" w:hAnsi="Amiri" w:eastAsia="Amiri" w:cs="Amiri"/>
          <w:color w:val="111111"/>
          <w:sz w:val="28"/>
          <w:sz w:val="28"/>
          <w:szCs w:val="28"/>
          <w:rtl w:val="true"/>
          <w:lang w:bidi="ar-SA"/>
        </w:rPr>
        <w:t>،و الظاهر وقوع تصحيف، فقولك وقف بي الأمر الفلاني عن الشيء الفلاني إنّما يقال اذا لم تفعله،فلا بدّ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وقف به عجز في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وقف به عجز عمّا لم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من عجز،و لا من فترة،بما خلق اكتفى،علم ما خلق و خلق ما علم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ولجت عليه شبهة في ما قضى و قدّر،بل قضاء متقن،و علم محكم،و 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بالتفكّر و لا بعلم حادث أصاب ما خلق، و لا شبهة دخلت عليه في ما لم يخلق،لكن قضاء مبرم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أَنْبَأَهُمْ بِأَسْمائِهِمْ قالَ أَ لَمْ أَقُلْ لَكُمْ إِنِّي أَعْلَمُ غَيْبَ السَّماواتِ وَ الْأَرْضِ وَ أَعْلَمُ ما تُبْدُونَ وَ ما</w:t>
      </w:r>
      <w:r>
        <w:rPr>
          <w:rFonts w:eastAsia="Amiri" w:cs="Amiri" w:ascii="Amiri" w:hAnsi="Amiri"/>
          <w:color w:val="111111"/>
          <w:sz w:val="28"/>
          <w:szCs w:val="28"/>
          <w:rtl w:val="true"/>
          <w:lang w:bidi="ar-SA"/>
        </w:rPr>
        <w:t xml:space="preserve">» </w:t>
      </w:r>
      <w:bookmarkStart w:id="59" w:name="pg14357_137747"/>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تَكْتُمُونَ</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المأمول مع النّقم و المرجوّ مع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المرهوب مع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ميثم،و غيره</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كونه تعالى مأمولا مع النقم،و مرهوبا مع النّعم ما ورد أنّه تعالى قال لداود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المذنبين،و انذر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أبشّر المذنبين،و أنذر الصديقين؟قال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بشّر المذنبين أنّي أقبل التوبة و أعفو عن الذنب،و أنذر الصدّيقين ألاّ يعجبوا بأعمالهم،فإنّه ليس عبد أنصبه للحساب إلاّ هلك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نقل ابن أبي الحديد </w:t>
      </w:r>
      <w:r>
        <w:rPr>
          <w:rStyle w:val="FootnoteAnchor"/>
          <w:rtl w:val="true"/>
        </w:rPr>
        <w:footnoteReference w:id="592"/>
      </w:r>
      <w:r>
        <w:rPr>
          <w:rFonts w:ascii="Amiri" w:hAnsi="Amiri" w:eastAsia="Amiri" w:cs="Amiri"/>
          <w:color w:val="111111"/>
          <w:sz w:val="28"/>
          <w:sz w:val="28"/>
          <w:szCs w:val="28"/>
          <w:rtl w:val="true"/>
          <w:lang w:bidi="ar-SA"/>
        </w:rPr>
        <w:t xml:space="preserve">هنا آيات و أبياتا لا ربط لها بالمقام،كقوله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 يَجْعَلَ اللّهُ فِيهِ خَيْراً كَثِيراً</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عاش لاقى ما يسوء  من الأنوار و ما يسرّ</w:t>
      </w:r>
    </w:p>
    <w:p>
      <w:pPr>
        <w:pStyle w:val="Heading3"/>
        <w:numPr>
          <w:ilvl w:val="2"/>
          <w:numId w:val="1"/>
        </w:numPr>
        <w:rPr/>
      </w:pPr>
      <w:bookmarkStart w:id="60" w:name="__RefHeading___Toc7340577_3381743652"/>
      <w:bookmarkStart w:id="61" w:name="_Toc19"/>
      <w:bookmarkEnd w:id="60"/>
      <w:r>
        <w:rPr/>
        <w:t>6</w:t>
      </w:r>
      <w:bookmarkEnd w:id="6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شَيْءَ قَبْلَهُ وَ الْآخِرُ لاَ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الْأَوْهَامُ لَهُ 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تُعْقَدُ الْقُلُوبُ مِنْهُ عَلَى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تَنَالُهُ التَّجْزِئَةُ وَ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تُحِيطُ بِهِ الْأَبْصَارُ وَ الْقُلُوبُ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في خبر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لقيني منكم يشهد ألاّ إله إلاّ أنا،و أنّ محمّدا عبدي و رسولي أدخلته الجنّة برحمتي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أخرجه الصدوق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 شيء قبله،و الآخر لا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قبل كلّ أوّل،و الآخر بعد كلّ آخر،بأوّليّته وجب أن لا أوّل له،و بآخريّته وجب أن لا آخر له</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،و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فلا شيء قبله،و الآخر فلا شيء بعده،و الظّاهر فلا شيء فوقه،و الباطن فلا شيء دونه</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الأوهام له 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الزنديق مع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لم نجد موهوما إلاّ مخلوقا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كما تقول لكان التّوحيد عنّا مرتفعا،لأنّا لم نكلّف أن نعتقد غير موهوم،و 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موهوم بالحواسّ مدرك،فما تجده الحواسّ و تمثّله فهو مخلوق، و لا بدّ من إثبات صانع الأشياء خارج من الجهتين المذمومتين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 إذا كان النّفي هو الإبطال و العدم،و 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التشبيه،إذا كان التشبيه من صفة المخلوق الظاهر التركيب و التأليف،فلم يكن بدّ من إثبات الصانع لوجود المصنوعين و الاضطرار منهم إليه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العين،كما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الغريب أنّ محشّي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 الغلط،و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مجاز عن استقرار حكمها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المحشي هو الشيخ محمد عبده،كذا قال في ذيل نهج البلاغة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منه على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على المشبّهة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تعقد القلوب منه على كيفيّة،و لم ترجع فيه إلى إثبات هيئة لم نعقل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السّلام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واحد بلا كيفيّة،و أنّ القلوب تعرفه بلا 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هو هلك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تناله التّجزئة و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فكنايات و استعارات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تحيط به الأبصار و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أكل قلبك طائر لم يشبعه،و بصرك لو وضع عليه خرق إبرة لغطّاه،تريد أن تعرف بهما ملكوت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صادقا فهذه الشمس خلق من خلق اللّه، فإن قدرت أن تملأ عينيك منها فهو كما تقول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يناسب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تاهت أوهام المتوهّمين و قصر طرف الطارفين،و تلاشت أوصاف الواصفين، و اضمحلّت أقاويل المبطلين عن الدّرك لعجيب شأنك،أو الوقوع بالبلوغ إلى علوّك،فأنت في المكان الّذي لا يتناهى،و لم تقع عليك عيون بإشارة و لا عبارة، هيهات ثمّ هيهات،يا أوّلي يا وحداني يا فرداني،شمخت في العلوّ بعزّ الكبر، </w:t>
      </w:r>
      <w:bookmarkStart w:id="62" w:name="pg14357_137753"/>
    </w:p>
    <w:p>
      <w:pPr>
        <w:pStyle w:val="BookText"/>
        <w:rPr/>
      </w:pPr>
      <w:bookmarkEnd w:id="62"/>
      <w:r>
        <w:rPr>
          <w:rFonts w:ascii="Amiri" w:hAnsi="Amiri" w:eastAsia="Amiri" w:cs="Amiri"/>
          <w:color w:val="111111"/>
          <w:sz w:val="28"/>
          <w:sz w:val="28"/>
          <w:szCs w:val="28"/>
          <w:rtl w:val="true"/>
          <w:lang w:bidi="ar-SA"/>
        </w:rPr>
        <w:t xml:space="preserve">و ارتفعت من وراء كلّ غورة و نهاية بجبروت الفخر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7340579_3381743652"/>
      <w:bookmarkStart w:id="64" w:name="_Toc20"/>
      <w:bookmarkEnd w:id="63"/>
      <w:r>
        <w:rPr/>
        <w:t>7</w:t>
      </w:r>
      <w:bookmarkEnd w:id="6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الْمَعْرُوفِ مِنْ غَيْرِ رُؤْيَةٍ وَ الْخَالِقِ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يَزَلْ قَائِماً دَائِماً إِذْ لاَ سَمَاءٌ ذَاتُ أَبْرَاجٍ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حُجُبٌ ذَاتُ إِرْتَاجٍ وَ لاَ لَيْلٌ دَاجٍ وَ لاَ بَحْرٌ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جَبَلٌ ذُو فِجَاجٍ وَ لاَ فَجٌّ ذُو 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أَرْضٌ ذَاتُ مِهَادٍ وَ 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مُبْتَدِعُ الْخَلْقِ وَ وَارِثُهُ وَ إِلَهُ الْخَلْقِ وَ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الْقَمَرُ دَائِبَانِ فِي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يُبْلِيَانِ كُلَّ جَدِيدٍ وَ يُقَرِّبَانِ كُلَّ بَعِيدٍ قَسَمَ أَرْزَاقَهُمْ وَ أَحْصَى آثَارَهُمْ وَ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أَنْفَاسِهِمْ وَ خَائِنَةَ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تُخْفِي صُدُورُهُمْ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مُسْتَقَرَّهُمْ وَ مُسْتَوْدَعَهُمْ مِنَ الْأَرْحَامِ وَ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تَتَنَاهَى بِهِمُ الْغَايَاتُ هُوَ الَّذِي اشْتَدَّتْ نِقْمَتُهُ عَلَى أَعْدَائِهِ فِي سَعَةِ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اتَّسَعَتْ رَحْمَتُهُ لِأَوْلِيَائِهِ فِي شِدَّةِ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 مَنْ عَازَّهُ وَ مُدَمِّرُ مَنْ شَاقَّهُ وَ مُذِلُّ 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مَنْ عَادَاهُ مَنْ تَوَكَّلَ عَلَيْهِ كَفَاهُ وَ مَنْ سَأَلَهُ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أَقْرَضَهُ قَضَاهُ وَ مَنْ شَكَرَهُ جَزَاهُ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حمده على أوصاف أوجبت حمده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الابصار،بل من رؤية القلوب،و أملى الرّضا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احتجب بغير حجاب محجوب،و استتر بغير ستر مستور،عرف بغير رؤية،و وصف بغير صورة،و نعت بغير جسم،لا إله إلاّ </w:t>
      </w:r>
    </w:p>
    <w:p>
      <w:pPr>
        <w:pStyle w:val="BookText"/>
        <w:rPr/>
      </w:pPr>
      <w:r>
        <w:rPr>
          <w:rFonts w:ascii="Amiri" w:hAnsi="Amiri" w:eastAsia="Amiri" w:cs="Amiri"/>
          <w:color w:val="111111"/>
          <w:sz w:val="28"/>
          <w:sz w:val="28"/>
          <w:szCs w:val="28"/>
          <w:rtl w:val="true"/>
          <w:lang w:bidi="ar-SA"/>
        </w:rPr>
        <w:t xml:space="preserve">اللّه الكبير المتعال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العلل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باقي الصانعين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لم يزل قائما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يكون 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سماء ذات أبراج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الأبراج جمع البرج كالبروج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جَعَلْنا فِي السَّماءِ بُرُوجاً وَ زَيَّنّاها لِلنّاظِرِينَ وَ حَفِظْناها مِنْ كُلِّ شَيْطانٍ رَجِيمٍ إِلاّ مَنِ اسْتَرَقَ السَّمْعَ فَأَتْبَعَهُ شِهابٌ مُبِينٌ</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البروج الاثنا عشر معروفة،و عن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البروج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البروج المعروفة اثنا عشر برجا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القصور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أعلم بما أراد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زيد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الحجب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الحجب سبعة،غلظ كلّ حجاب مسيرة خمسمائة عام،بين كل حجابين منها مسيرة خمسمائة عام،و الحجاب الثالث سبعون حجابا،بين كلّ حجابين منها مسيرة خمسمائة عام،و طوله خمسمائة عام،حجبة كلّ حجاب منها سبعون ألف ملك قوّة كلّ ملك منهم قوّة الثقلين،منها ظلمة، و منها نور،و منها نار،و منها دخان،و منها سحاب،و منها برق،و منها مطر، </w:t>
      </w:r>
    </w:p>
    <w:p>
      <w:pPr>
        <w:pStyle w:val="BookText"/>
        <w:rPr/>
      </w:pPr>
      <w:r>
        <w:rPr>
          <w:rFonts w:ascii="Amiri" w:hAnsi="Amiri" w:eastAsia="Amiri" w:cs="Amiri"/>
          <w:color w:val="111111"/>
          <w:sz w:val="28"/>
          <w:sz w:val="28"/>
          <w:szCs w:val="28"/>
          <w:rtl w:val="true"/>
          <w:lang w:bidi="ar-SA"/>
        </w:rPr>
        <w:t xml:space="preserve">و منها رعد،و منها ضوء،و منها رمل،و منها جبل،و منها عجاج،و منها ماء، و منها أنهار،و هي حجب مختلفة،غلظ كلّ حجاب مسيرة سبعين ألف عام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إرتاج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 الليل إنّما هو ألبس كلّ شيء،و ليس هو من الظلمة،و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قوي،و ألبس كلّ شيء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يظهر لك ما في قول الشّراح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داج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مظلم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بحر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أن جاش بحر ابن عمّكم  و بحرك ساج لا يواري الدعامصا</w:t>
      </w:r>
    </w:p>
    <w:p>
      <w:pPr>
        <w:pStyle w:val="BookText"/>
        <w:rPr/>
      </w:pPr>
      <w:r>
        <w:rPr>
          <w:rStyle w:val="FootnoteAnchor"/>
          <w:rtl w:val="true"/>
        </w:rPr>
        <w:footnoteReference w:id="615"/>
      </w:r>
      <w:r>
        <w:rPr>
          <w:rFonts w:ascii="Amiri" w:hAnsi="Amiri" w:eastAsia="Amiri" w:cs="Amiri"/>
          <w:color w:val="111111"/>
          <w:sz w:val="28"/>
          <w:sz w:val="28"/>
          <w:szCs w:val="28"/>
          <w:rtl w:val="true"/>
          <w:lang w:bidi="ar-SA"/>
        </w:rPr>
        <w:t xml:space="preserve">و 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النهاية في الظلمة فسكن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جبل ذو 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فج،قال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فَجٍّ عَمِيقٍ</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 الطريق الواسع في الجبل،و كلّ طريق بعد فهو فجّ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 الطّريق الواسع بين جبلين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هو مختار ابن منظور في لسان العرب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يأباه قوله عليه السّلام هذا، فجعل عليه السّلام لجبل واحد فجاجا،بل الأصل فيه الطريق الواسع،و لو لم يكن في جبل،قال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لَكُمُ الْأَرْضَ بِساطاً لِتَسْلُكُوا مِنْها سُبُلاً فِجاجاً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الجبل ذا فجّ لا يستلزم أن يكون كلّ فجّ في الجبل،فهو نظير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ذو عيون،مع حصول العين في غير الجبل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فجّ ذو 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لا يستلزم أن يكون الفجّ معوجّا،و إنّما هو وصف غالبي كسابقه،فإنّ الأغلب في الجبال أن تكون ذات فجاج،كما أنّ الأغلب في الفجاج أن تكون ذات اعوجاج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أرض ذات 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فَرَشْناها فَنِعْمَ الْماهِدُونَ</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مَهْداً وَ جَعَلَ لَكُمْ فِيها سُبُلاً</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مَهْداً وَ سَلَكَ لَكُمْ فِيها سُبُلاً</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 الإسلام</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عن بعضهم الاستدلال بالآية الأخيرة على حركة الأرض لكون المهد يتحرّك بلا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مثلها الآية الثالثة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لا مخلوق يسعى برجلين فيعتمد عليهما،أو يطير بجناحيه فيعتمد عليهما،و نحو ذلك،و الاعتماد هنا </w:t>
      </w:r>
    </w:p>
    <w:p>
      <w:pPr>
        <w:pStyle w:val="BookText"/>
        <w:rPr/>
      </w:pPr>
      <w:r>
        <w:rPr>
          <w:rFonts w:ascii="IRNazanin" w:hAnsi="IRNazanin" w:eastAsia="IRNazanin"/>
          <w:color w:val="111111"/>
          <w:sz w:val="28"/>
          <w:sz w:val="28"/>
          <w:szCs w:val="28"/>
          <w:rtl w:val="true"/>
          <w:lang w:bidi="fa-IR"/>
        </w:rPr>
        <w:t xml:space="preserve">البطش و التّصرف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 المراد أنّه لم يكن مخلوقا من مخلوقاته الحيّة التي لها قصد في مآربهم و حوائجهم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 فلان فلانا في حاجته إذا قصده، و منه قتل العمد،أي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عن قصد،و قال خفاف بن 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تك خيلي قد أصيب صميمها  فعمدا على عين تيمّمت مالكا</w:t>
      </w:r>
    </w:p>
    <w:p>
      <w:pPr>
        <w:pStyle w:val="BookText"/>
        <w:rPr/>
      </w:pP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دائبان</w:t>
      </w:r>
      <w:r>
        <w:rPr>
          <w:rFonts w:eastAsia="IRNazanin" w:cs="IRNazanin"/>
          <w:color w:val="111111"/>
          <w:sz w:val="28"/>
          <w:szCs w:val="28"/>
          <w:rtl w:val="true"/>
          <w:lang w:bidi="fa-IR"/>
        </w:rPr>
        <w:t xml:space="preserve">»  </w:t>
      </w:r>
      <w:r>
        <w:rPr>
          <w:rStyle w:val="FootnoteAnchor"/>
          <w:rtl w:val="true"/>
        </w:rPr>
        <w:footnoteReference w:id="62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جادّان،من دأب فلان،أي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و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الشَّمْسَ وَ الْقَمَرَ دائِبَيْنِ</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إنّهما مسخّران له فلا يقدران خلافه،قال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تَجْرِي لِمُسْتَقَرٍّ لَها ذلِكَ تَقْدِيرُ الْعَزِيزِ الْعَلِيمِ وَ الْقَمَرَ قَدَّرْناهُ مَنازِلَ حَتّى عادَ كَالْعُرْجُونِ الْقَدِيمِ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للزّنديق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يلجان فلا يشتبهان،و يرجعان قد اضطرّا،ليس لهما مكان إلاّ مكانهما،فإن كانا يقدران على أن يذهبا فلم يرجعان؟و إن كانا غير مضطرّين فلم لا يصير اللّيل نهارا و النهار ليلا؟ اضطرّا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أخا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دوامهما،و الّذي اضطرارهما أحكم منهما و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يجعلان باليا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طيّر عنها قنزعا من قنزع  مرّ اللّيالي أبطئي و أسرعي</w:t>
      </w:r>
    </w:p>
    <w:p>
      <w:pPr>
        <w:pStyle w:val="BookText"/>
        <w:rPr/>
      </w:pPr>
      <w:r>
        <w:rPr>
          <w:rFonts w:ascii="Amiri" w:hAnsi="Amiri" w:eastAsia="Amiri" w:cs="Amiri"/>
          <w:color w:val="111111"/>
          <w:sz w:val="28"/>
          <w:sz w:val="28"/>
          <w:szCs w:val="28"/>
          <w:rtl w:val="true"/>
          <w:lang w:bidi="ar-SA"/>
        </w:rPr>
        <w:t>أفناه قيل اللّه للشمس اطلعي  حتّى إذا داراك أفق فارجعي</w:t>
      </w:r>
    </w:p>
    <w:p>
      <w:pPr>
        <w:pStyle w:val="BookText"/>
        <w:rPr/>
      </w:pP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يقرّبان كلّ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الصّلتان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أشاب الصغير و أفنى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هرمت ليلة يومها  أتى بعد ذلك يوم فتي</w:t>
      </w:r>
    </w:p>
    <w:p>
      <w:pPr>
        <w:pStyle w:val="BookText"/>
        <w:rPr/>
      </w:pP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أرزاقهم،و أحصى آثارهم،و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نَكْتُبُ ما قَدَّمُوا وَ آثارَهُمْ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صَغِيرٍ وَ كَبِيرٍ مُسْتَطَرٌ</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عَلَيْكُمْ لَحافِظِينَ كِراماً كاتِبِينَ يَعْلَمُونَ ما تَفْعَلُونَ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أنفاسهم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عدّ اللّه تعالى لعدد أنفاس عبيده لا لسنيّهم،فإنّ سنيّهم يعدّها </w:t>
      </w:r>
    </w:p>
    <w:p>
      <w:pPr>
        <w:pStyle w:val="BookText"/>
        <w:rPr/>
      </w:pPr>
      <w:r>
        <w:rPr>
          <w:rFonts w:ascii="Amiri" w:hAnsi="Amiri" w:eastAsia="Amiri" w:cs="Amiri"/>
          <w:color w:val="111111"/>
          <w:sz w:val="28"/>
          <w:sz w:val="28"/>
          <w:szCs w:val="28"/>
          <w:rtl w:val="true"/>
          <w:lang w:bidi="ar-SA"/>
        </w:rPr>
        <w:t xml:space="preserve">أبواهم أيضا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أخرج هذا المعنى عبد بن حميد في مسنده عنه الدر المنثور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السّلام،و أخرجه علي بن ابراهيم في تفسيره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،و الكليني في الكافي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السّلام،و أخرجه ابن المنذر،و ابن أبي حاتم،و عنهما الدرّ المنثور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عباس،و جاء أيضا عنه في تنوير المقباس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خائنة أعينهم،و ما تخفي صدورهم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مستقرّهم و مستودعهم من الأرحام و الظهور إلى أن تتناهى بهم الغايات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أَنْشَأَكُمْ مِنْ نَفْسٍ واحِدَةٍ فَمُسْتَقَرٌّ وَ مُسْتَوْدَعٌ قَدْ فَصَّلْنَا الْآياتِ لِقَوْمٍ يَفْقَهُونَ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مستقرّ في القبر و مستودع في الدّنيا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سليمان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 الأحبّة بالأحبّة قبلنا  فالنّاس مفجوع به و مفجّع</w:t>
      </w:r>
    </w:p>
    <w:p>
      <w:pPr>
        <w:pStyle w:val="BookText"/>
        <w:rPr/>
      </w:pPr>
      <w:r>
        <w:rPr>
          <w:rFonts w:ascii="Amiri" w:hAnsi="Amiri" w:eastAsia="Amiri" w:cs="Amiri"/>
          <w:color w:val="111111"/>
          <w:sz w:val="28"/>
          <w:sz w:val="28"/>
          <w:szCs w:val="28"/>
          <w:rtl w:val="true"/>
          <w:lang w:bidi="ar-SA"/>
        </w:rPr>
        <w:t>مستودع أو مستقرّ مدخلا  فالمستقرّ يزوره المستودع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5"/>
      </w:r>
      <w:r>
        <w:rPr>
          <w:rFonts w:ascii="Amiri" w:hAnsi="Amiri" w:eastAsia="Amiri" w:cs="Amiri"/>
          <w:color w:val="111111"/>
          <w:sz w:val="28"/>
          <w:sz w:val="28"/>
          <w:szCs w:val="28"/>
          <w:rtl w:val="true"/>
          <w:lang w:bidi="ar-SA"/>
        </w:rPr>
        <w:t>و الظاهر أنّ كلامه عليه السّلام ناظر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تُبْعَثُونَ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اشتدّت نقمته على أعدائه في سعة رحمته،و اتّسعت رحمته لأوليائه في شدّة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الملوك،فلا تجتمع فيهم شدّة النقمة و سعة الرحمة في وقت واحد،و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الافتتاح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أيقنت أنّك أرحم الراحمين في موضع العفو و الرّحمة،و أشدّ المعاقبين في موضع النكال و النّقمة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 من عازّه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غالبه،بمعنى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الغلبة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فِرْعَوْنُ يا أَيُّهَا الْمَلَأُ ما عَلِمْتُ لَكُمْ مِنْ إِلهٍ غَيْرِي فَأَوْقِدْ لِي يا هامانُ عَلَى الطِّينِ فَاجْعَلْ لِي صَرْحاً لَعَلِّي أَطَّلِعُ إِلى إِلهِ مُوسى وَ إِنِّي لَأَظُنُّهُ مِنَ الْكاذِبِينَ وَ اسْتَكْبَرَ هُوَ وَ جُنُودُهُ فِي الْأَرْضِ بِغَيْرِ الْحَقِّ وَ ظَنُّوا أَنَّهُمْ إِلَيْنا لا يُرْجَعُونَ فَأَخَذْناهُ وَ جُنُودَهُ فَنَبَذْناهُمْ فِي الْيَمِّ فَانْظُرْ كَيْفَ كانَ عاقِبَةُ الظّالِمِينَ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مذلّ 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عاداه،قال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أصله الهمزة،لأنّه من النوء، و هو النهوض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جادَلُوا بِالْباطِلِ لِيُدْحِضُوا بِهِ الْحَقَّ فَأَخَذْتُهُمْ فَكَيْفَ كانَ عِقابِ</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أَرْسَلْنا عَلَيْهِ حاصِباً وَ مِنْهُمْ مَنْ أَخَذَتْهُ الصَّيْحَةُ وَ مِنْهُمْ مَنْ خَسَفْنا بِهِ الْأَرْضَ وَ مِنْهُمْ مَنْ أَغْرَقْنا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عَلى أَمْرِهِ وَ لكِنَّ أَكْثَرَ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الشاعر في قيام قريش،و كانوا يكنّون عنهم بسخينة على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سخينة أن ستغلب ربّها  و ليغلبنّ مغالب الغلاّب</w:t>
      </w:r>
    </w:p>
    <w:p>
      <w:pPr>
        <w:pStyle w:val="BookText"/>
        <w:rPr/>
      </w:pP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توكّل عليه كفاه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،و قد كفى تعالى من المتوكلين عليه خليله ابراهيم عليه السّلام،قال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حَرِّقُوهُ وَ انْصُرُوا آلِهَتَكُمْ إِنْ كُنْتُمْ فاعِلِينَ قُلْنا يا نارُ كُونِي بَرْداً وَ سَلاماً عَلى إِبْراهِيمَ وَ أَرادُوا بِهِ كَيْداً فَجَعَلْناهُمُ الْأَخْسَرِينَ</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حبيبه محمّدا صلّى اللّه عليه و آله،قال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الْمُشْرِكِينَ 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فأهلك تعالى جميع المستهزئين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المغيرة،و العاص بن وائل،و عدي بن قيس، و الأسود بن المطلب،و الأسود بن عبد يغوث،و غيرهم،كلّ واحد ببليّة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سأله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يَرِثُنِي وَ يَرِثُ مِنْ آلِ يَعْقُوبَ وَ اجْعَلْهُ رَبِّ رَضِيًّا يا زَكَرِيّا إِنّا نُبَشِّرُكَ بِغُلامٍ اسْمُهُ يَحْيى لَمْ نَجْعَلْ لَهُ مِنْ قَبْلُ سَمِيًّا قالَ رَبِّ أَنّى يَكُونُ لِي غُلامٌ وَ كانَتِ امْرَأَتِي عاقِراً وَ قَدْ بَلَغْتُ مِنَ الْكِبَرِ عِتِيًّا قالَ كَذلِكَ قالَ رَبُّكَ هُوَ عَلَيَّ هَيِّنٌ وَ قَدْ خَلَقْتُكَ مِنْ قَبْلُ وَ لَمْ تَكُ شَيْئاً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أقرضه 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ما أقرض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w:t>
      </w:r>
      <w:r>
        <w:rPr>
          <w:rFonts w:eastAsia="Amiri" w:cs="Amiri" w:ascii="Amiri" w:hAnsi="Amiri"/>
          <w:color w:val="111111"/>
          <w:sz w:val="28"/>
          <w:szCs w:val="28"/>
          <w:rtl w:val="true"/>
          <w:lang w:bidi="ar-SA"/>
        </w:rPr>
        <w:t xml:space="preserve">» </w:t>
      </w:r>
      <w:bookmarkStart w:id="65" w:name="pg14357_137775"/>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شكره جزاه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7340581_3381743652"/>
      <w:bookmarkStart w:id="67" w:name="_Toc21"/>
      <w:bookmarkEnd w:id="66"/>
      <w:r>
        <w:rPr/>
        <w:t>8</w:t>
      </w:r>
      <w:bookmarkEnd w:id="6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تعرف بخطبة الأشباح،و هي من جلائل خطبه، و كان سأله سائل أن يصف اللّه حتّى كأنّه يراه عيانا،فغضب عليه السّلام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يَفِرُهُ الْمَنْعُ وَ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يُكْدِيهِ الْإِعْطَاءُ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مُعْطٍ مُنْتَقِصٌ سِوَاهُ وَ كُلُّ مَانِعٍ مَذْمُومٌ 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الْمَنَّانُ بِفَوَائِدِ النِّعَمِ وَ عَوَائِدِ الْمَزِيدِ 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الْخَلْقُ ضَمِنَ أَرْزَاقَهُمْ وَ قَدَّرَ أَقْوَاتَهُمْ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سَبِيلَ الرَّاغِبِينَ إِلَيْهِ وَ الطَّالِبِينَ 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لَمْ يَكُنْ لَهُ قَبْلٌ فَيَكُونَ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الَّذِي لَيْسَ لهُ بَعْدٌ فَيَكُونَ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الرَّادِعُ أَنَاسِيَّ الْأَبْصَارِ عَنْ أَنْ تَنَالَهُ أَوْ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عَلَيْهِ دَهْرٌ فَيَخْتَلِفَ مِنْهُ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كَانَ فِي مَكَانٍ فَيَجُوزَ عَلَيْهِ الاِنْتِقَالُ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بخطبة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الأشخاص،و المراد بهم ها هنا الملائكة لأنّ الخطبة تتضمّن ذكر الملائكة </w:t>
      </w:r>
      <w:r>
        <w:rPr>
          <w:rStyle w:val="FootnoteAnchor"/>
          <w:rtl w:val="true"/>
        </w:rPr>
        <w:footnoteReference w:id="6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تبعه الخوئي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أنّ الخطبة كانت متضمّنة لذكر لفظ الأشباح، كما أنّ الخطبة الشقشقيّة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متضمّنة لذكر الشقشقة،و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معروفة بالطالوتية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تضمّنت قصة طالوت،و روى خطبة معروفة بالوسيلة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لكونها متضمّنة لذكر الوسيلة،و في هذه و إن لم نقف على لفظ أشباح،إلاّ أنّ المصنف لم ينقل جميعها،بل انتخب منها،فقال تارة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صفة خلق السماء،و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العلّة ما ذكر كان كثير من خطب النهج متضمّنا لذكر الملائكة،و منها في الأولى،فلم خصّت هذه بالتّسمية،مع أنّه أيّ مناسبة للتعبير عن الملائكة بالأشباح؟و إنّما استعمل الأشباح في كلامه عليه السّلام في مقابل الأجناس،ففي خطبة له عليه السّلام 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بجنس فتعادله الأجناس،و لا بشبح فتضارعه الأشباح</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،و الظاهر أنّ المراد به الجسميّة، ففي أخرى 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بشبح فيرى</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كان فيها هذه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يوصف بالأشباح و ينعت بالألسن الفصاح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أواخر توحيد توحيده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فسقطت منها،يعني لم ينقلها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جلائل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2:138</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سائل سأله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ابن ميثم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كأنّه يراه عيانا فغضب عليه السّلام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ابن ميثم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الخطبة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الكلام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كما عرفت،و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رأسا،و نقل ابن أبي الحديد بدل ذاك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مسعدة بن صدقة عن الصادق جعفر بن محمّد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بهذه الخطبة على منبر الكوفة، و ذلك أنّ رجلا 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ربّنا مثل ما نراه عيانا لنزداد له حبّا و به معرفة،فغضب و نادى 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إليه الناس حتى غصّ المسجد بأهله،فصعد المنبر و هو مغضب متغيّر اللون،فحمد اللّه و أثنى عليه،و صلّى على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نقل ابن ميثم زائدا على ذلك الكلام بدون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نراه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خطبها</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جمع الرّضي رضوان اللّه عليه بينهما مشكل حيث إنّه كالتكرار،و ليس ذلك دأبه،و كأنّ نسخ النّهج كانت مختلفة،فنسخة ابن أبي الحديد منه كانت متضمّنة لنقل الرواية،و النسخة الخطية لنقل الكلام بدلها،و ابن ميثم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كان،فلا ريب أنّه رواية مسعدة عن الصادق عليه السّلام،فروى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الأسدي عن البرمكي عن علي بن العباس عن إسماعيل بن مهران عن إسماعيل بن إسحاق الجهني عن فرج بن فروة عن مسعدة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أمير المؤمنين عليه السّلام يخطب على المنبر بالكوفة إذ قام إليه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ربّك لنزداد له حبّا و به معرفة،فغضب أمير المؤمنين عليه السّلام و نادى 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 حتّى غصّ المسجد بأهله ثمّ قام متغيّر اللون،فقال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يفره المنع،و لا يكديه الإعطاء</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فيه جميع ما في النهج،و فيه 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فإنّما غضب عليه السّلام لأنّه أحسّ من الرّجل أنّه طلب منه عليه السّلام و صفه تعالى بالكنه،و تعريفه بالتّشبيه،ففي الخطبة على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عجزت الملائكة على قربهم من كرسي كرامته،و طول ولههم إليه، و تعظيم جلال عزّه،و قربهم من غيب ملكوته أن يعلموا من أمره إلاّ ما أعلمهم</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من شبّه ربّنا الجليل بتباين أعضاء </w:t>
      </w:r>
    </w:p>
    <w:p>
      <w:pPr>
        <w:pStyle w:val="BookText"/>
        <w:rPr/>
      </w:pP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فسؤال الرجل و غضبه عليه السّلام نظير سؤال بني إسرائيل موسى بن عمران عليه السّلام أن يريهم اللّه عيانا،فغضب تعالى عليهم كما أخبر عزّ و جلّ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متعدّ و يأتي لازما أيضا،يقال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فرت الشيء و وفر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الكلمة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،فهي زائدة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أَعْطى قَلِيلاً وَ أَكْدى</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كالمخلوقين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معط منتقص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يكديه الإعطاء و الجود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مانع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مانع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سواه،و الجملة 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يفره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منعه بخلا فيستحق الذم،بل حكمة فيستحق الحمد أيضا،لأنّه منع ظاهرا و أعطى في الحقيقة،و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فِي الْأَرْضِ وَ لكِنْ يُنَزِّلُ بِقَدَرٍ ما يَشاءُ إِنَّهُ بِعِبادِهِ خَبِيرٌ بَصِيرٌ</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الَّذِينَ تَمَنَّوْا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 بِالْأَمْسِ يَقُولُونَ وَيْكَأَنَّ اللّهَ يَبْسُطُ الرِّزْقَ لِمَنْ يَشاءُ مِنْ عِبادِهِ وَ يَقْدِرُ لَوْ لا أَنْ مَنَّ اللّهُ عَلَيْنا لَخَسَفَ بِنا</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كونه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المنع لوفر المال مذموم لكونه بخلا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 بفوائد النعم،و عوائد المزيد و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يَمُنُّ عَلى مَنْ يَشاءُ مِنْ عِبادِهِ</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يُوسُفُ وَ هذا أَخِي قَدْ مَنَّ اللّهُ عَلَيْنا إِنَّهُ مَنْ يَتَّقِ وَ يَصْبِرْ فَإِنَّ اللّهَ لا يُضِيعُ أَجْرَ الْمُحْسِنِينَ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،فالنهج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بجوده ضمن عيالة الخلق</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الخلق كلّهم عيالك و في قبضتك</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أَوْلادَكُمْ خَشْيَةَ إِمْلاقٍ نَحْنُ نَرْزُقُهُمْ وَ إِيّاكُمْ إِنَّ قَتْلَهُمْ كانَ خِطْأً كَبِيراً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أرزاقهم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أقواتهم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ارزاق جميع خلقه من الانسان و أقسام الحيوان،و أصناف الطير،و صنوف الوحش و الهوام و الحيتان،و لكن غلّب الإنسان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من باب التغليب،فقدّر لكلّ جنس قوته بحسب ما يناسبه حتّى الجنين و الرّضيع،و الأصل في كلامه عليه السّلام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 فِيها أَقْواتَها فِي أَرْبَعَةِ أَيّامٍ سَواءً لِلسّائِلِينَ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الرّاغبين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الطّالبين 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الأجر و الثواب بنهج السبيل،بخلق العقول لهم، و بعث الرّسل إليهم،و إنزال الكتب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يعطي من سأله و من لم يسأله تحنّنا منه و رحمة،و يبتدىء بالخير من لم يسأله تفضلا منه و كرما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لما لا ترجو أرجى منك لما ترجو،فإنّ موسى بن عمران عليه السّلام خرج يقتبس لأهله نارا فكلّمه اللّه عزّ و جلّ و رجع نبيّا مرسلا، و خرجت ملكة سبأ فأسلمت مع سليمان عليه السّلام،و خرجت سحرة فرعون يطلبون العزّ لفرعون فرجعوا مؤمنين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الّذي لم يكن له قبل فيكون شيء قبله،و الآخر الذي ليس له بعد فيكون </w:t>
      </w:r>
    </w:p>
    <w:p>
      <w:pPr>
        <w:pStyle w:val="BookText"/>
        <w:rPr/>
      </w:pPr>
      <w:r>
        <w:rPr>
          <w:rFonts w:ascii="Amiri" w:hAnsi="Amiri" w:eastAsia="Amiri" w:cs="Amiri"/>
          <w:color w:val="111111"/>
          <w:sz w:val="28"/>
          <w:sz w:val="28"/>
          <w:szCs w:val="28"/>
          <w:rtl w:val="true"/>
          <w:lang w:bidi="ar-SA"/>
        </w:rPr>
        <w:t>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نظيره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مر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إنسان العين،و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الذي يرى في السواد،أي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العين،و جميع أيضا على أناسي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الرمة يصف إبلاغارت عيونها من التعب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أناسي ملحود لها في الحواجب</w:t>
      </w:r>
    </w:p>
    <w:p>
      <w:pPr>
        <w:pStyle w:val="BookText"/>
        <w:rPr/>
      </w:pPr>
      <w:r>
        <w:rPr>
          <w:rStyle w:val="FootnoteAnchor"/>
          <w:rtl w:val="true"/>
        </w:rPr>
        <w:footnoteReference w:id="6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الأبصار عن أن 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تدرك الأجسام،قال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الأبصار لا تدرك إلاّ ما له لون و كيفية،و اللّه خالق الألوان و الكيفيّة</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الفداء بين المسلمين و صاحب الروم عن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وجّه من يمتحن الاسراء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قال منهم إن القرآن مخلوق و إن اللّه عزّ و جلّ لا يرى في الآخرة فودي به،و من لم يقل ذلك ترك في أيدي الروم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الواثق بيده بسيف عمرو بن معد يكرب أحمد بن نصر بن مالك بن الهيثم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جدّه مالك أحد نقباء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حظر </w:t>
      </w:r>
    </w:p>
    <w:p>
      <w:pPr>
        <w:pStyle w:val="BookText"/>
        <w:rPr/>
      </w:pPr>
      <w:r>
        <w:rPr>
          <w:rFonts w:ascii="Amiri" w:hAnsi="Amiri" w:eastAsia="Amiri" w:cs="Amiri"/>
          <w:color w:val="111111"/>
          <w:sz w:val="28"/>
          <w:sz w:val="28"/>
          <w:szCs w:val="28"/>
          <w:rtl w:val="true"/>
          <w:lang w:bidi="ar-SA"/>
        </w:rPr>
        <w:t>على رأسه في بغداد حظيرة،و ضرب عليه فسطاط،و أقيم عليه الحرس، و عرف ذلك الموضع برأس أحمد بن نصر،و كتب في أذنه 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الكافر المشرك الضالّ الّذي أقرّ بالتّشبيه،و تكلّم بالكفر،فاستحلّ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الواثق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الآثار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ترون ربّكم يوم القيامة كما ترون القمر،لا تضامون في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على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حدّثني سفيان بن عيينة بحديث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قلب ابن آدم بين إصبعين من أصابع اللّه يقلّبه،و أنّ النبي صلّى اللّه عليه و آله كان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قلبي</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خبره الأول موضوع و أخيراه عمّا رامه بمراحل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عليه دهر فيختلف منه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عليه السّلام بعدم اختلاف الحال منه تعالى لعدم اختلاف الدهر عليه،بالنسبة إلى الفقرات المذكورة قبله من إعطائه تعالى و منعه،و ضمانه للأرزاق،و تقديره للأقوات،و نهجه السبيل، و استواء المساول فيه عنده مع غيره،و غيرها،فإنّ أسخياء الناس إنّما يجودون إذا جاد عليهم الزمان،و يبخلون إذا بخل عليهم،و يعطون أوّلا ثمّ يمنعون،و يضمنون شيئا ثمّ يتبرّؤون،كلّ ذلك بحسب تأثير الدهر و الزّمان فيهم،و هو تعالى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عليه السّلام به الأعمّ،مثلا الإنسان في نشئه،و باختلاف دهره يختلف حاله،فهو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فقه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في الرحم فهو جنين،فإذا ولد فهو وليد،و ما دام لم يستتم سبعة أيّام فهو صديغ،لأنّه لا يشتدّ صدغه إلى تمام السبعة،ثم ما دام يرضع فهو رضيع،ثمّ إذا قطع عنه اللبن فهو فطيم،ثمّ إذا غلظ و ذهبت عنه ترارة الرضاع فهو جحوش عن الأصمعي و أنشد للهذليّ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قتلنا مخلدا و ابني حراق  و آخر جحوشا فوق الفطيم </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مأخوذ من الجحش الّذي هو ولد الحمار،ثمّ هو إذا دبّ و نما دارج،فإذا بلغ طوله خمسة أشبار فهو خماسيّ،فإذا سقطت رواضعه فهو مثغور،عن أبي زيد،فإذا نبتت أسنانه بعد السقوط فهو مثغّر بالثّاء و متغّر بالتّاء،عن أبي عمرو،فإذا كاد يجاوز عشر سنين أو جاوزها فهو مترعرع و ناشئ،فإذا كاد يبلغ الحلم أو بلغه فهو يافع و مراهق،فإذا أدرك و اجتمعت قوّته فهو حزوّر،و اسمه في جميع هذه الأحوال غلام،فإذا اخضرّ شاربه و أخذ عذاره يسيل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بقل وجهه،فإذا صار ذا فتاء فهو فتى و شارخ، فإذا اجتمعت لحيته و بلغ غاية شبابه،فهو مجتمع،ثمّ ما دام بين الثلاثين و الأربعين فهو شابّ،ثم هو كهل الى أن يستوفي ستّين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فقه اللغة الثعالبي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نقل له أسام بحسب ازدياد سنّه،و اللّه تعالى منزّه عن جميع ذلك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كان في مكان فيجوز عليه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الحديث الذي يرويه الناس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اللّه تعالى كلّ ليلة إلى السماء الدنيا؟ </w:t>
      </w:r>
      <w:r>
        <w:rPr>
          <w:rStyle w:val="FootnoteAnchor"/>
          <w:rtl w:val="true"/>
        </w:rPr>
        <w:footnoteReference w:id="6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المحرّفين للكلم عن مواضعه،و اللّه ما قال النبي صلّى اللّه عليه و آله ذلك،إنّما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ينزّل ملكا الى السماء الدّنيا كلّ ليلة في الثلث الأخير،و ليلة الجمعة في أوّل الليل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68" w:name="pg14357_137797"/>
    </w:p>
    <w:p>
      <w:pPr>
        <w:pStyle w:val="Heading3"/>
        <w:numPr>
          <w:ilvl w:val="2"/>
          <w:numId w:val="1"/>
        </w:numPr>
        <w:rPr/>
      </w:pPr>
      <w:bookmarkStart w:id="69" w:name="__RefHeading___Toc7340583_3381743652"/>
      <w:bookmarkStart w:id="70" w:name="_Toc22"/>
      <w:bookmarkEnd w:id="68"/>
      <w:bookmarkEnd w:id="69"/>
      <w:r>
        <w:rPr/>
        <w:t>9</w:t>
      </w:r>
      <w:bookmarkEnd w:id="7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مرّ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وَهَبَ مَا تَنَفَّسَتْ عَنْهُ مَعَادِنُ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ضَحِكَتْ عَنْهُ أَصْدَافُ الْبِحَارِ مِنْ فِلِزِّ اللُّجَيْنِ وَ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نُثَارَةِ الدُّرِّ وَ حَصِيدِ الْمَرْجَانِ مَا أَثَّرَ ذَلِكَ فِي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أَنْفَدَ سَعَةَ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عِنْدَهُ مِنْ ذَخَائِرِ الْأَنْعَامِ مَا لاَ تُنْفِدُهُ مَطَالِبُ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الْجَوَادُ الَّذِي لاَ يَغِيضُهُ سُؤَالُ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يُبْخِلُهُ إِلْحَاحُ الْمُلِحِّينَ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من تتمّة الكلام الأول،و هو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يفره المنع و الجمود و لا يكديه الإعطاء</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خصوص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يكديه الإعطاء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ربط 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يفره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تنفّست عنه معادن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استعارة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،و المراد ما تشقّقت عنه المعادن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ضحكت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استعارة كقوله تنفّست،و المراد أيضا ما تشقّقت،و لا يخفى حسن التعبير عن تشقّق الجبال بالفلزّات بالتنفّس عن الشيء،و عن تشقّق الأصداف باللآلي بالضّحك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أصداف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الصدف غشاء الدرّة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بكسرتين،و 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الضمّتين كعتلّ،و الكسر </w:t>
      </w:r>
    </w:p>
    <w:p>
      <w:pPr>
        <w:pStyle w:val="BookText"/>
        <w:rPr/>
      </w:pPr>
      <w:r>
        <w:rPr>
          <w:rFonts w:ascii="Amiri" w:hAnsi="Amiri" w:eastAsia="Amiri" w:cs="Amiri"/>
          <w:color w:val="111111"/>
          <w:sz w:val="28"/>
          <w:sz w:val="28"/>
          <w:szCs w:val="28"/>
          <w:rtl w:val="true"/>
          <w:lang w:bidi="ar-SA"/>
        </w:rPr>
        <w:t>فالفتح كهجف،و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الفلزّ نحاس أبيض تجعل منه القدور المفرغة أو خبث الحديد أو الحجارة أو جواهر الأرض كلّها أو ما ينقيه الكير من كلّ ما يذاب منها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هو القول الرابع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الذّهب الخالص،و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سبائك العقيان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نثارة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النّثار بالضم ما تناثر من الشيء </w:t>
      </w:r>
      <w:r>
        <w:rPr>
          <w:rStyle w:val="FootnoteAnchor"/>
          <w:rtl w:val="true"/>
        </w:rPr>
        <w:footnoteReference w:id="702"/>
      </w:r>
      <w:r>
        <w:rPr>
          <w:rFonts w:ascii="Amiri" w:hAnsi="Amiri" w:eastAsia="Amiri" w:cs="Amiri"/>
          <w:color w:val="111111"/>
          <w:sz w:val="28"/>
          <w:sz w:val="28"/>
          <w:szCs w:val="28"/>
          <w:rtl w:val="true"/>
          <w:lang w:bidi="ar-SA"/>
        </w:rPr>
        <w:t>،و الدرّة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اللؤلؤ،و الجمع درّ و درّات و درر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حصيد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نضائد المرجان</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حصباء المرجان</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نؤاس نسب الحصباء إلى الدّرّ،فقال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صغرى و كبرى من فقاقعها  حصباء درّ على أرض من الذّهب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5"/>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المرجان البسّذ و هو جوهر أحمر،قال ابن 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عليه الجمهور إنّه صغار اللؤلؤ،كما ذكره الجوهري،و الدّليل على صحة ذلك قول امرئ القيس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أذود القوافي عنّي ذيادا  ذياد غلام جريّ جيادا </w:t>
      </w:r>
    </w:p>
    <w:p>
      <w:pPr>
        <w:pStyle w:val="BookText"/>
        <w:rPr/>
      </w:pPr>
      <w:r>
        <w:rPr>
          <w:rFonts w:ascii="IRNazanin" w:hAnsi="IRNazanin" w:eastAsia="IRNazanin"/>
          <w:color w:val="111111"/>
          <w:sz w:val="28"/>
          <w:sz w:val="28"/>
          <w:szCs w:val="28"/>
          <w:rtl w:val="true"/>
          <w:lang w:bidi="fa-IR"/>
        </w:rPr>
        <w:t>فأعزل مرجانها جانبا  و آخذ من درّها المستجادا</w:t>
      </w:r>
    </w:p>
    <w:p>
      <w:pPr>
        <w:pStyle w:val="BookText"/>
        <w:rPr/>
      </w:pPr>
      <w:r>
        <w:rPr>
          <w:rStyle w:val="FootnoteAnchor"/>
          <w:rtl w:val="true"/>
        </w:rPr>
        <w:footnoteReference w:id="70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،و في كلامه عليه السّلام و في شعر امرئ القيس مقابل اللّؤلؤ،و الدّرّ دالّ على كونه غيره،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الطرطوشي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عروق حمر تطلع من البحر كأصابع الكفّ،قال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شاهدناه بمغارب الأرض كثيرا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الأكثر ذكروا مرجان في مرج،و عن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أرباعي هو أم ثلاثي؟ </w:t>
      </w:r>
      <w:r>
        <w:rPr>
          <w:rStyle w:val="FootnoteAnchor"/>
          <w:rtl w:val="true"/>
        </w:rPr>
        <w:footnoteReference w:id="709"/>
      </w:r>
      <w:r>
        <w:rPr>
          <w:rFonts w:ascii="Amiri" w:hAnsi="Amiri" w:eastAsia="Amiri" w:cs="Amiri"/>
          <w:color w:val="111111"/>
          <w:sz w:val="28"/>
          <w:sz w:val="28"/>
          <w:szCs w:val="28"/>
          <w:rtl w:val="true"/>
          <w:lang w:bidi="ar-SA"/>
        </w:rPr>
        <w:t xml:space="preserve">هذا،و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فلز اللّجين و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معادن الجبال،و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نثارة الدّرّ و حصيد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أصداف البحار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أثّر ذلك في جوده،و لا أنفد سعة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ينفد و له خزائن السماوات و الأرض،و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و عزّتي و جلالي،لو أنّ أهل سماواتي و أرضي أمّلوني فأعطيت كلّ مؤمّل أمله بقدر دنياكم سبعين ضعفا لم يكن ذاك إلاّ كما يغمس أحدكم إبرة في البحر و يرفعها،فكيف ينقص شيء أنا أعطيته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لكان عنده من ذخائر الأنعام ما لا تنفده مطالب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لكان عنده من ذخائر الإفضال ما لا ينفده مطالب السّؤال،و لا </w:t>
      </w:r>
      <w:bookmarkStart w:id="71" w:name="pg14357_137804"/>
    </w:p>
    <w:p>
      <w:pPr>
        <w:pStyle w:val="BookText"/>
        <w:rPr/>
      </w:pPr>
      <w:bookmarkEnd w:id="71"/>
      <w:r>
        <w:rPr>
          <w:rFonts w:ascii="Amiri" w:hAnsi="Amiri" w:eastAsia="Amiri" w:cs="Amiri"/>
          <w:color w:val="111111"/>
          <w:sz w:val="28"/>
          <w:sz w:val="28"/>
          <w:szCs w:val="28"/>
          <w:rtl w:val="true"/>
          <w:lang w:bidi="ar-SA"/>
        </w:rPr>
        <w:t>يخطر لكثرته على بال</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الجواد الّذي لا يغيضه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غاض الماء قلّ و نضب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غيض الماء فعل به ذلك،يتعدى و لا يتعدى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الأخفش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تَغِيضُ الْأَرْحامُ</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غاض الكرام أي قلّوا، و فاض اللّئام أي كثروا،و أعطاه غيضا من فيض،أي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قليلا من كثير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السائلين و لا يبخله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الجواد الّذي لا تنقصه المواهب،و لا ينحله إلحاح الملحّين،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7340585_3381743652"/>
      <w:bookmarkStart w:id="73" w:name="_Toc23"/>
      <w:bookmarkEnd w:id="72"/>
      <w:r>
        <w:rPr/>
        <w:t>10</w:t>
      </w:r>
      <w:bookmarkEnd w:id="7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مرّ في سابقة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دَلَّكَ؟الْقُرْآنُ؟ عَلَيْهِ مِنْ صِفَتِهِ فَائْتَمَّ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اسْتَضِئْ بِنُورِ هِدَايَتِهِ وَ مَا كَلَّفَكَ الشَّيْطَانُ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فِي الْكِتَابِ عَلَيْكَ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سُنَّةِ؟النَّبِيِّ ص؟ وَ أَئِمَّةِ الْهُدَى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عِلْمَهُ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الرَّاسِخِينَ فِي الْعِلْمِ هُمُ الَّذِينَ أَغْنَاهُمْ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اقْتِحَامِ السُّدَدِ الْمَضْرُوبَةِ دُونَ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بِجُمْلَةِ مَا جَهِلُوا تَفْسِيرَهُ مِنَ الْغَيْبِ الْمَحْجُوبِ </w:t>
      </w:r>
    </w:p>
    <w:p>
      <w:pPr>
        <w:pStyle w:val="BookText"/>
        <w:rPr/>
      </w:pPr>
      <w:r>
        <w:rPr>
          <w:rFonts w:ascii="Amiri" w:hAnsi="Amiri" w:eastAsia="Amiri" w:cs="Amiri"/>
          <w:color w:val="111111"/>
          <w:sz w:val="28"/>
          <w:sz w:val="28"/>
          <w:szCs w:val="28"/>
          <w:rtl w:val="true"/>
          <w:lang w:bidi="ar-SA"/>
        </w:rPr>
        <w:t>فَمَدَحَ اللَّهُ عَزَّ وَ جَلَّ اعْتِرَافَهُمْ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تَنَاوُلِ مَا لَمْ يُحِيطُوا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تَرْكَهُمُ 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يُكَلِّفْهُمُ الْبَحْثَ عَنْ كُنْهِهِ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تُقَدِّرْ عَظَمَةَ اللَّهِ سُبْحَانَهُ عَلَى قَدْرِ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الْهَالِكِينَ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و تغيّر،ففيه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لمّا شبّهه العادلون بالخلق المبعّض المحدود في صفاته،ذي الأقطار و النّواحي المختلفة في طبقاته،و كان عزّ و جلّ الموجود بنفسه لا بأداته،انتفى أن يكون قدّروه حقّ قدره،فقال تنزيها لنفسه عن مشاركة الأنداد،و ارتفاعا عن قياس المقدّرين له بالمحدود من كفرة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جَمِيعاً قَبْضَتُهُ يَوْمَ الْقِيامَةِ وَ السَّماواتُ مَطْوِيّاتٌ بِيَمِينِهِ 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فما دلّك القرآن عليه من صفته فاتّبعه ليوصل بينك و بين معرفته،و ائتمّ به، و استضئ بنور هدايته،فإنّما هي نعمة و حكمة أوتيتهما،فخذ ما أوتيت و كن من الشاكرين،و ما دلّك الشيطان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أيّها السائل فما دلّك القرآن عليه من صفته فائتمّ به،و استضئ بنور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دلّنا القرآن عليه من صفته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 لا نَوْمٌ لَهُ ما فِي السَّماواتِ وَ ما فِي 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كلّفك الشيطان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عرفان كنهه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ليس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فرضه،و لا في سنّة النبي صلّى اللّه عليه و آله و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الثلاثة و إن سمّوهم الخلفاء الرّاشدين،إلاّ أنّه لا يصدق إلاّ إذا صدق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أُرِيكُمْ إِلاّ ما أَرى وَ ما أَهْدِيكُمْ إِلاّ سَبِيلَ الرَّشادِ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مقول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كل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لم يجعل في أحد من معرفة نعمه إلاّ المعرفة بالتقصير عن معرفتها،كما لم يجعل في أحد من معرفة إدراكه أكثر من العلم أنّه لا يدركه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يكلّف أحدا ما لم يطقه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انتهى الكلام إلى اللّه تعالى فامسكوا</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لا يزال بهم المنطق حتّى يتكلّموا في اللّه، فاذا سمعتم ذلك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الاّ اللّه الواحد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الراسخين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الثابتين،قال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رسخ الدمن على أعضاده  ثلمته كلّ ريح و سبل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 هم الّذين أغناهم عن 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 بالنفس في شيء من غير رويّة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السّدّة باب الدّار،و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الشعث الرءوس الّذين لا تفتح لهم السّدد</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نقل ابن منظور في لسان العرب </w:t>
      </w:r>
      <w:r>
        <w:rPr>
          <w:rFonts w:eastAsia="Amiri" w:cs="Amiri" w:ascii="Amiri" w:hAnsi="Amiri"/>
          <w:color w:val="111111"/>
          <w:sz w:val="28"/>
          <w:szCs w:val="28"/>
          <w:lang w:bidi="ar-SA"/>
        </w:rPr>
        <w:t>3:209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اللفظ،و أخرجه الترمذي </w:t>
      </w: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2444</w:t>
      </w:r>
      <w:r>
        <w:rPr>
          <w:rFonts w:ascii="Amiri" w:hAnsi="Amiri" w:eastAsia="Amiri" w:cs="Amiri"/>
          <w:color w:val="111111"/>
          <w:sz w:val="28"/>
          <w:sz w:val="28"/>
          <w:szCs w:val="28"/>
          <w:rtl w:val="true"/>
          <w:lang w:bidi="ar-SA"/>
        </w:rPr>
        <w:t xml:space="preserve">،و ابن ماجه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4303</w:t>
      </w:r>
      <w:r>
        <w:rPr>
          <w:rFonts w:ascii="Amiri" w:hAnsi="Amiri" w:eastAsia="Amiri" w:cs="Amiri"/>
          <w:color w:val="111111"/>
          <w:sz w:val="28"/>
          <w:sz w:val="28"/>
          <w:szCs w:val="28"/>
          <w:rtl w:val="true"/>
          <w:lang w:bidi="ar-SA"/>
        </w:rPr>
        <w:t xml:space="preserve">،و الحاكم في المستدرك عنه الجامع الصغير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،و أحمد في مسنده </w:t>
      </w: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 عن النبي صلّى اللّه عليه و آله في حديث في ورود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الشعث رءوسا الدنس ثيابا الذين لا ينكحون المتنعمات و لا تفتح لهم أبواب 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قريبا منه الضياء المقدسي في المختارة،و الطبراني في معجمه الكبير عنهما منتخب كنز العمال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السّدّة كالظلّة على الباب لتقي الباب من المطر،و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الباب نفسه،و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الساحة بين يديه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المضروبة دون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لأحد الوقوف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بجملة ما جهلوا تفسيره من الغيب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الى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 إن اختلفت الخاصّة و العامّة في الآية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مستأنف </w:t>
      </w:r>
      <w:r>
        <w:rPr>
          <w:rStyle w:val="FootnoteAnchor"/>
          <w:rtl w:val="true"/>
        </w:rPr>
        <w:footnoteReference w:id="728"/>
      </w:r>
      <w:r>
        <w:rPr>
          <w:rFonts w:ascii="Amiri" w:hAnsi="Amiri" w:eastAsia="Amiri" w:cs="Amiri"/>
          <w:color w:val="111111"/>
          <w:sz w:val="28"/>
          <w:sz w:val="28"/>
          <w:szCs w:val="28"/>
          <w:rtl w:val="true"/>
          <w:lang w:bidi="ar-SA"/>
        </w:rPr>
        <w:t>،إلاّ أنّ كلامه عليه السّلام دالّ على الثاني، و هو الظّاهر من الآية،حيث إنّه لو كان عطفا لكان الأنسب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فيه زيادة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علم النبيّ صلّى اللّه عليه و آله و أوصيائه بتأويل القرآن،فإنّ علمهم به بوحيه و إلهامه،فعلم تأويله من علم الغيب،و قد قال تعالى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يَعْلَمُ غَيْبَ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،و حينئذ فالآية في مقام آخر نظير قوله تعالى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آمَنُوا فَيَعْلَمُونَ أَنَّهُ الْحَقُّ مِنْ رَبِّهِمْ وَ أَمَّا الَّذِينَ كَفَرُوا فَيَقُولُونَ ما ذا أَرادَ اللّهُ بِهذا مَثَلاً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فمدح اللّه عزّ و جلّ اعترافهم بالعجز عن 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يحيطوا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المتشابه،حيث حكى عنهم 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المحكم الّذي فهمنا،و المتشابه الذي لم نفهمه من عند ربّنا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سمّى تركهم التعمّق في ما لم يكلّفهم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الكشف،و الأصل فيه كشف التراب عن الشيء المدفون،قال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مثل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كباحثة عن حتفها بظلفها،و ذلك أنّ شاة بحثت عن سكين مدفون بظلفها فذبحت به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 و بلوغ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ثبوتا مستحكما،من رسخ الجبل،فعبّر عنهم بقوله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 xml:space="preserve">»   . </w:t>
      </w:r>
      <w:bookmarkStart w:id="74" w:name="pg14357_137816"/>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فاقتصر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تأدّب بأدب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تعيّن 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تجاوزت حدّك،قال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تكلّموا في اللّه عزّ و جلّ فتاهوا حتّى كان الرجل ينادي من بين يديه فيجيب من خلفه،و ينادي من خلفه فيجيب من بين يديه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البرقي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عن الباقر عليه السّلام،و رواه صاحب فقه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بحار الأنوار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عزو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ملكا عظيم الشأن كان في مجلس له،فتناول الرّبّ تعالى،ففقد فما يدرى أين هو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تكلّموا في كلّ شيء،و لا تتكلّموا في ذات اللّه تعالى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تكلّموا في خلق اللّه،و لا تتكلّموا في اللّه،فإنّ الكلام في اللّه لا يزداد صاحبه إلاّ تحيّرا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7340587_3381743652"/>
      <w:bookmarkStart w:id="76" w:name="_Toc24"/>
      <w:bookmarkEnd w:id="75"/>
      <w:r>
        <w:rPr/>
        <w:t>11</w:t>
      </w:r>
      <w:bookmarkEnd w:id="7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بعد ما مرّ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الْقَادِرُ الَّذِي إِذَا ارْتَمَتِ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لِتُدْرِكَ مُنْقَطَعَ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حَاوَلَ </w:t>
      </w:r>
    </w:p>
    <w:p>
      <w:pPr>
        <w:pStyle w:val="BookText"/>
        <w:rPr/>
      </w:pPr>
      <w:r>
        <w:rPr>
          <w:rFonts w:ascii="Amiri" w:hAnsi="Amiri" w:eastAsia="Amiri" w:cs="Amiri"/>
          <w:color w:val="111111"/>
          <w:sz w:val="28"/>
          <w:sz w:val="28"/>
          <w:szCs w:val="28"/>
          <w:rtl w:val="true"/>
          <w:lang w:bidi="ar-SA"/>
        </w:rPr>
        <w:t>الْفِكْرُ الْمُبَرَّأُ مِنْ خَطَرَاتِ 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عَلَيْهِ فِي عَمِيقَاتِ غُيُوبِ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تَوَلَّهَتِ الْقُلُوبُ إِلَيْهِ لِتَجْرِيَ فِي كَيْفِيَّةِ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غَمَضَتْ مَدَاخِلُ الْعُقُولِ فِي حَيْثُ لاَ تَبْلُغُهُ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لِتَنَاوُلِ عِلْمِ ذَاتِهِ 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تَجُوبُ مَهَاوِيَ سُدَفِ الْغُيُوبِ مُتَخَلِّصَةً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إِذْ جُبِهَتْ مُعْتَرِفَةً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يُنَالُ بِجَوْرِ الاِعْتِسَافِ 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تَخْطُرُ بِبَالِ أُولِي الرَّوِيَّاتِ خَاطِرَةٌ مِنْ تَقْدِيرِ جَلاَلِ عِزَّتِه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إذا ارتمت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قصدت،و الأصل فيه رمي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الأوهام لتدرك منقطع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جميع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اللطيف الّذي إذا أرادت الأوهام أن تقع عليه في عميقات غيوب ملكه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المبرّأ من 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الوساوس أن يقع عليه في عميقات غيوب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جميع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حاولت الفكر المبرأة من خطر الوسواس إدراك علم ذاته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و الهة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إليه لتجري في كيفيّة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لتحوي منه مكيّفا في صفاته</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أغمض في الأرض،إذا ذهب و غاب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مداخل العقول في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تبلغه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التوصيفات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في شرح ابن ميثم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قد طال فيها كلام كثير من أهل العربية،فأنكر قوم إطلاقها على اللّه تعالى و إضافتها إليه،أمّا إطلاقها فلأنّها لفظة تأنيث،و الباري سبحانه منزّه عن الأسماء و الصفات المؤنثة،و أمّا إضافتها فلأنّها عين الشيء،و الشيء لا يضاف إلى نفسه،و أجاز آخرون إطلاقها في الباري تعالى و إضافتها اليه،أمّا استعمالها فلو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جاءت في الشعر القديم،قال حبيب الصحابيّ عند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ذات الإله و إن يشأ  يبارك على أوصال شلو موزّع</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محبّتهم ذات الإله و دينهم  قديم فما يخشون غير العواقب</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لفظة اصطلاحية،فجاز استعمالها لا على أنّها مؤنث ذو،بل تستعمل ارتجالا في مسمّاها الّذي عبّر عنه بها أرباب النظر الإلهي،كما استعملوا لفظ الجوهر و العرض و غيرهما في غير ما كان أهل العربيّة و اللغة يستعملونها فيه،و أمّا منعهم إضافتها إليه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يقال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ذاته،لأنّ الشيء لا يضاف الى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فباطل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أخذته نفسه،و أخذته عينه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المنكرين ابن برهان،قال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برهان من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جهل،لأنّ أسماءه لا تلحقها تاء التأنيث،فلا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و إن كان أعلم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خطأ أيضا،فإنّ النسبة إلى ذوات ذوويّ،لأنّ النسبة تردّ الاسم إلى أصله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غلط في غلط،فإنّ ذاتا بمعنى الحقيقة ليس تاؤه للتأنيث، و إنّما ذات و صفي،في قبال ذو تاؤه للتأنيث،تقول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ذو مال و امرأة ذات مال،كما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تاؤه للتأنيث،بل للمبالغة،كيف و يطلق على الرجال،فيقال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علاّمة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بمعنى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اسم،و قد خلطوا بينه و بين ذات و صفي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الصّاحبة،و يشهد لخلطهم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الأنباري قال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بحقيقة القلوب من المضمرات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فتأنيث ذات لهذا المعنى،كما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تَوَدُّونَ أَنَّ غَيْرَ ذاتِ الشَّوْكَةِ تَكُونُ لَكُمْ</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فأنّث على معنى الطائفة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كذات الشوكة مع أنّ الثاني وصف و الأصل أنّ الطائفة غير ذات الشوكة لقوله تعالى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يَعِدُكُمُ اللّهُ إِحْدَى الطّائِفَتَيْنِ أَنَّها لَكُمْ</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و الأول اسم،و صرّح بالفرق بينهما الفّيوميّ أيضا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إليه تعالى في غير كلامه عليه السّلام،و بيت الصّحار، </w:t>
      </w:r>
    </w:p>
    <w:p>
      <w:pPr>
        <w:pStyle w:val="BookText"/>
        <w:rPr/>
      </w:pPr>
      <w:r>
        <w:rPr>
          <w:rFonts w:ascii="Amiri" w:hAnsi="Amiri" w:eastAsia="Amiri" w:cs="Amiri"/>
          <w:color w:val="111111"/>
          <w:sz w:val="28"/>
          <w:sz w:val="28"/>
          <w:szCs w:val="28"/>
          <w:rtl w:val="true"/>
          <w:lang w:bidi="ar-SA"/>
        </w:rPr>
        <w:t>و بيت النابغة،و في كلام سيّدة النساء في خطبتها في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مكدودا في ذات اللّه</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رواه الطبري في 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الاربلي في كشف الغمة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xml:space="preserve">،و الطبرسي في الاحتجاج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رواه ابن أبي الحديد في شرحه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كلامها في مرضها الذي توفيت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تنمّره في ذات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بيت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يضرب في ذات الإله فيوجع</w:t>
      </w:r>
    </w:p>
    <w:p>
      <w:pPr>
        <w:pStyle w:val="BookText"/>
        <w:rPr/>
      </w:pP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 في كلام العرب على نقل التكملة كما فيهما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ما بيننا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تتكلّموا في ذات اللّه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غير اللّه في بيت سويد بن كراع العكلي،و قد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 لكفّ لعلّ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تحلّل و عالج ذات نفسك و انظرن  أبا جعل لعلّما أنت حالم</w:t>
      </w:r>
    </w:p>
    <w:p>
      <w:pPr>
        <w:pStyle w:val="BookText"/>
        <w:rPr/>
      </w:pPr>
      <w:r>
        <w:rPr>
          <w:rStyle w:val="FootnoteAnchor"/>
          <w:rtl w:val="true"/>
        </w:rPr>
        <w:footnoteReference w:id="755"/>
      </w:r>
      <w:r>
        <w:rPr>
          <w:rFonts w:ascii="Amiri" w:hAnsi="Amiri" w:eastAsia="Amiri" w:cs="Amiri"/>
          <w:color w:val="111111"/>
          <w:sz w:val="28"/>
          <w:sz w:val="28"/>
          <w:szCs w:val="28"/>
          <w:rtl w:val="true"/>
          <w:lang w:bidi="ar-SA"/>
        </w:rPr>
        <w:t>و في بيت ذي الرّمّة،و قد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هوى صيداء في ذات نفسه  بسائر أسباب الصبابة راجح</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6"/>
      </w:r>
      <w:r>
        <w:rPr>
          <w:rFonts w:ascii="Amiri" w:hAnsi="Amiri" w:eastAsia="Amiri" w:cs="Amiri"/>
          <w:color w:val="111111"/>
          <w:sz w:val="28"/>
          <w:sz w:val="28"/>
          <w:szCs w:val="28"/>
          <w:rtl w:val="true"/>
          <w:lang w:bidi="ar-SA"/>
        </w:rPr>
        <w:t>و في بيت حكاه ابن فارس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متخيّر ألفاظه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فنعم ابن عمّ القوم في ذات ماله  إذا كان بعض القوم في ماله كلبا</w:t>
      </w:r>
    </w:p>
    <w:p>
      <w:pPr>
        <w:pStyle w:val="BookText"/>
        <w:rPr/>
      </w:pPr>
      <w:r>
        <w:rPr>
          <w:rStyle w:val="FootnoteAnchor"/>
          <w:rtl w:val="true"/>
        </w:rPr>
        <w:footnoteReference w:id="757"/>
      </w:r>
      <w:r>
        <w:rPr>
          <w:rFonts w:ascii="Amiri" w:hAnsi="Amiri" w:eastAsia="Amiri" w:cs="Amiri"/>
          <w:color w:val="111111"/>
          <w:sz w:val="28"/>
          <w:sz w:val="28"/>
          <w:szCs w:val="28"/>
          <w:rtl w:val="true"/>
          <w:lang w:bidi="ar-SA"/>
        </w:rPr>
        <w:t>ثمّ الظاهر أنّ معناه في الكلّ واحد في الأصل،و الاختلاف فيه من خصوصيّة المقام،فهو في بيت النابغة بمعنى الإله نفسه،قال الفّيومي في بيت النابغة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كتابهم عبوديّة نفس الإله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كلامه عليه السّلام و في كلام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 و هويّته، و في كلام الصّديقة عليهما السّلام و بيت الصّحار،و بيت أبي تمام،و كلام العرب بمعنى في جنب اللّه و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عَليمٌ بِذاتِ الصُّدُورُ  </w:t>
      </w:r>
      <w:r>
        <w:rPr>
          <w:rStyle w:val="FootnoteAnchor"/>
          <w:rtl w:val="true"/>
        </w:rPr>
        <w:footnoteReference w:id="75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بباطنها و خفيّها،فهو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تُخْفِي الصُّدُورُ</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،و في بيت سويد أيضا بمعنى الباطن،و في بيت ذي الرّمّة بمعنى شخصه،و في بيت ابن فارس بمعنى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 متخلّصة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يخالطها قصد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إذ جبهت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صكّت جباهها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المجهول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على غير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جلّ،لكونه من المحالات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تخطر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التفكّر في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خاطرة من تقدير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عليه السّلام من أوّله إلى آخره ناظر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 فَارْجِعِ الْبَصَرَ هَلْ تَرى مِنْ فُطُورٍ ثُمَّ ارْجِعِ الْبَصَرَ كَرَّتَيْنِ يَنْقَلِبْ إِلَيْكَ الْبَصَرُ خاسِئاً وَ هُوَ حَسِيرٌ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دعاء 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طوت الأبصار في صنعتك مديدتها،و ثنت الألباب عن كنهك أعنّتها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يختلف فيه تعالى؟قيل لهم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لقصر الأوهام عن مدى عظمته،و تعدّيها أقدارها في طلب معرفته،و أنّها تروم الإحاطة به،و هي تعجز عن ذلك و ما دونه،فمن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الشمس التي تراها تطلع على العالم و لا يوقف على حقيقة أمرها،و لذلك كثرت الأقاويل فيها، و اختلف الفلاسفة المذكورون في وصفها،فقال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فلك أجوف مملوّ نارا له فم يجيش بهذا الوهج و الشّعاع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bookmarkStart w:id="77" w:name="pg14357_137831"/>
    </w:p>
    <w:p>
      <w:pPr>
        <w:pStyle w:val="BookText"/>
        <w:rPr/>
      </w:pPr>
      <w:bookmarkEnd w:id="77"/>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جسم زجاجي يقلّ ناريّة في العالم و يرسل عليه شعاعها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صفو لطيف ينعقد ماء البحر،و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أجزاء كثيرة مجتمعة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جوهر خامس سوى الجواهر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شكلها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اختلفوا في مقدارها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اختلاف هذه الأقاويل منهم في الشمس دليل على أنّهم لم يقفوا على الحقيقة من أمرها،فإذا كانت هذه الشمس التي يقع عليها البصر و يدركها الحسّ قد عجزت العقول عن الوقوف على حقيقتها،فكيف ما لطف عن الحسّ و استتر عن الوهم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زاد في رواية التوحيد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تقدير جلال عزّته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لبعده من أن يكون في قوى المحدودين لأنّه خلاف خلقه فلا شبه له من المخلوقين،و إنّما يشبه الشيء بعديله،فأمّا ما لا عديل له،فكيف يشبه بغير مثاله</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7340589_3381743652"/>
      <w:bookmarkStart w:id="79" w:name="_Toc25"/>
      <w:bookmarkEnd w:id="78"/>
      <w:r>
        <w:rPr/>
        <w:t>12</w:t>
      </w:r>
      <w:bookmarkEnd w:id="79"/>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ابْتَدَعَ الْخَلْقَ عَلَى غَيْرِ مِثَالٍ امْتَثَلَهُ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مِقْدَارٍ احْتَذَى عَلَيْهِ مِنْ خَالِقٍ مَعْبُودٍ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أَرَانَا مِنْ مَلَكُوتِ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عَجَائِبِ مَا نَطَقَتْ بِهِ آثَارُ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اعْتِرَافِ الْحَاجَةِ مِنَ الْخَلْقِ إِلَى أَنْ يُقِيمَهَا بِمِسَاكِ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دَلَّنَا بِاضْطِرَارِ قِيَامِ الْحُجَّةِ لَهُ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فِي الْبَدَائِعِ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أَحْدَثَتْهَا آثَارُ صَنْعَتِهِ وَ أَعْلاَمُ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كُلُّ مَا خَلَقَ حُجَّةً لَهُ وَ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خَلْقاً صَامِتاً فَحُجَّتُهُ بِالتَّدْبِيرِ 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 عَلَى الْبُدِعِ قَائِمَةٌ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ابتدع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اخترعه،قال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مثال امتثله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لنفسه،كالصائغ الّذي يصوغ حلقة من رصاص، ثمّ يصوغ حلقة من ذهب عليها،و كالبنّاء الّذي يخطّ في الأرض أو غيرها خطوطا،ثمّ يبني بحسبها،و كالّذي يضرب اللّبن على القالب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مقدار احتذى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مقابلا له،يقال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حذو النّعل بالنّعل، و القذّة بالقذّة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القذّة،ريش 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خالق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غلط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كصنّاع يتّبعون صنّاعا قبلهم كانوا مخترعي تلك الصنعة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أرانا من ملكوت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خَلَقَكُمْ مِنْ تُرابٍ ثُمَّ إِذا أَنْتُمْ بَشَرٌ تَنْتَشِرُونَ</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،فهل قدرة أملك من تلك القدرة التي جعلت التراب بشرا ينتشر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عجائب ما نطقت به آثار حكمته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حكمة أعجب من هذه فلو لم تكن أزواج الناس من جنس </w:t>
      </w:r>
    </w:p>
    <w:p>
      <w:pPr>
        <w:pStyle w:val="BookText"/>
        <w:rPr/>
      </w:pPr>
      <w:r>
        <w:rPr>
          <w:rFonts w:ascii="Amiri" w:hAnsi="Amiri" w:eastAsia="Amiri" w:cs="Amiri"/>
          <w:color w:val="111111"/>
          <w:sz w:val="28"/>
          <w:sz w:val="28"/>
          <w:szCs w:val="28"/>
          <w:rtl w:val="true"/>
          <w:lang w:bidi="ar-SA"/>
        </w:rPr>
        <w:t xml:space="preserve">أنفسهم لنفروا عنها و لم يسكنوا اليها،و لنفرت الأزواج عنهم،و لم تسكن إليهم،كما أنّه لو لم يكن جعل تعالى بينهم مودّة و رحمة،كيف كان الرجال يتحمّلون مشاق مئونات النساء،و كيف كانت النساء يتحملن مشاقّ تكليفات الرجال،الى غير ذلك من غرائب قدرته و عجائب حكمته في خلقه الّذي لا يحصى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اعتراف الحاجة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كذا في نهج البلاغة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،و شرح ابن أبي الحديد </w:t>
      </w:r>
      <w:r>
        <w:rPr>
          <w:rFonts w:eastAsia="Amiri" w:cs="Amiri" w:ascii="Amiri" w:hAnsi="Amiri"/>
          <w:color w:val="111111"/>
          <w:sz w:val="28"/>
          <w:szCs w:val="28"/>
          <w:lang w:bidi="ar-SA"/>
        </w:rPr>
        <w:t>2:143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يقيمها بمساك قوّته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دلّنا باضطرار قيام الحجّة له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بالوجود و القدرة و 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ظهرت في البدائع التي أحدثها آثار صنعته و أعلام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،و الظاهر وقوع سقط لعدم ربط الكلام من أوّله بما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للسّقط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صدرت الأمور عن مشيئته،و تصاغرت عزّة المتجبرين دون جلال عظمته،و خضعت له الرقاب، و عنت الوجوه من مخافته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كلّ ما خلق حجّة له و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 عجبا كيف يعصى الإله  أم كيف يجحده الجاحد </w:t>
      </w:r>
      <w:bookmarkStart w:id="80" w:name="pg14357_137838"/>
    </w:p>
    <w:p>
      <w:pPr>
        <w:pStyle w:val="BookText"/>
        <w:rPr/>
      </w:pPr>
      <w:bookmarkEnd w:id="80"/>
      <w:r>
        <w:rPr>
          <w:rFonts w:ascii="Amiri" w:hAnsi="Amiri" w:eastAsia="Amiri" w:cs="Amiri"/>
          <w:color w:val="111111"/>
          <w:sz w:val="28"/>
          <w:sz w:val="28"/>
          <w:szCs w:val="28"/>
          <w:rtl w:val="true"/>
          <w:lang w:bidi="ar-SA"/>
        </w:rPr>
        <w:t>و في كلّ شيء له آية  تدلّ على أنّه واحد</w:t>
      </w:r>
    </w:p>
    <w:p>
      <w:pPr>
        <w:pStyle w:val="BookText"/>
        <w:rPr/>
      </w:pP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خلقا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صامتا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فحجّته بالتّدبير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مدبّر للخلائق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 على البدع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كونه تعالى مبدعا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العقول،قال بعضهم في وصف النّرجس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في جفون في فنون  بدت فأجاد صنعتها المليك</w:t>
      </w:r>
    </w:p>
    <w:p>
      <w:pPr>
        <w:pStyle w:val="BookText"/>
        <w:rPr/>
      </w:pPr>
      <w:r>
        <w:rPr>
          <w:rFonts w:ascii="Amiri" w:hAnsi="Amiri" w:eastAsia="Amiri" w:cs="Amiri"/>
          <w:color w:val="111111"/>
          <w:sz w:val="28"/>
          <w:sz w:val="28"/>
          <w:szCs w:val="28"/>
          <w:rtl w:val="true"/>
          <w:lang w:bidi="ar-SA"/>
        </w:rPr>
        <w:t>بأبصار التغنج لا محات  كأنّ حداقها ذهب سبيك</w:t>
      </w:r>
    </w:p>
    <w:p>
      <w:pPr>
        <w:pStyle w:val="BookText"/>
        <w:rPr/>
      </w:pPr>
      <w:r>
        <w:rPr>
          <w:rFonts w:ascii="Amiri" w:hAnsi="Amiri" w:eastAsia="Amiri" w:cs="Amiri"/>
          <w:color w:val="111111"/>
          <w:sz w:val="28"/>
          <w:sz w:val="28"/>
          <w:szCs w:val="28"/>
          <w:rtl w:val="true"/>
          <w:lang w:bidi="ar-SA"/>
        </w:rPr>
        <w:t>على غصن الزمرد مخبرات  بأنّ اللّه ليس له شريك</w:t>
      </w:r>
    </w:p>
    <w:p>
      <w:pPr>
        <w:pStyle w:val="Heading3"/>
        <w:numPr>
          <w:ilvl w:val="2"/>
          <w:numId w:val="1"/>
        </w:numPr>
        <w:rPr/>
      </w:pPr>
      <w:bookmarkStart w:id="81" w:name="__RefHeading___Toc7340591_3381743652"/>
      <w:bookmarkStart w:id="82" w:name="_Toc26"/>
      <w:bookmarkEnd w:id="81"/>
      <w:r>
        <w:rPr/>
        <w:t>13</w:t>
      </w:r>
      <w:bookmarkEnd w:id="82"/>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فَأَشْهَدُ أَنَّ مَنْ شَبَّهَكَ بِتَبَايُنِ أَعْضَاءِ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تَلاَحُمِ حِقَاقِ مَفَاصِلِهِمُ الْمُحْتَجِبَةِ لِتَدْبِيرِ حِكْمَتِكَ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يَعْقِدْ غَيْبَ ضَمِيرِهِ عَلَى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يُبَاشِرْ قَلْبَهُ الْيَقِينُ بِأَنَّهُ لاَ نِدَّ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 يَسْمَعْ تَبَرُّؤَ التَّابِعِينَ مِنَ الْمَتْبُوعِينَ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بِكَ إِذْ شَبَّهُوكَ بِأَصْنَامِهِمْ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نَحَلُوكَ حِلْيَةَ الْمَخْلُوقِينَ بِأَوْهَامِهِمْ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جَزَّءُوكَ تَجْزِئَةَ الْمُجَسَّمَاتِ بِخَوَاطِرِهِمْ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مَنْ </w:t>
      </w:r>
    </w:p>
    <w:p>
      <w:pPr>
        <w:pStyle w:val="BookText"/>
        <w:rPr/>
      </w:pPr>
      <w:r>
        <w:rPr>
          <w:rFonts w:ascii="Amiri" w:hAnsi="Amiri" w:eastAsia="Amiri" w:cs="Amiri"/>
          <w:color w:val="111111"/>
          <w:sz w:val="28"/>
          <w:sz w:val="28"/>
          <w:szCs w:val="28"/>
          <w:rtl w:val="true"/>
          <w:lang w:bidi="ar-SA"/>
        </w:rPr>
        <w:t>سَاوَاكَ بِشَيْءٍ مِنْ خَلْقِكَ فَقَدْ عَدَلَ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الْعَادِلُ بِكَ كَافِرٌ بِمَا نَزَلَتْ بِهِ مُحْكَمُ آيَاتِكَ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نَطَقَتْ بِهِ شَوَاهِدُ حُجَجِ بَيِّنَاتِكَ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الَّذِي لَمْ تَتَنَاهَ فِي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فِي مَهَبِّ فِكْرِهَا مُكَيَّفاً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رَوِيَّاتِ خَاطِرِهَا مَحْدُوداً مُصَرَّفاً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عليه السّلام عن شهادته لتأكيد المطلب نظير قول هود عليه 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أُشْهِدُ اللّهَ وَ اشْهَدُوا أَنِّي بَرِيءٌ مِمّا تُشْرِكُونَ مِنْ دُونِهِ</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شبّهك بتباين أعضاء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بعضها أفرادا و بعضها أزواجا،قال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فالرّأس ممّا خلق فردا،و لم يكن للإنسان صلاح في أن يكون له أكثر من واحد،ألا ترى أنّه لو أضيف إلى رأس الإنسان رأس آخر لكان ثقلا عليه من غير حاجة اليه،لأنّ الحواس الّتي يحتاج إليها مجتمعة في رأس واحد،ثمّ كان الإنسان ينقسم قسمين لو كان له رأسان،فإن تكلّم من أحدهما كان الآخر معطلا لا إرب فيه و لا حاجة اليه،و إن تكلّم منهما جميعا بكلام واحد كان أحدهما فضلا لا يحتاج اليه،و إن تكلّم بأحدهما بغير الّذي تكلّم به من الآخر،لم يدر السّامع بأيّ ذلك يأخذ،و أشباه هذه من الأخلاط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اليدان ممّا خلق أزواجا،و لم يكن للإنسان خير في أن يكون له يد واحدة،لأنّ ذلك كان يخلّ به في ما يحتاج إلى معالجته من الأشياء،أ لا ترى أنّ النّجار و البنّاء لو شلّت إحدى يديه لا يستطيع أن يعالج صناعته،و إن تكلّف ذلك لم يحكمه،و لم يبلغ منه ما يبلغه إذا كانت يداه تتعاونان على العمل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تلاصق،من تلاحمت الشجّة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تلاءم لحمها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الحقّ بالضمّ،و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رأس العضد الذي فيه </w:t>
      </w:r>
    </w:p>
    <w:p>
      <w:pPr>
        <w:pStyle w:val="BookText"/>
        <w:rPr/>
      </w:pPr>
      <w:r>
        <w:rPr>
          <w:rFonts w:ascii="Amiri" w:hAnsi="Amiri" w:eastAsia="Amiri" w:cs="Amiri"/>
          <w:color w:val="111111"/>
          <w:sz w:val="28"/>
          <w:sz w:val="28"/>
          <w:szCs w:val="28"/>
          <w:rtl w:val="true"/>
          <w:lang w:bidi="ar-SA"/>
        </w:rPr>
        <w:t xml:space="preserve">الوابلة،و أصل الورك الّذي فيه عظم رأس الفخذ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جمهرة اللغة لابن دريد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النقرة التي في رأس الكتف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مفاصلهم المحتجبة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رأيت الدّماغ اذا كشف عنه لرأيته قد لفّ بحجب بعضها فوق بعض لتصونه من الأعراض و تمسكه فلا يضطرب،و لرأيت عليه الجمجمة بمنزلة البيضة كيما تقيه هدّ الصدمة و الصكّة التي ربّما وقعت في الرّأس،ثمّ قد جلّلت الجمجمة بالشعر حتّى صارت بمنزلة الفرو للرأس،يستره من شدّة الحرّ و البرد،فمن حصّن الدماغ هذا التّحصين إلاّ الّذي خلقه،و جعله ينبوع الحس و المستحقّ للحيطة و الصيانة بعلوّ منزلته من البدن،و ارتفاع درجته و خطير مرتبته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الجفن على العين كيف جعل كالغشاء،و الأشفار كالأشراح و أولجها في هذا الغار،و أظلّها بالحجاب،و ما عليه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غيّب الفؤاد في جوف الصدر،و كساه المدرعة التي هي غشاوة و حصّنه بالجوانح،و ما عليها من اللّحم و العصب لئلاّ يصل إليه ما ينكؤه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لتدبير حكمتك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تباين ما تباين من الأعضاء،و تلاحم حقاق ما احتجبت من المفاصل على ما عرفت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بعضهم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المحتجبة لتدبير حكمتك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المحتجّة،أراد أنّها بما فيها من لطيف الصنعة كالمحتجّة المستدلّة على التدبير الحكمي من لدنه سبحانه،و من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المحتجبة،أراد المستترة لأنّ تركيبها الباطن خفي محجوب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الاشكال عليه أنّ ابن ميثم الّذي نسخته بخطّ المصنّف لم ينقل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المحتجبة</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،و رواية التوحيد أيضا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واحدة </w:t>
      </w:r>
      <w:r>
        <w:rPr>
          <w:rStyle w:val="FootnoteAnchor"/>
          <w:rtl w:val="true"/>
        </w:rPr>
        <w:footnoteReference w:id="783"/>
      </w:r>
      <w:r>
        <w:rPr>
          <w:rFonts w:ascii="Amiri" w:hAnsi="Amiri" w:eastAsia="Amiri" w:cs="Amiri"/>
          <w:color w:val="111111"/>
          <w:sz w:val="28"/>
          <w:sz w:val="28"/>
          <w:szCs w:val="28"/>
          <w:rtl w:val="true"/>
          <w:lang w:bidi="ar-SA"/>
        </w:rPr>
        <w:t>،و قد عرفت أنّ التدبير مربوط بجميع الكلام لا بخصوص تلاحم حقاق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فبيانه عليه السّلام لتدبير حكمته تعالى في الأعضاء و المفاصل ضمنيّ،فإنّه عليه السّلام في مقام إنكار تشبيه الخالق بالخلائق،كما أنّه قد يكون الكلام في غير مقام المدح و القدح،و يحصلان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شبّهك بتباين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وجه الشبه و المشبّه و المشبّه به اختصارا و ايضاحا لشناعة فعالهم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يعقد غيب ضميره على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المشبّه له تعالى بالخلق،و إن ادّعى أنّه عرفك،إلاّ أنّه لم يصل إلى معرفتك،حيث إنّ ما تصوره الربّ ليس بربّ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اتّهم الواثق أحمد بن نصر الخزاعيّ بالخروج عليه،فأخذ و حمل اليه،قال له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أخذت له،أ فترى ربّك في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جاءت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يرى كما يرى المحدود المتجسم يحويه مكان،و يحصره الناظر،أنا أكفر بربّ هذه صفته،ما تقولون فيه؟ فقال ابن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مختل لعلّ به عاهة أو تغيّر عقل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أراه إلاّ مؤدّيا لكفره قائما بما يعتقده،و دعا بالصّمصامة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إليه،فلا يقومنّ أحد معي،فإنّي أحتسب خطاي إلى هذا الكافر الّذي يعبد ربّا لا نعبده،و لا نعرفه بالصفة التي وصفه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مشى إليه حتّى ضرب عنقه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نقله الطبري في التاريخ </w:t>
      </w:r>
      <w:r>
        <w:rPr>
          <w:rFonts w:eastAsia="Amiri" w:cs="Amiri" w:ascii="Amiri" w:hAnsi="Amiri"/>
          <w:color w:val="111111"/>
          <w:sz w:val="28"/>
          <w:szCs w:val="28"/>
          <w:lang w:bidi="ar-SA"/>
        </w:rPr>
        <w:t>7:328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الشارح بتصرف،و قد سبق بعض القصة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المضحك أنّ الخطيب الحشويّ وضع له نومين،أحدهما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 في النوم،فقال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اللّه فضحك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 في النوم،فقال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غضبت للّه فأباحني النّظر الى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ذاك الحشوي في عنوانه للحسين بن شبيب خبرا عن أبي بكر الصيد لاني عن أبي بكر المروزيّ بأسناد له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 الّذي يجلس عليه الربّ و ما يفضل منه إلاّ قدر أربع،و إن له أطيطا كأطيط الرّحل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ذاك الحشويّ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هذا فإنّما أراد الطعن على أبي بكر المروزي، و على أبي بكر بن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كانا إلاّ رجلين معروفين 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العجب أنّ ذاك الحشوي يطعن على أدلّة العقول و على كلام الرسول صلّى اللّه عليه و آله،و يذعن و يسكن الى جمع حشويّين ناصبيّين معتقدين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 وَ تَنْشَقُّ الْأَرْضُ وَ تَخِرُّ الْجِبالُ هَدًّا</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بدت قدرتك،و لم تبد هيئة،فجهلوك و قدّروك، و التقدير على غير ما به وصفوك،و إنّي بريء يا الهي من الذين بالتّشبيه طلبوك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يباشر قلبه اليقين بأنّه لا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استندوا إلى أوهام،و اعتمدوا على أباطيل،و منهم أبو إسماعيل الهرويّ،فاستند في ما توهم إلى ما عن مرامه بمراحل،فقال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عاب تعالى الأصنام بعدم أرجل يمشون بها،و أيد يبطشون بها،و أعين يبصرون بها،و آذان يسمعون بها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لَهُمْ أَرْجُلٌ يَمْشُونَ بِها أَمْ لَهُمْ أَيْدٍ يَبْطِشُونَ بِها أَمْ لَهُمْ أَعْيُنٌ يُبْصِرُونَ بِها أَمْ لَهُمْ آذانٌ 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تَدْعُوهُمْ لا يَسْمَعُوا دُعاءَكُمْ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يَرَوْا أَنَّهُ لا يُكَلِّمُهُمْ وَ لا يَهْدِيهِمْ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يَرَوْنَ أَلاّ يَرْجِعُ إِلَيْهِمْ قَوْلاً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تبيّن أنّه تعالى تمدّح بها،و أنّها حقائق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عيبهم بما قال لا يستلزم مدحه بها كما توهّم،و إلاّ لزم أن يكون جميع البشر آلهة،فعاب آلهتهم بعدم كونهم مثلهم تهجينا لعقولهم،و لا ينافي ذلك اختصاص الإله من عبيده بكونه جامعا للصفات الكماليّة بدون الحاجة إلى الجوارح الظاهرية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لم يسمع تبرؤ التابعين من المتبوعين إذ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 xml:space="preserve">»  »  </w:t>
      </w:r>
      <w:r>
        <w:rPr>
          <w:rStyle w:val="FootnoteAnchor"/>
          <w:rtl w:val="true"/>
        </w:rPr>
        <w:footnoteReference w:id="788"/>
      </w:r>
      <w:r>
        <w:rPr>
          <w:rFonts w:ascii="Amiri" w:hAnsi="Amiri" w:eastAsia="Amiri" w:cs="Amiri"/>
          <w:color w:val="111111"/>
          <w:sz w:val="28"/>
          <w:sz w:val="28"/>
          <w:szCs w:val="28"/>
          <w:rtl w:val="true"/>
          <w:lang w:bidi="ar-SA"/>
        </w:rPr>
        <w:t>و الآيتان في الشعراء،و قبلهما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هُمْ فِيها يَخْتَصِمُونَ</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الغاوون،و من </w:t>
      </w:r>
    </w:p>
    <w:p>
      <w:pPr>
        <w:pStyle w:val="BookText"/>
        <w:rPr/>
      </w:pPr>
      <w:r>
        <w:rPr>
          <w:rFonts w:ascii="Amiri" w:hAnsi="Amiri" w:eastAsia="Amiri" w:cs="Amiri"/>
          <w:color w:val="111111"/>
          <w:sz w:val="28"/>
          <w:sz w:val="28"/>
          <w:szCs w:val="28"/>
          <w:rtl w:val="true"/>
          <w:lang w:bidi="ar-SA"/>
        </w:rPr>
        <w:t>المتبوعين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يعبدون من دون اللّه،قال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بُرِّزَتِ الْجَحِيمُ لِلْغاوِينَ وَ قِيلَ لَهُمْ أَيْنَ ما كُنْتُمْ تَعْبُدُونَ مِنْ دُونِ اللّهِ هَلْ يَنْصُرُونَكُمْ أَوْ يَنْتَصِرُونَ</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خطابه عليه السّلام و إن كان مع الموحّدين،و الآيات في المشركين،إلاّ أنّهم لمّا شبّهوه بخلقه صاروا كالمشركين غيره تعالى له عزّ وجلّ كما قال عليه السّلام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شبّهوك بأصنامهم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إثبات الجسميّة له،و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بأصنامهم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بأصنافهم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لك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الخالق منزّها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يراجعوا عقولهم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جزّؤوك تجزئة المجسّمات بخواطرهم،و 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باستنباط عقولهم الضعيفة،و الأصل في القريحة أوّل ماء يستنبط من البئر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جسم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افترقوا،فقال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مركّب من لحم و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نور متلألئ كالسبيكة البيضاء طوله سبعة أشبار بشبر نفسه،و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صورة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شاب أمرد جعد قطط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شيخ أشمط الرأس و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جهة الفوق مماسّ للصّفحة العليا من العرش،و يجوز عليه الحركة و الانتقال،تبدل الجهات و يئطّ العرش </w:t>
      </w:r>
    </w:p>
    <w:p>
      <w:pPr>
        <w:pStyle w:val="BookText"/>
        <w:rPr/>
      </w:pPr>
      <w:r>
        <w:rPr>
          <w:rFonts w:ascii="Amiri" w:hAnsi="Amiri" w:eastAsia="Amiri" w:cs="Amiri"/>
          <w:color w:val="111111"/>
          <w:sz w:val="28"/>
          <w:sz w:val="28"/>
          <w:szCs w:val="28"/>
          <w:rtl w:val="true"/>
          <w:lang w:bidi="ar-SA"/>
        </w:rPr>
        <w:t>تحته أطيط الرحل الجديد تحت الرّاكب الثقيل،و هو يفضل على العرش بقدر 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محاذ للعرش غير مماسّ له،و بعده عنه بمسافة متناهية،و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بمسافة غير متناهية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نقله عن الدواني المجلسي في بحار الأنوار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خرافاتهم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عمّا يقول الظالمون علوّا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من ساواك بشيء من خلقك فقد عدل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بما نزّلت به محكم آياتك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إِلهٌ مَعَ اللّهِ بَلْ هُمْ قَوْمٌ يَعْدِلُونَ</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أَهْواءَ الَّذِينَ كَذَّبُوا بِآياتِنا وَ الَّذِينَ لا يُؤْمِنُونَ بِالْآخِرَةِ وَ هُمْ بِرَبِّهِمْ يَعْدِلُونَ</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الَّذِينَ كَفَرُوا بِرَبِّهِمْ يَعْدِلُونَ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نطقت به شواهد حجج بيّناتك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العقول على عدم إمكان كون الخالق كالخلائق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اللّه الذي لم تتناه في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لقصورها عن الإحاطة 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في مهبّ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ككثير من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رويّات خاطرها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تفكّرها في الأمور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محدودا 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كخلقه،ورد أنّ رجلا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المعبود؟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أيّن الأينية،و 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كيّف الكيفيّة،و 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خلق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من عظيم تاهت الفطن </w:t>
      </w:r>
      <w:bookmarkStart w:id="83" w:name="pg14357_137855"/>
    </w:p>
    <w:p>
      <w:pPr>
        <w:pStyle w:val="BookText"/>
        <w:rPr/>
      </w:pPr>
      <w:bookmarkEnd w:id="83"/>
      <w:r>
        <w:rPr>
          <w:rFonts w:ascii="Amiri" w:hAnsi="Amiri" w:eastAsia="Amiri" w:cs="Amiri"/>
          <w:color w:val="111111"/>
          <w:sz w:val="28"/>
          <w:sz w:val="28"/>
          <w:szCs w:val="28"/>
          <w:rtl w:val="true"/>
          <w:lang w:bidi="ar-SA"/>
        </w:rPr>
        <w:t xml:space="preserve">في تيّار أمواج عظمته،و حصرت الألباب عن ذكر أزليته،و تحيّرت العقول في أفلاك ملكوته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رواه الفتال في روضة الواعظين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معناه كثيرا لم يسع المقام لذكره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بعض المنقطعين التاركين من شيوخ الحشويّة أنّه اجتاز عليه في بعض الأيام نفّاط و معه أمرد حسن الصورة قطط الشعر على الصفات التي يصفون ربّهم بها،فألحّ بالنّظر إليه و كرّره،فتوهم منه النّفاط أمرا،فجاء إليه ليلا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تلحّ بالنّظر إلى هذا الغلام و قد أتيتك به،فإن كان لك فيه نيّة فأنت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فحرد عليه،و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كرّرت النظر لأنّ مذهبي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ينزل على صورة هذا الغلام،فتوهّمت أنّه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النفّاط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أنا عليه من النفاطة أجود ممّا أنت عليه من الزّهد مع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بعضهم إلى أنّه تعالى ينزل في كلّ ليلة جمعة على شكل أمرد ببغداد راكبا على حمار،حتى انّ بعضهم ببغداد صنع على سطح داره معلفا،و يضع كلّ ليلة جمعة فيه شعيرا و تبنا،فلعلّ ينزل اللّه على حماره على ذلك السطح،فيشتغل الحمار بالأكل،و يشتغل الرّبّ بالنّداء،و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تائب مستغفر؟ </w:t>
      </w:r>
      <w:r>
        <w:rPr>
          <w:rStyle w:val="FootnoteAnchor"/>
          <w:rtl w:val="true"/>
        </w:rPr>
        <w:footnoteReference w:id="798"/>
      </w:r>
    </w:p>
    <w:p>
      <w:pPr>
        <w:pStyle w:val="Heading3"/>
        <w:numPr>
          <w:ilvl w:val="2"/>
          <w:numId w:val="1"/>
        </w:numPr>
        <w:rPr/>
      </w:pPr>
      <w:bookmarkStart w:id="84" w:name="__RefHeading___Toc7340593_3381743652"/>
      <w:bookmarkStart w:id="85" w:name="_Toc27"/>
      <w:bookmarkEnd w:id="84"/>
      <w:r>
        <w:rPr/>
        <w:t>14</w:t>
      </w:r>
      <w:bookmarkEnd w:id="8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 مَا خَلَقَ فَأَلْطَفَ تَقْدِيرَهُ وَ دَبَّرَهُ فَأَحْكَمَ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لِوِجْهَتِهِ فَلَمْ يَتَعَدَّ حُدُودَ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يَقْصُرْ دُونَ الاِنْتِهَاءِ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p>
    <w:p>
      <w:pPr>
        <w:pStyle w:val="BookText"/>
        <w:rPr/>
      </w:pPr>
      <w:r>
        <w:rPr>
          <w:rFonts w:ascii="Amiri" w:hAnsi="Amiri" w:eastAsia="Amiri" w:cs="Amiri"/>
          <w:color w:val="111111"/>
          <w:sz w:val="28"/>
          <w:sz w:val="28"/>
          <w:szCs w:val="28"/>
          <w:rtl w:val="true"/>
          <w:lang w:bidi="ar-SA"/>
        </w:rPr>
        <w:t>يَسْتَصْعِبْ إِذْ أُمِرَ بِالْمُضِيِّ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إِنَّمَا صَدَرَتِ الْأُمُورُ عَنْ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الْمُنْشِئُ أَصْنَافَ الْأَشْيَاءِ بِلاَ رَوِيَّةِ فِكْرٍ آلَ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قَرِيحَةِ غَرِيزَةٍ أَضْمَرَ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تَجْرِبَةٍ اسْتَفَادَهَا مِنْ حَوَادِثِ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شَرِيكٍ أَعَانَهُ عَلَى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خَلْقُهُ وَ أَذْعَنَ لِطَاعَتِهِ وَ أَجَابَ إِلَى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يَعْتَرِضْ دُونَهُ رَيْثُ الْبَطِئِ وَ لاَ أَنَاةُ الْمُتَلَكِّئِ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مِنَ الْأَشْيَاءِ أَوَدَهَا وَ نَهَجَ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لاَءَمَ بِقُدْرَتِهِ بَيْنَ مُتَضَادِّهَا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أَسْبَابَ قَرَائِنِهَا وَ فَرَّقَهَا أَجْنَاساً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مُخْتَلِفَاتٍ فِي الْحُدُودِ وَ الْأَقْدَارِ وَ الْغَرَائِزِ وَ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 خَلاَئِقَ أَحْكَمَ صُنْعَهَا وَ فَطَرَهَا عَلَى مَا أَرَادَ وَ ابْتَدَعَهَا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شرح ابن ميثم </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 جَعَلَ اللَّيْلَ سَكَناً وَ الشَّمْسَ وَ الْقَمَرَ حُسْباناً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وَ آيَةٌ لَهُمُ اللَّيْلُ نَسْلَخُ مِنْهُ النَّهارَ فَإِذا هُمْ مُظْلِمُونَ وَ الشَّمْسُ تَجْرِي لِمُسْتَقَرٍّ لَها ذلِكَ تَقْدِيرُ الْعَزِيزِ الْعَلِيمِ وَ الْقَمَرَ قَدَّرْناهُ مَنازِلَ حَتّى عادَ كَالْعُرْجُونِ الْقَدِيمِ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دبّره فأحكم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غيرها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إِنَّكُمْ لَتَكْفُرُونَ بِالَّذِي خَلَقَ الْأَرْضَ فِي يَوْمَيْنِ وَ تَجْعَلُونَ لَهُ أَنْداداً ذلِكَ رَبُّ الْعالَمِينَ وَ جَعَلَ فِيها رَواسِيَ مِنْ فَوْقِها وَ بارَكَ فِيها وَ 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أَقْواتَها فِي أَرْبَعَةِ أَيّامٍ سَواءً لِلسّائِلِينَ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دعاء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ما أعجب ما دبّر في أمرك،و ألطف ما صنع في شأنك،جعلك مفتاح شهر حادث لأمر حادث</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الآن يا مفضّل إلى هذه الحواسّ التي خصّ بها الإنسان في خلقه،و شرّف بها على غيره،كيف جعلت العينان في الرأس كالمصابيح فوق المنارة ليتمكّن من مطالعة الأشياء،و لم تجعل في الأعضاء التي تحتهنّ كاليدين و الرجلين فتعترضها الآفات، و يصيبها من مباشرة العمل و الحركة ما يعلّلها و يؤثّر فيها،و ينقص منها،و لا في الأعضاء التي وسط البدن كالبطن و الظهر،فيعسر تقلّبها و اطّلاعها نحو الأشياء</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الآن يا مفضل بعظم النعمة على الانسان في مطعمه و مشربه،و تسهيل خروج الأذى،أليس من حسن التقدير في بناء الدار أن يكون الخلاء في أستر موضع منها؟فكذا جعل اللّه سبحانه المنفذ المهيّا للخلاء من الإنسان في أستر موضع منه،فلم يجعله بارزا من خلفه،و لا ناشرا من بين يديه،بل هو مغيّب في موضع غامض من البدن،مستور محجوب يلتقي عليه الفخذان،و تحجبه الإليتان بما عليهما من اللّحم فتواريانه،فإذا احتاج الإنسان الى الخلاء و جلس تلك الجلسة ألفى ذلك المنفذ منه منصبا مهيّئا لانحدار الثفل،فتبارك من تظاهرت آلاؤه و لا تحصى نعماؤه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ينبغي أن يكون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يتعدّ حدود منزلته،و لم يقصر دون الانتهاء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يصير إلى ما خلق له بلا زيادة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الآن كيف حياء الأنثى من الفيلة في أسفل بطنها،فإذا هاجت للضّراب ارتفع و برز حتّى يتمكّن الفحل من ضربها،فاعتبر كيف جعل حياء الأنثى من الفيلة على خلاف ما عليه في غيرها من الأنعام،ثمّ جعلت فيه هذه الخلّة ليتهيّأ للأمر الّذي فيه قوام النّسل و دوامه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أمر بالمضيّ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 مشيئته،قال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 فَقَضاهُنَّ سَبْعَ سَماواتٍ فِي يَوْمَيْنِ وَ أَوْحى فِي كُلِّ سَماءٍ أَمْرَها وَ زَيَّنَّا السَّماءَ الدُّنْيا بِمَصابِيحَ وَ حِفْظاً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يستصعب شيء عن إرادته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صدرت الأمور عن مشيئته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تَشاؤُنَ إِلاّ أَنْ يَشاءَ اللّهُ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 أصناف الأشياء بلا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كالناس في 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وَ مِنَ الْأَنْعامِ حَمُولَةً وَ فَرْشاً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القريحة أوّل ماء يستنبط من البئر،ثمّ استعير لما يستنبط بجودة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الرّاء على الزّاء،أي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في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تلك القريحة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تجربة استفادها من حوادث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كالنّاس المعمّرين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شريك أعانه على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شأن الخلائق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جمعه لجميع مصالحه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 و 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إلى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بلسان القدرة للسّماء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 بلسان المذلّة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أَتَيْنا طائِعِينَ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يعترض دونه 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العجلة كالبطء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البطيء و لا 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المتباطئ،في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إلى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أناة المتلكّئ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وافى الوقت الّذي أخرجه إليه إجابة لم يعترض دونها ريث المبطئ،و لا أناة المتلكّئ</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الأقرب لإفادة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يحصل في الوجود كالأسنان للرّضيع،و اللحية للرجل، و الثّدي للمرأة،إنّما كان لأنّ الأوّل إنّما يوافي الوقت الذي يحتاج إلى الأكل، و الثاني إنّما يوافي الوقت الذي يتميّز الرّجل من الطفل،و الثالث إنّما يوافي الوقت الذي تستعدّ المرأة للحمل،و كلّ منها قبل ذلك وجوده لغو،لا أنّها تلكّأت و أبطأت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كالناس يريدون شيئا لا يحصل لهم في ذاك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من الأشياء أودها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طريقها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الجدد،بالفتح،الأرض الصّلبة </w:t>
      </w:r>
      <w:r>
        <w:rPr>
          <w:rStyle w:val="FootnoteAnchor"/>
          <w:rtl w:val="true"/>
        </w:rPr>
        <w:footnoteReference w:id="817"/>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الجدد ما استوى من الأرض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للثاني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سلك الجدد أمن العثار </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نهى معالم حدودها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لاءم بقدرته بين متضادّها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متضادّ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لاءم تعالى </w:t>
      </w:r>
    </w:p>
    <w:p>
      <w:pPr>
        <w:pStyle w:val="BookText"/>
        <w:rPr/>
      </w:pP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بالحرارة و البرودة و الرطوبة و اليبوسة،و بعضهم بالنّار و الماء و الريح و التراب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 أسباب قرائنها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اقتران النفوس بالأبدان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هدايتها لما هو الأليق بها في معاشها و معادها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بين ألوانها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فرّقها أجناسا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 أنواع الحيوانات و الطيور و الهوامّ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الحدود و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الرّاء،أي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الطبائع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الأشكال،قال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يا مفضّل في هذه الأصناف الثلاثة من الحيوان،و في خلقها على ما هي عليه ممّا صلاح كلّ واحد منها،فالإنس لمّا قدروا أن يكونوا ذوي ذهن و فطنة و علاج لمثل هذه الصناعات من البناء و النجارة و الصباغة و غير ذلك خلقت لهم أكفّ كبار ذوات أصابع غلاظ،ليتمكنوا من القبض على الأشياء و أوكدها هذه الصناعات،و آكلات اللحم لمّا قدّر أن تكون معائشها من الصيد خلقت لهم أكفّ لطاف مدمجة ذوات براثن و مخالب تصلح لأخذ الصيد و لا تصلح للصناعات،و آكلات النبات لمّا قدّر أن يكونوا لا ذوات صنعة و لا ذوات صيد، خلقت لبعضها أظلاف تقيها خشونة الأرض إذا حاولت طلب المرعى، و لبعضها حوافر ململمة ذوات قعر كأخمص القدم تنطبق على الأرض عند تهيّئها للركوب و الحمولة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التدبير في خلق آكلات اللحم من الحيوان حين خلقت ذوات أسنان حداد و براثن شداد و أشداق و أفواه واسعة،فإنّه لمّا قدّر أن يكون طعمها اللّحم،خلقت خلقة تشاكل ذلك،و أعينت بسلاح و أدوات </w:t>
      </w:r>
    </w:p>
    <w:p>
      <w:pPr>
        <w:pStyle w:val="BookText"/>
        <w:rPr/>
      </w:pPr>
      <w:r>
        <w:rPr>
          <w:rFonts w:ascii="Amiri" w:hAnsi="Amiri" w:eastAsia="Amiri" w:cs="Amiri"/>
          <w:color w:val="111111"/>
          <w:sz w:val="28"/>
          <w:sz w:val="28"/>
          <w:szCs w:val="28"/>
          <w:rtl w:val="true"/>
          <w:lang w:bidi="ar-SA"/>
        </w:rPr>
        <w:t>تصلح للصيد،و كذلك تجد سباع الطير ذوات مناقير و مخالب مهيّأة لفعلها، و لو كانت الوحوش ذوات مخالب كانت قد أعطيت ما لا تحتاج إليه،لأنّها لا تصيد و لا تأكل اللّحم،و لو كانت السباع ذوات أظلاف كانت قد منعت ما تحتاج إليه،أعني السلاح الذي تصيد و تتعيّش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ترى كيف أعطي كلّ واحد من الصنفين ما يشاكل صنفه و طبقته،بل ما فيه بقاؤه و صلاحه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بدايا خلائق أحكم 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خلق الزرافة و اختلاف أعضائها،و شبهها بأعضاء أصناف من الحيوان،فرأسها رأس فرس،و عنقها عنق جمل،و أظلافها أظلاف بقرة،و جلدها جلد نمر، و زعم ناس من الجهّال باللّه تعالى أنّ نتاجها من فحول شتّى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سبب ذلك أنّ أصنافا من حيوان البرّ إذا وردت الماء تنزو على بعض السائمة و ينتج مثل هذا الشخص الذي هو كالملتقط من أصناف شتّى،و هذا جهل من قائله و قلّة معرفة بالبارئ جلّ قدسه،و ليس كلّ صنف من الحيوان يلقح كلّ صنف،فلا الفرس يلقح الجمل،و لا الجمل يلقح البقر،و إنّما يكون التلقيح من بعض الحيوان في ما يشاكله،و يقرب من خلقه كما يلقح الفرس الحمار،فيخرج بينهما البغل،و يلقح الذئب الضبع،فيخرج بينهما السمع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فطرها على ما أراد و ابتدعها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 اَلَّذِي خَلَقَ فَسَوّى وَ الَّذِي قَدَّرَ فَهَدى</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في الفطن الّتي جعلت في البهائم لمصلحتها بالطبع و الخلقة،لطف من اللّه عزّ و جلّ لهم لئلاّ يخلو من نعمه جلّ </w:t>
      </w:r>
      <w:bookmarkStart w:id="86" w:name="pg14357_137872"/>
    </w:p>
    <w:p>
      <w:pPr>
        <w:pStyle w:val="BookText"/>
        <w:rPr/>
      </w:pPr>
      <w:bookmarkEnd w:id="86"/>
      <w:r>
        <w:rPr>
          <w:rFonts w:ascii="Amiri" w:hAnsi="Amiri" w:eastAsia="Amiri" w:cs="Amiri"/>
          <w:color w:val="111111"/>
          <w:sz w:val="28"/>
          <w:sz w:val="28"/>
          <w:szCs w:val="28"/>
          <w:rtl w:val="true"/>
          <w:lang w:bidi="ar-SA"/>
        </w:rPr>
        <w:t>و عزّ أحد من خلقه،لا بعقل و رويّة،فإنّ الأيل يأكل الحيات فيعطش عطشا شديدا،فيمتنع عن شرب الماء خوفا من أن يدبّ السمّ في جسمه فيقتله،و يقف على الغدير و هو مجهود عطشا،فيعجّ عجيجا عاليا و لا يشرب منه،و لو شرب لمات من ساعته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ما جعل من طباع هذه البهيمة من تحمّل الظماء الغالب الشديد خوفا من المضرّة في الشرب،و ذلك ممّا لا يكاد الإنسان العاقل المميّز يضبطه من نفسه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انتظم علمه صنوف ذرئها،و أدرك تدبيره حسن تقديرها</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7340595_3381743652"/>
      <w:bookmarkStart w:id="88" w:name="_Toc28"/>
      <w:bookmarkEnd w:id="87"/>
      <w:r>
        <w:rPr/>
        <w:t>15</w:t>
      </w:r>
      <w:bookmarkEnd w:id="8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خطب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الْمُتَجَلِّي لِخَلْقِهِ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لِقُلُوبِهِمْ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الرَّوِيَّاتُ لاَ تَلِيقُ إِلاَّ بِذَوِي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بِذِي ضَمِيرٍ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غَيْبِ 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بِغُمُوضِ عَقَائِدِ السَّرِيرَاتِ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من خطب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الوقائع العظيمة في الفتن،جعلها منها لأنّ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ضلالة قد قامت على قطبها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يأتي في فصل إخباره عليه السّلام بالملاحم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المتجلّي 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تجلّيا أجلى من الشمس فقد يشكّ </w:t>
      </w:r>
    </w:p>
    <w:p>
      <w:pPr>
        <w:pStyle w:val="BookText"/>
        <w:rPr/>
      </w:pPr>
      <w:r>
        <w:rPr>
          <w:rFonts w:ascii="Amiri" w:hAnsi="Amiri" w:eastAsia="Amiri" w:cs="Amiri"/>
          <w:color w:val="111111"/>
          <w:sz w:val="28"/>
          <w:sz w:val="28"/>
          <w:szCs w:val="28"/>
          <w:rtl w:val="true"/>
          <w:lang w:bidi="ar-SA"/>
        </w:rPr>
        <w:t xml:space="preserve">في طلوع الشمس و غروبها و زوالها و محلّها من السماء إذا كانت تحت السحاب،و ليس يشكّ في وجود الصانع غير مكابر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تجلّيه بسبب مشاهدة مخلوقاته،و لو لم يكن في خلقه إلاّ الشمس لكفاه في تجلّيه لخلقه،كيف و خلقه لا يحصى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لقلوبهم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يظهر لأعينهم بمشاهدته،كلّم الصادق عليه السّلام ابن أبي العوجاء يوما فعاد اليه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جئت تعيد بعض ما كنّا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ذلك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هذا،تنكر اللّه و تشهد أنّي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تحملني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من الكلام؟قال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اجلالا لك و مهابة ما ينطلق لساني بين يديك،فإنّي شاهدت العلماء و ناظرت المتكلّمين فما تداخلني هيبة قطّ مثل ما تداخلني من هيبتك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ذلك و لكن أفتح عليك بسؤال و أقبل عليه،فقال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مصنوع أنت أم غير مصنوع؟فقال عبد الكريم 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غير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لي لو كنت مصنوعا كيف كنت تكون؟ فبقي عبد الكريم مليّا لا يحير جوابا،و ولع بخشبة كانت بين يديه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عريض عميق قصير متحرّك ساكن كلّ ذلك صفة خلقه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لم تعلم صفة الصّنعة غيرها فاجعل نفسك مصنوعا لما تجد في نفسك ممّا يحدث من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 عن مسألة لم يسألني عنها أحد قبلك،و لا يسألني أحد بعدك عن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هبك علمت أنّك لم تسأل في ما مضى،فما علمك أنّك لا تسأل في </w:t>
      </w:r>
    </w:p>
    <w:p>
      <w:pPr>
        <w:pStyle w:val="BookText"/>
        <w:rPr/>
      </w:pPr>
      <w:r>
        <w:rPr>
          <w:rFonts w:ascii="Amiri" w:hAnsi="Amiri" w:eastAsia="Amiri" w:cs="Amiri"/>
          <w:color w:val="111111"/>
          <w:sz w:val="28"/>
          <w:sz w:val="28"/>
          <w:szCs w:val="28"/>
          <w:rtl w:val="true"/>
          <w:lang w:bidi="ar-SA"/>
        </w:rPr>
        <w:t>ما بعد؟على 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قولك،لأنّك تزعم أنّ الأشياء من الأوّل سواء،فكيف قدّمت و أخّرت؟ثم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أزيدك وضوحا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لو كان معك كيس فيه جواهر،فقال لك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الكيس دينار؟ فنفيت كون الدينار في الكيس،فقال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الدّينار،و كنت غير عالم بصفته،هل كان لك أن تنفي كون الدّينار عن الكيس و أنت لا تعلم؟قال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فالعالم أكبر و أطول و أعرض من الكيس،فلعلّ في العالم صنعة من حيث لا تعلم صفة الصنعة من غير 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تنفي 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عبد الكريم،و أجاب إلى الإسلام بعض أصحابه و بقي معه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في اليوم الثالث،فقال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أقلّب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الدّليل على حدث الأجسام؟فقال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وجدت شيئا صغيرا و لا كبيرا إلاّ و إذا ضمّ إليه مثله صار أكبر،و في ذلك زوال و انتقال عن الحالة الأولى،و لو كان قديما ما زال و لا حال،لأنّ الذي يزول و يحول يجوز أن يوجد و يبطل،فيكون بوجوده بعد عدمه دخول في الحدث،و في كونه في الأزل دخوله في العدم،و لن تجتمع صفة الأزل و العدم و الحدوث،و القدم في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هبك علمت في جري الحالتين و الزمانين على ما ذكرت و استدللت بذلك على حدوثها،فلو بقيت الأشياء على صغرها من أين كان لك أن تستدلّ على حدوثهنّ؟فقال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نتكلّم على هذا العالم الموضوع،فلو رفعناه و وضعنا عالما آخر كان لا شيء أدلّ على الحدث من رفعنا إيّاه،و وضعنا غيره،و لكن أجيبك من حيث قدّرت أن تلزمنا،فنقول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الأشياء لو دامت على صغرها لكان في الوهم أنّه متى ضمّ شيء إلى مثله كان أكبر،و في جواز التّغيير عليه خروجه من القدم،كما أنّ في تغييره دخوله في الحدث ليس لك و راءه شيء يا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و خزي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العالم القابل التقى معه في الحرم،فقال له بعض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أبي العوجاء قد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أعمى من ذلك،لا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بصر به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الى هذا الموضع؟فقال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الجسد و سنّة البلد،و لننظر ما النّاس فيه من الجنون و الحلق و رمي 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بعد على عتوّك و ضلالك يا عبد الكريم،فذهب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جدال في الحجّ،و نفض رداءه من 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الأمر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نجونا و نجوت،و إن يكن الأمر كما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نجونا و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عبد الكريم على من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قلبي حزازة فردّوني، فردّوه فمات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الحديث في عدد من نسخ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كانت الرويّات لا تليق إلاّ بذوي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لهم قلوب في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بذي ضمير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نظير قوله عليه السّلام في الخطبة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رويّة أجالها و لا تجربة استفادها و لا حركة أحدثها و لا همامة نفس اضطرب فيها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علمه باطن غيب 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منكشفة،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يَعْلَمُ السِّرَّ وَ أَخْفى</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89" w:name="pg14357_137880"/>
    </w:p>
    <w:p>
      <w:pPr>
        <w:pStyle w:val="BookText"/>
        <w:rPr/>
      </w:pPr>
      <w:bookmarkEnd w:id="89"/>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أخفى من السرّ ما خطر بالقلب و لم يحصل في الخارج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أخرج ما في معناه علي بن ابراهيم في تفسيره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،و عبد الرزاق في الجامع،و عبد بن حميد في مسنده عن قتادة،و عبد بن حميد في مسنده،و ابن المنذر عن الحسن البصري،و عكرمة عنهم الدرّ المنثور </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أحاط بغموض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السريرات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تُخْفُوا ما فِي صُدُورِكُمْ أَوْ تُبْدُوهُ يَعْلَمْهُ اللّهُ وَ يَعْلَمُ ما فِي السَّماواتِ وَ ما فِي الْأَرْضِ</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 وَ كانَ اللّهُ بِما يَعْمَلُونَ مُحِيطاً</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 وَ هُوَ الَّذِي يَتَوَفّاكُمْ بِاللَّيْلِ وَ يَعْلَمُ ما جَرَحْتُمْ بِالنَّهارِ</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7340597_3381743652"/>
      <w:bookmarkStart w:id="91" w:name="_Toc29"/>
      <w:bookmarkEnd w:id="90"/>
      <w:r>
        <w:rPr/>
        <w:t>16</w:t>
      </w:r>
      <w:bookmarkEnd w:id="9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خَاضِعٌ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كُلِّ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سَمِعَ 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سَكَتَ عَلِمَ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عَاشَ فَعَلَيْهِ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الْعُيُونُ فَتُخْبِرَ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الْخَلْقَ 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اسْتَعْمَلْتَهُمْ 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يَسْبِقُكَ مَنْ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يُفْلِتُكَ مَنْ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يَنْقُصُ سُلْطَانَكَ مَنْ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 فِي مُلْكِكَ مَنْ أَطَاعَكَ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أَمْرَكَ مَنْ سَخِطَ قَضَاءَكَ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يَسْتَغْنِي عَنْكَ مَنْ تَوَلَّى </w:t>
      </w:r>
    </w:p>
    <w:p>
      <w:pPr>
        <w:pStyle w:val="BookText"/>
        <w:rPr/>
      </w:pPr>
      <w:r>
        <w:rPr>
          <w:rFonts w:ascii="Amiri" w:hAnsi="Amiri" w:eastAsia="Amiri" w:cs="Amiri"/>
          <w:color w:val="111111"/>
          <w:sz w:val="28"/>
          <w:sz w:val="28"/>
          <w:szCs w:val="28"/>
          <w:rtl w:val="true"/>
          <w:lang w:bidi="ar-SA"/>
        </w:rPr>
        <w:t>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عِنْدَكَ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الْأَبَدُ فَلاَ أَمَدَ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الْمُنْتَهَى لاَ مَحِيصَ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الْمَوْعِدُ لاَ مَنْجَى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نَاصِيَةُ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أَصْغَرَ عَظِمَهُ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أَهْوَلَ مَا نَرَى مِنْ مَلَكُوتِكَ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أَسْبَغَ نِعَمَكَ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أَصْغَرَهَا فِي نِعَمِ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2:227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ابن ميثم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خشوع كلّ شيء له بمعنى كونه تحت إرادته كالسجود له،قال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يَسْجُدُ مَنْ فِي السَّماواتِ وَ الْأَرْضِ طَوْعاً وَ كَرْهاً وَ ظِلالُهُمْ بِالْغُدُوِّ وَ الْآصالِ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يَرَوْا إِلى ما خَلَقَ اللّهُ مِنْ شَيْءٍ يَتَفَيَّؤُا ظِلالُهُ عَنِ الْيَمِينِ وَ الشَّمائِلِ سُجَّداً لِلّهِ وَ هُمْ داخِرُونَ وَ لِلّهِ يَسْجُدُ ما فِي السَّماواتِ وَ ما فِي الْأَرْضِ مِنْ دابَّةٍ وَ الْمَلائِكَةُ وَ هُمْ لا يَسْتَكْبِرُونَ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قائم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هُوَ قائِمٌ عَلى كُلِّ نَفْسٍ بِما كَسَبَتْ</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كلّ 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يَقُولُونَ لا تُنْفِقُوا عَلى مَنْ عِنْدَ رَسُولِ اللّهِ حَتّى يَنْفَضُّوا وَ لِلّهِ خَزائِنُ السَّماواتِ وَ الْأَرْضِ وَ لكِنَّ الْمُنافِقِينَ لا يَفْقَهُونَ</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تَرَنِ أَنَا أَقَلَّ مِنْكَ مالاً وَ وَلَداً فَعَسى رَبِّي أَنْ يُؤْتِيَنِ خَيْراً مِنْ جَنَّتِكَ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 كلّ ذليل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يَبْتَغُونَ عِنْدَهُمُ الْعِزَّةَ فَإِنَّ الْعِزَّةَ لِلّهِ جَمِيعاً</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الْعِزَّةُ وَ لِرَسُولِهِ وَ لِلْمُؤْمِنِينَ وَ لكِنَّ الْمُنافِقِينَ لا يَعْلَمُونَ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قوّة كلّ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مفزع كلّ ملهوف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بِكُمْ مِنْ نِعْمَةٍ فَمِنَ اللّهِ ثُمَّ إِذا مَسَّكُمُ الضُّرُّ فَإِلَيْهِ تَجْئَرُونَ</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لجميع الفقرات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واو،كما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سمع نطقه،و من سكت علم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مِنْكُمْ مَنْ أَسَرَّ الْقَوْلَ وَ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 بِهِ وَ مَنْ هُوَ مُسْتَخْفٍ بِاللَّيْلِ وَ سارِبٌ بِالنَّهارِ</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تَجْهَرْ بِالْقَوْلِ فَإِنَّهُ يَعْلَمُ السِّرَّ وَ أَخْفى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عاش فعليه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شقّ فمي ضامن  للرّزق حتّى يتوفّاني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مات فإليه منقلبه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الجسمانيّات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فتخبر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بكيفيّة أو كميّة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كنت 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شهادة العقول بكونك قبل الخلق دالّة على أنّ المخبر عنك إنّما هو القلوب الشاهدة للغيوب لا العيون القاصرة عن رؤية أمر محجوب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تخلق الخلق لوحشة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استعملتهم لمنفعة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أُرِيدُ مِنْهُمْ مِنْ رِزْقٍ وَ ما أُرِيدُ أَنْ يُطْعِمُونِ إِنَّ اللّهَ هُوَ الرَّزّاقُ ذُو الْقُوَّةِ الْمَتِينُ</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يسبقك من طلبت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أَرادَ اللّهُ بِقَوْمٍ سُوْءاً فَلا مَرَدَّ لَهُ وَ ما لَهُمْ مِنْ دُونِهِ مِنْ والٍ</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آلِهَةٌ تَمْنَعُهُمْ مِنْ دُونِنا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من تحت يدك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أَخْذَ عَزِيزٍ مُقْتَدِرٍ</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الْأَرْضَ فَما كانَ لَهُ مِنْ فِئَةٍ يَنْصُرُونَهُ مِنْ دُونِ اللّهِ</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إِنْ كُنْتُمْ غَيْرَ مَدِينِينَ تَرْجِعُونَها إِنْ كُنْتُمْ صادِقِينَ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ينقص سلطانك من عصاك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يَحْزُنْكَ الَّذِينَ يُسارِعُونَ فِي الْكُفْرِ إِنَّهُمْ لَنْ يَضُرُّوا اللّهَ شَيْئاً</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في ملكك من أطاعك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فَعَلَيْها</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شَكَرَ فَإِنَّما يَشْكُرُ لِنَفْسِهِ وَ مَنْ كَفَرَ فَإِنَّ رَبِّي غَنِيٌّ كَرِيمٌ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القدريّ لا التكليفي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سخط قضاءك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كَرْهاً</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يَهَبُ لِمَنْ يَشاءُ إِناثاً وَ يَهَبُ لِمَنْ يَشاءُ الذُّكُورَ أَوْ يُزَوِّجُهُمْ ذُكْراناً وَ إِناثاً وَ يَجْعَلُ مَنْ يَشاءُ عَقِيماً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يستغني عنك من تولّى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التشريعي،و لذا لم يقل عنه مع تقدّم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يردّ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الضُّرُّ دَعانا لِجَنْبِهِ أَوْ قاعِداً أَوْ قائِماً فَلَمّا كَشَفْنا عَنْهُ ضُرَّهُ مَرَّ كَأَنْ لَمْ يَدْعُنا إِلى ضُرٍّ مَسَّهُ</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بِكُمْ مِنْ نِعْمَةٍ فَمِنَ اللّهِ ثُمَّ إِذا مَسَّكُمُ الضُّرُّ فَإِلَيْهِ تَجْئَرُونَ ثُمَّ إِذا كَشَفَ الضُّرَّ عَنْكُمْ إِذا فَرِيقٌ مِنْكُمْ بِرَبِّهِمْ يُشْرِكُونَ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سرّ عندك علانية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إِنَّهُمْ يَثْنُونَ صُدُورَهُمْ لِيَسْتَخْفُوا مِنْهُ أَلا حِينَ يَسْتَغْشُونَ ثِيابَهُمْ يَعْلَمُ ما يُسِرُّونَ وَ ما يُعْلِنُونَ إِنَّهُ عَلِيمٌ بِذاتِ الصُّدُورِ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غيب عندك 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وَ الشَّهادَةِ وَ هُوَ الْحَكِيمُ الْخَبِيرُ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وجودك أبديّ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نهاية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للخلق حتى السماء و الأرض و الشمس و القمر،و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الأبد فلا أمد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علويّ شريف لا يفهمه إلاّ الرّاسخون في العلم،و فيه شمّة من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الدهر فإنّ الدّهر هو اللّه</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مناجاة الحكماء لمحة منه أيضا و 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الأزل السرمد، و أنت الأبد الّذي لا ينفد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كما ترى،فإنّ الطبيعيّين ينسبون الخلق إلى الدّهر فيعبّرون عن اللّه تعالى بالدّهر،و أمّا الأبد فلم ينسب أحد إليه أفعال اللّه،و النهي عن سبّ الدّهر في الخبر إنّما هو لكون النّاس إذا نزلت بهم حادثة ينسبونها إلى الدهر و يسبونه،مع أنّ المبدئ لكلّ أمر هو اللّه تعالى،و الكلام الّذي نسبه إلى الحكماء لا يعرف حجّيته،مع أنّه لو كان مأخوذا من كلامه عليه السّلام فيه تجوز،و الأصل إلى الأبد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المنتهى 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منجي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بتمامه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فيهما،لكن الأوّل ذكره في الشرح،و كأنّه أخذه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ظَنُّوا أَنْ لا مَلْجَأَ مِنَ اللّهِ إِلاّ إِلَيْهِ</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،لأنّه في معنى كلامه عليه السّلام،فكما لا ملجأ غيره كذلك لا منجي غيره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ناصية كلّ 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روح أو ذي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مَرْجِعُكُمْ جَمِيعاً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و الأرض و الشمس و القمر و النجوم و الجبال و البحار و الأنهار و الوحوش و الطيور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أصغر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ميثم،و الخطية</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جنب قدرتك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 يَأْتِ بِخَلْقٍ جَدِيدٍ وَ ما ذلِكَ عَلَى اللّهِ بِعَزِيزٍ</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 أنّ رجلا جاء اليه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يقدر اللّه أن يدخل الأرض في بيضة و لا يصغّر الأرض و لا يكبّر البيضة؟فقال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إنّ اللّه لا يوصف بالعجز،و من أقدر ممّن يلطّف الأرض أو يعظّم البيضة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أهول ما نرى من ملكوتك،و ما أحقر ذلك في ما غاب عنّا من سلطانك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 وَ مِنَ الْأَرْضِ مِثْلَهُنَّ يَتَنَزَّلُ الْأَمْرُ بَيْنَهُنَّ لِتَعْلَمُوا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 ما فِي الْأَرْضِ وَ ما بَيْنَهُما وَ ما تَحْتَ الثَّرى</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 الْأَرْضَ وَ لا يَؤُدُهُ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حِفْظُهُما وَ هُوَ الْعَلِيُّ الْعَظِيمُ</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رَبُّ السَّماواتِ السَّبْعِ وَ رَبُّ الْعَرْشِ الْعَظِيمِ سَيَقُولُونَ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مِنَ السَّماءِ مِنْ جِبالٍ فِيها مِنْ بَرَدٍ فَيُصِيبُ بِهِ مَنْ يَشاءُ وَ يَصْرِفُهُ عَنْ مَنْ يَشاءُ يَكادُ سَنا بَرْقِهِ يَذْهَبُ بِالْأَبْصارِ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وصف الصلاة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التسبيح أفضل من القراءة في الأخيرتين لأن النبيّ صلّى اللّه عليه و آله لمّا كان في الأخيرتين ذكر ما رأى من عظمة اللّه عزّ و جلّ فدهش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صار التسبيح أفضل من القراءة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أَسْبَغَ عَلَيْكُمْ نِعَمَهُ ظاهِرَةً وَ باطِنَةً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أصغرها 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الثلاثة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الجنّة ما لا عين رأت و لا أذن سمعت و لا على خاطر خطر،و ان نعمة أدنى أهل الجنّة سبعون ضعفا لنعم الدّنيا جميعا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92" w:name="pg14357_137901"/>
    </w:p>
    <w:p>
      <w:pPr>
        <w:pStyle w:val="Heading3"/>
        <w:numPr>
          <w:ilvl w:val="2"/>
          <w:numId w:val="1"/>
        </w:numPr>
        <w:rPr/>
      </w:pPr>
      <w:bookmarkStart w:id="93" w:name="__RefHeading___Toc7340599_3381743652"/>
      <w:bookmarkStart w:id="94" w:name="_Toc30"/>
      <w:bookmarkEnd w:id="92"/>
      <w:bookmarkEnd w:id="93"/>
      <w:r>
        <w:rPr/>
        <w:t>17</w:t>
      </w:r>
      <w:bookmarkEnd w:id="9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انْقَادَتْ لَهُ الدُّنْيَا وَ الْآخِرَةُ بِأَزِمَّتِهَا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قَذَفَتْ إِلَيْهِ السَّمَاوَاتُ وَ الْأَرَضُونَ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سَجَدَتْ لَهُ بِالْغُدُوِّ وَ الْآصَالِ الْأَشْجَارُ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قَدَحَتْ لَهُ مِنْ قُضْبَانِهَا النِّيرَانَ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آتَتْ أُكُلَهَا بِكَلِمَاتِهِ الثِّمَارُ الْيَانِعَةُ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انقادت له الدّنيا و الآخرة بأزمّتها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كانقياد الخيول لراكبيها بأعنّتها،أما انقياد الدّنيا له تعالى بأزمّتها فلأنّه كما وصف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انقياد الآخرة له تعالى فأوضح،فلا يملك غيره يومئذ شيئا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 الْأَمْرُ يَوْمَئِذٍ لِلّهِ</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لا تَنْفَعُ الشَّفاعَةُ إِلاّ مَنْ أَذِنَ لَهُ الرَّحْمنُ وَ رَضِيَ لَهُ قَوْلاً يَعْلَمُ ما بَيْنَ أَيْدِيهِمْ وَ ما خَلْفَهُمْ وَ لا يُحِيطُونَ بِهِ عِلْماً وَ عَنَتِ الْوُجُوهُ لِلْحَيِّ الْقَيُّومِ وَ قَدْ خابَ مَنْ حَمَلَ ظُلْماً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السماوات و الأرضون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مقلد المفتاح،و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مَقالِيدُ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 السماوات و الأرض مقاليدها إليه تعالى كناية حسنة عن كمال سيطرته عليهما،كبيت مفتاحه بيد شخص يفتحه متى شاء و يغلقه متى شاء،فمتى شاء تعالى جادت السّماء، و متى شاء بخلت،و متى شاء أخصبت الأرض،و متى شاء أجدبت،و قال تعالى في قصة نوح في ابتدائها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فَفَتَحْنا أَبْوابَ السَّماءِ بِماءٍ مُنْهَمِرٍ وَ فَجَّرْنَا الْأَرْضَ عُيُوناً فَالْتَقَى الْماءُ عَلى أَمْرٍ قَدْ قُدِرَ</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،و في انتهائها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يا أَرْضُ ابْلَعِي ماءَكِ وَ يا سَماءُ أَقْلِعِي</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 وقفنا عليه في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بأزمّتها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مقاليدها</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،و الظاهر وقوع تصحيف و كون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بأزمّتهما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التّثنية إرجاعا للأوّل إلى الدّنيا و الآخرة،و للثّاني إلى السماوات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أوّل الثاني بكون السماوات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الجمع فلا يتأتى في الأوّل،لكون كلّ من الدّنيا و الآخرة بلفظ المفرد،و ليسا في معنى الجمع حتّى يعبّر عنهما بلفظ الجمع، </w:t>
      </w:r>
    </w:p>
    <w:p>
      <w:pPr>
        <w:pStyle w:val="BookText"/>
        <w:rPr/>
      </w:pPr>
      <w:r>
        <w:rPr>
          <w:rFonts w:ascii="Amiri" w:hAnsi="Amiri" w:eastAsia="Amiri" w:cs="Amiri"/>
          <w:color w:val="111111"/>
          <w:sz w:val="28"/>
          <w:sz w:val="28"/>
          <w:szCs w:val="28"/>
          <w:rtl w:val="true"/>
          <w:lang w:bidi="ar-SA"/>
        </w:rPr>
        <w:t>نظرا إلى المعنى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الثاني أيضا يعبّر عنه بلفظ الاثنين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سجدت له بالغدوّ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فعول جمع الغدو على فعل،كما قاله الليث و جمعه الآخر الغدوات،و أمّا الغدايا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لآتيه بالغدايا و العشايا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يأتي جمعا إلاّ ازدواجا مع العشايا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بعد العصر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كلّما ذكر الأصيل ذكر مع بكرة،و كلّما ذكر الآصال ذكر مع الغدوّ،كما أنّه كلّما ذكر الأوّلان نكّرا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ذكر الأخيران عرّفا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في أربع آيات في الفرقان و الأحزاب و الفتح و الدّهر </w:t>
      </w:r>
      <w:r>
        <w:rPr>
          <w:rStyle w:val="FootnoteAnchor"/>
          <w:rtl w:val="true"/>
        </w:rPr>
        <w:footnoteReference w:id="895"/>
      </w:r>
      <w:r>
        <w:rPr>
          <w:rFonts w:ascii="Amiri" w:hAnsi="Amiri" w:eastAsia="Amiri" w:cs="Amiri"/>
          <w:color w:val="111111"/>
          <w:sz w:val="28"/>
          <w:sz w:val="28"/>
          <w:szCs w:val="28"/>
          <w:rtl w:val="true"/>
          <w:lang w:bidi="ar-SA"/>
        </w:rPr>
        <w:t xml:space="preserve">،و الثاني في ثلاث في الأعراف و الرّعد و النور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الحسن و الرّونق،و الأشجار الناضرة و إن تسجد له تعالى في كلّ حال حسب غيرها من الأشياء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إلاّ أنّه عليه السّلام قيّد سجودها بالغدوّ و الآصال، لأنّ المراد بالسجود لها هنا سجود خاص بظهور طراوتها و صفاتها و انتشار شميمها فيهما،دون السجود العام المراد به الدخول تحت خضوع التّكوّن، كما أراد عزّ و جلّ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المجهول من قدحت النّار،أي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القضبان جمع القضيب،أي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فَرَأَيْتُمُ النّارَ الَّتِي تُورُونَ أَ أَنْتُمْ أَنْشَأْتُمْ شَجَرَتَها أَمْ نَحْنُ الْمُنْشِؤُنَ نَحْنُ جَعَلْناها تَذْكِرَةً وَ مَتاعاً لِلْمُقْوِينَ</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يؤكل منها،مفعول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بكلماته الثّمار اليانعة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 الثمر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نضجه،قال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ثَمَرِهِ إِذا أَثْمَرَ وَ يَنْعِهِ إِنَّ فِي ذلِكُمْ لَآياتٍ لِقَوْمٍ يُؤْمِنُونَ</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فقراته عليه السّلام في العنوان كلام السجّاد عليه السّلام من عترته في مناجاته الإنجيلية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فسبّحت له السماوات و أكنافها،و الأرض و أطرافها،و الجبال و أعراقها،و الشجر و أغصانها،و البحار و حيتانها،و النجوم في مطالعها، و الأمطار في مواقعها،و وحوش الأرض و سباعها،و مدر الأنهار و أمواجها، و عذب المياه و أجاجها،و هبوب الرياح و عجاجها،و كلّ ما وقع عليه وصف و تسمية،أو يدركه حدّ يحويه ممّا يتصوّر في الفكر،أو يتمثّل بجسم أو قدر أو ينسب إلى عرض أو جوهر،من صغير حقير أو خطير كبير،مقرّا له </w:t>
      </w:r>
      <w:bookmarkStart w:id="95" w:name="pg14357_137909"/>
    </w:p>
    <w:p>
      <w:pPr>
        <w:pStyle w:val="BookText"/>
        <w:rPr/>
      </w:pPr>
      <w:bookmarkEnd w:id="95"/>
      <w:r>
        <w:rPr>
          <w:rFonts w:ascii="Amiri" w:hAnsi="Amiri" w:eastAsia="Amiri" w:cs="Amiri"/>
          <w:color w:val="111111"/>
          <w:sz w:val="28"/>
          <w:sz w:val="28"/>
          <w:szCs w:val="28"/>
          <w:rtl w:val="true"/>
          <w:lang w:bidi="ar-SA"/>
        </w:rPr>
        <w:t xml:space="preserve">بالعبوديّة،خاشعا معترفا له بالوحدانيّة،طائعا مستجيبا لدعوته،خاضعا متضرّعا لمشيّته متواضعا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روى هذه القطعة ضمن المناجاة الانجيلية المجلسي في بحار الأنوار </w:t>
      </w:r>
      <w:r>
        <w:rPr>
          <w:rFonts w:eastAsia="Amiri" w:cs="Amiri" w:ascii="Amiri" w:hAnsi="Amiri"/>
          <w:color w:val="111111"/>
          <w:sz w:val="28"/>
          <w:szCs w:val="28"/>
          <w:lang w:bidi="ar-SA"/>
        </w:rPr>
        <w:t>94:159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أنيس العابدين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7340601_3381743652"/>
      <w:bookmarkStart w:id="97" w:name="_Toc31"/>
      <w:bookmarkEnd w:id="96"/>
      <w:r>
        <w:rPr/>
        <w:t>18</w:t>
      </w:r>
      <w:bookmarkEnd w:id="9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بِمُحْدَثِ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بِأَشْبَاهِهِمْ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 وَ 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لاِفْتِرَاقِ الصَّانِعِ وَ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الْحَادِّ وَ الْمَحْدُودِ وَ الرَّبِّ وَ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لاَ بِتَأْوِيلِ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الْخَالِقِ لاَ بِمَعْنَى حَرَكَةٍ 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السَّمِيعِ لاَ بِأَدَاةٍ وَ الْبَصِيرِ لاَ بِتَفْرِيقِ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لاَ بِمُمَاسَّةٍ وَ الْبَائِنِ لاَ بِتَرَاخِي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لاَ بِرُؤْيَةٍ 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بَانَتِ الْأَشْيَاءُ مِنْهُ بِالْخُضُوعِ لَهُ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 فَقَدْ حَدَّهُ وَ 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عَدَّهُ 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كَيْفَ فَقَدِ اسْتَوْصَفَهُ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أَيْنَ 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 رَبٌّ إِذْ لاَ 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قَادِرٌ إِذْ لاَ مَقْدُورٌ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عن الصادق عليه السّلام عن أمير المؤمنين عليه السّلام، و في آخر عن الكاظم عليه السّلام،و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الأوّل أوّلا عن علي بن محمد عن سهل عن شباب الصير في عن عليّ بن سيف عن إسماعيل بن قتيبة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عيسى شلقان على أبي عبد اللّه عليه السّلام فابتدأنا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لأقوام يدّعون على أمير المؤمنين عليه السّلام ما لم يتكلّم به قطّ،خطب أمير المؤمنين عليه السّلام الناس بالكوفة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الملهم </w:t>
      </w:r>
    </w:p>
    <w:p>
      <w:pPr>
        <w:pStyle w:val="BookText"/>
        <w:rPr/>
      </w:pPr>
      <w:r>
        <w:rPr>
          <w:rFonts w:ascii="Amiri" w:hAnsi="Amiri" w:eastAsia="Amiri" w:cs="Amiri"/>
          <w:color w:val="111111"/>
          <w:sz w:val="28"/>
          <w:sz w:val="28"/>
          <w:szCs w:val="28"/>
          <w:rtl w:val="true"/>
          <w:lang w:bidi="ar-SA"/>
        </w:rPr>
        <w:t>عباده حمده،و فاطرهم على معرفة ربوبيته،الدالّ على وجوده بخلقه، و بحدوث خلقه على أزله،و باشتباههم على أن لا شبه له،المستشهد بآياته على قدرته،الممتنعة من الصفات ذاته،و من الأبصار رؤيته،و من الأوهام الإحاطة به،لا أمد لكونه،و لا غاية لبقائه،لا تشمله المشاعر،و لا تحجبه الحجب،و الحجاب بينه و بين خلقه،خلقه إيّاهم لامتناعه ممّا يمكن في ذواتهم، و لإمكان مما يمتنع منه،و لا فتراق الصانع من المصنوع،و الحادّ من المحدود، و الربّ من المربوب،الواحد بلا تأويل عدد،و الخالق لا بمعنى حركة،و البصير لا بأداة،و السميع لا بتفريق آلة،و الشاهد لا بمماسّة،و الباطن لا باجتنان، و الظاهر البائن لا بتراخي مسافة،أزله نهية لمجاول الأفكار،و دوامه ردع لطامحات العقول،قد حسر كنهه نوافذ الأبصار،و قمع وجوده جوائل الأوهام،فمن وصف اللّه فقد حدّه،و من حدّه فقد عدّه،و من عدّه فقد أبطل أزله، 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غيّاه،و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أخلى منه،و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ضمّنه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محمّد بن الحسين عن صالح بن حمزة عن فتح بن عبد اللّه مولى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إبراهيم عليه السّلام أسأله عن شيء من التوحيد، فكتب إليّ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للّه،و ذكر مثل ما رواه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قمع وجوده جوائل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في باب جوامع التوحيد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الثاني عن الدّقّاق عن الأسدي عن البرمكي عن عليّ بن عباس بن جعفر بن محمد الأشعري عن فتح بن يزيد 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الرضا عليه السّلام أسأله عن شيء من التوحيد،فكتب إليّ بخطّه،قال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فتحا أخرج إليّ الكتاب فقرأته بخطّ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تفاوت يسير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بخلقه،و بمحدث خلقه على أزليّته،و بأشباههم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السّلام على أصل وجوده تعالى،ثمّ على أزليّته،ثمّ على نفي الشّبه له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بدّ من إثبات الصانع لوجود المصنوعين و الاضطرار منهم إليه أثبت أنّهم مصنوعون،و أنّ صانعهم غيرهم،و ليس مثلهم إذا كان مثلهم شبيها بهم في ظاهر التركيب و التأليف،و فيما يجري عليهم من حدوثهم بعد أن لم يكونوا،و تنقلهم من صغر إلى كبر،و من سواد إلى بياض،و من قوّة إلى ضعف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استلم الحجر إذا المسه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الحواس الظاهرة،و هي السامعة و الباصرة و الذائقة و الشامّة و اللامسة،قال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الرّأس مرتفع فيه مشاعره  يهدي السبيل له سمع و عينان</w:t>
      </w:r>
    </w:p>
    <w:p>
      <w:pPr>
        <w:pStyle w:val="BookText"/>
        <w:rPr/>
      </w:pP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تستر البيت أستار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لافتراق الصانع و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في الصانع مشاعر مثل مشاعر المصنوعين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الحادّ و المحدود،و الربّ و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تحجبه السواتر كالمحدود و المربوب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لا بتأويل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بلا تأويل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 قام يوم الجمل الى أمير المؤمنين عليه السّلام،فقال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واحد؟ثمّ انجرّ الحديث 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في أنّ اللّه واحد على أربعة أقسام،فوجهان منها لا يجوزان على اللّه تعالى، و وجهان يثبتان فيه،فأمّا اللّذان لا يجوزان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القائل واحد يقصد به باب الأعداد،فهذا ما لا يجوز لأنّ ما لا ثاني له لا يدخل في باب الأعداد</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في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يا إلهي وحدانيّة العدد</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فالمراد به أنّه لا يطلق عليه من لفظ الأعداد إلاّ الواحد،و إن لم يكن إطلاقه عليه بمعنى كونه أوّل الأعداد،بل بمعنى أنّه لا ثاني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عنه في استشكاله في كون موضوع علم الحساب العدد الحاصل في المادة،بأنّ المحاسب يبحث عن العدد المفارق للمادة في الخارج أيضا،لعروضه المجرّدات كالعقول و النفوس و ذات الواجب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الواحد عدد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فخطأ منه حسب كثير من أوهامه في أصول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الخالق لا بمعنى حركة 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السميع لا بأداة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 سامعة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البصير لا بتفريق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البصير بلا 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فغلط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شرح ابن ميثم </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نهج البلاغة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 لا بأداة و السّميع لا بتفريق آلة</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صحّة ما هنا 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Style w:val="FootnoteAnchor"/>
          <w:rtl w:val="true"/>
        </w:rPr>
        <w:footnoteReference w:id="914"/>
      </w:r>
      <w:r>
        <w:rPr>
          <w:rFonts w:ascii="Amiri" w:hAnsi="Amiri" w:eastAsia="Amiri" w:cs="Amiri"/>
          <w:color w:val="111111"/>
          <w:sz w:val="28"/>
          <w:sz w:val="28"/>
          <w:szCs w:val="28"/>
          <w:rtl w:val="true"/>
          <w:lang w:bidi="ar-SA"/>
        </w:rPr>
        <w:t>،مع أنّه لا معنى لتفريق الآلة في السمع بخلافه في البصر،فالإنسان في إبصاره للأشياء يفرّق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إلى شيء و أخرى إلى آخر،و سماعه لشيئين و إن كان بتوجّهه إلى هذا مرّة،و إلى ذاك أخرى إلاّ أنّه ليس فيه تفريق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بتفريق الآلة هاهنا الشعاع الذي باعتباره يكون الواحد منّا مبصرا،فإنّ القائلين بالشّعاع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يخرج من العين أجسام لطيفة هي الأشعة،و تكون آلة للحيّ في أبصار المبصرات فيتفرّق عليها،فكلّ جسم يقع عليه ذلك الشعاع يكون مبصرا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ما فسّرنا كلامه عليه السّلام لا يستلزم صحّة القول بالشّعاع،بل الأصحّ هو القول بالانطباع،و تشهد له الأخبار الدالّة على أنّ اللّه تعالى أدخل العالم بكبره في سواد العين الذي يكون بقدر عدسة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تعالى له بل بعلمه و إحاطته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 عن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من الرخو مقابل الصعب،و المراد البعد،يقال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تراخى السماء،إذا بعد نزول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 الشيء،إذا شممته،كان الدليل على الطريق إذا كان في فلاة أخذ التراب فشمّه ليعلم أعلى قصد أم جور،قال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الدّليل استاف أخلاق الطرق</w:t>
      </w:r>
    </w:p>
    <w:p>
      <w:pPr>
        <w:pStyle w:val="BookText"/>
        <w:rPr/>
      </w:pPr>
      <w:r>
        <w:rPr>
          <w:rStyle w:val="FootnoteAnchor"/>
          <w:rtl w:val="true"/>
        </w:rPr>
        <w:footnoteReference w:id="917"/>
      </w:r>
      <w:r>
        <w:rPr>
          <w:rFonts w:ascii="Amiri" w:hAnsi="Amiri" w:eastAsia="Amiri" w:cs="Amiri"/>
          <w:color w:val="111111"/>
          <w:sz w:val="28"/>
          <w:sz w:val="28"/>
          <w:szCs w:val="28"/>
          <w:rtl w:val="true"/>
          <w:lang w:bidi="ar-SA"/>
        </w:rPr>
        <w:t>ثمّ كثر حتّى سمّوا البعد 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المسافة في قصر الصلاة أربعة و عشرون ميلا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لا برؤية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له كظهور غيره من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كبطون غيره من الأشياء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انفصل و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الأشياء بالقهر لها و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و شرح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البائن لا بتراخي مسافة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بانت الأشياء منه بالخضوع له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تتمة الأولى، فإنّه اذا كان تعالى بان من الأشياء كانت الأشياء بائنة منه،لكن كلّ منهما لا بمعنى البينونة في الأشياء بعضها مع بعض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وصفه 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حدّ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منزّه عن العدد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عدّه 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أزلي لا آخر له،فلا يجيء العدّ في أمده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محال استيصافه،و بيان وصف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في حيّز و موضع،قال القطاميّ في امرأة خافت أن يصير ضيفها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تحيّز منّي خشية أن أضيفها  كما انحازت الأفعى مخافة ضارب</w:t>
      </w:r>
    </w:p>
    <w:p>
      <w:pPr>
        <w:pStyle w:val="BookText"/>
        <w:rPr/>
      </w:pPr>
      <w:r>
        <w:rPr>
          <w:rStyle w:val="FootnoteAnchor"/>
          <w:rtl w:val="true"/>
        </w:rPr>
        <w:footnoteReference w:id="918"/>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غيّاه</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أخلى منه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 معلوم،و ربّ إذ لا مربوب،و قادر إذ 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الثلاثة من صفات الذات لا الفعل،و صفات الذات أبدية بلا ضدّ بخلاف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شيئين وصفت اللّه بهما و كانا جميعا في الوجود فذلك صفة فعل،و تفسير هذه الجملة أنّك تثبت في الوجود ما يريد و ما لا يريد، و ما يرضاه و ما يسخطه،و ما يحبّ و ما يبغض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نجد في الوجود ما لا يعلم و ما لا يقدر عليه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لبكير بن أعين لمّا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علمه تعالى و مشيئته مختلفان أو متّفقان؟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ليس هو المشيئة،ألا ترى أنّك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سأفعل كذا إن شاء اللّه،و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سأفعل إن علم اللّه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كان عزّ و جلّ عالما و ربّا و قادرا أبدا قبل الخلق و بعد الخلق</w:t>
      </w:r>
      <w:r>
        <w:rPr>
          <w:rFonts w:eastAsia="Amiri" w:cs="Amiri" w:ascii="Amiri" w:hAnsi="Amiri"/>
          <w:color w:val="111111"/>
          <w:sz w:val="28"/>
          <w:szCs w:val="28"/>
          <w:rtl w:val="true"/>
          <w:lang w:bidi="ar-SA"/>
        </w:rPr>
        <w:t xml:space="preserve">. </w:t>
      </w:r>
      <w:bookmarkStart w:id="98" w:name="pg14357_137924"/>
    </w:p>
    <w:p>
      <w:pPr>
        <w:pStyle w:val="Heading3"/>
        <w:numPr>
          <w:ilvl w:val="2"/>
          <w:numId w:val="1"/>
        </w:numPr>
        <w:rPr/>
      </w:pPr>
      <w:bookmarkStart w:id="99" w:name="__RefHeading___Toc7340603_3381743652"/>
      <w:bookmarkStart w:id="100" w:name="_Toc32"/>
      <w:bookmarkEnd w:id="98"/>
      <w:bookmarkEnd w:id="99"/>
      <w:r>
        <w:rPr/>
        <w:t>19</w:t>
      </w:r>
      <w:bookmarkEnd w:id="10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الْعِبَادِ وَ سَاطِحِ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مُسِيلِ الْوِهَادِ وَ 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لِأَوَّلِيَّتِهِ ابْتِدَاءٌ وَ لاَ لِأَزَلِيَّتِهِ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لَمْ يَزَلْ وَ الْبَاقِي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لَهُ الْجِبَاهُ وَ 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الْأَشْيَاءَ عِنْدَ خَلْقِهِ لَهَا 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تُقَدِّرُهُ الْأَوْهَامُ بِالْحُدُودِ وَ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بِالْجَوَارِحِ وَ الْأَدَوَاتِ لاَ يُقَالُ لَهُ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يُضْرَبُ لَهُ أَمَدٌ 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يُقَالُ مِمَّا وَ الْبَاطِنُ لاَ يُقَالُ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شَبَحٌ فَيُتَقَضَّى وَ لاَ مَحْجُوبٌ 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 مِنَ الْأَشْيَاءِ بِالْتِصَاقٍ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عَلَيْهِ مِنْ عِبَادِهِ شُخُوصُ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كُرُورُ لَفْظَةٍ وَ لاَ ازْدِلاَفُ 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انْبِسَاطُ خُطْوَةٍ فِي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غَسَقٍ سَاجٍ يَتَفَيَّأُ عَلَيْهِ الْقَمَرُ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تَعْقُبُهُ الشَّمْسُ ذَاتُ النُّورِ فِي الْأُفُولِ وَ الْكُرُورِ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 الْأَزْمِنَةِ وَ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إِقْبَالِ لَيْلٍ مُقْبِلٍ وَ إِدْبَارِ نَهَارٍ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غَايَةٍ وَ مُدَّةِ وَ كُلِّ إِحْصَاءٍ 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يَنْحَلُهُ الْمُحَدِّدُونَ مِنْ صِفَاتِ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نِهَايَاتِ الْأَقْطَارِ وَ تَأَثُّلِ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لِخَلْقِهِ مَضْرُوبٌ وَ إِلَى غَيْرِهِ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أُصُولٍ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أَوَائِلَ 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خَلَقَ مَا خَلَقَ فَأَقَامَ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مَا 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 امْتِنَاعٌ وَ لاَ لَهُ 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بِالْأَمْوَاتِ الْمَاضِينَ كَعِلْمِهِ بِالْأَحْيَاءِ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بِمَا فِي السَّمَاوَاتِ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كَعِلْمِهِ بِمَا فِي الْأَرَضِينَ السُّفْلَى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الأصل في الخطبة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مسندا عن أبي المعتمر مسلم بن أوس،قال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 عليّ عليه السّلام في جامع الكوفة فقام إليه رجل مصفر اللّون كأنّه من متهوّدة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صف لنا خالقك و انعته لنا كأنّا نراه و ننظر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عليّ عليه السّلام ربّه و عظّمه،و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هو أوّل بلا بدء ممّا،و لا باطن فيما،و لا يزال مهما،و لا ممازج مع ما،و لا خيال 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بشبح فيرى،و لا بجسم فيتجزّى، و لا بذي غاية فيتاهى،و لا بمحدث فيبصر،و لا بمستتر فيكشف،و لا بذي حجب فيحوى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لا أماكن تحمله أكنافها،و لا حملة ترفعه بقوّتها،و لا كان بعد أن لم يكن،بل حارت الأوهام أن تكيّف المكيّف للأشياء،و من لم يزل بلا مكان،و لا يزول باختلاف الأزمان،و لا ينقلب شأنا بعد شأن،البعيد من حدس القلوب،المتعالي عن الأشياء و الضروب،الوتر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فمعاني الخلق عنه منفيّة و سرائرهم عليه غير 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 بغير كيفيّة،لا يدرك بالحواسّ، و لا يقاس بالنّاس،و لا تدركه الأبصار،و لا تحيط به الأفكار،و لا تقدّره العقول، و لا تقع عليه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قدّره عقل أو عرف له مثل فهو محدود،و كيف يوصف بالأشباح و ينعت بالألسن الفصاح من لم يحلل في الأشياء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فيها كائن،و لم ينأ عنها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عنها بائن،و لم يخل منها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أين،و لم يقرب منها بالالتزاق،و لم يبعد عنها بالافتراق،بل هو في الأشياء بلا كيفية، و هو أقرب إلينا من حبل الوريد،و أبعد من الشبه من كلّ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من أصول أزليّة،و لا من أوائل كانت قبله بدية،بل خلق ما خلق و أتقن خلقه، و صوّر ما صوّر فأحسن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توحّد في علوّه،فليس لشيء منه امتناع،و لا له بطاعة أحد من خلقه انتفاع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 للدّاعين سريعة، و الملائكة له في السماوات و الأرض مطيعة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موسى تكليما بلا جوارح و أدوات و لا شفة و لا لهوات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 تعالى عن الصفات،فمن زعم أنّ إله </w:t>
      </w:r>
    </w:p>
    <w:p>
      <w:pPr>
        <w:pStyle w:val="BookText"/>
        <w:rPr/>
      </w:pPr>
      <w:r>
        <w:rPr>
          <w:rFonts w:ascii="IRNazanin" w:hAnsi="IRNazanin" w:eastAsia="IRNazanin"/>
          <w:color w:val="111111"/>
          <w:sz w:val="28"/>
          <w:sz w:val="28"/>
          <w:szCs w:val="28"/>
          <w:rtl w:val="true"/>
          <w:lang w:bidi="fa-IR"/>
        </w:rPr>
        <w:t>الخلق محدود،فقد جهل الخالق المعبود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جهله الخالق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الخطبة طويلة أخذنا منها موضع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مشتركتان في كثير من الفقرات،و اختلافهما في بعضها لا يبعد أن يكون من اختلاف الروايات،كما أنّ نقصهما و زيادتهما لا يبعد أن يكونا من حيث إنّ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ينتخب من الخطب،و قد قال في 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أيّها المخلوق السّوي</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بأنّ الخطبة طويلة أخذ منها موضع الحاجة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فقط،و يمكن أن يراد به الجنّ و الإنس معا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،فالكلّ عباده،بل مع الملائكة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 الْأَرْضِ إِلاّ آتِي الرَّحْمنِ عَبْداً لَقَدْ أَحْصاهُمْ وَ عَدَّهُمْ عَدًّا وَ كُلُّهُمْ آتِيهِ يَوْمَ الْقِيامَةِ فَرْداً</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ساطح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جعلها للنّاس كالمهد للطفل،قال تعالى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،أو الأرض التي جعلناها ممهّدة و مهيّأة لانتفاع النّاس بها،أي نوع أرادوا منها،قال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لَكُمُ الْأَرْضَ بِساطاً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لِتَسْلُكُوا مِنْها سُبُلاً فِجاجاً</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فَرَشْناها فَنِعْمَ الْماهِدُونَ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الْأَرْضِ كَيْفَ سُطِحَتْ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ساطح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الأخيرة لا ينافي كروية الأرض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مسيل الوهاد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الأمكنة المنخفضة،حمد اللّه تعالى على إيجاده الأراضي المنخفضة التي تجري فيها سيول المطر،لأنّه لو لا ذلك لما حدثت هذه الأنهار،و لا حصلت منها البساتين و الأشجار،و الرياحين و الأزهار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النّجد الموضع المرتفع،عكس الوهد، و الخصب ضدّ الجدب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تعالى على إخصابه النّجاد بإنزال الأمطار عليها في ما لم تجر الأنهار إليها،و لو لا ذلك لبقيت الأراضي المرتفعة و رءوس الجبال و الآكام معطّلة مجدبة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لأوّليته ابتداء،و لا لأزليّته انقضاء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الصادق عليه السّلام عن الأوّل،و الآخر في وصفه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لا عن أوّل قبله و لا عن بدء سبقه،و الآخر لا عن نهاية كما يعقل من صفة المخلوقين،و لكن قديم أوّل آخر لم يزل و لا يزول بلا بدء و لا نهاية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لم يزل،و الباقي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كالشرح لسابقيهما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 له الجباه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الجباه جمع الجبهة،يمكن أن يراد بالجباه الجباه الظاهرة،فيكون المراد جباه بني آدم،و يمكن أن يراد بها جباه الذلّة و المسكنة من جميع الخليقة استعارة،و هو الأظهر،قال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إِلى ما خَلَقَ اللّهُ مِنْ شَيْءٍ يَتَفَيَّؤُا ظِلالُهُ عَنِ الْيَمِينِ وَ الشَّمائِلِ سُجَّداً لِلّهِ وَ هُمْ داخِرُونَ</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يَسْجُدُ مَنْ فِي السَّماواتِ وَ الْأَرْضِ طَوْعاً وَ كَرْهاً وَ ظِلالُهُمْ بِالْغُدُوِّ وَ الْآصالِ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الشّفاه جمع الشّفة،و الكلام فيه كسابقه،فيمكن أن يكون الكلام على الحقيقة،و يمكن أن يكون استعارة،فيراد بالشفاه شفاه الاعتراف بلسان الحال من كلّ الحقيقة بربوبيته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الأشياء عند خلقه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محدودة،فلنشو الحيوان و النبات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محدودا،و في خطبة أخرى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إبانة لها من شبهه و إبانة له من شبهها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 الأفكار أن تعيّن له مقدارا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بالحدود و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تكون للكواكب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بالجوارح و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تكون للإنسان و الحيوانات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موضوعة للسؤال عن الزّمان،قال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عهدنا بطعان الكماة  و المجد و الحمد و السؤدد</w:t>
      </w:r>
    </w:p>
    <w:p>
      <w:pPr>
        <w:pStyle w:val="BookText"/>
        <w:rPr/>
      </w:pPr>
      <w:r>
        <w:rPr>
          <w:rStyle w:val="FootnoteAnchor"/>
          <w:rtl w:val="true"/>
        </w:rPr>
        <w:footnoteReference w:id="937"/>
      </w: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كان حكم اللّه في كرب النّخل</w:t>
      </w:r>
    </w:p>
    <w:p>
      <w:pPr>
        <w:pStyle w:val="BookText"/>
        <w:rPr/>
      </w:pPr>
      <w:r>
        <w:rPr>
          <w:rStyle w:val="FootnoteAnchor"/>
          <w:rtl w:val="true"/>
        </w:rPr>
        <w:footnoteReference w:id="938"/>
      </w:r>
      <w:r>
        <w:rPr>
          <w:rFonts w:ascii="Amiri" w:hAnsi="Amiri" w:eastAsia="Amiri" w:cs="Amiri"/>
          <w:color w:val="111111"/>
          <w:sz w:val="28"/>
          <w:sz w:val="28"/>
          <w:szCs w:val="28"/>
          <w:rtl w:val="true"/>
          <w:lang w:bidi="ar-SA"/>
        </w:rPr>
        <w:t>و هو تعالى منزّه عن المكان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يضرب له 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موضوعة للانتهاء،و لا انتهاء 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ظهرت الشمس من السحاب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القمر في السحاب،و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عن الشيء غير المعيّن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الشّبح بمعنى الجسد،كقولهم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أشباح بلا أرواح، و بمعنى الهباء،كقولهم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 من شبح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كملوك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بالأستار و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يقرب من الأشياء بالتصاق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كقرب جسم من 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شخص عن شخص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عليه من عباده 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شخص بصره إذا فتحه،و جعل </w:t>
      </w:r>
    </w:p>
    <w:p>
      <w:pPr>
        <w:pStyle w:val="BookText"/>
        <w:rPr/>
      </w:pPr>
      <w:r>
        <w:rPr>
          <w:rFonts w:ascii="Amiri" w:hAnsi="Amiri" w:eastAsia="Amiri" w:cs="Amiri"/>
          <w:color w:val="111111"/>
          <w:sz w:val="28"/>
          <w:sz w:val="28"/>
          <w:szCs w:val="28"/>
          <w:rtl w:val="true"/>
          <w:lang w:bidi="ar-SA"/>
        </w:rPr>
        <w:t>لا يطرف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بمؤخّر العين،و اللحاظ بالفتح مؤخّر العين،و اللحاظ بالكسر مصدر لا حظ،قال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اللفظ الحذف،يقال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اللقمة من فيه،سمّي اللفظ لفظا لأنّه يحذف من الفم،قال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وَ لا أَدْنى مِنْ ذلِكَ وَ لا أَكْثَرَ إِلاّ هُوَ مَعَهُمْ أَيْنَ ما كانُوا ثُمَّ يُنَبِّئُهُمْ بِما عَمِلُوا يَوْمَ الْقِيامَةِ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ازدلاف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 و التقرّب،قال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يوم مضى أو ليلة سلفت  فيها النّفوس إلى الآجال تزدلف</w:t>
      </w:r>
    </w:p>
    <w:p>
      <w:pPr>
        <w:pStyle w:val="BookText"/>
        <w:rPr/>
      </w:pP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الفتح و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المرتفع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انبساط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 قدما واحدة،و أمّا بالضّمّ فما بين قدمين مرّة أو أكثر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مظلم،و عن الأصمعي معنى ليل داج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 كلّ شيء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دجى الإسلام</w:t>
      </w:r>
      <w:r>
        <w:rPr>
          <w:rFonts w:eastAsia="Amiri" w:cs="Amiri" w:ascii="Amiri" w:hAnsi="Amiri"/>
          <w:color w:val="111111"/>
          <w:sz w:val="28"/>
          <w:szCs w:val="28"/>
          <w:rtl w:val="true"/>
          <w:lang w:bidi="ar-SA"/>
        </w:rPr>
        <w:t xml:space="preserve">... </w:t>
      </w:r>
      <w:r>
        <w:rPr>
          <w:rStyle w:val="FootnoteAnchor"/>
          <w:rtl w:val="true"/>
        </w:rPr>
        <w:footnoteReference w:id="943"/>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الليل داج كنفا جلبابه</w:t>
      </w:r>
    </w:p>
    <w:p>
      <w:pPr>
        <w:pStyle w:val="BookText"/>
        <w:rPr/>
      </w:pP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شخوص،قال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الغاسق الليل إذا غاب الشّفق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و سكن،قال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 كيف يخفى عليه شيء و قد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مِنْكُمْ مَنْ أَسَرَّ الْقَوْلَ وَ مَنْ جَهَرَ بِهِ وَ مَنْ هُوَ مُسْتَخْفٍ بِاللَّيْلِ وَ سارِبٌ بِالنَّهارِ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الليل الداجي أو الغسق السّاجي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يَرَوْا إِلى ما خَلَقَ اللّهُ مِنْ شَيْءٍ يَتَفَيَّؤُا ظِلالُهُ عَنِ الْيَمِينِ وَ الشَّمائِلِ سُجَّداً لِلّهِ وَ هُمْ داخِرُونَ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تعقبه الشمس ذات النّور في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و الطلوع،قال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 وَ الْقَمَرِ إِذا تَلاها وَ النَّهارِ إِذا جَلاّها وَ اللَّيْلِ إِذا يَغْشاها</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 وَ النَّهارِ إِذا تَجَلّى</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غلط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الأزمنة و الدهور من إقبال ليل مقبل و إدبار نهار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 الْقَمَرِ وَ اللَّيْلِ إِذْ أَدْبَرَ وَ الصُّبْحِ إِذا أَسْفَرَ</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وجه تخصيصه عليه السّلام الإقبال بالليل و الإدبار بالنّهار،مع أنّ لكلّ منهما إقبالا و إدبارا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الأمور في الدّنيا على خلاف المراد في الأغلب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غاية و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تكونا مضافتين إليه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إحصاء 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يكونا منسوبين إليه جلّ و 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ينحله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الأقدار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التي لها 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نهايات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و العرض و العمق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المساكن و 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جعلها مكانا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لخلقه 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أجلّ من أن يحدّ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غيره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نسبه إليه فقد أخطأ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من أصول أزليّة،و لا أوائل 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قوله عليه السّلام في خطبة له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 خلق ما كان</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الكليني بعد نقل ذاك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عليه السّلام بقوله جميع حجج الثّنويّة و شبههم،لأنّ أكثر ما يعتمد الثّنوية في عدم حدوث العالم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أن يكون الخالق خلق الأشياء من شيء أو من 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فقولهم من شيء خطأ،و قولهم من لا شيء مناقضة و إحالة،لأنّ من توجب شيئا و لا شيء تنفيه،فأخرج أمير المؤمنين عليه السّلام هذه اللفظة على أبلغ الألفاظ و أصحّها،فقال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شيء خلق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فنفى من إذ كانت توجب شيئا،و نفي الشيء إذ كان كلّ شيء مخلوقا محدثا لا من أصل أحدثه الخالق كما قالت الثنوية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خلق من أصل قديم فلا يكون تدبير إلاّ باحتذاء مثال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خلق ما خلق فأقام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كلّ شيء ثمّ هدى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 ما صوّر فأحسن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صَوَّرَكُمْ فَأَحْسَنَ صُوَرَكُمْ وَ إِلَيْهِ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أَحْسَنَ كُلَّ شَيْءٍ خَلَقَهُ وَ بَدَأَ خَلْقَ الْإِنْسانِ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لشيء منه امتناع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وَ يَأْتِ بِخَلْقٍ جَدِيدٍ وَ ما ذلِكَ عَلَى اللّهِ بِعَزِيزٍ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 بطاعة شيء انتفاع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مُوسى إِنْ تَكْفُرُوا أَنْتُمْ وَ مَنْ فِي الْأَرْضِ جَمِيعاً فَإِنَّ اللّهَ لَغَنِيٌّ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بالأموات الماضين كعلمه بالأحياء الباقين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عَلِمْنَا</w:t>
      </w:r>
      <w:r>
        <w:rPr>
          <w:rFonts w:eastAsia="Amiri" w:cs="Amiri" w:ascii="Amiri" w:hAnsi="Amiri"/>
          <w:color w:val="111111"/>
          <w:sz w:val="28"/>
          <w:szCs w:val="28"/>
          <w:rtl w:val="true"/>
          <w:lang w:bidi="ar-SA"/>
        </w:rPr>
        <w:t xml:space="preserve">» </w:t>
      </w:r>
      <w:bookmarkStart w:id="101" w:name="pg14357_137947"/>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الْمُسْتَقْدِمِينَ مِنْكُمْ وَ لَقَدْ عَلِمْنَا الْمُسْتَأْخِرِينَ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علمه بما في السماوات العلى كعلمه بما في الأرضين السّفلى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غَيْبُ السَّماواتِ وَ الْأَرْضِ وَ إِلَيْهِ يُرْجَعُ الْأَمْرُ كُلُّهُ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 أنّ داود عليه السّلام لمّا وقف الموقف بعرفة نظر إلى النّاس و كثرتهم،فصعد الجبل فأقبل يدعو،فلما قضى نسكه أتاه جبرئيل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صعدت الجبل،ظننت أنّه يخفى عليّ صوت من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به الى البحر إلى جدّة،فرسب به في الماء مسيرة أربعين صباحا في البرّ،فإذا صخرة ففلقها فإذا فيها دودة،فقال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يقول لك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أسمع صوت هذه في بطن هذه الصخرة في قعر هذا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فظننت أنّه يخفى عليّ صوت من صوت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7340605_3381743652"/>
      <w:bookmarkStart w:id="103" w:name="_Toc33"/>
      <w:bookmarkEnd w:id="102"/>
      <w:r>
        <w:rPr/>
        <w:t>20</w:t>
      </w:r>
      <w:bookmarkEnd w:id="10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يَشْغَلُهُ شَأْنٌ وَ لاَ يُغَيِّرُهُ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يَحْوِيهِ مَكَانٌ وَ لاَ يَصِفُهُ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يَعْزُبُ عَنْهُ عَدَدُ قَطْرِ الْمَاءِ وَ لاَ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سَوَافِي الرِّيحِ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دَبِيبُ النَّمْلِ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مَقِيلُ الذَّرِّ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مَسَاقِطَ الْأَوْرَاقِ وَ خَفِيَّ طَرْفِ الْأَحْدَاقِ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شأن آخر كما هو شأن النّاس،فاذا اشتغل أحد </w:t>
      </w:r>
    </w:p>
    <w:p>
      <w:pPr>
        <w:pStyle w:val="BookText"/>
        <w:rPr/>
      </w:pPr>
      <w:r>
        <w:rPr>
          <w:rFonts w:ascii="Amiri" w:hAnsi="Amiri" w:eastAsia="Amiri" w:cs="Amiri"/>
          <w:color w:val="111111"/>
          <w:sz w:val="28"/>
          <w:sz w:val="28"/>
          <w:szCs w:val="28"/>
          <w:rtl w:val="true"/>
          <w:lang w:bidi="ar-SA"/>
        </w:rPr>
        <w:t>بالخياطة لا يمكنه النّجارة،و إذا تكلّم مع زيد لا يستطيع التكلّم مع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يغيّره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يغيّر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يحوي الجسمانيّات،و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يونس بن عبد الرّحمن الكاظم عليه السّلام عن عروج النبيّ صلّى اللّه عليه و آله و سلّم إلى السّماء ثم الى سدرة المنتهى ثمّ إلى حجب النّور،فخاطبه و ناجاه هناك،و اللّه لا يوصف بمكان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لا يوصف بمكان،و لا يجري عليه زمان،و لكنّه عزّ و جلّ أراد أن يشرّف به ملائكته و سكّان سماواته،و يكرمهم بمشاهدته،و يريه من عجائب عظمته ما يخبر به بعد هبوطه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يصفه 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يغيب و لا يبعد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عدد 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فالفتح،جمع قطرة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الأمطار و البحار،قال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أَحْصى كُلَّ شَيْءٍ عَدَداً</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نجوم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النُّجُومُ مُسَخَّراتٌ بِأَمْرِهِ</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سافية،من سفت الرّيح التراب إذا ذرته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ذرّات التراب التي تثيرها الرياح في الفضاء،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لا يَعْزُبُ عَنْهُ مِثْقالُ ذَرَّةٍ فِي السَّماواتِ وَ لا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لا أَصْغَرُ مِنْ ذلِكَ وَ لا أَكْبَرُ إِلاّ فِي كِتابٍ مُبِينٍ</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المشي على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الصخرة الملساء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رَبُّنا كُلَّ شَيْءٍ عِلْماً</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مستقرّ،قال ابن 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نضربكم على تنزيله  ضربا يزيل الهام عن مقيله</w:t>
      </w:r>
    </w:p>
    <w:p>
      <w:pPr>
        <w:pStyle w:val="BookText"/>
        <w:rPr/>
      </w:pP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 جمع ذرّة،و هي أصغر من النّمل </w:t>
      </w:r>
      <w:r>
        <w:rPr>
          <w:rStyle w:val="FootnoteAnchor"/>
          <w:rtl w:val="true"/>
        </w:rPr>
        <w:footnoteReference w:id="9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الليلة الظلماء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مساقط الأوراق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اضافة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فالسكون،قال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بصره يطرف طرفا إذا أطبق أحد جفنيه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 من ذلك طرفة،يقال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من طرفة عين،و فلان مطروف العين بفلان إذا كان لا ينظر إلاّ إليه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الحدقة سواد العين الأعظم،قال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w:t>
      </w:r>
      <w:r>
        <w:rPr>
          <w:rFonts w:eastAsia="Amiri" w:cs="Amiri" w:ascii="Amiri" w:hAnsi="Amiri"/>
          <w:color w:val="111111"/>
          <w:sz w:val="28"/>
          <w:szCs w:val="28"/>
          <w:rtl w:val="true"/>
          <w:lang w:bidi="ar-SA"/>
        </w:rPr>
        <w:t xml:space="preserve">» </w:t>
      </w:r>
      <w:bookmarkStart w:id="104" w:name="pg14357_137954"/>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7340607_3381743652"/>
      <w:bookmarkStart w:id="106" w:name="_Toc34"/>
      <w:bookmarkEnd w:id="105"/>
      <w:r>
        <w:rPr/>
        <w:t>21</w:t>
      </w:r>
      <w:bookmarkEnd w:id="10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تُوَارِي عَنْهُ سَمَاءٌ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أَرْضٌ أَرْضاً في 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تسمع و ترى ما تحت الثرى،سبحانك أنت شاهد كلّ نجوى،سبحانك موضع كلّ شكوى،سبحانك حاضر كلّ ملا، سبحانك عظيم الرّجاء،سبحانك ترى ما في قعر الماء،سبحانك تسمع أنفاس الحيتان في قعور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تعلم وزن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تعلم وزن الأرضين،سبحانك تعلم وزن الشمس و القمر،سبحانك تعلم وزن الظلمة و النور،سبحانك تعلم وزن الفيء و الهواء،سبحانك تعلم وزن الريح كم هي من مثقال ذرّة،سبحانك قدّوس قدّوس قدّوس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يَلِجُ فِي الْأَرْضِ وَ ما يَخْرُجُ مِنْها وَ ما يَنْزِلُ مِنَ السَّماءِ وَ ما يَعْرُجُ فِيها</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 وَ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107" w:name="pg14357_137956"/>
    </w:p>
    <w:p>
      <w:pPr>
        <w:pStyle w:val="Heading3"/>
        <w:numPr>
          <w:ilvl w:val="2"/>
          <w:numId w:val="1"/>
        </w:numPr>
        <w:rPr/>
      </w:pPr>
      <w:bookmarkStart w:id="108" w:name="__RefHeading___Toc7340609_3381743652"/>
      <w:bookmarkStart w:id="109" w:name="_Toc35"/>
      <w:bookmarkEnd w:id="107"/>
      <w:bookmarkEnd w:id="108"/>
      <w:r>
        <w:rPr/>
        <w:t>22</w:t>
      </w:r>
      <w:bookmarkEnd w:id="109"/>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عَجِيجَ الْوُحُوشِ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مَعَاصِيَ الْعِبَادِ فِي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النِّينَانِ فِي الْبِحَارِ الْغَامِرَاتِ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تَلاَطُمَ الْمَاءِ بِالرِّيَاحِ الْعَاصِفَاتِ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ما يعمّ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البراري و المفازات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خبر داود في ذلك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مر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معاصي العباد في الخلوات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يَتَوَفّاكُمْ بِاللَّيْلِ وَ يَعْلَمُ ما جَرَحْتُمْ بِالنَّهارِ ثُمَّ يَبْعَثُكُمْ فِيهِ لِيُقْضى أَجَلٌ مُسَمًّى ثُمَّ إِلَيْهِ مَرْجِعُكُمْ ثُمَّ 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المهرب من عدلك،و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أكن الشاهد عليك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عليه السّلام لمّا أري ملكوت السماوات و الأرض التفت فرأى رجلا يزني،فدعا عليه فمات،حتّى رأى ثلاثة فدعا عليهم فماتوا،فأوحى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دعوتك مجابة،فلا تدع على عبادي،و لو شئت لم أخلقهم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يحكى أنّه كان في جملة القضاة الّذين ينادمون الوزير المهلّبي،و يجتمعون عنده في الأسبوع ليلتين على اطراح الحشمة و التّبسّط في القصف و الخلاعة،ابن قريعة و ابن معروف و القاضي التنوخي، و ما منهم إلاّ أبيض اللّحية طويلها،و كذلك كان الوزير المهلبي،فإذا تكامل الأنس و طاب المجلس،و لذّ السماع،و أخذ الطرب منهم مأخذه،وهبوا ثوب الوقار للعقار،و تقلّبوا في أعطاف العيش بين الخفّة و الطيش،و وضع في يد كلّ منهم كأس ذهب من ألف مثقال إلى ما دونها مملوءا شرابا قطر بليا أو عكبريا، فيغمس لحيته فيه بل ينقعها حتّى تتشرب أكثره،و يرشّ بها بعضهم على بعض و يرقصون أجمعهم،و عليهم المصبغات،و مخانق البرم و المنثور، و يقولون كلّما يكثر شربهم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إيّاهم عنى السّري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ترقص القضاة بها  إذا انتشوا في مخانق البرم</w:t>
      </w:r>
    </w:p>
    <w:p>
      <w:pPr>
        <w:pStyle w:val="BookText"/>
        <w:rPr/>
      </w:pPr>
      <w:r>
        <w:rPr>
          <w:rFonts w:ascii="Amiri" w:hAnsi="Amiri" w:eastAsia="Amiri" w:cs="Amiri"/>
          <w:color w:val="111111"/>
          <w:sz w:val="28"/>
          <w:sz w:val="28"/>
          <w:szCs w:val="28"/>
          <w:rtl w:val="true"/>
          <w:lang w:bidi="ar-SA"/>
        </w:rPr>
        <w:t>و صاحب يخلط المجون لنا  بشيمة حلوة من الشيم</w:t>
      </w:r>
    </w:p>
    <w:p>
      <w:pPr>
        <w:pStyle w:val="BookText"/>
        <w:rPr/>
      </w:pPr>
      <w:r>
        <w:rPr>
          <w:rFonts w:ascii="Amiri" w:hAnsi="Amiri" w:eastAsia="Amiri" w:cs="Amiri"/>
          <w:color w:val="111111"/>
          <w:sz w:val="28"/>
          <w:sz w:val="28"/>
          <w:szCs w:val="28"/>
          <w:rtl w:val="true"/>
          <w:lang w:bidi="ar-SA"/>
        </w:rPr>
        <w:t>تخضب بالرّاح شيبة عبثا  أنامل مثل حمرة النّعم</w:t>
      </w:r>
    </w:p>
    <w:p>
      <w:pPr>
        <w:pStyle w:val="BookText"/>
        <w:rPr/>
      </w:pPr>
      <w:r>
        <w:rPr>
          <w:rFonts w:ascii="Amiri" w:hAnsi="Amiri" w:eastAsia="Amiri" w:cs="Amiri"/>
          <w:color w:val="111111"/>
          <w:sz w:val="28"/>
          <w:sz w:val="28"/>
          <w:szCs w:val="28"/>
          <w:rtl w:val="true"/>
          <w:lang w:bidi="ar-SA"/>
        </w:rPr>
        <w:t>حتّى تخال العيون شيبته  شيبة فعلان ضرّجت بدم</w:t>
      </w:r>
    </w:p>
    <w:p>
      <w:pPr>
        <w:pStyle w:val="BookText"/>
        <w:rPr/>
      </w:pPr>
      <w:r>
        <w:rPr>
          <w:rFonts w:ascii="Amiri" w:hAnsi="Amiri" w:eastAsia="Amiri" w:cs="Amiri"/>
          <w:color w:val="111111"/>
          <w:sz w:val="28"/>
          <w:sz w:val="28"/>
          <w:szCs w:val="28"/>
          <w:rtl w:val="true"/>
          <w:lang w:bidi="ar-SA"/>
        </w:rPr>
        <w:t xml:space="preserve">فإذا أصبحوا عادتهم عادتهم في التوقّر و التحفّظ بأبهة القضاة و حشمة المشايخ الكبراء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يكونوا سمعوا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 وَ كانَ اللّهُ بِما يَعْمَلُونَ مُحِيطاً</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بَرَزُوا مِنْ عِنْدِكَ بَيَّتَ طائِفَةٌ مِنْهُمْ غَيْرَ الَّذِي تَقُولُ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يَكْتُبُ ما يُبَيِّتُونَ</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النّينان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النّون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 بأنواعها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يعلمها إلاّ خالقها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اختلافها بالذّهاب و الإياب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خلق السّمك و مشاكلته للأمر الّذي قدّر أن يكون عليه،فإنّه خلق غير ذي قوائم لأنّه لا يحتاج إلى المشي إذ كان مسكنه الماء،و خلق غير ذي رية لأنّه لا يستطيع أن يتنفّس و هو منغمس في اللجّة، و جعلت له مكان القوائم أجنحة شداد يضرب بها في جانبيه كما يضرب الملاّح بالمجاديف من جانبي السفينة،و كسي جسمه قشورا متانا متداخلة كتداخل الدّروع و الجواشن لتقيه من الآفات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فأعين بفضل حسّ في الشّمّ لأنّ بصره ضعيف و الماء يحجبه،فصار يشمّ الطعم من البعد البعيد،فينتجعه فيتبعه،و إلاّ فكيف يعلم به و بموضعه؟و اعلم أنّ من فيه إلى صماخه منافذ فهو يعبّ الماء بفيه،و يرسله من صماخيه فيتروّح إلى ذلك كما يتروّح غيره من الحيوان إلى تنسّم هذا النّسيم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الآن في كثرة نسله،و ما خصّ به من ذلك،فإنّك ترى في جوف السمكة الواحدة من البيض ما لا يحصى كثرة،و العلّة في ذلك أن يتّسع لما يغتذي به من أصناف الحيوان فإنّ أكثرها يأكل السمك،حتى إنّ السباع في حافات الآجام عاكفة عى الماء كي ترصد السمك،فإذا مرّ بها خطفته،فلمّا كانت السباع تأكل السمك،و الطير يأكل السمك،و الناس يأكلون السمك، و السمك يأكل السّمك كان من التدبير فيه أن يكون على ما هو عليه من الكثرة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أن تعرف سعة حكمة الخالق و قصر علم المخلوقين فانظر إلى ما في البحار من ضروب السمك و دوابّ الماء و الأصداف و الأصناف التي لا </w:t>
      </w:r>
    </w:p>
    <w:p>
      <w:pPr>
        <w:pStyle w:val="BookText"/>
        <w:rPr/>
      </w:pPr>
      <w:r>
        <w:rPr>
          <w:rFonts w:ascii="Amiri" w:hAnsi="Amiri" w:eastAsia="Amiri" w:cs="Amiri"/>
          <w:color w:val="111111"/>
          <w:sz w:val="28"/>
          <w:sz w:val="28"/>
          <w:szCs w:val="28"/>
          <w:rtl w:val="true"/>
          <w:lang w:bidi="ar-SA"/>
        </w:rPr>
        <w:t xml:space="preserve">تحصى و لا تعرف منافعها،إلاّ الشيء بعد الشيء يدركه الناس بأسباب تحدث مثل القرمز،فإنّه لمّا عرف النّاس صبغه،بأنّ كلبة تجول على شاطئ البحر فوجدت شيئا من الصّنف الّذي يسمّى الحلزون فأكلته،فاختضب خطمها بدمه،فنظر الناس إلى حسنه فاتّخذوه صبغا،و أشباه هذا ممّا يقف النّاس عليه حالا بعد حال و زمانا بعد زمان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الغامرات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تغمر كلّ شيء دخلها و تغطّيه لكثرتها،فالبحار ثلاثة أرباع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شككت في منفعة هذا الماء الكثير المتراكم في البحار،و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الإرب فيه؟فاعلم أنّه مكتنف و مضطرب ما لا يحصى من أصناف السمك و دوابّ البحر،و معدن اللؤلؤ و الياقوت و العنبر و أصناف شتّى تستخرج من البحر،و في سواحله منابت العود اليلنجوج و ضروب من الطيب و العقاقير،ثمّ هو بعد مركب للنّاس و محمل لهذه التجارات التي تجلب من البلدان البعيدة،كمثل ما يجلب من الصين الى العراق، و من العراق إلى الصين،فإنّ هذه التجارات لو لم يكن لها محمل إلاّ على الظهر لبارت و بقيت في بلدانها و أيدي أهلها،لأنّ أجر حملها يجاوز أثمانها فلا يتعرّض أحد لحملها،و كان يجتمع في ذلك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أشياء كثيرة تعظم الحاجة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انقطاع معاش من يحملها و يتعيّش بفضلها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تلاطم الماء بالرياح 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الْمُرْسَلاتِ عُرْفاً فَالْعاصِفاتِ عَصْفاً</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الشديدة،كعرف الفرس يتلو بعضه بعضا</w:t>
      </w:r>
      <w:r>
        <w:rPr>
          <w:rFonts w:eastAsia="Amiri" w:cs="Amiri" w:ascii="Amiri" w:hAnsi="Amiri"/>
          <w:color w:val="111111"/>
          <w:sz w:val="28"/>
          <w:szCs w:val="28"/>
          <w:rtl w:val="true"/>
          <w:lang w:bidi="ar-SA"/>
        </w:rPr>
        <w:t xml:space="preserve">. </w:t>
      </w:r>
      <w:bookmarkStart w:id="110" w:name="pg14357_137965"/>
    </w:p>
    <w:p>
      <w:pPr>
        <w:pStyle w:val="BookText"/>
        <w:rPr/>
      </w:pPr>
      <w:bookmarkEnd w:id="110"/>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 جَرَيْنَ بِهِمْ بِرِيحٍ طَيِّبَةٍ وَ فَرِحُوا بِها جاءَتْها رِيحٌ عاصِفٌ وَ جاءَهُمُ الْمَوْجُ مِنْ كُلِّ مَكانٍ</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7340611_3381743652"/>
      <w:bookmarkStart w:id="112" w:name="_Toc36"/>
      <w:bookmarkEnd w:id="111"/>
      <w:r>
        <w:rPr/>
        <w:t>23</w:t>
      </w:r>
      <w:bookmarkEnd w:id="112"/>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 و قد سأله؟ذعلب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فأعبد ما لا أرى فقال و كيف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الْأَشْيَاءِ غَيْرَ مُلاَمِسٍ بَعِيدٌ مِنْهَا غَيْرَ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لاَ بِرَوِيَّةٍ مُرِيدٌ لاَ بِهِمَّةٍ صَانِعٌ لاَ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لاَ يُوصَفُ بِالْخَفَاءِ كَبِيرٌ لاَ يُوصَفُ بِالْجَفَاءِ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لاَ يُوصَفُ بِالْحَاسَّةِ 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 الْوُجُوهُ لِعَظَمَتِهِ وَ تَجِبُ الْقُلُوبُ مِنْ مَخَافَتِهِ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أسانيده أنّه من خطبة له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بروايتين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مسندا عن الأصبغ،قال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بايع النّاس عليّا عليه السّلام خرج إلى الناس متعمّما بعمامة النبي صلّى اللّه عليه و آله و سلّم لابسا بردته صلّى اللّه عليه و آله و سلّم متنعّلا نعله صلى اللّه عليه و آله و سلم متقلّدا سيفه صلّى اللّه عليه و آله،فصعد </w:t>
      </w:r>
    </w:p>
    <w:p>
      <w:pPr>
        <w:pStyle w:val="BookText"/>
        <w:rPr/>
      </w:pPr>
      <w:r>
        <w:rPr>
          <w:rFonts w:ascii="Amiri" w:hAnsi="Amiri" w:eastAsia="Amiri" w:cs="Amiri"/>
          <w:color w:val="111111"/>
          <w:sz w:val="28"/>
          <w:sz w:val="28"/>
          <w:szCs w:val="28"/>
          <w:rtl w:val="true"/>
          <w:lang w:bidi="ar-SA"/>
        </w:rPr>
        <w:t>المنبر فجلس متمكّنا،ثمّ شبّك أصابعه فوضعها أسفل بطنه،ثم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هذا سفط العلم،هذا لعاب رسول اللّه صلّى اللّه عليه و آله،هذا ما زقّني النبيّ صلّى اللّه عليه و آله زقّا زقّا،سلوني فإنّ عندي علم الأوّلين و الآخرين،أما و اللّه لو ثنيت لي الوسادة فجلست عليها،لأفتيت أهل التوراة بتوراتهم حتّى تنطق التوراة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عليّ ما كذب،لقد أفتاكم بما أنزل اللّه فيّ،و أفتيت أهل الإنجيل بإنجيلهم،حتّى ينطق الإنجيل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عليّ ما كذب،لقد أفتاكم بما أنزل اللّه فيّ،و أفتيت أهل القرآن بقرآنهم حتّى ينطق القرآن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عليّ ما كذب،لقد أفتاكم بما أنزل اللّه فيّ،و أنتم تتلون القرآن ليلا و نهارا،فهل فيكم أحد يعلم ما نزل فيه؟و لو لا آية في كتاب اللّه لأخبرتكم بما كان و ما يكون إلى يوم القيامة،و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تفقدوني،فو الّذي فلق الحبّة و برأ النسمة لو سألتموني عن آية آية في ليل أنزلت أو في نهار أنزلت، مكيّها و مدنيّها،سفريها و حضريّها،ناسخها و منسوخها،محكمها و متشابهها،تأويلها و تنزيلها،لأخبرتكم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اليه رجل يقال له ذعلب،و كان ذرب اللسان بليغا في الخطب شجاع القلب،فقال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ارتقى ابن أبي طالب مرقاة صعبة لأخجلنّه اليوم لكم في مسألتي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يا ذعلب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بالّذي أعبد ربّا لم أره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رأيته صفه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لم تره العيون بمشاهدة الأبصار،و لكن رأته القلوب بحقائق الإيمان،و يلك يا ذعلب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لا يوصف بالبعد،و لا بالحركة و لا بالسكون، و لا بالقيام قيام انتصاب،و لا بمجيء و لا بذهاب،لطيف اللطافة لا يوصف </w:t>
      </w:r>
    </w:p>
    <w:p>
      <w:pPr>
        <w:pStyle w:val="BookText"/>
        <w:rPr/>
      </w:pPr>
      <w:r>
        <w:rPr>
          <w:rFonts w:ascii="Amiri" w:hAnsi="Amiri" w:eastAsia="Amiri" w:cs="Amiri"/>
          <w:color w:val="111111"/>
          <w:sz w:val="28"/>
          <w:sz w:val="28"/>
          <w:szCs w:val="28"/>
          <w:rtl w:val="true"/>
          <w:lang w:bidi="ar-SA"/>
        </w:rPr>
        <w:t>باللطيف،عظيم العظمة لا يوصف بالعظم،كبير الكبر لا يوصف بالكبر،جليل الجلالة لا يوصف بالغلظ،رؤوف الرحمة لا يوصف بالرقّة،مؤمن لا بعبادة، مدرك لا بمجسّة،قائل لا باللفظ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الأشياء على غير ممازجة،خارج منها على غير مباينة،فوق كلّ شيء فلا يقال شيء فوقه،و أمام كلّ شيء و لا يقال له أمام،داخل في الأشياء لا كشيء في شيء داخل،و خارج منها لا كشيء من شيء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ذعلب مغشيا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ما سمعت بمثل هذا الجواب، و اللّه لا عدت إلى مثلها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بروايتين و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يصدق مع ذلك أن يجعل العنوان كلاما،لأنّه كان كلاما خارجا عن خطبته عليه السّلام في جواب ذعلب لما اعترض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سأله ذعلب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أسانيده على وصف ذعلب باليمانيّ،فقد رأيت خلوّ أسناد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جوامع التوحيد عن محمد بن أبي عبد اللّه مرفوعا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أمير المؤمنين عليه السّلام يخطب على منبر الكوفة إذ قام إليه رجل يقال له ذعلب ذو لسان بليغ في الخطب،شجاع القلب،فقال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رأيت ربّك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مع رواية الصدوق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مختصر من كلامه عليه السّلام في وجوب المعرفة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أهل السيرة و علماء النّقلة أنّ رجلا جاء إلى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خبّرني عن اللّه تعالى،رأيته حين عبدته؟ 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 بالّذي أعبد من لم أره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رأيته حين رأيته؟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لم تره العيون بمشاهدة الأبصار،و لكن رأته القلوب بحقائق الايمان،معروف بالدّلالات،منعوت بالعلامات،لا يقاس بالناس،و لا تدركه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الرجل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أخرجه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الطبرسي في الاحتجاج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اختلاف لفظي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مضمون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إبطال الرؤية عن الباقر عليه السّلام و اشتمل على أنّ رجلا من الخوارج سأل الباقر عليه السّلام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و هم المفيد في نسبته إلى أمير المؤمنين عليه السّلام،و لعلّ المصنّف وقف على مستند آخر غير سند الكليني و الصدوق في الكتابين و كان مشتملا على ذكر اليمانيّ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أنّ ذعلب اليمانيّ كان رجلا آخر متأخّرا من الرواة التبس على المصنّف هذا بذاك،فقال نفسه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ذعلب اليماني عن أحمد بن قتيبة عن عبد اللّه بن يزيد عن مالك بن دحية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،لكن نقله ابن أبي الحديد على ما في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ذعلب </w:t>
      </w:r>
    </w:p>
    <w:p>
      <w:pPr>
        <w:pStyle w:val="BookText"/>
        <w:rPr/>
      </w:pP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ربك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خارجيّا سأل الباقر عليه السّلام عن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فأعبد ما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اليهود أتاه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هل رأيت ربّك؟فقال عليه السّلام ما كنت بالّذي أعبد إلها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تره العيون في مشاهدة الأبصار غير أنّ الإيمان بالغيب بين عقد القلوب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تراه؟فقال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،ثم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زائدة توكيدا،و إلاّ يصير ما بعدها مقولها،و يبقى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خبرا بلا مبتدأ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الكليني و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تره العيون بمشاهدة الأبصار</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إدراك القلوب فوق إدراك العيون، لعدم وقوع لبس في إدراكها،بخلاف إدراك العيون فيقع اللبس فيها كثيرا، و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لم ترك العين  فقد أبصرك القلب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التي ذكرها أحمد بن محمّد بن عيسى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أحمد بن يحيى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معنى الرؤية صحيحة لا يردّها إلاّ مكذّب بالحق أو جاهل به،و ألفاظه ألفاظ القرآن،و لكلّ </w:t>
      </w:r>
    </w:p>
    <w:p>
      <w:pPr>
        <w:pStyle w:val="BookText"/>
        <w:rPr/>
      </w:pPr>
      <w:r>
        <w:rPr>
          <w:rFonts w:ascii="Amiri" w:hAnsi="Amiri" w:eastAsia="Amiri" w:cs="Amiri"/>
          <w:color w:val="111111"/>
          <w:sz w:val="28"/>
          <w:sz w:val="28"/>
          <w:szCs w:val="28"/>
          <w:rtl w:val="true"/>
          <w:lang w:bidi="ar-SA"/>
        </w:rPr>
        <w:t>خبر معنى ينفي التشبيه و التعطيل و يثبت التوحيد،و قد أمرنا الأئمة عليهم السّلام أن لا نكلّم الناس إلاّ على قدر عقولهم،و معنى الرّؤية الواردة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ذلك أنّ الدّنيا دار شكوك و ارتياب و خطرات،فإذا كان يوم القيامة كشف للعباد من آيات اللّه و أموره في ثوابه و عقابه ما يزول به الشكوك،و يعلم حقيقة قدرة اللّه تعالى،و تصديق ذلك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،فمعنى ما روي في الحديث أنّه تعالى يرى،أي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علما يقينا،كقوله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رَبِّكَ كَيْفَ مَدَّ الظِّلَّ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 حَاجَّ إِبْراهِيمَ فِي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 هُمْ أُلُوفٌ حَذَرَ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أشباه ذلك من رؤية القلب،و ليست من رؤية العين،و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،فمعناه لمّا ظهر عزّ و جلّ للجبل بآية من آيات الآخرة التي يكون بها الجبال سرابا و التي ينسف بها الجبال نسفا،تدكدك الجبل فصار ترابا لأنّه لم يطق حمل تلك الآية،و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بدا له من نور العرش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فليس دالاّ على تجويز موسى عليه السّلام رؤيته تعالى،فإنّه عليه السّلام قال ذلك لما سأله قومه رؤيته </w:t>
      </w:r>
    </w:p>
    <w:p>
      <w:pPr>
        <w:pStyle w:val="BookText"/>
        <w:rPr/>
      </w:pPr>
      <w:r>
        <w:rPr>
          <w:rFonts w:ascii="Amiri" w:hAnsi="Amiri" w:eastAsia="Amiri" w:cs="Amiri"/>
          <w:color w:val="111111"/>
          <w:sz w:val="28"/>
          <w:sz w:val="28"/>
          <w:szCs w:val="28"/>
          <w:rtl w:val="true"/>
          <w:lang w:bidi="ar-SA"/>
        </w:rPr>
        <w:t xml:space="preserve">تعالى جهرة،فقال ذلك ليفهمهم امتناعها بجوابه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كما يشهد له قوله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القصة في الآيتين واحدة،و قد صرّح في الثانية بأنّ السؤال له تعالى كان منهم،فكان موسى عليه السّلام حاكيا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الإمامية و المعتزلة على امتناع رؤيته تعالى في الدّنيا و الآخرة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ذهبت الأشاعرة إلى جواز رؤيته في الدّنيا منزّها عن الجهة و المكان و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المشبّهة و الكراميّة برؤيته في الجهة و المكان لكونه عندهم جسما </w:t>
      </w:r>
      <w:r>
        <w:rPr>
          <w:rStyle w:val="FootnoteAnchor"/>
          <w:rtl w:val="true"/>
        </w:rPr>
        <w:footnoteReference w:id="1002"/>
      </w:r>
      <w:r>
        <w:rPr>
          <w:rFonts w:ascii="Amiri" w:hAnsi="Amiri" w:eastAsia="Amiri" w:cs="Amiri"/>
          <w:color w:val="111111"/>
          <w:sz w:val="28"/>
          <w:sz w:val="28"/>
          <w:szCs w:val="28"/>
          <w:rtl w:val="true"/>
          <w:lang w:bidi="ar-SA"/>
        </w:rPr>
        <w:t>،و نسبوا إلى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اختصّ محمدا بالرّؤية،كما اختص موسى بالكلام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خابط و الفضل الحدثي و هما من أصحاب النظّام بحمل كلّ ما ورد في الخبر من رؤية الباري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سترون </w:t>
      </w:r>
    </w:p>
    <w:p>
      <w:pPr>
        <w:pStyle w:val="BookText"/>
        <w:rPr/>
      </w:pPr>
      <w:r>
        <w:rPr>
          <w:rFonts w:ascii="Amiri" w:hAnsi="Amiri" w:eastAsia="Amiri" w:cs="Amiri"/>
          <w:color w:val="111111"/>
          <w:sz w:val="28"/>
          <w:sz w:val="28"/>
          <w:szCs w:val="28"/>
          <w:rtl w:val="true"/>
          <w:lang w:bidi="ar-SA"/>
        </w:rPr>
        <w:t>ربّكم يوم القيامة كما ترون القمر ليلة البدر و لا تضامّون في رؤيته</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أخرجه عدّة عن أبي هريرة و أبي سعيد الخدري و ابن رزين و صهيب و جابر بن عبد اللّه باختلاف يسير و جمع بعض طرقه و ألفاظه ابن الأثير في جامع الأصول </w:t>
      </w:r>
      <w:r>
        <w:rPr>
          <w:rFonts w:eastAsia="Amiri" w:cs="Amiri" w:ascii="Amiri" w:hAnsi="Amiri"/>
          <w:color w:val="111111"/>
          <w:sz w:val="28"/>
          <w:szCs w:val="28"/>
          <w:lang w:bidi="ar-SA"/>
        </w:rPr>
        <w:t>11:168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8098</w:t>
      </w:r>
      <w:r>
        <w:rPr>
          <w:rFonts w:ascii="Amiri" w:hAnsi="Amiri" w:eastAsia="Amiri" w:cs="Amiri"/>
          <w:color w:val="111111"/>
          <w:sz w:val="28"/>
          <w:sz w:val="28"/>
          <w:szCs w:val="28"/>
          <w:rtl w:val="true"/>
          <w:lang w:bidi="ar-SA"/>
        </w:rPr>
        <w:t xml:space="preserve">،و المتقي في منتخب كنز العمال </w:t>
      </w:r>
      <w:r>
        <w:rPr>
          <w:rFonts w:eastAsia="Amiri" w:cs="Amiri" w:ascii="Amiri" w:hAnsi="Amiri"/>
          <w:color w:val="111111"/>
          <w:sz w:val="28"/>
          <w:szCs w:val="28"/>
          <w:lang w:bidi="ar-SA"/>
        </w:rPr>
        <w:t>6:124</w:t>
      </w:r>
      <w:r>
        <w:rPr>
          <w:rFonts w:ascii="Amiri" w:hAnsi="Amiri" w:eastAsia="Amiri" w:cs="Amiri"/>
          <w:color w:val="111111"/>
          <w:sz w:val="28"/>
          <w:sz w:val="28"/>
          <w:szCs w:val="28"/>
          <w:rtl w:val="true"/>
          <w:lang w:bidi="ar-SA"/>
        </w:rPr>
        <w:t>،و شرح الحديث الشريف الرضي في المجازات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 في تنزيه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رؤية العقل الأوّل الّذي هو أوّل مبدع،و هو العقل الفعّال الذي منه تفيض الصّور على الموجودات،و إيّاه عنى النبيّ صلّى اللّه عليه و آله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العقل،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ما خلقت خلقا أحسن منك،و بك أعزّ و بك أذلّ و بك أعطي و بك أمنع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يظهر يوم القيامة،و ترتفع الحجب بينه و بين الصور التي فاضت منه،فيرونه كمثل القمر ليلة البدر،فأمّا واهب العقل فلا يرى البتة و لا يشبه إلاّ مبدع بمبدع إلى غير ذلك من مذاهبهم البدعيّة التي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الرّجلان و إن نفيا عنه رؤية البصر و هو حقّ إلاّ أنّهما جعلا له شريكا، و تعالى اللّه عمّا يشركون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الأشياء غير ملامس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وصف قربه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نَعْلَمُ ما تُوَسْوِسُ بِهِ نَفْسُهُ 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113" w:name="pg14357_137982"/>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منها غير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فالبعد بالبينونة صفة الأجسام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لا 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كالإنسان يتروّى أوّلا في المعاني ثمّ يتكلّم بالألفاظ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 لا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بالإضمار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لا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يصنع شيئا بيده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لا يوصف بالخفاء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كأرواح ذوي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لا يوصف بالجفاء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كأجساد ذوي الأجساد الجسمية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لا يوصف بالحاسّة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تخضع و تذلّ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لعظمته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لِلْحَيِّ الْقَيُّومِ وَ قَدْ خابَ مَنْ حَمَلَ ظُلْماً</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من مخافته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 قُلُوبُهُمْ وَجِلَةٌ أَنَّهُمْ إِلى رَبِّهِمْ راجِعُونَ</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7340613_3381743652"/>
      <w:bookmarkStart w:id="115" w:name="_Toc37"/>
      <w:bookmarkEnd w:id="114"/>
      <w:r>
        <w:rPr/>
        <w:t>24</w:t>
      </w:r>
      <w:bookmarkEnd w:id="11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تُدْرِكُهُ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تَحْوِيهِ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تَرَاهُ </w:t>
      </w:r>
    </w:p>
    <w:p>
      <w:pPr>
        <w:pStyle w:val="BookText"/>
        <w:rPr/>
      </w:pPr>
      <w:r>
        <w:rPr>
          <w:rFonts w:ascii="Amiri" w:hAnsi="Amiri" w:eastAsia="Amiri" w:cs="Amiri"/>
          <w:color w:val="111111"/>
          <w:sz w:val="28"/>
          <w:sz w:val="28"/>
          <w:szCs w:val="28"/>
          <w:rtl w:val="true"/>
          <w:lang w:bidi="ar-SA"/>
        </w:rPr>
        <w:t>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قِدَمِهِ بِحُدُوثِ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 فِي مِيعَادِهِ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 عَنْ ظُلْمِ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بِالْقِسْطِ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عَلَيْهِمْ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وَسَمَهَا بِهِ مِنَ الْعَجْزِ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اضْطَرَّهَا إِلَيْهِ مِنَ الْفَنَاءِ 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بِعَدَدٍ دَائِمٌ لاَ بِأَمَدٍ وَ 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الْأَذْهَانُ 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لَهُ الْمَرَائِي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تُحِطْ بِهِ الْأَوْهَامُ بَلْ تَجَلَّى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امْتَنَعَ مِنْهَا وَ 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كِبَرٍ امْتَدَّتْ بِهِ النِّهَايَاتُ فَكَبَّرَتْهُ تَجْسِيماً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بِذِي عِظَمٍ تَنَاهَتْ بِهِ الْغَايَاتُ فَعَظَّمَتْهُ تَجْسِيداً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كَبُرَ شَأْناً وَ عَظُمَ سُلْطَاناً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في أوّل الكتاب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مرّ في مقدّمة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نسخنا من هنا إلى خطبة المتّقين، بينهما سبع خطب مختلفة مع نسخة ابن أبي الحديد،و قد عرفت تصريح ابن ميثم بالاختلاف من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تدركه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جمع الشاهدة،و الشاهدة الحاسّة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 لا تدركه الحواسّ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السامعة،و الباصرة، و الذائفة،و الشّامّة،و اللاّمسة،فإنّها تدرك المحسوسات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حواه يحويه حيّا،أي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 مكّة مواطن يحضرها الناس، و إنّه تعالى شاهد كلّ ملأ،و لا يحويه مشهد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تراه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النّواظر جمع النّاظرة،أي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الباصرة،قال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باقي الأشياء حتى الشمس،فإنّها مع كونها أظهر من كلّ شيء و بها يظهر كلّ شيء تحجب بغمام،بل بقتام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على قدمه بحدوث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لزم التسلسل المحال،و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بحدوث خلقه على وجوده </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امتنع عند العقل مشابهة الصّانع و المصنوع و نرى في جميع الأشياء التشابه،نعلم أنّه تعالى هو الّذي ليس له 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صدق في ميعاده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 فَلا تَغُرَّنَّكُمُ الْحَياةُ الدُّنْيا</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ارتفع عن ظلم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 وَ لكِنَّ النّاسَ أَنْفُسَهُمْ يَظْلِمُونَ</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الظالم إنّما يظلم إمّا لاحتياجه و إمّا لجهله،كما أنّ المخلف لوعده إنّما يخلف إمّا لعجزه عن الوفاء به أو لجهله بقبحه،و هو تعالى منزّه عن الحاجة و العجز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صفحه عن وعيده،و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إذا وعد و في،و إذا تواعد عفا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 عليهم في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الْمُصْلِحِينَ</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نُضِيعُ أَجْرَ الْمُحْسِنِينَ</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و الأرض في ستّة أيّام ثمّ استوى على عرشه،و كان قادرا على أن يخلقها في طرفة عين،و لكنّه تعالى خلقها في ستة أيام ليظهر للملائكة ما يخلقه منها شيئا بعد شيء،فيستدلّ بحدوث ما يحدث على اللّه تعالى مرّة بعد مرّة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لها علامة،من وسمه إذا أثّر فيه بسمة و كيّ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العجز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كلّهم عاجزون،و معلوم أنّ في </w:t>
      </w:r>
    </w:p>
    <w:p>
      <w:pPr>
        <w:pStyle w:val="BookText"/>
        <w:rPr/>
      </w:pPr>
      <w:r>
        <w:rPr>
          <w:rFonts w:ascii="Amiri" w:hAnsi="Amiri" w:eastAsia="Amiri" w:cs="Amiri"/>
          <w:color w:val="111111"/>
          <w:sz w:val="28"/>
          <w:sz w:val="28"/>
          <w:szCs w:val="28"/>
          <w:rtl w:val="true"/>
          <w:lang w:bidi="ar-SA"/>
        </w:rPr>
        <w:t>الوجود قادرا على ما يشاء،يعلم أنّه هو القادر،قال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 يَأْتِ بِخَلْقٍ جَدِيدٍ وَ ما ذلِكَ عَلَى اللّهِ بِعَزِيزٍ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اضطرّها إليه من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نرى جميع الخلق فانين،و معلوم أنّه يجب أن يكون في الوجود مفن دائم الوجود،نعلم و نفهم من فنائهم دوامه تعالى،قال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وَ يَبْقى وَجْهُ رَبِّكَ ذُو الْجَلالِ وَ الْإِكْرامِ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لا ثاني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لا بأمد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و انتهاء،و كلّ شيء سواه تعالى حتّى الأرض و السّماء و الشمس و القمر و الجبال و البحار التي يضرب الناس بها الأمثال في الدوام،له أمد و مدّة،قال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الشَّمْسَ وَ الْقَمَرَ كُلٌّ يَجْرِي لِأَجَلٍ مُسَمًّى</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قائم سواه تعالى على ساق يعتمد عليه كالإنسان و أقسام الحيوان،أو على عمد يستند إليه كالأبنية و الأخبية،و هو تعالى قائم بوجوب ذاته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تتلقّاه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الأشياء تتلقّاه الأذهان من المشاعر الظاهرية،و هو عزّ و جلّ لا يتلقى إلاّ من البراهين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تشهد له المرائي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كذا في نهج البلاغة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،و شرح ابن أبي الحديد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المرآة،فيكون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المرايا تشهد لما حاضرها بالتّقابل بالوجود لانتقاشه فيها،و أمّا الباري تعالى فتشهد لوجوده مرايا العقول من غير حضور و 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مكان بمعنى المنظر، و هو النّاظر كما قاله ابن ميثم </w:t>
      </w:r>
      <w:r>
        <w:rPr>
          <w:rStyle w:val="FootnoteAnchor"/>
          <w:rtl w:val="true"/>
        </w:rPr>
        <w:footnoteReference w:id="1032"/>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رؤيته تعالى لمّا كانت بالقلب لا بالنّواظر لا يحتاج إلى أن يكون حاضرا للنّاظر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قال ابن أبي الحديد </w:t>
      </w:r>
      <w:r>
        <w:rPr>
          <w:rStyle w:val="FootnoteAnchor"/>
          <w:rtl w:val="true"/>
        </w:rPr>
        <w:footnoteReference w:id="1033"/>
      </w:r>
      <w:r>
        <w:rPr>
          <w:rFonts w:ascii="Amiri" w:hAnsi="Amiri" w:eastAsia="Amiri" w:cs="Amiri"/>
          <w:color w:val="111111"/>
          <w:sz w:val="28"/>
          <w:sz w:val="28"/>
          <w:szCs w:val="28"/>
          <w:rtl w:val="true"/>
          <w:lang w:bidi="ar-SA"/>
        </w:rPr>
        <w:t>من أنّه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هو حسن في مرآة عيني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جنس الرّؤية يشهد بوجود الباري تعالى من غير محاضرة منه للحواسّ،ففي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قاله الخوئي </w:t>
      </w:r>
      <w:r>
        <w:rPr>
          <w:rStyle w:val="FootnoteAnchor"/>
          <w:rtl w:val="true"/>
        </w:rPr>
        <w:footnoteReference w:id="1034"/>
      </w:r>
      <w:r>
        <w:rPr>
          <w:rFonts w:ascii="Amiri" w:hAnsi="Amiri" w:eastAsia="Amiri" w:cs="Amiri"/>
          <w:color w:val="111111"/>
          <w:sz w:val="28"/>
          <w:sz w:val="28"/>
          <w:szCs w:val="28"/>
          <w:rtl w:val="true"/>
          <w:lang w:bidi="ar-SA"/>
        </w:rPr>
        <w:t xml:space="preserve">تبعا للمجلسي </w:t>
      </w:r>
      <w:r>
        <w:rPr>
          <w:rStyle w:val="FootnoteAnchor"/>
          <w:rtl w:val="true"/>
        </w:rPr>
        <w:footnoteReference w:id="1035"/>
      </w:r>
      <w:r>
        <w:rPr>
          <w:rFonts w:ascii="Amiri" w:hAnsi="Amiri" w:eastAsia="Amiri" w:cs="Amiri"/>
          <w:color w:val="111111"/>
          <w:sz w:val="28"/>
          <w:sz w:val="28"/>
          <w:szCs w:val="28"/>
          <w:rtl w:val="true"/>
          <w:lang w:bidi="ar-SA"/>
        </w:rPr>
        <w:t>من أنّه جمع المرئي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المرئيات تشهد بوجوده تعالى من غير محاضرة منه،فلا وجه له،فإنّ الشاهد لشيء إنّما يكون الرائي لا المرئي،و المرئيات و إن تشهد له تعالى إلاّ أنّه ليس من حيث كونها مرئية بل من حيث كونها أشياء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تحط به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لقصرها عن الإحاطة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تجلّى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تجلّى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كلتاهما ناقصتان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تجلى لها 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تجلّى لها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حيث إحراز ما في النهج،لكن الظاهر وقوع تحريف فيه،و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تجلّى للعقول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له قوله عليه السّلام في الآتي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تجلّى صانعها للعقول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يكون معنى قوله عليه السّلام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بها امتنع منها،و 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حكمها أنّه تعالى لا يدرك بالأوهام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من الأوهام أن تدركه،و أنّ ؟؟؟ العقول حاكم تعالى الأوهام لو تدعي معرفته تعالى،حتّى تحكم العقول بعجزها عن إدراك جلاله،فيكون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إلى الأوهام،و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راجعا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إلى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في النهج من إرجاع الضمائر كلّها إلى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فيحتاج المعنى إلى تكلّف،بأن يكون المراد من الأوهام المعنى الأعم لها من المتعارف،و من معنى العقول كما احتمله المجلسي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بذي كبر امتدّت به النّهايات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 و العرض و العمق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فكبّرته تجسيما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شأن أشياء نهاياتها ممتدّة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بذي عظم تناهت به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أبعاده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فعظّمته تجسيدا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جسده ضخيما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كبر شأنا و عظم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الكبر و العظمة بالنسبة إليه تعالى </w:t>
      </w:r>
      <w:bookmarkStart w:id="116" w:name="pg14357_137997"/>
    </w:p>
    <w:p>
      <w:pPr>
        <w:pStyle w:val="BookText"/>
        <w:rPr/>
      </w:pPr>
      <w:bookmarkEnd w:id="116"/>
      <w:r>
        <w:rPr>
          <w:rFonts w:ascii="Amiri" w:hAnsi="Amiri" w:eastAsia="Amiri" w:cs="Amiri"/>
          <w:color w:val="111111"/>
          <w:sz w:val="28"/>
          <w:sz w:val="28"/>
          <w:szCs w:val="28"/>
          <w:rtl w:val="true"/>
          <w:lang w:bidi="ar-SA"/>
        </w:rPr>
        <w:t>كبر الشّأن،و عظم السلطان،و إنّما كبر الجسم و عظم الجسد في غيره تعالى، قال تعالى في كبره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 الشَّهادَةِ الْكَبِيرُ الْمُتَعالِ</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 في عظمه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7340615_3381743652"/>
      <w:bookmarkStart w:id="118" w:name="_Toc38"/>
      <w:bookmarkEnd w:id="117"/>
      <w:r>
        <w:rPr/>
        <w:t>25</w:t>
      </w:r>
      <w:bookmarkEnd w:id="11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في التوحيد،و تجمع هذه الخطبة من أصول العلم ما لا تجمعه خطبة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وَحَّدَهُ مَنْ كَيَّفَهُ وَ لاَ حَقِيقَتَهُ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إِيَّاهُ عَنَى 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صَمَدَهُ مَنْ أَشَارَ إِلَيْهِ 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بِنَفْسِهِ مَصْنُوعٌ وَ 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بِاضْطِرَابِ آلَةٍ مُقَدِّرٌ لاَ 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 وَ لاَ تَرْفِدُهُ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الْأَوْقَاتَ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 وُجُودُهُ وَ الاِبْتِدَاءَ أَزَلُهُ بِتَشْعِيرِهِ الْمَشَاعِرَ عُرِفَ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بِمُضَادَّتِهِ بَيْنَ الْأُمُورِ عُرِفَ أَنْ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 النُّورَ بِالظُّلْمَةِ وَ الْوُضُوحَ بِالْبُهْمَةِ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الْجُمُودَ بِالْبَلَلِ وَ الْحَرُورَ بِالصَّرَدِ مُؤَلِّفٌ بَيْنَ مُتَعَادِيَاتِهَا مُقَارِنٌ بَيْنَ مُتَبَايِنَاتِهَا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 بَيْنَ مُتَبَاعِدَاتِهَا مُفَرِّقٌ بَيْنَ مُتَدَانِيَاتِهَا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بِحَدٍّ </w:t>
      </w:r>
      <w:r>
        <w:rPr>
          <w:rStyle w:val="FootnoteAnchor"/>
          <w:rtl w:val="true"/>
        </w:rPr>
        <w:footnoteReference w:id="1039"/>
      </w:r>
      <w:r>
        <w:rPr>
          <w:rFonts w:ascii="Amiri" w:hAnsi="Amiri" w:eastAsia="Amiri" w:cs="Amiri"/>
          <w:color w:val="111111"/>
          <w:sz w:val="28"/>
          <w:sz w:val="28"/>
          <w:szCs w:val="28"/>
          <w:rtl w:val="true"/>
          <w:lang w:bidi="ar-SA"/>
        </w:rPr>
        <w:t>وَ لاَ يُحْسَبُ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تَحُدُّ الْأَدَوَاتُ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تُشِيرُ الْآلاَتُ إِلَى نَظَائِرِهَا مَنَعَتْهَا مُنْذُ الْقِدَمِيَّةِ وَ حَمَتْهَا قَدُ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جَنَّبَتْهَا لَوْ لاَ التَّكْمِلَةَ بِهَا تَجَلَّى صَانِعُهَا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امْتَنَعَ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عَلَيْهِ السُّكُونُ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يَجْرِي عَلَيْهِ مَا هُوَ 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يَعُودُ فِيهِ مَا هُوَ أَبْدَاهُ وَ يَحْدُثُ فِيهِ مَا هُوَ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 وَ لَتَجَزَّأَ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لاَمْتَنَعَ مِنَ الْأَزَلِ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لَهُ وَرَاءٌ 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لَقَامَتْ آيَةُ الْمَصْنُوعِ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لَتَحَوَّلَ دَلِيلاً بَعْدَ أَنْ كَانَ مَدْلُولاً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بِسُلْطَانِ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يُؤَثِّرَ فِيهِ مَا يُؤَثِّرُ فِي غَيْرِهِ الَّذِي لاَ يَحُولُ وَ لاَ يَزُولُ وَ لاَ يَجُوزُ عَلَيْهِ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يَلِدْ فَيَكُونَ مَوْلُوداً وَ 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اتِّخَاذِ الْأَبْنَاءِ وَ 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تَنَالُهُ الْأَوْهَامُ فَتُقَدِّرَهُ وَ لاَ تَتَوَهَّمُهُ الْفِطَنُ فَتُصَوِّرَهُ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تُدْرِكُهُ الْحَوَاسُّ فَتُحِسَّهُ وَ 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يَتَغَيَّرُ بِحَالٍ وَ لاَ يَتَبَدَّلُ بِالْأَحْوَالِ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تُبْلِيهِ اللَّيَالِي وَ الْأَيَّامُ وَ لاَ يُغَيِّرُهُ الضِّيَاءُ وَ الظَّلاَمُ وَ لاَ يُوصَفُ بِشَيْءٍ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بِالْجَوَارِحِ وَ الْأَعْضَاءِ وَ لاَ بِعَرَضٍ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بِالْغَيْرِيَّةِ وَ 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 لَهُ حَدٌّ وَ لاَ نِهَايَةٌ وَ لاَ انْقِطَاعٌ وَ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الْأَشْيَاءَ تَحْوِيهِ فَتُقِلَّهُ أَوْ تُهْوِيَهُ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شَيْئاً يَحْمِلُهُ فَيُمِيلَهُ 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الْأَشْيَاءِ بِوَالِجٍ وَ 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لاَ بِلِسَانٍ وَ 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لاَ بِخُرُوقٍ وَ أَدَوَاتٍ يَقُولُ وَ لاَ يَلْفِظُ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وَ لاَ يَتَحَفَّظُ وَ يُرِيدُ وَ 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وَ يَرْضَى مِنْ غَيْرِ 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يُبْغِضُ وَ 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أَرَادَ كَوْنَهُ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يَقْرَعُ وَ لاَ بِنِدَاءٍ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كَلاَمُهُ سُبْحَانَهُ فِعْلٌ مِنْهُ أَنْشَأَهُ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قَبْلِ ذَلِكَ 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قَدِيماً لَكَانَ إِلَهاً ثَانِياً لاَ يُقَالُ كَانَ بَعْدَ 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عَلَيْهِ الصِّفَاتُ 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بَيْنَهَا وَ بَيْنَهُ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لَهُ عَلَيْهَا فَضْلٌ فَيَسْتَوِيَ الصَّانِعُ </w:t>
      </w:r>
    </w:p>
    <w:p>
      <w:pPr>
        <w:pStyle w:val="BookText"/>
        <w:rPr/>
      </w:pPr>
      <w:r>
        <w:rPr>
          <w:rFonts w:ascii="Amiri" w:hAnsi="Amiri" w:eastAsia="Amiri" w:cs="Amiri"/>
          <w:color w:val="111111"/>
          <w:sz w:val="28"/>
          <w:sz w:val="28"/>
          <w:szCs w:val="28"/>
          <w:rtl w:val="true"/>
          <w:lang w:bidi="ar-SA"/>
        </w:rPr>
        <w:t>وَ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يَتَكَافَأَ الْمُبْتَدَعُ وَ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عَلَى غَيْرِ مِثَالٍ خَلاَ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الْأَرْضَ فَأَمْسَكَهَا مِنْ غَيْرِ 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أَرْسَاهَا عَلَى غَيْرِ قَرَارٍ وَ أَقَامَهَا بِغَيْرِ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رَفَعَهَا بِغَيْرِ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حَصَّنَهَا مِنَ الْأَوَدِ وَ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مِنَ التَّهَافُتِ وَ الاِنْفِرَاجِ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أَوْتَادَهَا وَ ضَرَبَ أَسْدَادَهَا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اسْتَفَاضَ عُيُونَهَا وَ خَدَّ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يَهِنْ مَا بَنَاهُ وَ لاَ ضَعُفَ مَا قَوَّاهُ هُوَ الظَّاهِرُ عَلَيْهَا بِسُلْطَانِهِ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الْبَاطِنُ لَهَا بِعِلْمِهِ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الْعَالِي عَلَى كُلِّ شَيْءٍ مِنْهَا بِجَلاَلِهِ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شَيْءٌ مِنْهَا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يَمْتَنِعُ عَلَيْهِ فَيَغْلِبَهُ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يَفُوتُهُ السَّرِيعُ مِنْهَا فَيَسْبِقَهُ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ذِي مَالٍ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الْأَشْيَاءُ لَهُ وَ ذَلَّتْ مُسْتَكِينَةً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الْهَرَبَ مِنْ سُلْطَانِهِ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مِنْ نَفْعِهِ وَ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كُفْءَ لَهُ فَيُكَافِئَهُ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الْمُفْنِي لَهَا بَعْدَ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مَوْجُودُهَا كَمَفْقُودِهَا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فَنَاءُ الدُّنْيَا بَعْدَ ابْتِدَاعِهَا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بِأَعْجَبَ مِنْ إِنْشَائِهَا وَ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لَوِ اجْتَمَعَ جَمِيعُ حَيَوَانِهَا مِنْ طَيْرِهَا وَ بَهَائِمِهَا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مُرَاحِهَا وَ سَائِمِهَا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أَصْنَافِ أَسْنَاخِهَا وَ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مُتَبَلِّدَةِ أُمَمِهَا وَ أَكْيَاسِهَا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 بَعُوضَةٍ مَا قَدَرَتْ عَلَى إِحْدَاثِهَا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عَرَفَتْ كَيْفَ السَّبِيلُ إِلَى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لَتَحَيَّرَتْ عُقُولُهَا فِي عِلْمِ ذَلِكَ وَ تَاهَتْ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عَجَزَتْ قُوَاهَا وَ تَنَاهَتْ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خَاسِئَةً حَسِيرَةً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بِأَنَّهَا مَقْهُورَةٌ مُقِرَّةً بِالْعَجْزِ عَنْ إِنْشَائِهَا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مُذْعِنَةً بِالضَّعْفِ عَنْ إِفْنَائِهَا وَ إِنَّ اللَّهَ سُبْحَانَهُ يَعُودُ بَعْدَ فَنَاءِ الدُّنْيَا وَحْدَهُ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قَبْلَ ابْتِدَائِهَا كَذَلِكَ يَكُونُ بَعْدَ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وَقْتٍ وَ لاَ مَكَانٍ وَ لاَ حِينٍ وَ لاَ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عِنْدَ ذَلِكَ الْآجَالُ وَ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زَالَتِ السِّنُونَ وَ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إِلاَّ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كَانَ ابْتِدَاءُ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 امْتِنَاعٍ مِنْهَا كَانَ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قَدَرَتْ عَلَى الاِمْتِنَاعِ لَدَامَ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يَتَكَأَدْهُ صُنْعُ شَيْءٍ مِنْهَا إِذْ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يَؤُدْهُ مِنْهَا خَلْقُ مَا خَلَقَهُ وَ 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يُكَوِّنْهَا لِتَشْدِيدِ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لِخَوْفٍ مِنْ زَوَالٍ 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لِلاِسْتِعَانَةِ بِهَا عَلَى نِدٍّ 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لِلاِحْتِرَازِ بِهَا مِنْ ضِدٍّ 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لِلاِزْدِيَادِ بِهَا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لِمُكَاثَرَةِ شَرِيكٍ فِي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لِوَحْشَةٍ كَانَتْ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يُفْنِيهَا بَعْدَ تَكْوِينِهَا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لِسَأَمٍ دَخَلَ عَلَيْهِ فِي تَصْرِيفِهَا وَ 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لِرَاحَةٍ وَاصِلَةٍ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لِثِقَلِ 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يُمِلُّهُ طُولُ بَقَائِهَا فَيَدْعُوَهُ إِلَى سُرْعَةِ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سُبْحَانَهُ دَبَّرَهَا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أَمْسَكَهَا بِأَمْرِهِ وَ أَتْقَنَهَا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يُعِيدُهَا بَعْدَ الْفَنَاءِ مِنْ غَيْرِ حَاجَةٍ مِنْهُ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لاِسْتِعَانَةٍ بِشَيْءٍ 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لاِنْصِرَافٍ مِنْ حَالِ وَحْشَةٍ إِلَى حَالِ اسْتِئْنَاسٍ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حَالِ جَهْلٍ وَ عَمًى إِلَى عِلْمٍ وَ 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فَقْرٍ وَ حَاجَةٍ إِلَى غِنًى وَ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ذُلٍّ وَ 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عِزٍّ وَ قُدْرَةٍ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يشبه بعضها بالخطبة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بالخطبة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الاختلاف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اختلاف،إلى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لتحوّل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تجمع هذه الخطبة من أصول العلم ما لا تجمعه خطبة</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هذه الخطبة في الجامعية خطبة الأشباح المتقدّمة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كيّفه فقد ثنّاه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حقيقته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كمثله شيء،فمن مثّله أخطأه تعالى و أصاب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السعادات أحمد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وضعه حديث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يدي الربّ لوح فيه أسماء من يثبت الصورة و الرؤية و الكيفيّة،فيباهي بهم الملائكة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فتكنيته بأبي السعادات من قبيل ما قيل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عكس نهند نام زنگى كافور</w:t>
      </w:r>
      <w:r>
        <w:rPr>
          <w:rFonts w:eastAsia="IRNazanin" w:cs="IRNazanin"/>
          <w:color w:val="111111"/>
          <w:sz w:val="28"/>
          <w:szCs w:val="28"/>
          <w:rtl w:val="true"/>
          <w:lang w:bidi="fa-IR"/>
        </w:rPr>
        <w:t xml:space="preserve">» </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فهو أبو الشقاوات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إيّاه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الكفار نبّهوا عن آلهتهم بحرف إشارة الشاهد المدرك،فقالوا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آلهتنا المحسوسة المدركة بالأبصار، فأشر أنت يا محمّد إلى إلهك الّذي تدعو إليه حتّى نراه و ندركه و لا نأله فيه،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 أنّه الغائب عن درك الأبصار و لمس الحواس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إيّاه أراد من توهمه</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الأصحّ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بالصّانع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الباري تعالى قائم بذاته،و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باطن لا بمداخلة،ظاهر لا بمزايلة،متجلّ لا باشتمال رؤية،لطيف لا بتجسّم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باضطراب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 جَعَلَ اللَّيْلَ سَكَناً وَ الشَّمْسَ وَ الْقَمَرَ حُسْباناً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تَجْرِي لِمُسْتَقَرٍّ لَها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زَيَّنَّا السَّماءَ الدُّنْيا بِمَصابِيحَ وَ حِفْظاً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كُلَّ شَيْءٍ فَقَدَّرَهُ تَقْدِيراً</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كالنّاس،بل بإيجاده على طبق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كالنّاس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خَزائِنُ السَّماواتِ وَ الْأَرْضِ وَ لكِنَّ الْمُنافِقِينَ لا يَفْقَهُونَ</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جاعل الأوقات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الأداة أي الآلات،و كيف ترفده تعالى و هو موجدها؟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وجوده،فالأوقات عبارة عن الليل و النهار و الشهور و السنين،و هي لا توجد إلاّ من طلوع الشمس و غروبها و قطع الشمس و القمر بروجهما،و هو تعالى سابق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بالرّفع،و إنّما سبق العدم وجود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بالرفع،و انما يكون ابتداء لشيء لم يكن أزليّا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بتجهيره الجواهر علم أن لا جوهر له،و بانشائه البرايا علم أن لا منشئ له</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الحواسّ،قال بلعاء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الرّأس مرتفع فيه مشاعره  يهدي السبيل له سمع و عينان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بمضادّته بين الامور عرف ان لا ضدّ له،و بمقارنته بين الأشياء عرف أن لا قرين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ضادّ النور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 الْأَرْضَ وَ جَعَلَ الظُّلُماتِ وَ النُّورَ</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كلاّ من الضدّين ذا حكمة في نظام العالم و صلاح بني آدم،فإنّه لو كان النّهار و لم يكن ليل كم كان يدخل على النّاس،كما في عكسه كالنّور و الظّلمة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الوضوح بالبهمة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علم الحرث و الغرس و اتّخاذ الأنعام و استخراج المعادن واضحا جليّا في جميع الأدوار،و عند جميع الأجيال، و جعل علم الآجال و الرّزايا و البلايا المقدّرة مبهما خفيّا،و إلاّ لتنغص عيش الإنسان،و لم يتمتّع بشيء من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الجمود بالبلل،و الحرور 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البرد،فجعل كلاّ منها ذا حكمة، فلو لم يجعل جمود الخريف و بلل الرّبيع،و حرور الصيف و صرد الشتاء،لما وجد كثير من المصالح و تولد كثير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يؤجّل العنّين سنة في فسخ امرأته العقد لعلّه يرفع عجزه بأحد الفصول الأربعة،ثمّ بعد السنة للمرأة الفسخ إذا لم يرفع مرضه،إذ علم أنّ العلّة لم تكن البلل و الجمود و الحرور و الصّرد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تأجيل العنين سنة مرويّ و أفتي به،أخرج الرواية الحميري في قرب الاسناد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 الطوسي في التهذيب </w:t>
      </w:r>
      <w:r>
        <w:rPr>
          <w:rFonts w:eastAsia="Amiri" w:cs="Amiri" w:ascii="Amiri" w:hAnsi="Amiri"/>
          <w:color w:val="111111"/>
          <w:sz w:val="28"/>
          <w:szCs w:val="28"/>
          <w:lang w:bidi="ar-SA"/>
        </w:rPr>
        <w:t>7:431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رواه القاضي النعمان في دعائم الاسلام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السّلام،و أخرجه أحمد بن محمد بن عيسى في النوادر عنه البحار </w:t>
      </w:r>
      <w:r>
        <w:rPr>
          <w:rFonts w:eastAsia="Amiri" w:cs="Amiri" w:ascii="Amiri" w:hAnsi="Amiri"/>
          <w:color w:val="111111"/>
          <w:sz w:val="28"/>
          <w:szCs w:val="28"/>
          <w:lang w:bidi="ar-SA"/>
        </w:rPr>
        <w:t>103:364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الكليني في الكافي </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بروايتين في التهذيب </w:t>
      </w:r>
      <w:r>
        <w:rPr>
          <w:rFonts w:eastAsia="Amiri" w:cs="Amiri" w:ascii="Amiri" w:hAnsi="Amiri"/>
          <w:color w:val="111111"/>
          <w:sz w:val="28"/>
          <w:szCs w:val="28"/>
          <w:lang w:bidi="ar-SA"/>
        </w:rPr>
        <w:t>7:429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السّلام،و أخرجه أحمد بن محمد بن عيسى في النوادر و عنه البحار </w:t>
      </w:r>
      <w:r>
        <w:rPr>
          <w:rFonts w:eastAsia="Amiri" w:cs="Amiri" w:ascii="Amiri" w:hAnsi="Amiri"/>
          <w:color w:val="111111"/>
          <w:sz w:val="28"/>
          <w:szCs w:val="28"/>
          <w:lang w:bidi="ar-SA"/>
        </w:rPr>
        <w:t>103:366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الكليني في الكافي </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في 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رواه القاضي النعمان في دعائم الاسلام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السّلام،و أخرجه الطوسي في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الصباح،و الظاهر أنّه حدّثه عن الصادق عليه السّلام،و أخرجه صاحب فقه الرضا عليه السّلام عنه البحار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أخرجه الصدوق في المقنع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عزو،و رواه موقوفا ابن حجر في بلوغ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و مالك في الموطا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الفتوى فنقلها العلاّمة الحلّي في 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و المفيد و المرتضى و الطوسي و ابن زهرة و بتفصيل عن ابن الجنيد،و نقله الوزير في الافصاح </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و أبي حنيفة و الشافعي و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تعالى خلق الذكر و الأنثى في البشر و غيره،و إلاّ لما حصل نسل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يموت بن المزارع ابن اخت الجاحظ في ذكر علّته التي مات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يطلي نصفه الأيمن بالصندل و الكافور لشدّة حرارته، </w:t>
      </w:r>
    </w:p>
    <w:p>
      <w:pPr>
        <w:pStyle w:val="BookText"/>
        <w:rPr/>
      </w:pPr>
      <w:r>
        <w:rPr>
          <w:rFonts w:ascii="Amiri" w:hAnsi="Amiri" w:eastAsia="Amiri" w:cs="Amiri"/>
          <w:color w:val="111111"/>
          <w:sz w:val="28"/>
          <w:sz w:val="28"/>
          <w:szCs w:val="28"/>
          <w:rtl w:val="true"/>
          <w:lang w:bidi="ar-SA"/>
        </w:rPr>
        <w:t xml:space="preserve">و النصف الآخر لو قرض بالمقاريض ما شعر به من خدره و برده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بين متعادياتها،مقارن بين متبايناتها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يُزْجِي سَحاباً ثُمَّ يُؤَلِّفُ بَيْنَهُ ثُمَّ يَجْعَلُهُ رُكاماً فَتَرَى الْوَدْقَ يَخْرُجُ مِنْ خِلالِهِ</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 بين متباعداتها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أسباب لذلك،و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فرج الرّجل مسترخيا كيف كان يصل إلى قعر الرّحم حتّى يفرغ النّطفة فيه،و لو كان منعظا أبدا كيف كان الرّجل يتقلّب في الفراش أو يمشي بين النّاس و شيء شاخص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يكون في ذلك مع قبح المنظر تحريك الشهوة في كلّ وقت من الرّجال و النساء جميعا،فقدّر اللّه جلّ اسمه أن يكون أكثر ذلك لا يبدو للبصر في كلّ وقت،و لا يكون على الرجال منه مؤنة،بل جعل فيه قوّة الانتصاب وقت الحاجة إلى ذلك،لما قدّر أن يكون فيه من دوام النسل و بقائه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 بحدّ،و لا يحسب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لا بتأويل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 لا بتبعيض بدد</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تحدّ الأدوات أنفسها،و تشير الآلات إلى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وقوع سقط في الكلام لعدم ذكر حكم للأدوات و الآلات قبل حتّى يقال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للسّقط 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و خطبة الرضا عليه السّلام </w:t>
      </w:r>
      <w:r>
        <w:rPr>
          <w:rStyle w:val="FootnoteAnchor"/>
          <w:rtl w:val="true"/>
        </w:rPr>
        <w:footnoteReference w:id="10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أمالي ابي علي الطوسي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علي أيضا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معنى الرّبوبيّة إذ لا مربوب،و حقيقة الإلهيّة إذ لا مألوه،و معنى العالم و لا معلوم،و معنى الخالق و لا مخلوق،و تأويل السّمع و لا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مذ خلق استحقّ معنى الخالق،و لا بإحداثه البرايا استفاد معنى البرائية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لا تغيبه مذ،و لا تدنيه قد،و لا تحجبه لعل،و لا توقته متى، و لا تشمله حين،و لا تقارنه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الأخير 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بإحداثه البرايا استفاد معنى البرائية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حيث أحدث استفاد معنى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تحدّ الأدوات أنفسها و تشير الآلات إلى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الأدوات و الآلات،أي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مذ،و قد،و لعلّ،و متى،و حين، و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تعيّن الحدّ لأنفسها من الممكنات،و تشير إلى نظائرها من المخلوقات،و لا يمكن أن تحدّ الباري تعالى و تشير إليه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الفاقة تخبر الأداة،و عن الضدّ يخبر التضادّ،و إلى شبهه يؤول الشّبيه،و مع الأحداث أوقاتها، و بالأسماء تفترق صفاتها،و منها فصّلت قرائنها،و إليها آلت أحداثها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منعتها 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زلت أبغي المال مذ أنا يافع </w:t>
      </w:r>
      <w:r>
        <w:rPr>
          <w:rStyle w:val="FootnoteAnchor"/>
          <w:rtl w:val="true"/>
        </w:rPr>
        <w:footnoteReference w:id="1067"/>
      </w:r>
      <w:r>
        <w:rPr>
          <w:rFonts w:ascii="IRNazanin" w:hAnsi="IRNazanin" w:eastAsia="IRNazanin"/>
          <w:color w:val="111111"/>
          <w:sz w:val="28"/>
          <w:sz w:val="28"/>
          <w:szCs w:val="28"/>
          <w:rtl w:val="true"/>
          <w:lang w:bidi="fa-IR"/>
        </w:rPr>
        <w:t>و مع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بدّلها بها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xml:space="preserve">،و لكن في شرح ابن ميثم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لقوم ينتظرون الخبر أو لقوم ينتظرون شيئا،تقول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أخبره و هو لا ينتظره 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جواب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فعل،قال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أفد الترحل غير أنّ ركابنا  لمّا تزل برحالنا و كأن قد</w:t>
      </w:r>
    </w:p>
    <w:p>
      <w:pPr>
        <w:pStyle w:val="BookText"/>
        <w:rPr/>
      </w:pPr>
      <w:r>
        <w:rPr>
          <w:rFonts w:ascii="Amiri" w:hAnsi="Amiri" w:eastAsia="Amiri" w:cs="Amiri"/>
          <w:color w:val="111111"/>
          <w:sz w:val="28"/>
          <w:sz w:val="28"/>
          <w:szCs w:val="28"/>
          <w:rtl w:val="true"/>
          <w:lang w:bidi="ar-SA"/>
        </w:rPr>
        <w:t>أي و كأن قد زالت،فحذف الجملة،ثم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الأفعال الآتية بمنزلة ربّما،قال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أترك القرن مصفرّا أنامله  كأنّ أثوابه مجّت بفرصاد</w:t>
      </w:r>
    </w:p>
    <w:p>
      <w:pPr>
        <w:pStyle w:val="BookText"/>
        <w:rPr/>
      </w:pP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فينفى بها،سمع بعض الفصحاء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في خير فتعرفه </w:t>
      </w:r>
      <w:r>
        <w:rPr>
          <w:rStyle w:val="FootnoteAnchor"/>
          <w:rtl w:val="true"/>
        </w:rPr>
        <w:footnoteReference w:id="1070"/>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يقدم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تقريب الماضي من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،و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في خير فتعرفه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بنصب تعرف،و التقليل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يصدق الكذوب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أترك القرن مصفرا أنامله</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جنّبتها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تثبت النّقص،فتقول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فلان لو لا فيه الشيء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حصين غيبه أن أسوءه  و إنّ بني سعد صديق و والد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كماله تعالى في ذاته،و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التّكملة كالتكميل خطأ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هكذا قال ابن منظور في لسان العرب </w:t>
      </w:r>
      <w:r>
        <w:rPr>
          <w:rFonts w:eastAsia="Amiri" w:cs="Amiri" w:ascii="Amiri" w:hAnsi="Amiri"/>
          <w:color w:val="111111"/>
          <w:sz w:val="28"/>
          <w:szCs w:val="28"/>
          <w:lang w:bidi="ar-SA"/>
        </w:rPr>
        <w:t>11:598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بقوله ابن الحاجب في متن الشافية،و رضي الدين في شرحه شرح الشافية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جنّبتها لو لا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نفت عنها لو لا الجبريّة</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بعضهم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انّها مفعول ثان،و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المتصلة بالأفعال،و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الآلات و الأدوات يمنعها عن كونها قديمة،و 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يمنعها من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الفاعلية،و تكون الضمائر مفعولا أوّلا،و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 ثانيا،و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قدم الباري و أزليّته و كماله منعت الأدوات و الآلات من 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سبحانه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 بعد نقلهما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الأولى أولى لوجودها في نسخة الرّضي </w:t>
      </w:r>
      <w:r>
        <w:rPr>
          <w:rStyle w:val="FootnoteAnchor"/>
          <w:rtl w:val="true"/>
        </w:rPr>
        <w:footnoteReference w:id="1076"/>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التحقيق أنّ الأفعال الثلاثة ليس لها إلاّ مفعول واحد،و إنّما تتعدّى </w:t>
      </w:r>
    </w:p>
    <w:p>
      <w:pPr>
        <w:pStyle w:val="BookText"/>
        <w:rPr/>
      </w:pPr>
      <w:r>
        <w:rPr>
          <w:rFonts w:ascii="Amiri" w:hAnsi="Amiri" w:eastAsia="Amiri" w:cs="Amiri"/>
          <w:color w:val="111111"/>
          <w:sz w:val="28"/>
          <w:sz w:val="28"/>
          <w:szCs w:val="28"/>
          <w:rtl w:val="true"/>
          <w:lang w:bidi="ar-SA"/>
        </w:rPr>
        <w:t>إلى مفعول آخر بواسطة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ليستا في الكلام،و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بعض من الضمائر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فواعل لأفعالها،فقد عرفت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قبل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تحدّ 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تغيبه مذ،و لا تدنيه قد،و لا تحجبه لعلّ،و لا توقّته متى،و لا تشمله حين و لا تقارنه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فالأدوات و الآلات عبارة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أخرجه ابن شعبة 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طويل عن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تجلّى صانعها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الجملة أنّ بمشاعرنا و خلقه تعالى إيّاها،و تصويره لها تجلّى صانعها لعقولنا بالعلم و القدرة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فجعلوا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للمشاعر،مع أنّ الظاهر أنّ الضمير للأمور و الأشياء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بمضادته بين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بمقارنته بين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بتشعيره المشاعر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أنّ قبل الفقرة في خطبة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افترقت فدلّت على مفرّقها،و تباينت فأعربت عن مباينها</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فإنّ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للأمور و الأشياء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للتشعير و المضادة و المقارنة في الفقرات الثلاث المتقدمة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بمشاعرنا استنبطنا استحالة كونه مرئيا بالعيون،لأنّا بالمشاعر و الحواسّ كملت عقولنا، و بعقولنا استخرجنا الدلالة على أنّه لا تصحّ رؤيته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بايجاده المشاعر مدركة لحاسّة البصر ظهر امتناعه عن نظر العيون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القائل ابن ميثم في شرحه </w:t>
      </w: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كما ترى،و الصواب كون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إلى العقول المذكورة قبله أي بالعقول و حكمها امتنع عن نظر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أيضا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بعد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إليها تحاكم الأوهام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العقول،مع أنّه لو كان الضمير راجعا إلى مرجع الأول لما احتاج إلى تكراره،و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قد عرفت أنّ الضمير الأوّل أيضا غير راجع إلى المشاعر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عليه السكون و الحركة،و كيف يجري عليه ما هو أجراه،و يعود فيه ما هو أبداه،و يحدث فيه ما هو أحدثه،إذن لتفاوتت ذاته و لتجزّأ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و خطبة الرضا عليه السّلام </w:t>
      </w:r>
      <w:r>
        <w:rPr>
          <w:rStyle w:val="FootnoteAnchor"/>
          <w:rtl w:val="true"/>
        </w:rPr>
        <w:footnoteReference w:id="1084"/>
      </w:r>
      <w:r>
        <w:rPr>
          <w:rFonts w:ascii="Amiri" w:hAnsi="Amiri" w:eastAsia="Amiri" w:cs="Amiri"/>
          <w:color w:val="111111"/>
          <w:sz w:val="28"/>
          <w:sz w:val="28"/>
          <w:szCs w:val="28"/>
          <w:rtl w:val="true"/>
          <w:lang w:bidi="ar-SA"/>
        </w:rPr>
        <w:t>قبله فقرات،و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في الخلق لا يوجد في خالقه،و كلّ ما يمكن فيه يمتنع من صانعه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لامتنع من الأزل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،و خطبة الرضا عليه السّلام </w:t>
      </w:r>
      <w:r>
        <w:rPr>
          <w:rStyle w:val="FootnoteAnchor"/>
          <w:rtl w:val="true"/>
        </w:rPr>
        <w:footnoteReference w:id="10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كان البارئ معنى غير المبروء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لكان له وراء 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من الأمور الإضافية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كلّ ساكن يتحرّك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 لقامت آية المصنوع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زادا قبله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العيون للصدوق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للطبرسي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يستحقّ الأزل من لا يمتنع من الحدث،و كيف ينشئ الأشياء من لا يمتنع من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يستأهل الدّوام من تنقله الأحوال و الأعوام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لتحوّل دليلا بعد أن كان مدلولا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دلالة المصنوع على الصانع،و البناء على الباني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مستأنفة،و لا يبعد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،فالفرق بينهما في الخطّ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 الامتناع من أن يؤثّر فيه ما يؤثّر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لتساوى مع باقي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يحول و لا يزول،و لا يجوز عليه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الغيبة،بشهادة العقول أنّ كلّ آفل لا يمكن أن يكون ربّا،و لذا كان الخليل عليه السّلام لمّا رأى أفول الكوكب و القمر و الشمس أنكر على عابديها بأفولها،و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بريء ممّا تعبدون من دونه تعالى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واو،كما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90"/>
      </w:r>
      <w:r>
        <w:rPr>
          <w:rFonts w:ascii="IRNazanin" w:hAnsi="IRNazanin" w:eastAsia="IRNazanin"/>
          <w:color w:val="111111"/>
          <w:sz w:val="28"/>
          <w:sz w:val="28"/>
          <w:szCs w:val="28"/>
          <w:rtl w:val="true"/>
          <w:lang w:bidi="fa-IR"/>
        </w:rPr>
        <w:t>،و لأنّ المقام مقام الفصل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المتوالدة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مولود محدود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عن اتخاذ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اليهود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عُزَيْرٌ ابْنُ اللّهِ</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قول اليهود و النصارى جاء في 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النصارى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 ابْنُ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الوثنيّين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بنات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 بَلْ عِبادٌ مُكْرَمُونَ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أنّ اليهود و النّصارى حضروا عند النبيّ صلّى اللّه عليه و آله للمحاجّة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دعاكم إلى القول بأنّ عزيزا ابن اللّه؟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أحيا لبني إسرائيل التوراة بعد ما ذهبت،و لم يفعل به هذا إلاّ لأنّه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صار عزيز ابن اللّه دون موسى،و هو الّذي جاءهم بالتّوراة و رأى منه من المعجزات ما قد علمتم،و لئن كان عزيز ابن اللّه لأظهر من إكرامه بإحياء التوراة،فلقد كان موسى بالبنوّة أولى و أحقّ،و لئن كان هذا المقدار من الكرامة لعزيز يوجب أنّه ابنه فأضعاف هذه الكرامة لموسى يوجب له منزلة أجلّ من البنوّة،لأنّكم إن كنتم إنّما تريدون بالبنوّة الدلالة على سبيل ما تشاهدون في دنياكم هذه من ولادة الأمّهات الأولاد بوطء آبائهم لهنّ،فقد كفرتم باللّه و شبّهتموه بخلقه و أوجبتم فيه صفات المحدثين،و وجب عندكم أن يكون محدثا مخلوقا،و أنّ له خالقا صنعه و ابتدعه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لسنا نعني هذا فإنّ هذا كفر كما قلت،لكنّا نعني أنّه ابنه على معنى الكرامة و إن لم يكن هناك ولادة،كما يقول بعض عظمائنا لمن يريد إكرامه </w:t>
      </w:r>
    </w:p>
    <w:p>
      <w:pPr>
        <w:pStyle w:val="BookText"/>
        <w:rPr/>
      </w:pPr>
      <w:r>
        <w:rPr>
          <w:rFonts w:ascii="Amiri" w:hAnsi="Amiri" w:eastAsia="Amiri" w:cs="Amiri"/>
          <w:color w:val="111111"/>
          <w:sz w:val="28"/>
          <w:sz w:val="28"/>
          <w:szCs w:val="28"/>
          <w:rtl w:val="true"/>
          <w:lang w:bidi="ar-SA"/>
        </w:rPr>
        <w:t>و إبانته بالمنزلة من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إثبات ولادته منه،لأنّه قد يقول ذلك لمن هو أجنبيّ و لا نسب له بينه و بينه،و كذلك لمّا فعل اللّه بعزير ما فعل كان قد اتّخذه ابنا على الكرامة لا على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قلته لكم إنّه إن وجب على هذا القول أن يكون عزيز ابنه فإنّ هذه المنزلة بموسى أولى،و إنّ اللّه يفضح كلّ مبطل بإقراره و يغلب على حجّته،إن ما احتججتم به يؤدّيكم إلى ما هو أكثر ممّا ذكرته، لأنّكم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عظيما من عظمائكم يقول لأجنبيّ لا نسب بينه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على طريق الولادة،فقد تجدون هذا العظيم يقول لأجنبي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شيخي 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الإكرام،و إنّ من زاده في الكرامة زاده في مثل هذا القول،فإذن يجوز عندكم أن يكون موسى أخا للّه و شيخا له أو أبا و سيّدا،لأنّه قد زاده في الإكرام ممّا 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النصارى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القديم عزّ و جلّ اتّحد بالمسيح ابنه،ما الّذي أردتموه بهذا القول؟فإن أردتم بأنّ القديم صار محدثا فقد أبطلتم،لأنّ القديم محال أن ينقلب فيصير محدثا،و إن أردتم أنّ المحدث صار قديما فقد أحلتم،لأنّ المحدث أيضا محال أن ينقلب فيصير قديما،و إن أردتم بقولكم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اختصّه و اصطفاه على سائر عباده فقد أقررتم بحدوث عيسى،و بحدوث المعنى الّذي اتّحد به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أظهر اللّه على يده من الأشياء العجيبة ما أظهر فقد اتّخذه ولدا على جهة الكرامة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سمعتم ما قلته لليهود في هذا المعنى و أعاده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 خليل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سمّاه اللّه تعالى خليلا لما قال لجبرئيل لمّا لقيه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إلاّ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الخليل من الخلّة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الفاقة،و ذلك لا يوجب تشبيها بخلقه،و الخلّة يمكن أن تسلب و الولادة لا يمكن أن تسلب،ثمّ يجب على قولكم أن يجوز أن يقال ذلك 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الكتب المنزلة أنّ عيسى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أبي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تعملون بذاك الكتاب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أبي و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مخاطبيه أيضا كانوا أبناء اللّه و ما يدريكم لعلّه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الى آدم 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برفعه اللّه إليه،و جمعه بينه و بينهما و هما أبواه و أبواهم،فسكتوا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أخرجه صاحب تفسير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الطبرسي في الاحتجاج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 و 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عن ملامسة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لَهُ وَلَدٌ وَ لَمْ تَكُنْ لَهُ صاحِبَةٌ وَ خَلَقَ كُلَّ شَيْءٍ وَ هُوَ بِكُلِّ شَيْءٍ عَلِيمٌ</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تَعالى جَدُّ رَبِّنا مَا اتَّخَذَ صاحِبَةً وَ لا وَلَداً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له مقدارا بتخمينها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تتوهّمه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فالفتح جمع الفطنة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له صورة بحدسها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تدركه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الحاسّة،و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السامعة و الباصرة و الشامّة و اللاّمسة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 من محسوساتها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الأيدي بعد الحواسّ من ذكر الخاصّ بعد العامّ،و أمّا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بيد اللّه يرفعه</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أخرجه الشريف الرضي في نهج البلاغة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بيده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يتغيّر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كالإنسان يكون أوّلا طفلا،ثمّ شابّا،ثم شيخا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يتبدّل بالأحوال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تجعله باليا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الليالي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تبليان الإنسان و الحيوان و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يغيّره الضياء و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متجلّ بالوجود في الظلام كالضياء، و مستور بالكنه في الضياء كالظّلام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يوصف بشيء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الأجزاء العقلية،فعلمه و قدرته عين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بالجوارح و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فهو 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بعرض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كأبيض يصير أسود أو أحمر أو أخضر أو أصفر،و سليم يصير سقيما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بالغيريّة و 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سميعيّته غير بصيريّته،كما أنّ السّمع ليس بعضا منه،و لا البصر بعضا منه،كما هو كذلك في خلقه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الصادق عليه السّلام مع 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يسمع بنفسه،و يبصر بنفسه،إنّه شيء و النّفس شيء آخر،و إنّما أردت عبارة عن نفسي إذ كنت مسؤولا،و افهاما لك إذ كنت 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سميع بكلّه،لا أنّ الكلّ منه له بعض،و لكنّي أردت إفهامك و التّعبير عن نفسي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بطريقين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الطبرسي في الاحتجاج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توجد فيه هذه القطعة،و قد مر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يقال له حدّ و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ذي روح له حدّ و نهاية في حياته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انقطاع و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ليس له أوّل و بداية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الأشياء تحويه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تجمعه و تستولي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الجرّة،إذا أطاق رفعها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شيئا يحمله فيميله 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محمولا على شيء حتّى يميله أو يعدّله على ظهره من غير 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و او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الأشياء بوالج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صفة مخلوقه،بل كما قال هو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يَلِجُ فِي الْأَرْضِ وَ ما يَخْرُجُ مِنْها </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لا بلسان و 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اللّهوات جمع اللّهاة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اللّحمة في أقصى سقف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يسمع لا بخروق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خروق الآذان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يتركّب منها السامعة،روى الفتح الجرجاني عن الهادي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ربّنا سميعا لا بخرت فيه،يسمع به الصوت،و لا يبصر به،كما أنّ خرتنا الّذي به نسمع لا نقوى به على البصر،و لكنّه أخبر أنّه لا يخفى عليه شيء من الأصوات،و هكذا البصر لا بخرت منه أبصر،كما أنّا نبصر بخرت منّا لا ننتفع به في غيره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أخرجه الكليني ضمن حديث طويل في الكافي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مرسلا عن أبي الحسن الرضا عليه السّلام، و 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العيون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الحسين بن خالد عن أبي الحسن الرضا عليه السّلام،و رواه الطبرسي في الاحتجاج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اسناد عن الرضا عليه السّلام،و لكن ليس في رواية الطبرسي هذه القطعة،و اما قول الشارح الفتح الجرجاني عن الهادي عليه السّلام فسهو و هو حديث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 لا يلفظ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قوله خارجا من 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أسمح من لاقظة</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باللافظة العنز،لأنّها تشلى للحلب و هي تجترّ،فتلفظ بجرّتها و تقبل فرحا منها بالحلب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الطيور التي تزقّ فراخها،لأنّها تخرج ما في جوفها و تطعمها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الديك،لأنّه يلفظ الحبّ من منقاره لدجاجه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الرّحى،لأنّها تلفظ ما صبّ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البحر،لأنّه يلفظ بالعنبر و الجوهر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الحافظة مثلنا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مثلنا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و يرضى من غير 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تحصل في القلب مثلنا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ممّا أحلّه اللّه عزّ و جلّ أبغض إليه من الطلاق،و إنّ اللّه يبغض المطلاق الذوّاق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يغضب تعالى كغضبه لظلم الضعيفين النساء و الأطفال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أخرج هذا المعنى الحميري في قرب الاسناد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الكليني في الكافي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البيهقي في شعب الايمان عنه الجامع الصغير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الصدوق في الفقيه </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و الصادق عليهما السّلام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السرّ تطفئ غضب الربّ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غضبه ليس كغضبنا بتأثّر و انقلاب في النّفس يوجب المشقّة،قال الباقر عليه السّلام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يَحْلِلْ عَلَيْهِ غَضَبِي فَقَدْ هَوى</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غضبه هو عقابه لا أنّه استفزه شيء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فيوجد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بصوت يقرع،و لا بنداء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أقوال الناس بعضهم مع بعض، </w:t>
      </w:r>
    </w:p>
    <w:p>
      <w:pPr>
        <w:pStyle w:val="BookText"/>
        <w:rPr/>
      </w:pPr>
      <w:r>
        <w:rPr>
          <w:rFonts w:ascii="Amiri" w:hAnsi="Amiri" w:eastAsia="Amiri" w:cs="Amiri"/>
          <w:color w:val="111111"/>
          <w:sz w:val="28"/>
          <w:sz w:val="28"/>
          <w:szCs w:val="28"/>
          <w:rtl w:val="true"/>
          <w:lang w:bidi="ar-SA"/>
        </w:rPr>
        <w:t>فإنّ كلامهم أثر يؤثّره اصطكاك الأجسام في الهواء،و الهواء يؤدّيه إلى المسامع،و ليس كلامه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كلامه التكويني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ليس فيه صوت يقرع و لا نداء يسمع،بل هو فعله و خلقه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كلامه سبحانه فعل منه أنشأه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تعالى صفات ذات،كالعلم و القدرة،و صفات فعل،كالمشيئة و الإرادة و كلامه مع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الفعل الّذي أنشأه و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مراده عليه السّلام كلامه تعالى التكويني،و أمّا كلامه التكليفي مع ملائكته و رسله فبايجاده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عن الرضا عليه السّلام في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كلّمه اللّه تعالى،و قرّبه نجيّا رجع إلى قومه فأخبرهم أنّ اللّه عزّ و جلّ كلّمه و قرّبه و ناجاه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نسمع كلامه كما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القوم سبعمائة ألف رجل، فاختار منهم سبعين ألفا،ثمّ اختار منهم سبعة آلاف،ثم اختار منهم سبعمائة، ثم اختار منهم سبعين رجلا لميقات ربّه،فخرج بهم إلى طور سيناء،فأقامهم في سفح الجبل و صعد موسى عليه السّلام الى الطور،و سأل اللّه تعالى أن يكلّمه، و يسمعهم كلامه،فكلّمه اللّه تعالى و سمعوا كلامه من فوق و أسفل،و يمين و شمال،و وراء و أمام،لأنّ اللّه عزّ و جلّ أحدثه في الشجرة،ثمّ جعله منبعثا منها،حتّى سمعوه من جميع الوجوه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ضمن حديث طويل في العيون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الطبرسي في الاحتجاج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السّلام،و روى معناه المرتضى في تنزيه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عزو</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أخطب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قد سئل بأيّ لغة خاطبك ربّك ليلة المعراج؟فقال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فألهمني 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خاطبتني أنت أم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أنا شيء لا كالأشياء،لا أقاس بالنّاس،و لا أوصف بالأشياء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خلقتك من نوري،و خلقت عليّا من نورك، فاطلعت على سرائر قلبك،فلم أجد إلى قلبك أحبى من عليّ بن أبي طالب، فخاطبتك بلسانه كيما يطمئن قلبك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أخرجه الخوارزمي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كلامه سبحانه فعل منه أنشأه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كلامه التكليفي الّذي قلنا،لكن مع وقوع تحريف فيه،و أنّ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كلامه سبحانه فقول منه أنشأه 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قبل ذلك كائنا،و لو كان لكان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كلامه تعالى لمّا كان صفة فعله ليس بقديم،و لو كان قديما و هو غيره صار إلها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 عن الصادق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اللّه متكلّما؟قال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الكلام صفة محدثة ليست بأزليّة،كان اللّه تعالى و لا متكلّم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كلامه عليه السّلام يظهر بطلان مذاهب الحنابلة،و الكراميّة،و الأشاعرة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كلامه تعالى حروف و أصوات 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الكراميّة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كلامه تعالى صفة له مؤلّفة من الحروف و الأصوات الحادثة القائمة بذاته، و قالت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تعالى معنى واحد بسيط قائم بذاته القديمة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انفرادات الجبائي و ابنه أبي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حكما بكونه تعالى متكلّما بكلام يخلقه في محلّ،و حقيقة الكلام عندهما أصوات مقطعة و حروف منظومة،و المتكلّم من فعل الكلام لا من قام به الكلام،إلاّ ان الجبائي خالف أصحابه خصوصا بقوله يحدّث اللّه تعالى عند كلّ قارئ كلاما لنفسه في محلّ القراءة،و ذلك حين ألزم أنّ الذي يقرؤه القارئ ليس بكلام اللّه،و المسموع منه ليس من كلام اللّه،فالتزم هذا المحال من إثبات أمر غير معقول و لا مسموع،و هو اثبات كلامين في محلّ واحد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كان بعد 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سَمِيعاً بَصِيراً</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بمعنى الاستمرار لا بمعنى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لزمت بواطل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فتجري عليه الصفات 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و ابن ميثم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المحدثات</w:t>
      </w:r>
      <w:r>
        <w:rPr>
          <w:rFonts w:eastAsia="IRNazanin" w:cs="IRNazanin"/>
          <w:color w:val="111111"/>
          <w:sz w:val="28"/>
          <w:szCs w:val="28"/>
          <w:rtl w:val="true"/>
          <w:lang w:bidi="fa-IR"/>
        </w:rPr>
        <w:t xml:space="preserve">)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بالاضافة،و كيف كان فوجه جريان المحدثات عليه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شيئا لم يكن ثمّ كان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مثلها في السبق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 عليها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بدوام الوجود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فيستوي الصانع و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معدوما أوّلا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يتكافأ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الدّال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الخلائق على غير مثال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لا،و لم يكن موجودا غيره تعالى،فكيف يكون منه له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خلق حتّى يستعين بهم في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الأرض فأمسكها من غير 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بإمساكها عن فعل آخر،كأحدنا إذا أمسك شيئا يشتغل به عن شيء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لها،فإنّها تتحرّك في الفضاء و تدور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أقامها بغير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الفضاء كباقي الكرات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الدّعامة،أي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و الانحناء عن مدارها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عن مركزها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منعها من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التساقط قطعة 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فرجة كحل العقال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أورده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لسان العرب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الشاعر أميّة ابن أبي الصلت،و البيت بتمامه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جبالها،قال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الْجِبالَ أَرْساها</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أسدادها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يختلط شيء منها بشيء آخر،قال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جَعَلَ الْأَرْضَ قَراراً وَ جَعَلَ خِلالَها أَنْهاراً وَ جَعَلَ لَها رَواسِيَ وَ جَعَلَ بَيْنَ الْبَحْرَيْنِ حاجِزاً أَ إِلهٌ مَعَ اللّهِ بَلْ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 الماء يفيض،إذا كثر حتّى 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مِنْها ماءَها وَ مَرْعاها</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و حفر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الوادي،و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كلّ مفرج بين الجبال و التلال و الآكام،سمّي بذلك لسيلانه يكون مسلكا للسيل و منفذا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الربيس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صلح بيني فاعلموه و لا  بينكم ما حملت عاتقي</w:t>
      </w:r>
    </w:p>
    <w:p>
      <w:pPr>
        <w:pStyle w:val="BookText"/>
        <w:rPr/>
      </w:pPr>
      <w:r>
        <w:rPr>
          <w:rFonts w:ascii="Amiri" w:hAnsi="Amiri" w:eastAsia="Amiri" w:cs="Amiri"/>
          <w:color w:val="111111"/>
          <w:sz w:val="28"/>
          <w:sz w:val="28"/>
          <w:szCs w:val="28"/>
          <w:rtl w:val="true"/>
          <w:lang w:bidi="ar-SA"/>
        </w:rPr>
        <w:t>سيفي و ما كنّا بنجد و ما  قرقر قمر الواد بالشاهق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أَنَّهُمْ فِي كُلِّ وادٍ يَهِيمُونَ</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يعني أودية الأرض إنّما هو مثل لشعر الشعراء،كما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لك في واد،و أنت لي في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 الذم و يكذبون،و في المدح و يكذبون،و جمع الوادي أوداء و أودية و أوداية،قال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اقطع الأبحر و الأوداية</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بَنَيْناها بِأَيْدٍ وَ إِنّا لَمُوسِعُونَ وَ الْأَرْضَ فَرَشْناها فَنِعْمَ الْماهِدُونَ</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ضعف ما قوّاه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بَنَيْنا فَوْقَكُمْ سَبْعاً شِداداً وَ جَعَلْنا سِراجاً وَهّاجاً</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أَنْتُمْ أَشَدُّ خَلْقاً أَمِ السَّماءُ بَناها رَفَعَ سَمْكَها فَسَوّاها وَ أَغْطَشَ لَيْلَها وَ أَخْرَجَ ضُحاها وَ الْأَرْضَ بَعْدَ ذلِكَ دَحاها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أقرب لفظا،و الثاني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فيها ما يشاء كيف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الباطن لها بعلمه و معرفته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العالي على كلّ شيء منها بجلاله و عزّته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عَلى أَمْرِهِ وَ لكِنَّ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يعجزه شيء منها طلبه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يُجِبْ داعِيَ اللّهِ فَلَيْسَ بِمُعْجِزٍ فِي الْأَرْضِ وَ لَيْسَ لَهُ مِنْ دُونِهِ أَوْلِياءُ</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يَؤُدُهُ حِفْظُهُما وَ هُوَ الْعَلِيُّ الْعَظِيمُ</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فيغلبه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الشيء،قال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إِنْ كُنْتُمْ غَيْرَ مَدِينِينَ تَرْجِعُونَها إِنْ كُنْتُمْ صادِقِينَ</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يفوته السّريع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يفوتنا كثير من الأشياء السريعة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إِنَّما بَغْيُكُمْ عَلى أَنْفُسِكُمْ مَتاعَ الْحَياةِ الدُّنْيا ثُمَّ إِلَيْنا مَرْجِعُكُمْ فَنُنَبِّئُكُمْ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عليه السّلام لمّا أري ملكوت السماوات و الأرض،فالتفت ثلاثا و رأى رجالا يزنون فدعا عليهم فماتوا،أوحى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خلقتهم على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يعبد غيري فلن يفوتني</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إلى ذي مال فيرزقه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 ما أُرِيدُ مِنْهُمْ مِنْ رِزْقٍ وَ ما أُرِيدُ أَنْ يُطْعِمُونِ إِنَّ اللّهَ هُوَ الرَّزّاقُ ذُو الْقُوَّةِ الْمَتِينُ</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خضعت الأشياء له،و ذلّت مستكينة لعظمته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إِنَّكُمْ لَتَكْفُرُونَ بِالَّذِي خَلَقَ الْأَرْضَ فِي يَوْمَيْنِ وَ تَجْعَلُونَ لَهُ أَنْداداً ذلِكَ رَبُّ الْعالَمِينَ وَ جَعَلَ فِيها رَواسِيَ مِنْ فَوْقِها وَ بارَكَ فِيها وَ قَدَّرَ فِيها أَقْواتَها فِي أَرْبَعَةِ أَيّامٍ سَواءً لِلسّائِلِينَ ثُمَّ اسْتَوى إِلَى السَّماءِ وَ هِيَ دُخانٌ فَقالَ لَها وَ لِلْأَرْضِ ائْتِيا طَوْعاً أَوْ كَرْهاً قالَتا أَتَيْنا طائِعِينَ فَقَضاهُنَّ سَبْعَ سَماواتٍ فِي يَوْمَيْنِ وَ أَوْحى فِي كُلِّ سَماءٍ أَمْرَها وَ زَيَّنَّا السَّماءَ الدُّنْيا بِمَصابِيحَ وَ حِفْظاً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الهرب من سلطانه إلى غيره فيمتنع من نفعه و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 موسى عليه السّلام من مصر لمّا خاف أن يقتله فرعون،فورد ماء مدين و امتنع من أن تناله يد فرعون </w:t>
      </w:r>
      <w:r>
        <w:rPr>
          <w:rStyle w:val="FootnoteAnchor"/>
          <w:rtl w:val="true"/>
        </w:rPr>
        <w:footnoteReference w:id="1142"/>
      </w:r>
      <w:r>
        <w:rPr>
          <w:rFonts w:ascii="Amiri" w:hAnsi="Amiri" w:eastAsia="Amiri" w:cs="Amiri"/>
          <w:color w:val="111111"/>
          <w:sz w:val="28"/>
          <w:sz w:val="28"/>
          <w:szCs w:val="28"/>
          <w:rtl w:val="true"/>
          <w:lang w:bidi="ar-SA"/>
        </w:rPr>
        <w:t xml:space="preserve">،و هرب النبيّ صلّى اللّه عليه و آله من مشركي مكّة لمّا أرادوا قتله،فلمّا ورد المدينة أمن من أذاهم </w:t>
      </w:r>
      <w:r>
        <w:rPr>
          <w:rStyle w:val="FootnoteAnchor"/>
          <w:rtl w:val="true"/>
        </w:rPr>
        <w:footnoteReference w:id="1143"/>
      </w:r>
      <w:r>
        <w:rPr>
          <w:rFonts w:ascii="Amiri" w:hAnsi="Amiri" w:eastAsia="Amiri" w:cs="Amiri"/>
          <w:color w:val="111111"/>
          <w:sz w:val="28"/>
          <w:sz w:val="28"/>
          <w:szCs w:val="28"/>
          <w:rtl w:val="true"/>
          <w:lang w:bidi="ar-SA"/>
        </w:rPr>
        <w:t xml:space="preserve">،و كثير من الناس إذا لم يرضوا بسلطانهم يخرجون من مملكته فيمتنعون من نفعه و ضرّه،و أمّا هو تعالى فالأرض و السماء في سلطانه،و البرّ و البحر من مملكته،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ذَا الَّذِي يَعْصِمُكُمْ مِنَ اللّهِ إِنْ أَرادَ بِكُمْ سُوءاً أَوْ أَرادَ بِكُمْ رَحْمَةً</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إِنِّي لا أَمْلِكُ لَكُمْ ضَرًّا وَ لا رَشَداً قُلْ إِنِّي لَنْ يُجِيرَنِي مِنَ اللّهِ أَحَدٌ وَ لَنْ أَجِدَ مِنْ دُونِهِ مُلْتَحَداً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كفء له فيكافئه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هو الخالق و غيره مخلوق؟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نظير له فيساويه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المفني لها بعد وجودها حتّى يصير موجودها كمفقودها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وَ يَبْقى وَجْهُ رَبِّكَ ذُو الْجَلالِ وَ الْإِكْرامِ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148"/>
      </w:r>
      <w:r>
        <w:rPr>
          <w:rFonts w:ascii="IRNazanin" w:hAnsi="IRNazanin" w:eastAsia="IRNazanin"/>
          <w:color w:val="111111"/>
          <w:sz w:val="28"/>
          <w:sz w:val="28"/>
          <w:szCs w:val="28"/>
          <w:rtl w:val="true"/>
          <w:lang w:bidi="fa-IR"/>
        </w:rPr>
        <w:t>،و الظّاهر أنّ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بعد ابتداعها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بأعجب من إنشائها و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 الإيجاد أصعب من 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فاستبعاد من استبعد إخراب هذه الأفلاك من قصر نظره و ضعف بصره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الإنشاء و الإفناء مختصّين به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جميع حيوانها من طيرها و بهائمها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البهائم جمع البهيمة،و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ذات أربع قوائم من دوابّ البرّ و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حيّ لا يميّز بهيمة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 مراحها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أريح من تعب الرّعي كالحمير و البغال و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بالسائم ما ترعى،كالأغنام و ما من قبيلها،فالتقابل واقع بين المراح و السائم مثل الطير و البهائم،و لقد وقع ابن أبي الحديد و كثير منهم هنا في حيص و بيض و خبط و 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أصناف أسناخها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أنواعها،فالضأن و المعز متّحدان بالأصل مختلفان بالنّوع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البلادة ضدّ الذكاوة و الكياسة،و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بيضة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الذمّ،كقول حسّان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الفريعة أمسى بيضة البلد</w:t>
      </w:r>
    </w:p>
    <w:p>
      <w:pPr>
        <w:pStyle w:val="BookText"/>
        <w:rPr/>
      </w:pPr>
      <w:r>
        <w:rPr>
          <w:rStyle w:val="FootnoteAnchor"/>
          <w:rtl w:val="true"/>
        </w:rPr>
        <w:footnoteReference w:id="1150"/>
      </w:r>
      <w:r>
        <w:rPr>
          <w:rFonts w:ascii="Amiri" w:hAnsi="Amiri" w:eastAsia="Amiri" w:cs="Amiri"/>
          <w:color w:val="111111"/>
          <w:sz w:val="28"/>
          <w:sz w:val="28"/>
          <w:szCs w:val="28"/>
          <w:rtl w:val="true"/>
          <w:lang w:bidi="ar-SA"/>
        </w:rPr>
        <w:t>بكسر الّلام،الوصف من البلادة،و المراد بالبلد فيه النعامة،فمن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من نعامة</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تنتشر للطعم فربّما رأت بيض نعامة قد انتشرت لمثل ما انتشرت هي له،فتحضن بيضها و تنسى بيض نفسها،قال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كتاركة بيضها بالعراء  و ملبسة بيض أخرى جناحا</w:t>
      </w:r>
    </w:p>
    <w:p>
      <w:pPr>
        <w:pStyle w:val="BookText"/>
        <w:rPr/>
      </w:pPr>
      <w:r>
        <w:rPr>
          <w:rStyle w:val="FootnoteAnchor"/>
          <w:rtl w:val="true"/>
        </w:rPr>
        <w:footnoteReference w:id="1152"/>
      </w: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أذلّ من بيضة البلد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بالنعامة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يسعى تفرس أمّ البيض  شدا و قد تعالى النّهار</w:t>
      </w:r>
    </w:p>
    <w:p>
      <w:pPr>
        <w:pStyle w:val="BookText"/>
        <w:rPr/>
      </w:pPr>
      <w:r>
        <w:rPr>
          <w:rStyle w:val="FootnoteAnchor"/>
          <w:rtl w:val="true"/>
        </w:rPr>
        <w:footnoteReference w:id="1154"/>
      </w:r>
      <w:r>
        <w:rPr>
          <w:rFonts w:ascii="Amiri" w:hAnsi="Amiri" w:eastAsia="Amiri" w:cs="Amiri"/>
          <w:color w:val="111111"/>
          <w:sz w:val="28"/>
          <w:sz w:val="28"/>
          <w:szCs w:val="28"/>
          <w:rtl w:val="true"/>
          <w:lang w:bidi="ar-SA"/>
        </w:rPr>
        <w:t>و أمّا في المدح كقول أخت عمرو بن عبدود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يدعى ابوه بيضة البلد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5"/>
      </w:r>
      <w:r>
        <w:rPr>
          <w:rFonts w:ascii="Amiri" w:hAnsi="Amiri" w:eastAsia="Amiri" w:cs="Amiri"/>
          <w:color w:val="111111"/>
          <w:sz w:val="28"/>
          <w:sz w:val="28"/>
          <w:szCs w:val="28"/>
          <w:rtl w:val="true"/>
          <w:lang w:bidi="ar-SA"/>
        </w:rPr>
        <w:t>فالبلد فيه بالفتح واحد البلاد،كما أنّ البيضة في الأوّل بيضة الطير،و في الثاني بيضة الحديد التي يقال لها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 خود</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،و قد خلطوا بينهما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بيضة البلد يأتي للمدح و الذم،و الحقيقة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هذا،و قد يأتي التبلّد في قبال التجلّد،إذا كان تبلّده عارضيا من شدّة المصيبة،قال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تلمه إن يتبلدا  فقد غلب المحزون أن يتبلّدا</w:t>
      </w:r>
    </w:p>
    <w:p>
      <w:pPr>
        <w:pStyle w:val="BookText"/>
        <w:rPr/>
      </w:pP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جنس من الحيوان أمّة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الكلاب أمّة من الأمم لأمرت بقتلها</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خصّ الأمّة بالحيوان،و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وَ لا طائِرٍ يَطِيرُ بِجَناحَيْهِ إِلاّ أُمَمٌ أَمْثالُكُمْ</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أكياسها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أذكيائها،و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أكيس من قشّة</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،و هي جرو القرد،كما أنّ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أبلد من ثور و من سلحفاة</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إحداث بعوضة ما قدرت على إحداثها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تَدْعُونَ مِنْ دُونِ اللّهِ لَنْ يَخْلُقُوا ذُباباً وَ لَوِ اجْتَمَعُوا لَهُ </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عرفت كيف السّبيل إلى ايجادها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فَرَأَيْتُمْ ما تُمْنُونَ أَ أَنْتُمْ تَخْلُقُونَهُ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نَحْنُ الْخالِقُونَ</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لتحيّرت عقولها في 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لا،و لا وقفت بعد على حقيقة الروح و عرفانها فضلا عن علم ايجادها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عجزت قواها،و تناهت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إلى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رجعت خاسئة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خسأ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أعيا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حسر بصره،إذا كلّ و انقطع من طول النّظر،و 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 فَارْجِعِ الْبَصَرَ هَلْ تَرى مِنْ فُطُورٍ ثُمَّ ارْجِعِ الْبَصَرَ كَرَّتَيْنِ يَنْقَلِبْ إِلَيْكَ الْبَصَرُ خاسِئاً وَ هُوَ حَسِيرٌ</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 بأنّها مقهورة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مقرّة بالعجز عن إنشائها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تقدر على ايجاد الرّوح فيها،و كيف تقدر على ايجاد السامعة و الباصرة و الذّائقة و الشّامّة و اللامسة فيها،بل و العاطفة و قوى أخر غير 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بالضّعف عن إفنائها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إفناء نوعها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يعود بعد فناء الدّنيا وحده لا شيء معه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شيء معه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ابتدائها كذلك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شيء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ملك الموت أيضا لا يبقى،روى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نوادر جنائزه عن يعقوب الأحمر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الصادق عليه السّلام نعزيه بإسماعيل فترحّم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نعى إلى نبيّه صلّى اللّه عليه و آله نفسه،فقال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انشأ يحدّث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يموت أهل الأرض حتّى لا يبقى أحد،ثمّ يموت أهل السّماء حتّى لا يبقى أحد إلاّ ملك الموت و حملة العرش و جبرئيل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فيجيء ملك الموت حتّى يقوم بين يدي اللّه،فيقال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بقي؟و 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لم يبق إلاّ ملك الموت و حملة العرش و جبرئيل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لجبرئيل و ميكائيل فليموتا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لم يبق إلاّ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يا ملك الموت،فيموت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يأخذ الأرض بيمينه و السماوات بيمينه،و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الذين كانوا يدّعون معي شريكا،أين الّذين كانوا يجعلون معي إلها آخر؟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 أو 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أو 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حين و 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أو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عدمت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فناء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للأشياء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للأمور لعدم وجود شمس و قمر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زالت السّنون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أجزاء 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إلاّ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تدبيرها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قدرة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الأوّل خبر كان قدّم لكونه مهمّا في القصد، و الظرف الثاني متعلّق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ابتداء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 لم تكن شيئا حتّى تكون ذات 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بغير امتناع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سابقه في التركيب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فيها استعداد البقاء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قدرت على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بالامتناع من الفناء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يتكأده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شيء منها إذ صنعه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واو،أي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يثقل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 ما خلقه و 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عن غير مثال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لتشديد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كسلاطين الدّنيا يصنعون أمورا لتشديد سلطانهم، و منهم المعتصم جمع من الأتراك أربعة آلاف فألبسهم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الديباج و المناطق المذهبة و الحلية المذهّبة،و أبانهم بالزّي عن سائر جنوده،و قد كان اصطنع قوما من حوف مصر و من حوف اليمن و حوف قيس فسمّاهم المغاربة،و استعدّ رجال خراسان من الفراغنة و غيرهم من الأشروسيّة،فكثر جيشه حتّى اضطر إلى الخروج عن بغداد لما ينال الناس من جيشه،فانتقل إلى محل سامراء و بناها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لخوف من زوال 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كالنّاس يبنون القلاع لتصونهم من الزوال و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للاستعانة بها على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للاحتراز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ضدّ 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مواثب،بنى المنصور تحت قصره نفقا يخرج إلى خارج البلد لكي يفرّ إذا غلبه 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للازدياد بها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كملوك الدينيا في بنائهم للبلاد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لمكاثرة شريك في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كأهل الدّنيا في تكاثرهم بالأموال و الأولاد في ما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لوحشة كانت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يرفع وحشته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يفنيها بعد تكوينها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في 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تغييرها من حال إلى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صلاحها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لراحة واصلة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لثقل 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يجعله ملولا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بقائها فيدعوه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سرعة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يزداد ملله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سبحانه 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بلطفه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أمسكها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تضمحلّ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أتقنها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فيها انقطاع دون ما أريد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يعيدها بعد الفناء من غير حاجة منه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يخرب بيته،ثمّ يعيده لحاجته إلى سكناه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لاستعانة بشيء 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كالنّاس في أسباب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لانصراف من حال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الفناء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حال استئناس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بعد إعادتها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حال جهل و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إفنائها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حال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bookmarkStart w:id="119" w:name="pg14357_138083"/>
    </w:p>
    <w:p>
      <w:pPr>
        <w:pStyle w:val="BookText"/>
        <w:rPr/>
      </w:pPr>
      <w:bookmarkEnd w:id="119"/>
      <w:r>
        <w:rPr>
          <w:rFonts w:ascii="Amiri" w:hAnsi="Amiri" w:eastAsia="Amiri" w:cs="Amiri"/>
          <w:color w:val="111111"/>
          <w:sz w:val="28"/>
          <w:sz w:val="28"/>
          <w:szCs w:val="28"/>
          <w:rtl w:val="true"/>
          <w:lang w:bidi="ar-SA"/>
        </w:rPr>
        <w:t>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حال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فقر و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غنى و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ذلّ و 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انحطاط من انعدامها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عزّ و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إيجادها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7340617_3381743652"/>
      <w:bookmarkStart w:id="121" w:name="_Toc39"/>
      <w:bookmarkEnd w:id="120"/>
      <w:r>
        <w:rPr/>
        <w:t>26</w:t>
      </w:r>
      <w:bookmarkEnd w:id="12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أَظْهَرَ مِنْ آثَارِ سُلْطَانِهِ وَ جَلاَلِ 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حَيَّرَ مُقَلَ الْعُيُونِ مِنْ عَجَائِبِ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رَدَعَ خَطَرَاتِ هَمَاهِمِ النُّفُوسِ عَنْ عِرْفَانِ كُنْهِ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من آثار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تصرّفه في العالم و في نفوس بني آدم بما شاء و كيف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جلال 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السماء و الأرض و الشمس و القمر و النجوم و الجبال و البحار و أصناف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أدهش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فالفتح جمع مقلة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شحمة العين الّتي تجمع البياض و السواد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w:t>
      </w:r>
    </w:p>
    <w:p>
      <w:pPr>
        <w:pStyle w:val="BookText"/>
        <w:rPr/>
      </w:pPr>
      <w:r>
        <w:rPr>
          <w:rFonts w:ascii="Amiri" w:hAnsi="Amiri" w:eastAsia="Amiri" w:cs="Amiri"/>
          <w:color w:val="111111"/>
          <w:sz w:val="28"/>
          <w:sz w:val="28"/>
          <w:szCs w:val="28"/>
          <w:rtl w:val="true"/>
          <w:lang w:bidi="ar-SA"/>
        </w:rPr>
        <w:t>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2:538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عجائب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بيّنه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للمفضّل في ما بيّنه من حكم الباري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اسم هذا العالم بلسان اليونانيّة الجاري المعروف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قوسموس</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و تفسيره الزينة،و كذلك سمّته الفلاسفة و من ادّعى الحكمة، أ فكانوا يسمّونه بهذا الاسم إلاّ لما رأوا فيه من التقدير و النظام،فلم يرضوا أن يسمّوه تقديرا و نظاما حتى سمّوه زينة ليخبروا أنّه مع ما هو عليه من الصواب و الاتقان على غاية الحسن و البهاء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الخلق على أنواع شتّى،و لم يخلقهم نوعا واحدا لئلاّ يقع في الأوهام أنّه عاجز،فلا يقع في وهم أحد صورة إلاّ و قد خلق تعالى عليها خلقا،و لا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يقدر اللّه على أن يخلق على صورة كذا و كذا إلاّ وجد ذلك في خلقه عزّ و جلّ،فيعلم بالنظر إلى أنواع خلقه أنّه على كلّ </w:t>
      </w:r>
      <w:bookmarkStart w:id="122" w:name="pg14357_138087"/>
    </w:p>
    <w:p>
      <w:pPr>
        <w:pStyle w:val="BookText"/>
        <w:rPr/>
      </w:pPr>
      <w:bookmarkEnd w:id="122"/>
      <w:r>
        <w:rPr>
          <w:rFonts w:ascii="Amiri" w:hAnsi="Amiri" w:eastAsia="Amiri" w:cs="Amiri"/>
          <w:color w:val="111111"/>
          <w:sz w:val="28"/>
          <w:sz w:val="28"/>
          <w:szCs w:val="28"/>
          <w:rtl w:val="true"/>
          <w:lang w:bidi="ar-SA"/>
        </w:rPr>
        <w:t xml:space="preserve">شيء قدير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أخرجه الصدوق في علل الشرائع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يخطر بالبال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الهمهمة،ترديد الصوت في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 عن عرفان كنه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علا فإذا كان الإنسان لا يعرف كنه كثير ممّا أظهر من آثار سلطنته من الشمس و القمر و النجوم و السماء و غيرها ممّا يشاهدها كيف يعرف كنه صانعها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بنو اسرائيل فأخرجوا من كلّ عشرة واحدا،ثمّ أخرجوا من كلّ مائة واحدا،ثمّ أخرجوا من كلّ ألف واحدا حتّى أخرجوا سبعة خيار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أدخلونا في بيت و طيّنوا علينا،و لا تخرجونا حتّى نعرف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ففعلوا،فمات أوّل يوم واحد،و في اليوم الثاني آخر،ثم مات في اليوم الثالث آخر،فقال شابّ و كان أصغرهم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أخرجونا قد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ففتحوا فأخرجوهم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شئتم فدعونا حتّى نموت عن آخرنا و إن شئتم أخرجونا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7340619_3381743652"/>
      <w:bookmarkStart w:id="124" w:name="_Toc40"/>
      <w:bookmarkEnd w:id="123"/>
      <w:r>
        <w:rPr/>
        <w:t>27</w:t>
      </w:r>
      <w:bookmarkEnd w:id="12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فيها بديع خلقة الخفّاش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انْحَسَرَتِ الْأَوْصَافُ عَنْ 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رَدَعَتْ عَظَمَتُهُ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مَسَاغاً 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الْمَلِكُ الْحَقُّ </w:t>
      </w:r>
    </w:p>
    <w:p>
      <w:pPr>
        <w:pStyle w:val="BookText"/>
        <w:rPr/>
      </w:pPr>
      <w:r>
        <w:rPr>
          <w:rFonts w:ascii="Amiri" w:hAnsi="Amiri" w:eastAsia="Amiri" w:cs="Amiri"/>
          <w:color w:val="111111"/>
          <w:sz w:val="28"/>
          <w:sz w:val="28"/>
          <w:szCs w:val="28"/>
          <w:rtl w:val="true"/>
          <w:lang w:bidi="ar-SA"/>
        </w:rPr>
        <w:t>الْمُبِينُ أَحَقُّ وَ أَبْيَنُ مِمَّا تَرَى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تَبْلُغْهُ الْعُقُولُ بِتَحْدِيدٍ فَيَكُونَ مُشَبَّهاً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تَقَعْ عَلَيْهِ الْأَوْهَامُ فَيَكُونَ مُمَثَّلاً</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قال الشارح و في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تقع على الاوهام بتقدير فيكون ممثلا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الْخَلْقَ عَلَى غَيْرِ تَمْثِيلٍ وَ لاَ مَشُورَةِ 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مَعُونَةِ مُعِينٍ فَتَمَّ خَلْقُهُ بِأَمْرِهِ وَ أَذْعَنَ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وَ لَمْ يَدْفَعْ وَ انْقَادَ وَ لَمْ يُنَازَعْ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 و انقطعت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الأوصاف عن 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تنحسر عن كنه معرفته،و قد انحسرت عن كنه كثير من خلقه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فهمه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 مساغا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جوازا،و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ساغ الشراب،إذا سهل مدخله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لم لا يدرك تعالى بالعقل؟قيل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فوق مرتبة العقل،كما لا يدرك البصر ما هو فوق مرتبته،فإنّك لو رأيت حجرا يرتفع في الهواء علمت أنّ راميا رمى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هذا العلم من قبل البصر بل من قبل العقل،لأنى العقل هو الّذي يميّزه،فيعلم أنّ الحجر لا يذهب علوا من تلقاء نفسه،أفلا ترى كيف وقف البصر على حدّه فلم يتجاوزه،فكذلك يقف العقل على حدّه من معرفة الخالق فلا يعدوه،و لكن يعقله بعقل أقرّ أنّ فيه نفسا و لم يعاينها و لم يدركها بحاسة من 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حسب هذا أيضا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العقل يعرف الخالق من جهة توجب عليه الإقرار،و لا يعرفه بما يوجب له الاحاطة بصفته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قد نصفه؟فنقول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العزيز الحكيم الجواد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هذه صفات إقرار،و ليست صفات إحاطة فإنّا نعلم أنّه حكيم،و لا نعلم بكنه ذلك منه،و كذلك قدير و جواد،و سائر صفاته كما قد نرى السماء،فلا ندري ما هو جوهرها و نرى البحر و لا ندري أين منتهاه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و أبين ممّا تراه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تراه العيون قد يقع فيه الخطأ،و أمّا هو تعالى فتحقّقه بالعقل الّذي استحال أن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بعد ما مرّ في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 فأنتم الآن تصفون من قصور العلم عنه وصفا حتّى كأنّه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كذلك من جهة إذا رام العقل معرفة كنهه و الإحاطة به،و هو من جهة أخرى أقرب من كلّ قريب، إذا استدلّ عليه بالدّلائل الشافية،فهو من جهة كالواضح لا يخفى على أحد، و هو من جهة كالغامض لا يدركه أحد،و كذلك العقل أيضا ظاهر بشواهده و مستور بذاته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تبلغه العقول بتحديد فيكون مشبّها،و لم تقع عليه الأوهام فيكون ممثّلا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يعقل أن يكون مباينا لكلّ شيء متعاليا عن كلّ شيء؟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الّذي تطلب معرفته من الأشياء هو أربعة أوجه،فأوّلها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ينظر أ موجود هو أم ليس بموجود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ما هو في ذاته و جوهره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كيف هو و ما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لما ذا هو، و لأيّ علّة،فليس من هذه الوجوه شيء يمكن المخلوق أن يعرفه من الخالق حقّ معرفته غير أنّه موجود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فممتنع علم كنهه و كمال المعرفة به،و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فساقط في صفة الخالق،لأنّه جلّ ثناؤه علّة كلّ شيء،و ليس شيء بعلّة له،ثمّ ليس علم الإنسان بأنّه موجود يوجب له أن يعلم ما هو و كيف هو،كما أنّ علمه بوجود النفس لا يوجب أن يعلم ما هي و كيف هي،و كذلك الأمور الروحانية اللطيفة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على غير تمثيل،و لا مشورة مشير،و لا معونة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 لم يكن شيء حتى يخلق على تمثيله،و لم يكن أحد حتّى يكون مشيرا له أو معينا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خلقه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 بلسان الحال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لطاعته فأجاب و لم يدفع،و انقاد و لم ينازع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بحصوله على وفق مراده،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ائْتِيا طَوْعاً أَوْ كَرْهاً قالَتا أَتَيْنا طائِعِينَ فَقَضاهُنَّ سَبْعَ سَماواتٍ فِي يَوْمَيْنِ وَ أَوْحى فِي كُلِّ سَماءٍ أَمْرَها وَ زَيَّنَّا السَّماءَ</w:t>
      </w:r>
      <w:r>
        <w:rPr>
          <w:rFonts w:eastAsia="Amiri" w:cs="Amiri" w:ascii="Amiri" w:hAnsi="Amiri"/>
          <w:color w:val="111111"/>
          <w:sz w:val="28"/>
          <w:szCs w:val="28"/>
          <w:rtl w:val="true"/>
          <w:lang w:bidi="ar-SA"/>
        </w:rPr>
        <w:t xml:space="preserve">» </w:t>
      </w:r>
      <w:bookmarkStart w:id="125" w:name="pg14357_138096"/>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بِمَصابِيحَ وَ حِفْظاً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7340621_3381743652"/>
      <w:bookmarkStart w:id="127" w:name="_Toc41"/>
      <w:bookmarkEnd w:id="126"/>
      <w:r>
        <w:rPr/>
        <w:t>28</w:t>
      </w:r>
      <w:bookmarkEnd w:id="12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الْفَاشِي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جُنْدُهُ وَ الْمُتَعَالِي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نِعَمِهِ التُّؤَامِ وَ آلاَئِهِ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عَظُمَ حِلْمُهُ فَعَفَا وَ عَدَلَ فِي كُلِّ 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مَا يَمْضِي وَ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الْخَلاَئِقِ بِعِلْمِهِ وَ مُنْشِئِهِمْ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اقْتِدَاءٍ وَ لاَ 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احْتِذَاءٍ لِمِثَالِ صَانِعٍ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إِصَابَةِ خَطَإٍ وَ لاَ حَضْرَةِ مَلَإٍ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 ما فِي الْأَرْضِ الْمَلِكِ الْقُدُّوسِ الْعَزِيزِ الْحَكِيمِ</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الغالب جنده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 رُسُلِي إِنَّ اللّهَ قَوِيٌّ عَزِيزٌ</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المتعالي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عظمته،و الأصل فيه قوله تعالى حكاية عن الجنّ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تَعالى جَدُّ رَبِّنا مَا اتَّخَذَ صاحِبَةً وَ لا وَلَداً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على نعمه التّؤام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توأم أي المتواترة،قال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لنا و دمعها تؤام  كالدرّ إذ أسلمه النّظام</w:t>
      </w:r>
    </w:p>
    <w:p>
      <w:pPr>
        <w:pStyle w:val="BookText"/>
        <w:rPr/>
      </w:pPr>
      <w:r>
        <w:rPr>
          <w:rFonts w:ascii="Amiri" w:hAnsi="Amiri" w:eastAsia="Amiri" w:cs="Amiri"/>
          <w:color w:val="111111"/>
          <w:sz w:val="28"/>
          <w:sz w:val="28"/>
          <w:szCs w:val="28"/>
          <w:rtl w:val="true"/>
          <w:lang w:bidi="ar-SA"/>
        </w:rPr>
        <w:t>على الّذين ارتحلوا السّلام</w:t>
      </w:r>
    </w:p>
    <w:p>
      <w:pPr>
        <w:pStyle w:val="BookText"/>
        <w:rPr/>
      </w:pPr>
      <w:r>
        <w:rPr>
          <w:rStyle w:val="FootnoteAnchor"/>
          <w:rtl w:val="true"/>
        </w:rPr>
        <w:footnoteReference w:id="1197"/>
      </w:r>
      <w:r>
        <w:rPr>
          <w:rFonts w:ascii="Amiri" w:hAnsi="Amiri" w:eastAsia="Amiri" w:cs="Amiri"/>
          <w:color w:val="111111"/>
          <w:sz w:val="28"/>
          <w:sz w:val="28"/>
          <w:szCs w:val="28"/>
          <w:rtl w:val="true"/>
          <w:lang w:bidi="ar-SA"/>
        </w:rPr>
        <w:t>و الظاهر كونه استعارة،و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الولدان التّوأمان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نعمائه،قال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الآلاء النعم واحدها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قد يكسر و يكتب بالياء،مثاله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 و أمعاء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واحدها إلي و ألو و ألي و ألى و إلى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استعمال مفرد للالاء أصلا،و لنا جموع لا يستعمل مفرد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نعمة منه تعالى عظيمة،و إنّما فيها عظيم و 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عظم حلمه فعفا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يُؤاخِذُ اللّهُ النّاسَ بِما كَسَبُوا ما تَرَكَ عَلى ظَهْرِها مِنْ دَابَّةٍ</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 في كلّ ما قضى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آمَنْتُ بِما أَنْزَلَ اللّهُ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وَ أُمِرْتُ لِأَعْدِلَ بَيْنَكُمُ</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 الجعفيّ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من الأطفال من يولد ميّتا،و منهم من يسقط غير تامّ،و منهم من يولد أعمى أو أخرس أو أصمّ،و منهم من يموت من ساعته إذا سقط على الأرض،و منهم من يبقى إلى الاحتلام،و منهم من يعمّر حتّى يصير شيخا،فكيف ذلك و ما وجهه؟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أولى بما يدبّره من أمر خلقه منه و هو الخالق و المالك لهم،فمن منعه التّعمير فإنّما منعه ما ليس له،و من عمّره فإنّما أعطاه ما ليس له،فهو المتفضّل بما أعطى و عادل في ما منع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ما يمضي و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عَلِمْنَا الْمُسْتَقْدِمِينَ مِنْكُمْ وَ لَقَدْ عَلِمْنَا الْمُسْتَأْخِرِينَ </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 الخلائق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الدّليل على أنّ اللّه تبارك و تعالى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الأفعال المختلفة التّقدير المتضادّة التدبير المتفاوتة الصنعة لا تقع على ما ينبغي أن يكون عليه من الحكمة ممّن لا يعلمها،و لا يستمرّ على منهاج منتظم ممّن يجهلها،ألا ترى أنّه لا يصوغ قرطا يحكم صنعته،و يضع كلاّ من دقيقه و جليله موضعه من لا يعرف الصياغة،و لا أن ينتظم كتابة يتبع كلّ حرف منها ما قبله من لا يعلم الكتابة،و العالم ألطف صنعة و أبدع تقريرا ممّا وصفناه،فوقوعه من غير عالم بكيفيته قبل وجوده أبعد و أشدّ استحالة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منشئهم بحكمه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النَّشْأَةَ الْأُولى فَلَوْ لا تَذَكَّرُونَ</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 اسْتَعْمَرَكُمْ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أَنْشَأَكُمْ مِنْ نَفْسٍ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حذوت النّعل بالنّعل،إذا قدّرت كلّ واحدة على صاحبتها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لمثال صانع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 فَارْجِعِ الْبَصَرَ هَلْ تَرى مِنْ فُطُورٍ ثُمَّ ارْجِعِ الْبَصَرَ كَرَّتَيْنِ يَنْقَلِبْ إِلَيْكَ الْبَصَرُ خاسِئاً وَ هُوَ حَسِيرٌ</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اجتهد الطبيعيّون في إصابة خطأ في الخليقة،فعابوا بجهلهم الشعر النّابت على الرّكبة و على الابطين،و كون بطن الإنسان مصمتا لا يمكن فتحه لعلاجه،و وجود الموت و الفناء،و وجود الآفات الحادثة في بعض الأحيان، مثل الوباء و اليرقان و الجراد،و قلّة المطر و كثرته و الزّلازل و غيرها،مع أنّ ذلك عين الصواب و محض الحكمة،كما شرحه الصادق عليه السّلام للمفضّل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حضرة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خلقه ما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الْمَلائِكَةَ الَّذِينَ هُمْ عِبادُ</w:t>
      </w:r>
      <w:r>
        <w:rPr>
          <w:rFonts w:eastAsia="Amiri" w:cs="Amiri" w:ascii="Amiri" w:hAnsi="Amiri"/>
          <w:color w:val="111111"/>
          <w:sz w:val="28"/>
          <w:szCs w:val="28"/>
          <w:rtl w:val="true"/>
          <w:lang w:bidi="ar-SA"/>
        </w:rPr>
        <w:t xml:space="preserve">» </w:t>
      </w:r>
      <w:bookmarkStart w:id="128" w:name="pg14357_138106"/>
    </w:p>
    <w:p>
      <w:pPr>
        <w:pStyle w:val="BookText"/>
        <w:rPr/>
      </w:pPr>
      <w:bookmarkEnd w:id="128"/>
      <w:r>
        <w:rPr>
          <w:rFonts w:ascii="Amiri" w:hAnsi="Amiri" w:eastAsia="Amiri" w:cs="Amiri"/>
          <w:color w:val="111111"/>
          <w:sz w:val="28"/>
          <w:sz w:val="28"/>
          <w:szCs w:val="28"/>
          <w:rtl w:val="true"/>
          <w:lang w:bidi="ar-SA"/>
        </w:rPr>
        <w:t>اَلرَّحْمنِ إِناثاً أَ شَهِدُوا خَلْقَهُمْ</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 الْأَرْضِ وَ لا خَلْقَ أَنْفُسِهِمْ وَ ما كُنْتُ مُتَّخِذَ الْمُضِلِّينَ عَضُداً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7340623_3381743652"/>
      <w:bookmarkStart w:id="130" w:name="_Toc42"/>
      <w:bookmarkEnd w:id="129"/>
      <w:r>
        <w:rPr/>
        <w:t>29</w:t>
      </w:r>
      <w:bookmarkEnd w:id="13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نوف البكاليّ،قال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هذه الخطبة بالكوفة أمير المؤمنين عليه السّلام و هو قائم على حجارة نصبها له جعدة بن هبيرة المخزومي</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إِلَيْهِ مَصَائِرُ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عَوَاقِبُ الْأَمْرِ نَحْمَدُهُ عَلَى عَظِيمِ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نَيِّرِ بُرْهَانِهِ وَ نَوَامِي فَضْلِهِ وَ امْتِنَانِهِ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يَكُونُ لِحَقِّهِ قَضَاءً وَ لِشُكْرِهِ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ثَوَابِهِ مُقَرِّباً وَ لِحُسْنِ مَزِيدِهِ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 بِهِ اسْتِعَانَةَ رَاجٍ لِفَضْلِهِ مُؤَمِّلٍ لِنَفْعِهِ وَاثِقٍ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 لَهُ بِالطَّوْلِ مُذْعِنٍ لَهُ بِالْعَمَلِ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نُؤْمِنُ بِهِ إِيمَانَ مَنْ رَجَاهُ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أَنَابَ إِلَيْهِ مُؤْمِناً وَ خَنَعَ لَهُ مُذْعِناً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أَخْلَصَ لَهُ مُوَحِّداً وَ عَظَّمَهُ مُمَجِّداً وَ لاَذَ بِهِ رَاغِباً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فَيَكُونَ فِي الْعِزِّ مُشَارَكاً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مَوْرِثاً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يَتَقَدَّمْهُ وَقْتٌ وَ 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يَتَعَاوَرْهُ زِيَادَةٌ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ظَهَرَ لِلْعُقُولِ بِمَا أَرَانَا مِنْ عَلاَمَاتِ التَّدْبِيرِ 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شَوَاهِدِ خَلْقِهِ خَلْقُ السَّمَاوَاتِ مُوَطَّدَاتٍ بِلاَ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قَائِمَاتٍ بِلاَ سَنَدٍ دَعَاهُنَّ فَأَجَبْنَ طَائِعَاتٍ مُذْعِنَاتٍ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مُتَلَكِّئَاتٍ وَ لاَ مُبْطِئَاتٍ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إِقْرَارُهُنَّ لَهُ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إِذْعَانُهُنَّ لَهُ بِالطَّوَاعِيَةِ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جَعَلَهُنَّ مَوْضِعاً لِعَرْشِهِ وَ لاَ مَسْكَناً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مَصْعَداً لِلْكَلِمِ الطَّيِّبِ وَ الْعَمَلِ الصَّالِحِ مِنْ خَلْقِهِ جَعَلَ نُجُومَهَا أَعْلاَماً يَسْتَدِلُّ بِهَا الْحَيْرَانُ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ضَوْءَ نُورِهَا ادْلِهْمَامُ سُجُفِ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اسْتَطَاعَتْ جَلاَبِيبُ سَوَادِ الْحَنَادِسِ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مَا شَاعَ فِي السَّمَاوَاتِ مِنْ تَلَأْلُؤِ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لاَ يَخْفَى عَلَيْهِ سَوَادُ غَسَقٍ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 سَاجٍ فِي بِقَاعِ الْأَرَضِينَ الْمُتَطَأْطِئَاتِ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يَفَاعِ السُّفْعِ الْمُتَجَاوِرَاتِ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يَتَجَلْجَلُ بِهِ الرَّعْدُ فِي أُفُقِ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تَلاَشَتْ عَنْهُ بُرُوقُ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تَسْقُطُ مِنْ وَرَقَةٍ تُزِيلُهَا عَنْ مَسْقَطِهَا عَوَاصِفُ 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مَسْقَطَ الْقَطْرَةِ وَ مَقَرَّهَا وَ مَسْحَبَ الذَّرَّةِ وَ مَجَرَّهَا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يَكْفِي الْبَعُوضَةَ مِنْ قُوتِهَا وَ مَا تَحْمِلُ الْأُنْثَى فِي بَطْنِهَا الْحَمْدُ لِلَّهِ الْكَائِنِ قَبْلَ أَنْ يَكُونَ كُرْسِيٌّ أَوْ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سَمَاءٌ أَوْ أَرْضٌ أَوْ جَانٌّ أَوْ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بِوَهْمٍ وَ لاَ يُقَدَّرُ بِفَهْمٍ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يَشْغَلُهُ سَائِلٌ وَ لاَ يَنْقُصُهُ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يَنْظُرُ بِعَيْنٍ وَ لاَ يُحَدُّ بِأَيْنٍ وَ لاَ يُوصَفُ بِالْأَزْوَاجِ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يَخْلُقُ بِعِلاَجٍ وَ لاَ يُدْرَكُ بِالْحَوَاسِّ وَ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كَلَّمَ؟مُوسَى؟ تَكْلِيماً وَ أَرَاهُ مِنْ آيَاتِهِ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جَوَارِحَ وَ لاَ أَدَوَاتٍ وَ لاَ نُطْقٍ وَ لاَ 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كُنْتَ صَادِقاً أَيُّهَا الْمُتَكَلِّفُ لِوَصْفِ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فَصِفْ؟جِبْرَائِيلَ؟ وَ؟مِيكَائِيلَ؟ وَ جُنُودَ الْمَلاَئِكَةِ الْمُقَرَّبِينَ فِي حُجُرَاتِ الْقُدُسِ مُرْجَحِنِّينَ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مُتَوَلِّهَةً 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يُدْرَكُ بِالصِّفَاتِ ذَوُو الْهَيْئَاتِ وَ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يَنْقَضِي 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هُوَ أَضَاءَ بِنُورِهِ كُلَّ 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أَظْلَمَ بِظُلْمَتِهِ كُلَّ نُورٍ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 البكاليّ بفتح الباء كان حاجب عليّ عليه السّلام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بكال بفتح الباء فهذا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منسوب إلى بكالة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بنو بكال من حمير منهم نوف البكاليّ صاحب عليّ عليه السّلام </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بالفتح لغلّطه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ككتاب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قال ابن برّي 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بكالة بكسر الباء قبيلة من اليمن و المحدّثون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 البكاليّ بفتح الباء و التشديد </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فقال الجوهريّ و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همدان،و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بكال أيضا من همدان،فروى الطبري في ذكر خبر الخوارج خبرا في سنده جبر بن نوف أبو الودّاك الهمداني </w:t>
      </w:r>
      <w:r>
        <w:rPr>
          <w:rStyle w:val="FootnoteAnchor"/>
          <w:rtl w:val="true"/>
        </w:rPr>
        <w:footnoteReference w:id="1215"/>
      </w: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جبرا بن نوف البكالي </w:t>
      </w:r>
      <w:r>
        <w:rPr>
          <w:rStyle w:val="FootnoteAnchor"/>
          <w:rtl w:val="true"/>
        </w:rPr>
        <w:footnoteReference w:id="1216"/>
      </w:r>
      <w:r>
        <w:rPr>
          <w:rFonts w:ascii="Amiri" w:hAnsi="Amiri" w:eastAsia="Amiri" w:cs="Amiri"/>
          <w:color w:val="111111"/>
          <w:sz w:val="28"/>
          <w:sz w:val="28"/>
          <w:szCs w:val="28"/>
          <w:rtl w:val="true"/>
          <w:lang w:bidi="ar-SA"/>
        </w:rPr>
        <w:t>،و الراوي عن جبر هذا كان أعرف به فوصفه بالهمداني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ما قلنا ابن دريد في جمهرته مع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بكيل،و بنو بكال بطنان من العرب أحسبهما من همدان أو يكون بكال من حمير و بكيل من همدان،منهم نوف البكالي صاحب عليّ عليه السّلام </w:t>
      </w:r>
      <w:r>
        <w:rPr>
          <w:rStyle w:val="FootnoteAnchor"/>
          <w:rtl w:val="true"/>
        </w:rPr>
        <w:footnoteReference w:id="1217"/>
      </w:r>
      <w:r>
        <w:rPr>
          <w:rFonts w:ascii="Amiri" w:hAnsi="Amiri" w:eastAsia="Amiri" w:cs="Amiri"/>
          <w:color w:val="111111"/>
          <w:sz w:val="28"/>
          <w:sz w:val="28"/>
          <w:szCs w:val="28"/>
          <w:rtl w:val="true"/>
          <w:lang w:bidi="ar-SA"/>
        </w:rPr>
        <w:t>،بل قال به الفيروز آبادي أيضا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الياء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بن نوف من همدان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الظاهر و همه في جعل الابن خيرا بل هو جبر بالجيم </w:t>
      </w:r>
    </w:p>
    <w:p>
      <w:pPr>
        <w:pStyle w:val="BookText"/>
        <w:rPr/>
      </w:pPr>
      <w:r>
        <w:rPr>
          <w:rFonts w:ascii="Amiri" w:hAnsi="Amiri" w:eastAsia="Amiri" w:cs="Amiri"/>
          <w:color w:val="111111"/>
          <w:sz w:val="28"/>
          <w:sz w:val="28"/>
          <w:szCs w:val="28"/>
          <w:rtl w:val="true"/>
          <w:lang w:bidi="ar-SA"/>
        </w:rPr>
        <w:t>و الموحدة،كما عرفته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المفهوم من خليفة كونه من كهلان،فعنون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البكاليّ،و نقل عن خليفة في الصحابة و هو من بني بكال بن دعمي بن سعد بن عوف بن عدي بن مالك بن زيد بن كهلان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الاستيعاب لا بن عبد البر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بكيل هي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بكال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حمير منهم نوف البكالي صاحب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 المذكور كرارا من ولد كهلان و هو من ولد قحطان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خطبنا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الخطبة كانت آخر خطباته عليه السّلام،فقال نوف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دارت الجمعة حتّى ضربه الملعون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ليس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رأسا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 على حجارة نصبها له جعدة بن هبيرة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أخته عليه السّلام أمّ هاني،و روى الكشي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 أمير المؤمنين عليه السّلام من قريش خمسة نفر،و كانت ثلاث عشرة قبيلة مع معاوية، فامّا الخمسة محمد بن أبي بكر أتته النحابة من قبل أمّه اسماء بنت عميس، و كان معه هاشم بن عتبة بن أبي وقاص المرقال،و كان معه جعدة بن هبيرة المخزومي،و كان أمير المؤمنين عليه السّلام خاله،و هو الّذي قال له عتبة بن أبي </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 هذه الشّدّة في الحرب من قبل خالك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لك خال مثل خالي لنسيت أباك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اختيار رجال الكشي </w:t>
      </w:r>
      <w:r>
        <w:rPr>
          <w:rFonts w:eastAsia="Amiri" w:cs="Amiri" w:ascii="Amiri" w:hAnsi="Amiri"/>
          <w:color w:val="111111"/>
          <w:sz w:val="28"/>
          <w:szCs w:val="28"/>
          <w:lang w:bidi="ar-SA"/>
        </w:rPr>
        <w:t>63:111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لما ورد الكوفة من البصرة نزل على جعدة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الطبري أنّه عليه السّلام لمّا ضرب تقدّم جعدة فصلّى بالناس الغداة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إليه مصائر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صَوَّرَكُمْ فَأَحْسَنَ صُوَرَكُمْ وَ إِلَيْهِ الْمَصِيرُ</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عواقب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 إِلَيْهِ تُرْجَعُونَ</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مُلْكُ السَّماواتِ وَ الْأَرْضِ وَ إِلَى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عظيم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لَهُ عَيْنَيْنِ وَ لِساناً وَ شَفَتَيْنِ وَ هَدَيْناهُ النَّجْدَيْنِ</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نيّر برهانه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خَلَقَكُمْ مِنْ تُرابٍ ثُمَّ إِذا أَنْتُمْ بَشَرٌ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تَنْتَشِرُونَ</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 وَ مِنْ آياتِهِ خَلْقُ السَّماواتِ وَ الْأَرْضِ وَ اخْتِلافُ أَلْسِنَتِكُمْ وَ أَلْوانِكُمْ إِنَّ فِي ذلِكَ لَآياتٍ لِلْعالِمِينَ وَ مِنْ آياتِهِ مَنامُكُمْ بِاللَّيْلِ وَ النَّهارِ وَ ابْتِغاؤُكُمْ مِنْ فَضْلِهِ إِنَّ فِي ذلِكَ لَآياتٍ لِقَوْمٍ يَسْمَعُونَ وَ مِنْ آياتِهِ يُرِيكُمُ الْبَرْقَ خَوْفاً وَ طَمَعاً وَ يُنَزِّلُ مِنَ السَّماءِ ماءً فَيُحْيِي بِهِ الْأَرْضَ بَعْدَ مَوْتِها إِنَّ فِي ذلِكَ لَآياتٍ لِقَوْمٍ يَعْقِلُونَ وَ مِنْ آياتِهِ أَنْ تَقُومَ السَّماءُ وَ الْأَرْضُ بِأَمْرِهِ ثُمَّ إِذا دَعاكُمْ دَعْوَةً مِنَ الْأَرْضِ إِذا أَنْتُمْ تَخْرُجُونَ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 و امتنانه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شخص و كلّ نوع،قال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الْأَرْضَ مِهاداً وَ الْجِبالَ أَوْتاداً وَ خَلَقْناكُمْ أَزْواجاً وَ جَعَلْنا نَوْمَكُمْ سُباتاً وَ جَعَلْنَا اللَّيْلَ لِباساً وَ جَعَلْنَا النَّهارَ مَعاشاً وَ بَنَيْنا فَوْقَكُمْ سَبْعاً شِداداً وَ جَعَلْنا سِراجاً وَهّاجاً وَ أَنْزَلْنا مِنَ الْمُعْصِراتِ ماءً ثَجّاجاً لِنُخْرِجَ بِهِ حَبًّا وَ نَباتاً وَ جَنّاتٍ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يكون لحقّه قضاء و لشكره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بالإجمال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كما هو أهله </w:t>
      </w:r>
      <w:r>
        <w:rPr>
          <w:rStyle w:val="FootnoteAnchor"/>
          <w:rtl w:val="true"/>
        </w:rPr>
        <w:footnoteReference w:id="1235"/>
      </w:r>
      <w:r>
        <w:rPr>
          <w:rFonts w:ascii="Amiri" w:hAnsi="Amiri" w:eastAsia="Amiri" w:cs="Amiri"/>
          <w:color w:val="111111"/>
          <w:sz w:val="28"/>
          <w:sz w:val="28"/>
          <w:szCs w:val="28"/>
          <w:rtl w:val="true"/>
          <w:lang w:bidi="ar-SA"/>
        </w:rPr>
        <w:t>،و كما ينبغي لكرم وجهه و عزّ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أحصي ثناء عليك، </w:t>
      </w:r>
    </w:p>
    <w:p>
      <w:pPr>
        <w:pStyle w:val="BookText"/>
        <w:rPr/>
      </w:pPr>
      <w:r>
        <w:rPr>
          <w:rFonts w:ascii="Amiri" w:hAnsi="Amiri" w:eastAsia="Amiri" w:cs="Amiri"/>
          <w:color w:val="111111"/>
          <w:sz w:val="28"/>
          <w:sz w:val="28"/>
          <w:szCs w:val="28"/>
          <w:rtl w:val="true"/>
          <w:lang w:bidi="ar-SA"/>
        </w:rPr>
        <w:t xml:space="preserve">أنت كما أثنيت على نفسك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هذا الثناء أخرجه ضمن حديث صاحب مصباح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 قطني في الافراد عنه منتخب كنز العمال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و غيرهما عن النبي صلّى اللّه عليه و آله،و مرّ تخريجه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حمده التفصيلي فخارج عن طوق البشر لعدم إحصاء نعمه و مننه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ثوابه مقرّبا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نَجْزِي مَنْ شَكَرَ</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ثَوابَ الْآخِرَةِ نُؤْتِهِ مِنْها وَ سَنَجْزِي الشّاكِرِينَ</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لحسن مزيده موجبا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 به استعانة راج لفضله،مؤمّل لنفعه،واثق بدفعه،معترف له بالطّول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بالعمل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استعانته به تعالى استعانة متّصف بالصّفات الخمس،ليعلم أنّه لا ينبغي الاستعانة إلاّ به تعالى،كما قال عزّ و جلّ مؤدّبا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نَسْتَعِينُ </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نؤمن به إيمان من رجاه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محلّ الرجاء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و 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 بأنّه تعالى أهل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مذعنا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أخلص له موحّدا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ادْعُوهُ مُخْلِصِينَ لَهُ الدِّينَ كَما بَدَأَكُمْ تَعُودُونَ</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عظّمه ممجّدا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حُرُماتِ اللّهِ فَهُوَ خَيْرٌ لَهُ عِنْدَ رَبِّهِ</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راغبا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ساعيا،جعل عليه السّلام ايمانه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متّصف بالصّفات الستّ،ليفهم أنّه الإيمان المطلوب،قال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سبحانه فيكون في العزّ مشاركا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والد العزيز عزيز و لو بسببه،قال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علا برسول اللّه عدنان</w:t>
      </w:r>
    </w:p>
    <w:p>
      <w:pPr>
        <w:pStyle w:val="BookText"/>
        <w:rPr/>
      </w:pP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يلد فيكون مورثا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موروثا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الموروث إلاّ هالكا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يتقدّمه وقت و 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الوقت خاصّا و الزّمان عامّا،فإنّ الوقت يأتي للزّمان المعيّن كثيرا،قال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يصحّ كتابا مزمنا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ما في قول ابن أبي الحديد من كونهما مترادفين </w:t>
      </w:r>
      <w:r>
        <w:rPr>
          <w:rStyle w:val="FootnoteAnchor"/>
          <w:rtl w:val="true"/>
        </w:rPr>
        <w:footnoteReference w:id="1248"/>
      </w:r>
      <w:r>
        <w:rPr>
          <w:rFonts w:ascii="Amiri" w:hAnsi="Amiri" w:eastAsia="Amiri" w:cs="Amiri"/>
          <w:color w:val="111111"/>
          <w:sz w:val="28"/>
          <w:sz w:val="28"/>
          <w:szCs w:val="28"/>
          <w:rtl w:val="true"/>
          <w:lang w:bidi="ar-SA"/>
        </w:rPr>
        <w:t>، 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بكون الأوّل جزء الثاني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من عوارض الجسمانيّات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ظهر للعقول بما أرانا من علامات التدبير المتقن و القضاء المبرم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مَهْداً وَ سَلَكَ لَكُمْ فِيها سُبُلاً وَ أَنْزَلَ مِنَ السَّماءِ ماءً فَأَخْرَجْنا بِهِ أَزْواجاً مِنْ نَباتٍ شَتّى كُلُوا وَ ارْعَوْا أَنْعامَكُمْ إِنَّ فِي ذلِكَ لَآياتٍ لِأُولِي النُّهى</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أَنْزَلَ مِنَ السَّماءِ ماءً فَسَلَكَهُ يَنابِيعَ فِي الْأَرْضِ ثُمَّ يُخْرِجُ بِهِ زَرْعاً مُخْتَلِفاً أَلْوانُهُ ثُمَّ يَهِيجُ فَتَراهُ مُصْفَرًّا ثُمَّ يَجْعَلُهُ حُطاماً إِنَّ فِي ذلِكَ لَذِكْرى لِأُولِي الْأَلْبابِ </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شواهد ظهوره لعقول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موطّدات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مثبتات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دعاهنّ فأجبن طائعات مذعنات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متلكّئات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مبطئات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غير مسرعات،قال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إجابتها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إجابتها بلسان الحال لا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في كلام العرب كثير،قال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كسرت الرجل أخفت سوقها  أطاع له مرزا متين حديق</w:t>
      </w:r>
    </w:p>
    <w:p>
      <w:pPr>
        <w:pStyle w:val="BookText"/>
        <w:rPr/>
      </w:pPr>
      <w:r>
        <w:rPr>
          <w:rFonts w:ascii="Amiri" w:hAnsi="Amiri" w:eastAsia="Amiri" w:cs="Amiri"/>
          <w:color w:val="111111"/>
          <w:sz w:val="28"/>
          <w:sz w:val="28"/>
          <w:szCs w:val="28"/>
          <w:rtl w:val="true"/>
          <w:lang w:bidi="ar-SA"/>
        </w:rPr>
        <w:t xml:space="preserve">فجعل الحديث مطيعا للعير لما تمكن من رعيه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إقرارهنّ له بالرّبوبيّة و إذعانهنّ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ميثم</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و ليست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جعلهنّ موضعا لعرشه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،فقبله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السَّماواتِ وَ الْأَرْضَ فِي سِتَّةِ أَيّامٍ</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فالمراد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العرش كان على الماء قبل خلق السماوات،و يأتي تصريح الخبر بذلك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مسكنا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خلق العرش و الماء و الملائكة قبل خلق السماوات و الأرض،و كانت الملائكة تستدلّ بأنفسها و بالعرش و الماء على اللّه تعالى،ثمّ جعل عرشه على الماء ليظهر بذلك قدرته للملائكة،فيعلم أنّه على كلّ شيء قدير،ثمّ رفع العرش بقدرته، </w:t>
      </w:r>
    </w:p>
    <w:p>
      <w:pPr>
        <w:pStyle w:val="BookText"/>
        <w:rPr/>
      </w:pPr>
      <w:r>
        <w:rPr>
          <w:rFonts w:ascii="IRNazanin" w:hAnsi="IRNazanin" w:eastAsia="IRNazanin"/>
          <w:color w:val="111111"/>
          <w:sz w:val="28"/>
          <w:sz w:val="28"/>
          <w:szCs w:val="28"/>
          <w:rtl w:val="true"/>
          <w:lang w:bidi="fa-IR"/>
        </w:rPr>
        <w:t xml:space="preserve">و نقله فجعله فوق السماوات السبع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العيون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العرش الّذي تحمله الملائكة فهو بعض الملك، و هو عرش خلقه اللّه تعالى في السماء السابعة،و تعبّد الملائكة بحمله و تعظيمه،كما خلق سبحانه بيتا في الأرض،و أمر البشر بقصده و زيارته، و الحجّ إليه و تعظيمه،و قد جاء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خلق بيتا تحت العرش سمّاه البيت المعمور تحجّه الملائكة في كلّ عام،و خلق في السماء الرابعة بيتا سمّاه الضّراح،و تعبّد الملائكة بحجّه و التعظيم له و الطواف حوله،و خلق البيت الحرام في الأرض فجعله تحت الضّراح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ألقي حجر من العرش لوقع على ظهر البيت المعمور،و لو ألقي حجر من البيت المعمور لسقط على ظهر البيت الحرام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يخلق اللّه عرشا لنفسه ليستوطنه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خلق عرشا أضافه إلى نفسه تكرمة له و إعظاما،و تعبّد الملائكة بحمله كما خلق بيتا في الأرض،و لم يخلقه لنفسه و لا ليسكنه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مصعدا للكلم الطيّب و 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و الصعود و الرّفع إلى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 و رفع إلى اللّه تعالى فلا تنافي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نجومها أعلاما يستدلّ بها الحيران في مختلف 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بالضمّ،قال الفيروز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الطريق الواسع بين الجبلين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في هذه النجوم التي تظهر في بعض السّنة و تحتجب في بعضها،كمثل الثريّا و الجوزاء و الشعريين و سهيل،فإنّها لو كانت بأسرها تظهر في وقت واحد لم يكن لواحد فيها على حياله دلالات يعرفها الناس،و يهتدون بها لبعض أمورهم كمعرفتهم الآن بما يكون من طلوع الثريّا و الجوزاء إذا طلعت،و احتجابها إذا احتجبت،فصار ظهور كلّ واحد و احتجابه في وقت غير وقت الآخر،لينتفع الناس بما يدلّ كلّ منها عليه على حدته،و ما جعلت الثريّا و أشباهها تظهر حينا و تحتجب حينا إلاّ لضرب من المصلحة،و كذلك جعلت بنات النّعش ظاهرة لا تغيب لضرب آخر من المصلحة،فإنّها بمنزلة الأعلام التي يهتدي بها الناس في البرّ و البحر للطّريق المجهولة،و كذلك إنّها لا تغيب و لا تتوارى فهم ينظرون إليها متى أرادوا أن يهتدوا بها إلى حيث شاءوا،و صار الأمر أنّ جميعا على اختلافهما موجّهين نحو الإرب و المصلحة،و فيهما مآرب أخرى علامات و دلالات على أوقات كثيرة من الأعمال،كالزراعة و الغراس و السّفر في البرّ و البحر،و أشياء ممّا يحدث في الأزمنة من الأمطار و الرياح،و الحرّ و البرد،و بها يهتدي السائرون في ظلمة الليل لقطع القفار الموحشة و اللّجج الهائلة،مع ما في تردّدها في </w:t>
      </w:r>
    </w:p>
    <w:p>
      <w:pPr>
        <w:pStyle w:val="BookText"/>
        <w:rPr/>
      </w:pPr>
      <w:r>
        <w:rPr>
          <w:rFonts w:ascii="Amiri" w:hAnsi="Amiri" w:eastAsia="Amiri" w:cs="Amiri"/>
          <w:color w:val="111111"/>
          <w:sz w:val="28"/>
          <w:sz w:val="28"/>
          <w:szCs w:val="28"/>
          <w:rtl w:val="true"/>
          <w:lang w:bidi="ar-SA"/>
        </w:rPr>
        <w:t xml:space="preserve">كبد السماء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إدامة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جزءا يسيرا من الضوء ليسدّ مسدّ الأضواء إذا لم يكن قمر،و يمكن فيه الحركة إذا حدثت ضرورة،كما قد يحدث الحادث على المرء،فيحتاج إلى التجافي في جوف الليل،فإن لم يكن شيء من الضوء يهتدي به لم يستطع أن يبرح مكانه،فتأمّل اللّطف و الحكمة في هذا التقدير حين جعل للظلمة دولة و مدّة لحاجة إليها،و جعل خلالها شيء من الضوء للمآرب التي وصفنا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استطاعت 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ملاحف،قالت امرأة من هذيل ترثي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تمشي النسور إليه و هي لاهية  مشي العذارى عليهنّ الجلابيب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الحنادس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الشديدة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تردّ ما شاع في السماوات من تلألؤ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مع الظلام نور، 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في إنارة القمر في ظلمة الليل و الإرب في ذلك، فإنّه مع الحاجة إلى الظلمة لهدوء الحيوان،و برد الهواء على النبات لم يكن صلاح في أن يكون الليل ظلمة داجية لا ضياء فيها،فلا يمكن فيه شيء من العمل لأنّه ربّما احتاج الناس إلى العمل بالليل لضيق الوقت عليهم في بعض </w:t>
      </w:r>
    </w:p>
    <w:p>
      <w:pPr>
        <w:pStyle w:val="BookText"/>
        <w:rPr/>
      </w:pPr>
      <w:r>
        <w:rPr>
          <w:rFonts w:ascii="Amiri" w:hAnsi="Amiri" w:eastAsia="Amiri" w:cs="Amiri"/>
          <w:color w:val="111111"/>
          <w:sz w:val="28"/>
          <w:sz w:val="28"/>
          <w:szCs w:val="28"/>
          <w:rtl w:val="true"/>
          <w:lang w:bidi="ar-SA"/>
        </w:rPr>
        <w:t xml:space="preserve">الأعمال في النهار،و لشدّة الحرّ و إفراطه،فيعمل في ضوء القمر أعمالا شتّى، كحرث الأرض و ضرب اللبن و قطع الخشب و ما أشبه ذلك،فجعل ضوء القمر معونة للنّاس على معائشهم إذا احتاجوا إلى ذلك،و أنسا للسائرين،و جعل طلوعه في بعض الليل دون بعض،و نقص مع ذلك عن نور الشمس و ضيائها، لكيلا ينبسط الناس في العمل انبساطهم بالنّهار،و يمتنعوا من الهدوء و القرار فيهلكهم ذلك،و في تصرّف القمر خاصّة في مهله و محاقه،و زيادته و نقصانه، و كسوفه من التّنبيه على قدرة اللّه تعالى خالقه،المصرّف له هذا التصريف لصلاح العالم ما يعتبر به المعتبرون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لا يخفى عليه سواد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الغسق أوّل ظلمة اللّيل،و الغاسق الليل إذا غاب الشفق،و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اذا دخل،و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القمر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 الليل إنّما هو ألبس كلّ شيء،و ليس هو من الظلمة،و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دجى الاسلام،أي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قوي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لفي عيش داج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عيش خفض</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ليل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و دام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و منه البحر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ذنبنا أن جاش بحر ابن عمكم  و بحرك ساج لا يواري الدعامصا</w:t>
      </w:r>
    </w:p>
    <w:p>
      <w:pPr>
        <w:pStyle w:val="BookText"/>
        <w:rPr/>
      </w:pP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بقاع الأرضين المتطأطئات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المنهبطات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يفاع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ارتفاع،من أيفع الغلام فهو يافع،على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سواد شرب حمرة،و منه قيل للأثافي السفع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بالسّفع المتجاورات هنا الجبال أو الأكم و الأطلال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 الرّعد أيضا،و المجلجل السحاب الذي فيه صوت الرّعد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الرّعد في أفق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بالأفق غالبي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 بناء تلاشت كثير من أئمة اللغة و هي صحيحة و قد جاءت و وردت،قال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لشا الرّجل إذا اتضع و خسّ بعد رفعة </w:t>
      </w:r>
      <w:r>
        <w:rPr>
          <w:rStyle w:val="FootnoteAnchor"/>
          <w:rtl w:val="true"/>
        </w:rPr>
        <w:footnoteReference w:id="1277"/>
      </w:r>
      <w:r>
        <w:rPr>
          <w:rFonts w:ascii="Amiri" w:hAnsi="Amiri" w:eastAsia="Amiri" w:cs="Amiri"/>
          <w:color w:val="111111"/>
          <w:sz w:val="28"/>
          <w:sz w:val="28"/>
          <w:szCs w:val="28"/>
          <w:rtl w:val="true"/>
          <w:lang w:bidi="ar-SA"/>
        </w:rPr>
        <w:t>،و إذا صحّ أصلها صحّ استعمال الناس تلاشى الشيء بمعنى اضمحل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تلاشى مركّب من لا شيء،و لم يقف على أصل الكلمة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يتفطن ابن أبي الحديد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ابن الاعرابي أيضا أصله من لا شيء،و المراد أنّه كان شيئا ثمّ صار لا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تلاشى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بلاش،فإنّ الأصل في الأوّل أيّ شيء،و في الثاني بلا شيء،و كذلك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لوحش فإنّه مخفف لا أوحش،و ليس لنا في اللّغة أيش،و بلش،و لحش،كما ليس لشيء،و نظيرها في الفارسية قولهم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آفرين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 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بروق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يتجلجل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عليه ما تسقط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تزيلها عن مسقطها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سقوطها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لرياح مقدرة،أي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شدائد،و الإضافة فيه بمعنى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النّوء بالفتح،و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نجم من المنازل في المغرب مع الفجر،و طلوع رقيبه من المشرق يقابله من ساعته في كلّ ساعته إلى ثلاثة عشر يوما،و هكذا كلّ نجم منها إلى انقضاء السّنة ما خلا الجبهة فإنّ لها أربعة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نسمع في النّوء أنّه السقوط إلاّ في هذا الموضع،و كانت العرب تضيف الأمطار و الرياح و الحرّ و البرد إلى الساقط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الطالع منها في سلطانه فتقول مطر بالنّوء كذا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تتابع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مسقط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سيلانها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مسحب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دبيبها،و الذرّة أصغر النّمل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تجرّ قوتها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يكفي البعوضة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تحمل الأنثى في بطنها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تَحْمِلُ مِنْ أُنْثى وَ لا تَضَعُ إِلاّ بِعِلْمِهِ وَ ما يُعَمَّرُ مِنْ مُعَمَّرٍ وَ لا يُنْقَصُ مِنْ عُمُرِهِ إِلاّ فِي كِتابٍ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ما فِي الْأَرْحامِ</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الكائن قبل أن يكون 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الكرسي أنّه وعاء جميع الخلق و العرش و السماوات و الأرض،و كلّ شيء خلق اللّه في الكرسي في وجه آخر هو العلم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سئل الصادق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علمه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العرش أنّه جملة جميع الخلق،و العرش في وجه آخر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الصادق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من كلّ شيء،فليس شيء أقرب إليه من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العرش الّذي هو حمل جميع الخلق فحملته ثمانية من الملائكة،لكلّ واحد منهم ثماني أعين،كلّ عين طباق الدّنيا </w:t>
      </w:r>
      <w:r>
        <w:rPr>
          <w:rStyle w:val="FootnoteAnchor"/>
          <w:rtl w:val="true"/>
        </w:rPr>
        <w:footnoteReference w:id="1289"/>
      </w:r>
      <w:r>
        <w:rPr>
          <w:rFonts w:ascii="Amiri" w:hAnsi="Amiri" w:eastAsia="Amiri" w:cs="Amiri"/>
          <w:color w:val="111111"/>
          <w:sz w:val="28"/>
          <w:sz w:val="28"/>
          <w:szCs w:val="28"/>
          <w:rtl w:val="true"/>
          <w:lang w:bidi="ar-SA"/>
        </w:rPr>
        <w:t xml:space="preserve">،واحد منهم على صورة بني آدم فهو يسترزق اللّه لولد آدم،و واحد منهم على صورة الثّور يسترزق اللّه تعالى للبهائم كلّها،و واحد منهم على صورة الأسد يسترزق اللّه تعالى للسّباع، و واحد منهم على صورة الدّيك يسترزق اللّه للطيور،فهم اليوم أربعة،فإذا كان يوم القيامة صاروا ثمانية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العرش الّذي هو العلم فحملته أربعة من الأوّلين و أربعة من الآخرين،فأمّا الأربعة من الأوّلين،فنوح و ابراهيم و موسى و عيسى عليهم السّلام، و أما الأربعة من الآخرين فمحمّد و عليّ و الحسن و الحسين صلوات اللّه عليهم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روي بالأسانيد الصحيحة عن الأئمة في العرش و حملته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الاعتقادات للصدوق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السَّماواتِ السَّبْعِ</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جانّ أو 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كَالْفَخّارِ وَ خَلَقَ الْجَانَّ مِنْ مارِجٍ مِنْ نارٍ</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و معلوم تقدّم الخالق على المخلوق،و الرّبّ على المربوب،و المالك على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 الوهم عن إدراكه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يقدّر بفهم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لأجلّيته تعالى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يشغله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سائل آخر كباقي المسئولين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ينقصه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كباقي المعطين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كذوي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يحدّ بأين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كالجسمانيّات،فلا تطلق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تعالى،قال ابن أبي الحديد بعد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يحدّ بأين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 مبنيّة على الفتح،فإذا نكّرتها صارت اسما متمكّنا،كما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و أين منّي ليت  إنّ ليتا و إن لوّا عناء</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قال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يحدّ بأين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لفظه، فهو اسم متمكّن لا أنّه نكّر،و إنّما يقال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ينكّر فيدخله تنوين التّنكير لا هنا،و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البيت الّذي استشهد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على أصله مبنيّ على الفتح،و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بهما فيه اللفظ فصارا اسمين و أعربا،لا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يوصف بالأزواج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إِلهَيْنِ اثْنَيْنِ إِنَّما هُوَ إِلهٌ واحِدٌ فَإِيّايَ فَارْهَبُونِ</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يخلق بعلاج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يدرك بالحواسّ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أَرِنِي أَنْظُرْ إِلَيْكَ قالَ لَنْ تَرانِي</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يقاس بالنّاس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كلّم موسى تكليما،و أراه من آياته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عصاه حيّة تسعى،و جعل يده بيضاء من غير سوء و غيرهما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أَتاكَ حَدِيثُ مُوسى إِذْ رَأى ناراً فَقالَ لِأَهْلِهِ امْكُثُوا إِنِّي آنَسْتُ ناراً لَعَلِّي آتِيكُمْ مِنْها بِقَبَسٍ أَوْ أَجِدُ عَلَى النّارِ هُدىً فَلَمّا أَتاها نُودِيَ يا مُوسى إِنِّي أَنَا رَبُّكَ فَاخْلَعْ نَعْلَيْكَ إِنَّكَ بِالْوادِ الْمُقَدَّسِ طُوىً وَ أَنَا اخْتَرْتُكَ فَاسْتَمِعْ لِما يُوحى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تِلْكَ بِيَمِينِكَ يا مُوسى قالَ هِيَ عَصايَ أَتَوَكَّؤُا عَلَيْها وَ أَهُشُّ بِها عَلى غَنَمِي وَ لِيَ فِيها مَآرِبُ أُخْرى قالَ أَلْقِها يا مُوسى فَأَلْقاها فَإِذا هِيَ حَيَّةٌ تَسْعى قالَ خُذْها وَ لا تَخَفْ سَنُعِيدُها سِيرَتَهَا الْأُولى 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حديث،و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حجرات القدس مرجحنّين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كمقشعرّين،أي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خاضعين،و في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ارجحنّ شاصيا فارفع يدا</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خضع لك فاكفف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عقولهم إن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ذلك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يدرك بالصّفات ذوو الهيئات و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منزّه عن أن يكون له هيئة أو أداة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ينقضي إذا بلغ أمد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تعالى باق أبد الآباد،فكيف يمكن إدراكه بالصفات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 و البحر و المنكشف و المسقف،و الأرض و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أظلم بظلمته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كوكب و قمر و سراج و نار لعدم إغنائها إغناء كاملا،قال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يَغْشى وَ النَّهارِ إِذا تَجَلّى</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أي يغشى اللّيل كلّ شيء، و يتجلّى بالنّهار كلّ شيء،و لا يقدر أحد أن يظلم نوره أو يضيء ظلامه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فسّر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4357_138155"/>
      <w:bookmarkStart w:id="132" w:name="pg14357_138155"/>
      <w:bookmarkEnd w:id="132"/>
    </w:p>
    <w:p>
      <w:pPr>
        <w:pStyle w:val="BookText"/>
        <w:rPr/>
      </w:pPr>
      <w:bookmarkStart w:id="133" w:name="pg14357_138155"/>
      <w:bookmarkEnd w:id="133"/>
      <w:r>
        <w:rPr>
          <w:rFonts w:ascii="Amiri" w:hAnsi="Amiri" w:eastAsia="Amiri" w:cs="Amiri"/>
          <w:color w:val="111111"/>
          <w:sz w:val="28"/>
          <w:sz w:val="28"/>
          <w:szCs w:val="28"/>
          <w:rtl w:val="true"/>
          <w:lang w:bidi="ar-SA"/>
        </w:rPr>
        <w:t>الشرّاح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 مختلفة،و الأظهر ما عرفت</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7340625_3381743652"/>
      <w:bookmarkStart w:id="135" w:name="_Toc43"/>
      <w:bookmarkEnd w:id="134"/>
      <w:r>
        <w:rPr/>
        <w:t>30</w:t>
      </w:r>
      <w:bookmarkEnd w:id="13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ذكر فيها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بِهِ إِذَا دَخَلَ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تَرَاهُ إِذَا تَوَفَّى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يَتَوَفَّى الْجَنِينَ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يَلِجُ عَلَيْهِ مِنْ بَعْضِ جَوَارِحِهَا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الرُّوحُ أَجَابَتْهُ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سَاكِنٌ مَعَهُ فِي أَحْشَائِهَا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يَصِفُ 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يَعْجَزُ عَنْ صِفَةِ مَخْلُوقٍ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إذا دخل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أهل بيت شعر و لا وبر إلاّ و ملك الموت يتصفّحهم في كلّ يوم خمس مرّات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 تراه إذا 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المعلوم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إِذا بَلَغَتِ الْحُلْقُومَ وَ أَنْتُمْ حِينَئِذٍ تَنْظُرُونَ وَ نَحْنُ أَقْرَبُ إِلَيْهِ مِنْكُمْ وَ لكِنْ لا تُبْصِرُونَ </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كيف يتوفّى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قيل لملك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تقبض الأرواح و بعضها في المغرب و بعضها في المشرق في ساعة واحدة؟فقال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أدعوها فتجيبني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ملك الموت عليه السّلام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بين يديّ كالقصعة بين يدي أحدكم يتناول منها ما شاء،و الدّنيا </w:t>
      </w:r>
      <w:bookmarkStart w:id="136" w:name="pg14357_138157"/>
    </w:p>
    <w:p>
      <w:pPr>
        <w:pStyle w:val="BookText"/>
        <w:rPr/>
      </w:pPr>
      <w:bookmarkEnd w:id="136"/>
      <w:r>
        <w:rPr>
          <w:rFonts w:ascii="Amiri" w:hAnsi="Amiri" w:eastAsia="Amiri" w:cs="Amiri"/>
          <w:color w:val="111111"/>
          <w:sz w:val="28"/>
          <w:sz w:val="28"/>
          <w:szCs w:val="28"/>
          <w:rtl w:val="true"/>
          <w:lang w:bidi="ar-SA"/>
        </w:rPr>
        <w:t xml:space="preserve">عندي كالدرهم في كفّ أحدكم يقلّبه كيف يشاء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أخرجه الصدوق في الفقيه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يصف إلهه من يعجز عن صفة مخلوق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نظير قوله عليه السّلام في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كنت صادقا أيّها المتكلّف لوصف ربّك فصف جبرائيل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عاجز عن وصف نفسه و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لا يعجز عن وصف ربّ لو كان البحر مدادا لكلماته لنفد البحر قبل أن تنفد كلماته و لو جيء بمثله مددا؟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7340627_3381743652"/>
      <w:bookmarkStart w:id="138" w:name="_Toc44"/>
      <w:bookmarkEnd w:id="137"/>
      <w:r>
        <w:rPr/>
        <w:t>31</w:t>
      </w:r>
      <w:bookmarkEnd w:id="13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الْمَخْلُوقُ السَّوِيُّ وَ الْمُنْشَأُ 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ظُلُمَاتِ الْأَرْحَامِ وَ مُضَاعَفَاتِ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 مِنْ 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مَكِينٍ إِلى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 فِي بَطْنِ أُمِّكَ جَنِيناً لاَ تُحِيرُ دُعَاءً وَ 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مِنْ مَقَرِّكَ إِلَى دَارٍ لَمْ تَشْهَدْهَا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هَدَاكَ لاِجْتِرَارِ الْغِذَاءِ مِنْ ثَدْيِ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عَرَّفَكَ عِنْدَ الْحَاجَةِ مَوَاضِعَ طَلِبَتِكَ وَ 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 مَنْ يَعْجِزُ عَنْ صِفَاتِ ذِي الْهَيْئَةِ وَ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صِفَاتِ خَالِقِهِ 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تَنَاوُلِهِ بِحُدُودِ الْمَخْلُوقِينَ 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نوع الإنسان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 من بين ذوي الأرواح،قال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ما خصّ به الإنسان في خلقه تشريفا و تفضيلا على البهائم، فإنّه خلق ينتصب قائما و يستوي جالسا ليستقبل الأشياء بيديه و جوارحه، </w:t>
      </w:r>
    </w:p>
    <w:p>
      <w:pPr>
        <w:pStyle w:val="BookText"/>
        <w:rPr/>
      </w:pPr>
      <w:r>
        <w:rPr>
          <w:rFonts w:ascii="Amiri" w:hAnsi="Amiri" w:eastAsia="Amiri" w:cs="Amiri"/>
          <w:color w:val="111111"/>
          <w:sz w:val="28"/>
          <w:sz w:val="28"/>
          <w:szCs w:val="28"/>
          <w:rtl w:val="true"/>
          <w:lang w:bidi="ar-SA"/>
        </w:rPr>
        <w:t xml:space="preserve">و يمكنه العلاج و العمل بهما،فلو كان مكبوبا على وجهه كذوات الأربع لما استطاع أن يعمل شيئا من الأعمال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المنشأ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أَنْشَأَكُمْ مِنْ نَفْسٍ واحِدَةٍ</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 اسْتَعْمَرَكُمْ فِيها</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ربّه في نشوئه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 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يَخْلُقُكُمْ فِي بُطُونِ أُمَّهاتِكُمْ خَلْقاً مِنْ بَعْدِ خَلْقٍ فِي ظُلُماتٍ ثَلاثٍ</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البطن،و ستر الرّحم،و ستر المشيمة،قال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الجنين في الرّحم حيث لا تراه عين و لا تناله يد، تدبّره حتّى يخرج سويّا مستوفيا جميع ما فيه قوامه و صلاحه من الأحشاء و الجوارح،و العوامل إلى ما في تركيب أعضائه من العظام و اللحم و الشّحم و المخّ و العصب و العروق و الغضاريف،فإذا أخرج إلى العالم تراه كيف ينمو بجميع أعضائه،و هو ثابت على شكل و هيئة لا تتزايد و لا تنقص إلى أن يبلغ أشدّه،إن مدّ في عمره،أو يستوفى مدّته قبل ذلك،هل هذا إلاّ من لطيف التّدبير و الحكمة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بدئت من سلالة من طين،و وضعت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طِينٍ ثُمَّ جَعَلْناهُ نُطْفَةً فِي قَرارٍ مَكِينٍ</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سلالة من قولهم سللت الشّيء من الشيء إذا استخرجته منه،و هو خلاصته،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قدر معلوم و أجل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ستّة أشهر إلى تسعة أشهر،أيّام الحمل و مدّة تحوّلات النطفة إلى نفخ الروح فيه،كما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تتحرّك،قال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مشيتها من بيت جارتها  مور السّحابة لا ريث و لا عجل</w:t>
      </w:r>
    </w:p>
    <w:p>
      <w:pPr>
        <w:pStyle w:val="BookText"/>
        <w:rPr/>
      </w:pP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 أمّك جنينا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أَنْتُمْ أَجِنَّةٌ فِي بُطُونِ أُمَّهاتِكُمْ</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تجيب،و منه المحاورة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دعاك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نوديت،قال الصادق عليه السّلام في ذكر خلق الإنسان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ذلك ما يدبّر به الجنين في الرحم،و هو محجوب في ظلمات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ظلمة البطن،و ظلمة الرحم،و ظلمة المشيمة،حيث لا حيلة عنده في طلب غذاء،و لا دفع أذى،و لا استجلاب منفعة،و لا دفع مضرّة،فإنّه يجري إليه من دم الحيض ما يغذوه الماء و النّبات،فلا يزال ذلك غذاءه حتّى إذا كمل خلقه،و استحكم بدنه،و قوي أديمه على مباشرة الهواء،و بصره على ملاقاة الضياء،هاج الطلق بأمّه فأزعجه أشدّ إزعاج،و أعنفه حتّى يولد،فإذا ولد صرّف ذلك الدم الّذي كان يغذوه من دم أمّه إلى ثديها،و انقلب الطّعم و اللون إلى ضرب آخر من </w:t>
      </w:r>
    </w:p>
    <w:p>
      <w:pPr>
        <w:pStyle w:val="BookText"/>
        <w:rPr/>
      </w:pPr>
      <w:r>
        <w:rPr>
          <w:rFonts w:ascii="Amiri" w:hAnsi="Amiri" w:eastAsia="Amiri" w:cs="Amiri"/>
          <w:color w:val="111111"/>
          <w:sz w:val="28"/>
          <w:sz w:val="28"/>
          <w:szCs w:val="28"/>
          <w:rtl w:val="true"/>
          <w:lang w:bidi="ar-SA"/>
        </w:rPr>
        <w:t>الغذاء،و هو أشدّ موافقة للمولود من الدّم فيوافيه في وقت حاجته إليه،فحين يولد قد تلمّظ و حرّك شفتيه طلبا للرضاع،فهو يجد ثدي أمّه كالإداوتين المعلّقتين لحاجته،فلا يزال يغتذي باللبن ما دام رطب البدن،رقيق الأمعاء،ليّن الأعضاء حتّى إذا تحرّك و احتاج إلى غذاء فيه صلابة ليشتدّ و يقوى بدنه، طلعت له الطواحن من الأسنان و الأضراس ليمضغ بها الطعام فيلين عليه، و يسهل له إساغته،فلا يزال كذلك حتّى يدرك فإذا أدرك و كان ذكرا طلع الشعر في وجهه فكان ذلك علامة الذّكر،و عزّ الرجل الذي يخرج به من حدّ الصبا و شبه النساء،و إن كانت أنثى يبقى وجهها نقيّا من الشعر لتبقى لها البهجة و النضارة التي تحرّك الرجال لما فيه دوام النّسل و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يا مفضّل في ما يدبّر به الإنسان في هذه الأحوال المختلفة،هل ترى مثله يمكن أن يكون بالإهمال؟أ فرأيت لو لم يجر إليه ذلك الدّم و هو في الرّحم،ألم يكن سيذوي و يجفّ كما يجفّ النّبات إذا فقد الماء،و لو لم يزعجه المخاض عند استحكامه،ألم يكن سيبقى في الرّحم كالموءودة في الأرض، و لو لم يوافقه اللبن مع ولادته،ألم يكن سيموت جوعا أو يغتذي بغذاء لا يلائمه و لا يصلح عليه بدنه،و لو لم تطلع له الأسنان في وقتها،أ لم يكن سيمتنع عليه مضغ الطعام و إساغته أو يقيمه على الرّضاع،فلا يشتدّ بدنه و لا يصلح لعمل،ثمّ كان يشغل أمّه بنفسه عن تربية غيره من الأولاد،و لو لم يخرج الشعر في وجهه في وقته،أ لم يكن سيبقى في هيئة الصبيان و النساء،فلا ترى له جلالة و لا وقارا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أخرجت من مقرّك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لم تشهدها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هذا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تعرف سبل منافعها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أَخْرَجَكُمْ مِنْ بُطُونِ أُمَّهاتِكُمْ لا تَعْلَمُونَ شَيْئاً</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المولود يولد فهما عاقلا لأنكر العالم عند ولادته،و لبقي حيرانا تائه العقل إذا رأى ما لم يعرف،و ورد عليه ما لم ير مثله من اختلاف صور العالم من البهائم و الطير،إلى غير ذلك ممّا يشاهده ساعة بعد ساعة،و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ذلك بأنّ من سبي من بلد إلى بلد،و هو عاقل يكون كالواله الحيران،فلا يسرع في تعلّم الكلام،و قبول الأدب كما يسرع الّذي يسبى صغيرا غير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ولد عاقلا كان يجد غضاضة إذا رأى نفسه محمولا مرضعا معصّبا بالخرق مسجّى في المهد،لأنّه لا يستغني عن هذا كلّه لرقّة بدنه،و رطوبته حين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لا يوجد له من الحلاوة و الوقع من القلوب ما يوجد للطفل،فصار يخرج إلى الدنيا غبيّا غافلا عمّا فيه أهله،فيلقى الأشياء بذهن ضعيف و معرفة ناقصة،ثمّ لا يزال يتزايد في المعرفة قليلا قليلا و شيئا بعد شيء و حالا بعد حال،حتّى يألف الأشياء و يتمرّن و يستمرّ عليها،فيخرج من حدّ التأمّل لها و الحيرة فيها إلى التصرّف و الاضطراب،إلى المعاش بعقله و حيلته،و إلى الاعتبار و الطاعة و السّهو و الغفلة و المعصية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هداك لاجترار الغذاء من ثدي أمّك و عرّفك عند الحاجة موضع طلبتك و 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هدايته تعالى و عرفانه لو كان عقلاء العالم مجمعين على أن يهدوه لعجزوا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طاعونا جارفا جاء في البصرة على أهل </w:t>
      </w:r>
      <w:bookmarkStart w:id="139" w:name="pg14357_138168"/>
    </w:p>
    <w:p>
      <w:pPr>
        <w:pStyle w:val="BookText"/>
        <w:rPr/>
      </w:pPr>
      <w:bookmarkEnd w:id="139"/>
      <w:r>
        <w:rPr>
          <w:rFonts w:ascii="Amiri" w:hAnsi="Amiri" w:eastAsia="Amiri" w:cs="Amiri"/>
          <w:color w:val="111111"/>
          <w:sz w:val="28"/>
          <w:sz w:val="28"/>
          <w:szCs w:val="28"/>
          <w:rtl w:val="true"/>
          <w:lang w:bidi="ar-SA"/>
        </w:rPr>
        <w:t xml:space="preserve">دار فلم يشكّ أهل تلك المحلّة أنّه لم يبق فيها صغير و لا كبير،و قد كان فيها صبي يرتضع و يحبو،و لا يقوم على رجليه،فعمد من بقي من المطعونين من أهل تلك المحلّة إلى باب تلك الدّار،فسدّوه فلمّا كان بعد ذلك بأشهر تحوّل فيها بعض ورثة القوم،ففتح الباب فلمّا أفضى إلى عرصة الدّار إذا هو بصبيّ يلعب مع جراء كلبة قد كانت لأهل الدّار فراعه ذلك،فلم يلبث أن أقبلت كلبة فلمّا رآها الصبي حبا إليها،فأمكنته من أطبائها،فمصّها فظنّوا أنّ الصّبي لما بقي في الدار و صار منسيّا و اشتدّ جوعه و رأى جراء الكلبة تستقي من أطبائها،حبا إليها،فعطفت عليه،فلما سقته مرّة أدامت ذلك له،و أدام هو الطلب،و الّذي ألهم هذا المولود مصّ إبهامه ساعة يولد،و لم يعرف كيف الارتضاع،هو الّذي هداه إلى الارتضاع من أطباء الكلبة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الحيوان للجاحظ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في اللفظ،و لم يتعرّض الشارح لشرح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إن من يعجز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7340629_3381743652"/>
      <w:bookmarkStart w:id="141" w:name="_Toc45"/>
      <w:bookmarkEnd w:id="140"/>
      <w:r>
        <w:rPr/>
        <w:t>32</w:t>
      </w:r>
      <w:bookmarkEnd w:id="14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قَضَاءٌ وَ حِكْمَةٌ وَ رِضَاهُ أَمَانٌ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بِعِلْمٍ وَ يَعْفُو بِحِلْمٍ اللَّهُمَّ لَكَ الْحَمْدُ عَلَى مَا تَأْخُذُ وَ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تُعَافِي وَ تَبْتَلِي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يَكُونُ أَرْضَى الْحَمْدِ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الْحَمْدِ إِلَيْكَ وَ أَفْضَلَ الْحَمْدِ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يَمْلَأُ مَا خَلَقْتَ وَ يَبْلُغُ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يُحْجَبُ عَنْكَ وَ لاَ يُقْصَرُ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يَنْقَطِعُ عَدَدُهُ وَ 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نَعْلَمُ كُنْهَ 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نَعْلَمُ أَنَّكَ حَيٌّ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تَأْخُذُكَ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يَنْتَهِ إِلَيْكَ نَظَرٌ وَ 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الْأَبْصَارَ وَ أَحْصَيْتَ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بِالنَّوَاصِي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نَعْجَبُ لَهُ مِنْ </w:t>
      </w:r>
    </w:p>
    <w:p>
      <w:pPr>
        <w:pStyle w:val="BookText"/>
        <w:rPr/>
      </w:pPr>
      <w:r>
        <w:rPr>
          <w:rFonts w:ascii="Amiri" w:hAnsi="Amiri" w:eastAsia="Amiri" w:cs="Amiri"/>
          <w:color w:val="111111"/>
          <w:sz w:val="28"/>
          <w:sz w:val="28"/>
          <w:szCs w:val="28"/>
          <w:rtl w:val="true"/>
          <w:lang w:bidi="ar-SA"/>
        </w:rPr>
        <w:t>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نَصِفُهُ مِنْ عَظِيمِ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تَغَيَّبَ عَنَّا مِنْهُ وَ قَصُرَتْ أَبْصَارُنَا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عُقُولُنَا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حَالَتْ سُتُورُ الْغَيْبِ بَيْنَنَا وَ بَيْنَهُ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يهتد إليها الأفهام،فقالت الملائكة في خلق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،و كم من أمر خفيت حكمته أوّلا و ظهرت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عن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فيقضي 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يستحقّ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يُؤاخِذُ اللّهُ النّاسَ بِظُلْمِهِمْ ما تَرَكَ عَلَيْها مِنْ دَابَّةٍ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تأخذ و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على حسب المصلحة،و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رضيت بما قضيت،تميت </w:t>
      </w:r>
    </w:p>
    <w:p>
      <w:pPr>
        <w:pStyle w:val="BookText"/>
        <w:rPr/>
      </w:pPr>
      <w:r>
        <w:rPr>
          <w:rFonts w:ascii="Amiri" w:hAnsi="Amiri" w:eastAsia="Amiri" w:cs="Amiri"/>
          <w:color w:val="111111"/>
          <w:sz w:val="28"/>
          <w:sz w:val="28"/>
          <w:szCs w:val="28"/>
          <w:rtl w:val="true"/>
          <w:lang w:bidi="ar-SA"/>
        </w:rPr>
        <w:t>الكبير،و تبقي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ترضاني لهم رازقا و كفيلا؟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 ربّ،فنعم الوكيل أنت و نعم الكفيل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تعافي و تبتلي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ابتلاءه من الحكمة،و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تعالى إلى موسى عليه السّلام ما خلقت خلقا أحبّ إليّ من عبدي المؤمن،فإنّي إنّما ابتليه لما هو خير له،و أعافيه لما هو خير له،و أزوي عنه ما هو شرّ له لما هو خير له،و أنا أعلم بما يصلح عليه عبدي،فليصبر على بلائي،و ليشكر نعمائي، و ليرض بقضائي،أكتبه في الصّدّيقين عندي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أمره تعالى عن حكمة و قضاه بعلم و عفوه عن حلم يجب حمده تعالى على كلّ فعل منه تعالى،كما قال عليه السّلام،و لكن كثيرا من العامّة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 تعالى أن يفعل كلّ ما شاء،لا من حيث الحكمة،بل من حيث قدرته كالسّبع القوي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السّبع يخاف لا لجناية سبقت إليه،بل لصفته و بطشه و هيبته،و لأنّه يفعل ما يفعل و لا يبالي،فإن قتلك لم يرقّ قلبه،و إن خلاّك لم يخلّك شفقة عليك،و إبقاء على روحك،بل أنت أخسّ عنده من أن يلتفت إليك، بل إهلاك ألف مثلك،و إهلاك نملة عنده على و تيرة واحدة،و إذ لا يقدح ذلك في عالم سبعيته،و ما هو موصوف به من قدرته و سطوته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و لكن من عرفه عرفه بالمشاهدة الباطنة التي هي أقوى و أوثق من المشاهدة الظاهرة،إنّه صادق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إلى الجنّة و لا أبالي، و هؤلاء إلى النّار و لا أبالي</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و ما أجهل قوما يصفون إلههم هكذا،تعالى عمّا يقولون علوّا كبيرا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يكون أرضى الحمد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لا ينقطع عدده،و 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تحميد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نعمّر به في من حمده من خلقه،و نسبق به من سبق إلى رضاه و عفوه،حمدا يضيء لنا به ظلمات البرزخ،و يسهل علينا به سبيل المبعث،و يشرّف به منازلنا عند مواقف الأشهاد يوم تجزى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وَ هُمْ لا يُظْلَمُونَ</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حمدا يرتفع منّا إلى أعلى علّيين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مَرْقُومٌ يَشْهَدُهُ الْمُقَرَّبُونَ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حمدا تقرّ به عيوننا إذا برقت الأبصار،و تبيضّ به وجوهنا إذا اسودّت الأبشار،حمدا نعتق به من أليم نار اللّه إلى كريم جوار اللّه،حمدا نزاحم به ملائكته المقرّبين،و نضامّ به أنبياءه المرسلين،في دار المقامة التي لا تزول،و محلّ كرامته التي لا تحول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بكلّ ما حمده به أدنى ملائكته إليه،و أكرم خليقته عليه،و أرضى حامديه لديه،حمدا يفضل سائر الحمد،كفضل ربّنا على جميع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له الحمد مكان كلّ نعمة له علينا،و على جميع عباده الماضين و الباقين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نعلم كنه 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اجتمع أهل السماء و الأرض على أن يصفوا اللّه بعظمته ما قدروا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أنّا نعلم أنّك حيّ قيّوم لا تأخذك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 نفسه </w:t>
      </w:r>
    </w:p>
    <w:p>
      <w:pPr>
        <w:pStyle w:val="BookText"/>
        <w:rPr/>
      </w:pPr>
      <w:r>
        <w:rPr>
          <w:rFonts w:ascii="Amiri" w:hAnsi="Amiri" w:eastAsia="Amiri" w:cs="Amiri"/>
          <w:color w:val="111111"/>
          <w:sz w:val="28"/>
          <w:sz w:val="28"/>
          <w:szCs w:val="28"/>
          <w:rtl w:val="true"/>
          <w:lang w:bidi="ar-SA"/>
        </w:rPr>
        <w:t>عزّ و 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 لا نَوْمٌ</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الرضا عليه السّلام عن أدنى المعرفة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الإقرار بأنّه لا إله غيره،و لا شبه له و لا نظير،و أنّه قديم مثبت،موجود غير فقيد،و أنّه ليس كمثله شيء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ينته إليك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أو 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 أو إنس،و النظر أعمّ من أن يكون بالبصر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أحصيت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حكاية عن العباد يوم التّناد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يَقُولُونَ يا وَيْلَتَنا ما لِهذَا الْكِتابِ لا يُغادِرُ صَغِيرَةً وَ لا كَبِيرَةً إِلاّ أَحْصاها وَ وَجَدُوا ما عَمِلُوا حاضِراً </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بالنواصي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احتمل الخوئي </w:t>
      </w:r>
      <w:r>
        <w:rPr>
          <w:rStyle w:val="FootnoteAnchor"/>
          <w:rtl w:val="true"/>
        </w:rPr>
        <w:footnoteReference w:id="1340"/>
      </w:r>
      <w:r>
        <w:rPr>
          <w:rFonts w:ascii="Amiri" w:hAnsi="Amiri" w:eastAsia="Amiri" w:cs="Amiri"/>
          <w:color w:val="111111"/>
          <w:sz w:val="28"/>
          <w:sz w:val="28"/>
          <w:szCs w:val="28"/>
          <w:rtl w:val="true"/>
          <w:lang w:bidi="ar-SA"/>
        </w:rPr>
        <w:t>أن يكون كلامه عليه السّلام إشارة إلى قوله عزّ و جلّ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bookmarkStart w:id="142" w:name="pg14357_138179"/>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نرى من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حالت 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2:447</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بيننا و بينه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السّماوات السّبع لبحارا عمق أحدها مسيرة خمسمائة عام فيها ملائكة قيام منذ خلقهم اللّه تعالى، و الماء إلى ركبهم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7340631_3381743652"/>
      <w:bookmarkStart w:id="144" w:name="_Toc46"/>
      <w:bookmarkEnd w:id="143"/>
      <w:r>
        <w:rPr/>
        <w:t>33</w:t>
      </w:r>
      <w:bookmarkEnd w:id="144"/>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لِرَبِّكَ شَرِيكٌ لَأَتَتْكَ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لَرَأَيْتَ آثَارَ مُلْكِهِ وَ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لَعَرَفْتَ أَفْعَالَهُ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إِلَهٌ وَاحِدٌ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يُضَادُّهُ فِي مُلْكِهِ أَحَدٌ وَ لاَ يَزُولُ أَبَداً وَ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قَبْلَ الْأَشْيَاءِ بِلاَ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لِمِثْلِكَ أَنْ يَفْعَلَهُ فِي صِغَرِ 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مَقْدِرَتِهِ وَ كَثْرَةِ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 حَاجَتِهِ إِلَى رَبِّهِ فِي طَلَبِ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الْخَشْيَةِ مِنْ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الشَّفَقَةِ مِنْ سُخْطِهِ فَإِنَّهُ لَمْ يَأْمُرْكَ إِلاَّ بِحَسَنٍ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يَنْهَكَ إِلاَّ عَنْ قَبِيحٍ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يا بنيّ أنّه لو كان لربك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لعرفت أفعاله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عقلي على وحدة الصانع فكلّ رسول جاء من ربّ واحد،فلو كان ربّ آخر موجودا لأرسل أيضا رسلا،و كلّ ما عرفنا من آثار الملك و السلطان لم نعرفها من غير إله واحد،فلو كان إله آخر لخلق سماوات أخر،و أرضا أخرى، كما نرى لغير ملكنا ملوكا آخرين لهم ممالك،و كلّ ما عرفنا من أفعال الإله </w:t>
      </w:r>
    </w:p>
    <w:p>
      <w:pPr>
        <w:pStyle w:val="BookText"/>
        <w:rPr/>
      </w:pPr>
      <w:r>
        <w:rPr>
          <w:rFonts w:ascii="Amiri" w:hAnsi="Amiri" w:eastAsia="Amiri" w:cs="Amiri"/>
          <w:color w:val="111111"/>
          <w:sz w:val="28"/>
          <w:sz w:val="28"/>
          <w:szCs w:val="28"/>
          <w:rtl w:val="true"/>
          <w:lang w:bidi="ar-SA"/>
        </w:rPr>
        <w:t>و صفاته لم نعرفهما من غير خالق واحد،فلو كان خالق آخر لعرّفنا صفاته بأنّ صفاتي هكذا غير صفات ذاك الخالق،مثلا عرّف عبد الملك أخلاقه بأنّه ليس كعثمان،و لا كمعاوية،و لا كيزيد،الثّلاثة قبله من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بالبرهان العقلي على توحيده تعالى في القرآن أيضا كثير،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مَعَهُ آلِهَةٌ كَما يَقُولُونَ إِذاً لاَبْتَغَوْا إِلى ذِي الْعَرْشِ سَبِيلاً سُبْحانَهُ وَ تَعالى عَمّا يَقُولُونَ عُلُوًّا كَبِيراً</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آلِهَةً مِنَ الْأَرْضِ هُمْ يُنْشِرُونَ لَوْ كانَ فِيهِما آلِهَةٌ إِلاَّ اللّهُ لَفَسَدَتا فَسُبْحانَ اللّهِ رَبِّ الْعَرْشِ عَمّا يَصِفُونَ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شُرَكاءَكُمُ الَّذِينَ تَدْعُونَ مِنْ دُونِ اللّهِ أَرُونِي ما ذا خَلَقُوا مِنَ الْأَرْضِ أَمْ لَهُمْ شِرْكٌ فِي السَّماواتِ أَمْ آتَيْناهُمْ كِتاباً فَهُمْ عَلى بَيِّنَةٍ مِنْهُ بَلْ إِنْ يَعِدُ الظّالِمُونَ بَعْضُهُمْ بَعْضاً إِلاّ غُرُوراً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 ما كانَ لَكُمْ أَنْ تُنْبِتُوا شَجَرَها أَ إِلهٌ مَعَ اللّهِ بَلْ هُمْ قَوْمٌ يَعْدِلُونَ أَمَّنْ جَعَلَ الْأَرْضَ قَراراً وَ جَعَلَ خِلالَها أَنْهاراً وَ جَعَلَ لَها رَواسِيَ وَ جَعَلَ بَيْنَ الْبَحْرَيْنِ حاجِزاً أَ إِلهٌ مَعَ اللّهِ بَلْ أَكْثَرُهُمْ لا يَعْلَمُونَ أَمَّنْ يُجِيبُ الْمُضْطَرَّ إِذا دَعاهُ وَ يَكْشِفُ السُّوءَ وَ يَجْعَلُكُمْ خُلَفاءَ الْأَرْضِ أَ إِلهٌ مَعَ اللّهِ قَلِيلاً ما تَذَكَّرُونَ أَمَّنْ يَهْدِيكُمْ فِي ظُلُماتِ الْبَرِّ وَ الْبَحْرِ وَ مَنْ يُرْسِلُ الرِّياحَ بُشْراً بَيْنَ يَدَيْ رَحْمَتِهِ أَ إِلهٌ مَعَ اللّهِ تَعالَى اللّهُ عَمّا يُشْرِكُونَ أَمَّنْ يَبْدَؤُا الْخَلْقَ ثُمَّ يُعِيدُهُ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يَرْزُقُكُمْ مِنَ السَّماءِ وَ الْأَرْضِ أَ إِلهٌ مَعَ اللّهِ قُلْ هاتُوا بُرْهانَكُمْ إِنْ كُنْتُمْ صادِقِينَ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عدم شريك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،و قد عرفت البرهان على عدم إمكان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الحباب بن المنذر يوم السقيفة لقريش،إن أبيتم فمنّا أمير و منكم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لا يجتمع سيفان في غمد واحد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ابن عبّاس في وقعة الحرّة في الطائف فسأل عن أمير أهل المدينة،فقيل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مطيع على قريش،و عبد اللّه بن حنظلة على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القوم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خرج عبد الملك لقتال مصعب أغلق عمرو بن سعيد الأشدق باب دمشق فرجع عبد الملك،و صالحه على كون عمرو خليفته،و أنّ له مع كلّ عامل عاملا،و أن يكون بيده بيت المال،ثمّ بعث إليه يوما أحبّ أن أخلو بك لأشاورك في أمور،فلمّا وقع عنده أمر بأخذه فأخذ و أمر أخاه أن يقتله،و خرج للصّلاة فرجع و رأى أنّه لم يقتله،فشتمه و أخذ الحربة بيده،و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علمت أنّك تبقى و يصلح لي ملكي لفديتك بدم النّاظر،و لكن قلّما اجتمع فحلان في ذود إلاّ عدا أحدهما على الآخر،و رفع الحربة فقتله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المنصور لقتيبة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قتل أبي مسلم؟قال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يا أبا أميّة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ذكر قصة قتل أبي مسلم جمع منهم الطبري في التاريخ </w:t>
      </w: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بتفصيل،لكن لم أجد في كلامهم ذكر قتيبة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يضادّه في ملكه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يضادّ ملوك الدّنيا كثيرا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يزول أبدا و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أبديّ سرمديّ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قبل الأشياء بلا أوّليّة،و آخر بعد الأشياء بلا 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أوهام القلوب أدقّ من أبصار العيون،أنت قد تدرك بوهمك السّند و الهند،و البلدان التي لم تدخلها،و لم تدركها ببصرك،و أوهام القلوب لا تدركه،فكيف أبصار العيون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إله واحد لا يضاده في ملكه أحد،و أنّه لا يزول و لم يزل،و أنّه أوّل قبل الأشياء بلا أوّلية له،و آخر بعدها بلا نهاية له،و ربوبيّته أجلّ من أن يحيط به بصر أو 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كما ينبغي لمثلك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تقتله الشّرقة،و تؤلمه البقة،و تنتنه العرقة،مكتوم الأجل،مكنون العلل،محفوظ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يفعله في صغر 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خسّة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مقدرته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على عمل أمر صغير إذا لم يكن مقدّرا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أموره،و لو كان ملكا</w:t>
      </w:r>
      <w:r>
        <w:rPr>
          <w:rFonts w:eastAsia="Amiri" w:cs="Amiri" w:ascii="Amiri" w:hAnsi="Amiri"/>
          <w:color w:val="111111"/>
          <w:sz w:val="28"/>
          <w:szCs w:val="28"/>
          <w:rtl w:val="true"/>
          <w:lang w:bidi="ar-SA"/>
        </w:rPr>
        <w:t xml:space="preserve">. </w:t>
      </w:r>
      <w:bookmarkStart w:id="145" w:name="pg14357_138188"/>
    </w:p>
    <w:p>
      <w:pPr>
        <w:pStyle w:val="BookText"/>
        <w:rPr/>
      </w:pPr>
      <w:bookmarkEnd w:id="145"/>
      <w:r>
        <w:rPr>
          <w:rFonts w:ascii="Amiri" w:hAnsi="Amiri" w:eastAsia="Amiri" w:cs="Amiri"/>
          <w:color w:val="111111"/>
          <w:sz w:val="28"/>
          <w:sz w:val="28"/>
          <w:szCs w:val="28"/>
          <w:rtl w:val="true"/>
          <w:lang w:bidi="ar-SA"/>
        </w:rPr>
        <w:t>ما كلّ ما يتمنى المرء يدركه  تجري الرّياح بما لا تشتهي السّفن</w:t>
      </w:r>
    </w:p>
    <w:p>
      <w:pPr>
        <w:pStyle w:val="BookText"/>
        <w:rPr/>
      </w:pP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عظيم حاجته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 فآنا،و في دعاء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الّذي أحسن استغنى عن عونك و رحمتك،و لا الّذي أساء و اجترأ عليك و لم يرضك خرج عن قدرتك</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تقوم لها السماوات و الأرض،فكيف مثل الإنسان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فغضبه إهلاك من غضب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يأمرك إلاّ بحسن،و لم ينهك إلاّ عن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عقلا إطاعته في أوامره لكونها وفق صلاحه،و في زواجره لترتّب المفاسد عليها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7340633_3381743652"/>
      <w:bookmarkStart w:id="147" w:name="_Toc47"/>
      <w:bookmarkEnd w:id="146"/>
      <w:r>
        <w:rPr/>
        <w:t>34</w:t>
      </w:r>
      <w:bookmarkEnd w:id="147"/>
    </w:p>
    <w:p>
      <w:pPr>
        <w:pStyle w:val="BookText"/>
        <w:rPr/>
      </w:pPr>
      <w:r>
        <w:rPr>
          <w:rFonts w:ascii="Amiri" w:hAnsi="Amiri" w:eastAsia="Amiri" w:cs="Amiri"/>
          <w:color w:val="111111"/>
          <w:sz w:val="28"/>
          <w:sz w:val="28"/>
          <w:szCs w:val="28"/>
          <w:rtl w:val="true"/>
          <w:lang w:bidi="ar-SA"/>
        </w:rPr>
        <w:t>من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اللَّهَ سُبْحَانَهُ بِفَسْخِ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الْعُقُودِ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فصل يتضمّن كلاما دقيقا يذكره المتكلّمون في الخاطر الّذي يخطر عن غير موجب لخطوره،فإنّه لا يجوز أن </w:t>
      </w:r>
    </w:p>
    <w:p>
      <w:pPr>
        <w:pStyle w:val="BookText"/>
        <w:rPr/>
      </w:pPr>
      <w:r>
        <w:rPr>
          <w:rFonts w:ascii="Amiri" w:hAnsi="Amiri" w:eastAsia="Amiri" w:cs="Amiri"/>
          <w:color w:val="111111"/>
          <w:sz w:val="28"/>
          <w:sz w:val="28"/>
          <w:szCs w:val="28"/>
          <w:rtl w:val="true"/>
          <w:lang w:bidi="ar-SA"/>
        </w:rPr>
        <w:t>يكون الإنسان أخطره بباله،و إلاّ لكان ترجيحا من غير مرجح لجانب الوجود على جابن العدم،فلا بدّ أن يكون المخطر له بالبال شيئا خارجا عن ذات الإنسان،و ذاك الشيء هو الشيء المسمّى بصانع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عضد الدولة وقعت في يده قصّة و هو يتصفّح القصص فأمر بصلب صاحبها،ثمّ أتبع الخادم خادما آخر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يصلبه،و لكن أخرجه من الحبس فاقطع يده اليمنى،ثمّ أتبعه خادما ثالثا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تقول له يقطع أعصاب رجليه،ثمّ أتبعه خادما آخر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ينقله إلى القلعة بسيراف في قيوده فيجعله هناك،فاختلف دواعيه في ساعة واحدة أربع مرّات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الخبر الذي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آدميّ إلاّ و قلبه بين إصبعين من أصابع اللّه</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في معنى كلامه عليه السّلام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بفسخ العزائم و حلّ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معناه أنّه تعالى يتصرّف في قلوب عبيده كيف شاء بعزمها على أمر،و عقدها له فيفسخها و يحلّها،و بالعكس،كتصرّف من أخذ خاتما بين إصبعيه فيه،و 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يَحُولُ بَيْنَ الْمَرْءِ وَ قَلْبِهِ وَ أَنَّهُ إِلَيْهِ تُحْشَرُونَ</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 و الحديث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تقضوا أوقاتكم بسبّ الملوك فإنّ قلوبها بيدي أجعلها </w:t>
      </w:r>
    </w:p>
    <w:p>
      <w:pPr>
        <w:pStyle w:val="BookText"/>
        <w:rPr/>
      </w:pPr>
      <w:r>
        <w:rPr>
          <w:rFonts w:ascii="Amiri" w:hAnsi="Amiri" w:eastAsia="Amiri" w:cs="Amiri"/>
          <w:color w:val="111111"/>
          <w:sz w:val="28"/>
          <w:sz w:val="28"/>
          <w:szCs w:val="28"/>
          <w:rtl w:val="true"/>
          <w:lang w:bidi="ar-SA"/>
        </w:rPr>
        <w:t>رحيما عليكم</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أخرجه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المصنّف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مجازاته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قلبه بين إصبعين من أصابع اللّه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الإصبع بمعنى النّعمة،و الأثر الجميل كقول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العصا بادي العروق ترى له  عليها إذا ما أجدب النّاس إصبعا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آدمي إلاّ و قلبه من اللّه سبحانه بين نعمتين حسنتين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ما منّ اللّه عليه من معرفة خالقه و رازقه،و الأخرى ما امتنّ عليه من تحسين خلقه و توسيع رزقه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ترى،فإنّ الموضوع في النّعمتين اللّتين قالهما نفس الإنسان لا قلبه،فإن صحّ في الأولى جعل القلب موضوعا بتكلّف،ففي الثانية غير صحيح،مع أنّ الأولى غير صحيحة في نفسها،فكم آدميّ لم يرزق معرفة خالقه و رازقه،بل هم أكثر من العارفين بربّهم،مع أنّ الخبر تضمن أنّه ما من آدميّ إلاّ و هو كذا،و أيضا فرق بين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عليّ إصبع،و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 بين إصبعيه،فالأوّل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عندي نعمة،و أمّا الثاني فبمعنى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 بيده،و مثله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يزيد بن أبي مسلم برقعة يسأله أن يرفعها إلى الحجّاج،فنظر فيها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من الحوائج التي ترفع إلى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أسألك أن ترفعها فلعلّها توافق قدرا فيقضيها و هو 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فأدخلها و أخبره بمقالته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في الرقعة،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وافقت قدرا،و قد قضيناها،و نحن له كارهون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أكلّم </w:t>
      </w:r>
      <w:bookmarkStart w:id="148" w:name="pg14357_138196"/>
    </w:p>
    <w:p>
      <w:pPr>
        <w:pStyle w:val="BookText"/>
        <w:rPr/>
      </w:pPr>
      <w:bookmarkEnd w:id="148"/>
      <w:r>
        <w:rPr>
          <w:rFonts w:ascii="Amiri" w:hAnsi="Amiri" w:eastAsia="Amiri" w:cs="Amiri"/>
          <w:color w:val="111111"/>
          <w:sz w:val="28"/>
          <w:sz w:val="28"/>
          <w:szCs w:val="28"/>
          <w:rtl w:val="true"/>
          <w:lang w:bidi="ar-SA"/>
        </w:rPr>
        <w:t>بشّار الشاعر و أردّ عليه سوء مذهبه بميله إلى الإلحاد،فكان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إلاّ ما عاينته أو عاينت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الكلام يطول بيننا،فقال لي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الأمر يا أبا خالد إلاّ كما تقول،و أنّ الّذي نحن فيه خذلان،و لذلك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على ما فيّ غير مخيّر  هواي و لو خيّرت كنت المهذّبا</w:t>
      </w:r>
    </w:p>
    <w:p>
      <w:pPr>
        <w:pStyle w:val="BookText"/>
        <w:rPr/>
      </w:pPr>
      <w:r>
        <w:rPr>
          <w:rFonts w:ascii="Amiri" w:hAnsi="Amiri" w:eastAsia="Amiri" w:cs="Amiri"/>
          <w:color w:val="111111"/>
          <w:sz w:val="28"/>
          <w:sz w:val="28"/>
          <w:szCs w:val="28"/>
          <w:rtl w:val="true"/>
          <w:lang w:bidi="ar-SA"/>
        </w:rPr>
        <w:t>أريد فلا أعطى و أعطى فلم أرد  و قصّر علمي أن أنال المغيّبا</w:t>
      </w:r>
    </w:p>
    <w:p>
      <w:pPr>
        <w:pStyle w:val="BookText"/>
        <w:rPr/>
      </w:pPr>
      <w:r>
        <w:rPr>
          <w:rFonts w:ascii="Amiri" w:hAnsi="Amiri" w:eastAsia="Amiri" w:cs="Amiri"/>
          <w:color w:val="111111"/>
          <w:sz w:val="28"/>
          <w:sz w:val="28"/>
          <w:szCs w:val="28"/>
          <w:rtl w:val="true"/>
          <w:lang w:bidi="ar-SA"/>
        </w:rPr>
        <w:t>فأصرف عن قصدي و علمي مقصّر  و أمسي و ما أعقبت إلاّ التعجّبا</w:t>
      </w:r>
    </w:p>
    <w:p>
      <w:pPr>
        <w:pStyle w:val="BookText"/>
        <w:rPr/>
      </w:pPr>
      <w:r>
        <w:rPr>
          <w:rStyle w:val="FootnoteAnchor"/>
          <w:rtl w:val="true"/>
        </w:rPr>
        <w:footnoteReference w:id="1362"/>
      </w:r>
    </w:p>
    <w:p>
      <w:pPr>
        <w:pStyle w:val="Heading3"/>
        <w:numPr>
          <w:ilvl w:val="2"/>
          <w:numId w:val="1"/>
        </w:numPr>
        <w:rPr/>
      </w:pPr>
      <w:bookmarkStart w:id="149" w:name="__RefHeading___Toc7340635_3381743652"/>
      <w:bookmarkStart w:id="150" w:name="_Toc48"/>
      <w:bookmarkEnd w:id="149"/>
      <w:r>
        <w:rPr/>
        <w:t>35</w:t>
      </w:r>
      <w:bookmarkEnd w:id="15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تَنَاهِي الشِّدَّةِ تَكُونُ 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تَضَايُقِ حَلَقِ الْبَلاَءِ يَكُونُ الرَّخَاءُ هو أحد الشواهد و الأدلّة أيضا على وجود الباري تعالى،فالفرج و الرّخاء للشخص لئلاّ يهلك كدفع الآفات عن العالم لئلاّ يفنى دليل على وجود صانع حكيم رؤوف رحيم،وضع للإنسان شدّة كما للعالم آفة حكمة، و يرفعهما بعد حين رأفة و رحمة،و قد صنّف في حكايات من فرّج عنهم بعد غاية الشدّة كتب،و منها كتاب لأبي الحسن المدائني،و كتاب لحسين بن سعد الدهستانيّ،و كتاب لابن أبي الدنيا البغداديّ،و كتاب لمحسن بن علي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يعقوب بن داود السلمي الذي استوزره المهديّ، ثمّ غضب عليه لإطلاقه علويا أمره بقتله فحبسه في المطبق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حبسني المهديّ في بئر و بنيت عليّ قبّة،فمكثت فيها خمس عشرة حجّة </w:t>
      </w:r>
    </w:p>
    <w:p>
      <w:pPr>
        <w:pStyle w:val="BookText"/>
        <w:rPr/>
      </w:pPr>
      <w:r>
        <w:rPr>
          <w:rFonts w:ascii="Amiri" w:hAnsi="Amiri" w:eastAsia="Amiri" w:cs="Amiri"/>
          <w:color w:val="111111"/>
          <w:sz w:val="28"/>
          <w:sz w:val="28"/>
          <w:szCs w:val="28"/>
          <w:rtl w:val="true"/>
          <w:lang w:bidi="ar-SA"/>
        </w:rPr>
        <w:t>مضى صدر من خلافة الرشيد،و كان يدلى إليّ في كلّ يوم رغيف و كوز من ماء،و أوذن بأوقات الصلوات،فلمّا كان في رأس ثلاث عشرة حجّة أتاني آت في منامي،فقال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 على يوسف ربّ فأخرجه  من قعر جبّ و بيت حوله غمم</w:t>
      </w:r>
    </w:p>
    <w:p>
      <w:pPr>
        <w:pStyle w:val="BookText"/>
        <w:rPr/>
      </w:pPr>
      <w:r>
        <w:rPr>
          <w:rFonts w:ascii="Amiri" w:hAnsi="Amiri" w:eastAsia="Amiri" w:cs="Amiri"/>
          <w:color w:val="111111"/>
          <w:sz w:val="28"/>
          <w:sz w:val="28"/>
          <w:szCs w:val="28"/>
          <w:rtl w:val="true"/>
          <w:lang w:bidi="ar-SA"/>
        </w:rPr>
        <w:t>فحمدت اللّه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حولا لا أرى شيئا،ثمّ أتاني ذلك الآت بعد حول،فقال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الكرب الّذي أمسيت فيه  يكون وراءه فرج قريب</w:t>
      </w:r>
    </w:p>
    <w:p>
      <w:pPr>
        <w:pStyle w:val="BookText"/>
        <w:rPr/>
      </w:pPr>
      <w:r>
        <w:rPr>
          <w:rFonts w:ascii="Amiri" w:hAnsi="Amiri" w:eastAsia="Amiri" w:cs="Amiri"/>
          <w:color w:val="111111"/>
          <w:sz w:val="28"/>
          <w:sz w:val="28"/>
          <w:szCs w:val="28"/>
          <w:rtl w:val="true"/>
          <w:lang w:bidi="ar-SA"/>
        </w:rPr>
        <w:t>فيأمن خائف و يفكّ عان  و يأتي أهله النائي الغريب</w:t>
      </w:r>
    </w:p>
    <w:p>
      <w:pPr>
        <w:pStyle w:val="BookText"/>
        <w:rPr/>
      </w:pPr>
      <w:r>
        <w:rPr>
          <w:rFonts w:ascii="Amiri" w:hAnsi="Amiri" w:eastAsia="Amiri" w:cs="Amiri"/>
          <w:color w:val="111111"/>
          <w:sz w:val="28"/>
          <w:sz w:val="28"/>
          <w:szCs w:val="28"/>
          <w:rtl w:val="true"/>
          <w:lang w:bidi="ar-SA"/>
        </w:rPr>
        <w:t>فلمّا أصبحت نوديت،فظننت أنّي أوذن بالصلاة فدلّي لي حبل أسود 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وسطك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ففعلت،فأخرجوني فلمّا قابلت الضوء غشي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بي فأدخلوني على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شفّع فيك أحد غير أنّي حملت الليلة صبيّة لي على عنقي،فذكرت حملك إيّاي على عنقك فرثيت لك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لإبراهيم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تجزع النّفوس من الأمر  له فرجة كحلّ العقال</w:t>
      </w:r>
    </w:p>
    <w:p>
      <w:pPr>
        <w:pStyle w:val="BookText"/>
        <w:rPr/>
      </w:pPr>
      <w:r>
        <w:rPr>
          <w:rFonts w:ascii="Amiri" w:hAnsi="Amiri" w:eastAsia="Amiri" w:cs="Amiri"/>
          <w:color w:val="111111"/>
          <w:sz w:val="28"/>
          <w:sz w:val="28"/>
          <w:szCs w:val="28"/>
          <w:rtl w:val="true"/>
          <w:lang w:bidi="ar-SA"/>
        </w:rPr>
        <w:t>و نكت بقلمه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 نازلة يضيق بها الفتى  ذرعا و عند اللّه منها المخرج</w:t>
      </w:r>
    </w:p>
    <w:p>
      <w:pPr>
        <w:pStyle w:val="BookText"/>
        <w:rPr/>
      </w:pPr>
      <w:r>
        <w:rPr>
          <w:rFonts w:ascii="Amiri" w:hAnsi="Amiri" w:eastAsia="Amiri" w:cs="Amiri"/>
          <w:color w:val="111111"/>
          <w:sz w:val="28"/>
          <w:sz w:val="28"/>
          <w:szCs w:val="28"/>
          <w:rtl w:val="true"/>
          <w:lang w:bidi="ar-SA"/>
        </w:rPr>
        <w:t>كملت فلمّا استحكمت حلقاتها  فرجت و كنت أظنّها لا تفرج</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4"/>
      </w:r>
      <w:bookmarkStart w:id="151" w:name="pg14357_138200"/>
    </w:p>
    <w:p>
      <w:pPr>
        <w:pStyle w:val="Heading3"/>
        <w:numPr>
          <w:ilvl w:val="2"/>
          <w:numId w:val="1"/>
        </w:numPr>
        <w:rPr/>
      </w:pPr>
      <w:bookmarkStart w:id="152" w:name="__RefHeading___Toc7340637_3381743652"/>
      <w:bookmarkStart w:id="153" w:name="_Toc49"/>
      <w:bookmarkEnd w:id="151"/>
      <w:bookmarkEnd w:id="152"/>
      <w:r>
        <w:rPr/>
        <w:t>36</w:t>
      </w:r>
      <w:bookmarkEnd w:id="15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عَلاَ بِحَوْلِهِ وَ دَنَا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مَانِحِ كُلِّ غَنِيمَةٍ وَ فَضْلٍ وَ كَاشِفِ كُلِّ بَلِيَّةٍ وَ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عَوَاطِفِ كَرَمِهِ وَ سَوَابِغِ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أُومِنُ بِهِ أَوَّلاً بَادِياً وَ أَسْتَهْدِيهِ قَرِيباً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أَسْتَعِينُهُ قَادِراً قَاهِراً وَ أَتَوَكَّلُ عَلَيْهِ كَافِياً نَاصِراً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يحويه مكان،و لا يحدّه زمان،علا بطوله،و دنا بحوله،سابق كلّ غنيمة و فضل،و كاشف كلّ عظيمة و أزل، أحمده على جود كرمه،و سبوغ نعمه،و أستعينه على بلوغ رضاه،و الرّضا بما قضاه،و أؤمن به إيمانا،و أتوكّل عليه إيقانا،و أشهد أن لا إله إلاّ اللّه الذي رفع السماء فبناها،و سطح الأرض فطحاها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مِنْها ماءَها وَ مَرْعاها وَ الْجِبالَ أَرْساها</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يئوده خلق،و هو العلي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و تسمّى بالغرّاء و هي من الخطب العجيبة</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و هي من الخطب العجيبة و تسمّى الغرّاء</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خطّية 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عجيبة تسمّى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الاختلاف عجيب،و لعلّ في النسخ </w:t>
      </w:r>
    </w:p>
    <w:p>
      <w:pPr>
        <w:pStyle w:val="BookText"/>
        <w:rPr/>
      </w:pPr>
      <w:r>
        <w:rPr>
          <w:rFonts w:ascii="Amiri" w:hAnsi="Amiri" w:eastAsia="Amiri" w:cs="Amiri"/>
          <w:color w:val="111111"/>
          <w:sz w:val="28"/>
          <w:sz w:val="28"/>
          <w:szCs w:val="28"/>
          <w:rtl w:val="true"/>
          <w:lang w:bidi="ar-SA"/>
        </w:rPr>
        <w:t>تصحيفا،و كيف كان فمن اتّفاق الثلاثة على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سقوطها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قول المصنّف في آخر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يسمّي هذه الخطبة الغرّاء،لا يناسب ثبوتها،و لعلّه نسي قوله في الأوّل، و كيف كان،فقال ابن أبي الحديد بعد ذكر نكات في ألفاظ العنوان و معانيها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اللّطائف و الدقائق من معجزاته عليه السّلام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بحوله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بقوّته،قال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أثنى عليه السّلام على اللّه تعالى في هذا الفصل باعتبارات أربعة من نعوت جلاله،الأوّل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عليّا،و إذ ليس المراد به العلوّ المكانيّ لتقدّسه عن الجسميّة كما سبق،فالمراد العلوّ المعقول له باعتبار كونه مبدأ كلّ موجود و مرجعه،فهو العليّ المطلق الّذي لا أعلى منه في وجود و كمال رتبة و شرف،كما سبق بيانه،و لمّا عرفت أنّ معنى الدّنوّ إلى كلّ موجود صدر عن قدرته و قوّته،لا جرم جعل للحوقه له مبدأ هو حوله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دنا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عرفت أنّ معنى الدنوّ و القرب في حقّه تعالى ليس مكانيّا أيضا،كان اعتبارا تحدّثه عقولنا له تعالى من قرب إفاضة نعمه على قوابلها،و قربه من إبصار البصائر في صورة نعمة نعمة منها،و لذلك جعل طوله مبدأ لدنوّه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غنيمة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يُؤْتِ كُلَّ ذِي فَضْلٍ فَضْلَهُ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كاشف كلّ بليّة و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كلّ نعمة صدرت عنه تعالى على قابلها،فمبدؤه جوده و رحمته، سواء كانت وجوديّة كالصّحّة و المال و العقل و غيرها،أو عدمية كدفع البأساء و الضرّاء،و إليه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بِكُمْ مِنْ نِعْمَةٍ فَمِنَ اللّهِ ثُمَّ إِذا مَسَّكُمُ الضُّرُّ فَإِلَيْهِ تَجْئَرُونَ ثُمَّ إِذا كَشَفَ الضُّرَّ عَنْكُمْ</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عليه السّلام من الأوّل إلى هنا في ثنائه عليه تعالى باعتبارات بيّنها عليه السّلام من حوله تعالى و طوله،و ما نحيته و كاشفيته،نظير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 اَلَّذِي خَلَقَ فَسَوّى وَ الَّذِي قَدَّرَ فَهَدى وَ الَّذِي أَخْرَجَ الْمَرْعى فَجَعَلَهُ غُثاءً أَحْوى</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بوجوب تسبيحه و الثناء عليه باعتبارات بيّنها من خلقه فتسويته،و تقديره فهدايته،و إخراجه المرعى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على 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بمعنى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للسامعين على مبدأ استحقاقه لاعتبار الحمد،و هو كرمه،قال بعض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الكريم هو الذي </w:t>
      </w:r>
    </w:p>
    <w:p>
      <w:pPr>
        <w:pStyle w:val="BookText"/>
        <w:rPr/>
      </w:pPr>
      <w:r>
        <w:rPr>
          <w:rFonts w:ascii="Amiri" w:hAnsi="Amiri" w:eastAsia="Amiri" w:cs="Amiri"/>
          <w:color w:val="111111"/>
          <w:sz w:val="28"/>
          <w:sz w:val="28"/>
          <w:szCs w:val="28"/>
          <w:rtl w:val="true"/>
          <w:lang w:bidi="ar-SA"/>
        </w:rPr>
        <w:t>إذا قدر عفا،و إذا وعد وفا،و إذا أعطى زاد على منتهى الرجاء،و لا يبالي كم أعطى و لا لمن أعطى،و إن رفع إلى غيره حاجة لا يرضى،و إذا جفا عاتب و ما استقصى،و لا يضيع من لاذ به و التجأ،و يغنيه عن الوسائل و الشفعاء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اجتمعت له هذه الاعتبارات حقيقة من غير تكلّف فهو الكريم المطلق،و ليس ذلك إلاّ اللّه تعالى،و الأجمع الأمنع في رسم هذا الاعتبار يعود إلى فيضان الخير عنه من غير بخل و منع و تعويق على كلّ من يقدر أن يقبله بقدر ما يقبله، و عواطف كرمه هي نعمه و آثاره الخيريّة التي تعود على عباده مرّة بعد أخرى،و نعمه السابغة التي لا قصور فيها عن قبول قابلها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أؤمن به أوّلا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باديا حالان من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هاديا،و قادرا قاهرا،و كافيا ناصرا،و الكلّ للثبوت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بمعنى أنّه يجب الايمان به تعالى لكونه أوّلا و مبدأ لجميع الأشياء،و لكونه تعالى ظاهرا جليّا بآثاره،و خلائقه عند جميع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منصوب على الظّرفية،كأنّه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كلّ شيء </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فبلا معنى،فأيّ شيء يقول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جعله ظرفا 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رأيته مذ عام أوّل،و مذ عام أوّل </w:t>
      </w:r>
      <w:r>
        <w:rPr>
          <w:rStyle w:val="FootnoteAnchor"/>
          <w:rtl w:val="true"/>
        </w:rPr>
        <w:footnoteReference w:id="1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رفع الأوّل جعله صفة لعام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عامنا،و من نصبه جعله كالظّرف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 عام قبل عامنا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أستهديه قريبا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الاستهداء من البعيد و لو كان هاديا أو القريب </w:t>
      </w:r>
    </w:p>
    <w:p>
      <w:pPr>
        <w:pStyle w:val="BookText"/>
        <w:rPr/>
      </w:pPr>
      <w:r>
        <w:rPr>
          <w:rFonts w:ascii="Amiri" w:hAnsi="Amiri" w:eastAsia="Amiri" w:cs="Amiri"/>
          <w:color w:val="111111"/>
          <w:sz w:val="28"/>
          <w:sz w:val="28"/>
          <w:szCs w:val="28"/>
          <w:rtl w:val="true"/>
          <w:lang w:bidi="ar-SA"/>
        </w:rPr>
        <w:t xml:space="preserve">غير الهادي بلا ثمر،و لا يجمعهما حقيقة غيره تعالى فيجب الاستهداء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أستعينه قادرا قاهرا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أستعينه قاهرا قادرا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الخوئي و الخطّية</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،و شرح الخوئي </w:t>
      </w:r>
      <w:r>
        <w:rPr>
          <w:rFonts w:eastAsia="Amiri" w:cs="Amiri" w:ascii="Amiri" w:hAnsi="Amiri"/>
          <w:color w:val="111111"/>
          <w:sz w:val="28"/>
          <w:szCs w:val="28"/>
          <w:lang w:bidi="ar-SA"/>
        </w:rPr>
        <w:t>2:240</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قادرا قاهرا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استعانته طلب المعونة منه على ما ينبغي من طاعته، و سلوك سبيله،و القاهر هو الّذي لا يجري في ملكه بخلاف حكمه،بل كلّ موجود مسخّر تحت حكمه و قدرته،و حقير في قبضته،و القادر هو الّذي إذا شاء فعل و إذا لم يشأ لم يفعل،و إن لم يلزم أنّه لا يشاء فلا يفعل كما سبق بيانه، و ظاهر أنّه باعتبار هذين الوصفين مبدأ للاستعانة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أتوكّل عليه 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يعود إلى اعتماد الانسان في ما يرجو أو يخاف على غيره،و الكافي اعتبار كونه معطيا لكلّ قابل من خلقه ما يكفي استحقاقه من منفعة،و دفع مضرّة،و النّاصر هو اعتبار إعطائه النّصر لعباده على أعدائهم بإفاضة هدايته و قوّته،و ظاهر أنّه تعالى باعتبار هذين الوصفين مبدأ لتوكّل عباده عليه،و إلقاء مقاليد أمورهم إليه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نوح عليه 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 كانَ كَبُرَ عَلَيْكُمْ مَقامِي وَ تَذْكِيرِي بِآياتِ اللّهِ فَعَلَى اللّهِ تَوَكَّلْتُ فَأَجْمِعُوا أَمْرَكُمْ وَ شُرَكاءَكُمْ ثُمَّ لا يَكُنْ أَمْرُكُمْ عَلَيْكُمْ غُمَّةً ثُمَّ اقْضُوا إِلَيَّ وَ لا تُنْظِرُونِ</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قال الحسين عليه السّلام يوم الطفّ لأهل الكوفة،كما رواه أبو مخنف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bookmarkStart w:id="154" w:name="pg14357_138212"/>
    </w:p>
    <w:p>
      <w:pPr>
        <w:pStyle w:val="Heading3"/>
        <w:numPr>
          <w:ilvl w:val="2"/>
          <w:numId w:val="1"/>
        </w:numPr>
        <w:rPr/>
      </w:pPr>
      <w:bookmarkStart w:id="155" w:name="__RefHeading___Toc7340639_3381743652"/>
      <w:bookmarkStart w:id="156" w:name="_Toc50"/>
      <w:bookmarkEnd w:id="154"/>
      <w:bookmarkEnd w:id="155"/>
      <w:r>
        <w:rPr/>
        <w:t>37</w:t>
      </w:r>
      <w:bookmarkEnd w:id="15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ضَيَّعَهُ الْأَقْرَبُ أُتِيحَ لَهُ الْأَبْعَدُ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أيضا إحدى آيات اللّه تعالى،فمن ضيّعه الأقرب لو لم يقدّر له الأبعد لهلك،و نرى أنّ كثيرا من المؤمنين الّذين يتبرّأ منهم أقاربهم، و يدعونهم يقدّر اللّه لهم من يخدمهم من الأباعد،كما أنّ موسى عليه السّلام لمّا ألقته أمّه في اليمّ أخذه عدوّه و ربّاه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القصة مذكورة في قوله تعالى في 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7340641_3381743652"/>
      <w:bookmarkStart w:id="158" w:name="_Toc51"/>
      <w:bookmarkEnd w:id="157"/>
      <w:r>
        <w:rPr/>
        <w:t>38</w:t>
      </w:r>
      <w:bookmarkEnd w:id="15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السَّيْفِ أَبْقَى عَدَداً وَ أَكْثَرُ وَلَداً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في العنوان أنّ الحصين بن المنذر كتب إليه عليه السّلام كما 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السيف أكثر في ربيعة،فوقّع عليه السّلام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السّيف أنمى عددا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السّيف أنمى عددا و أكرم ولدا،و وجد النّاس ذلك بالعيان الّذي صار إليه ولده من نهك السّيف، و كثرة الذّرء و كرم النّجل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أبو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ليته عليه السّلام </w:t>
      </w:r>
    </w:p>
    <w:p>
      <w:pPr>
        <w:pStyle w:val="BookText"/>
        <w:rPr/>
      </w:pPr>
      <w:r>
        <w:rPr>
          <w:rFonts w:ascii="Amiri" w:hAnsi="Amiri" w:eastAsia="Amiri" w:cs="Amiri"/>
          <w:color w:val="111111"/>
          <w:sz w:val="28"/>
          <w:sz w:val="28"/>
          <w:szCs w:val="28"/>
          <w:rtl w:val="true"/>
          <w:lang w:bidi="ar-SA"/>
        </w:rPr>
        <w:t>لمّا ذكر الحكم ذكر العلّة،ثم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وجدنا مصداق قوله أولاده،و أولاد الزّبير،و بني المهلّب و أمثالهم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العلّة فالعناية الإلهية بجبران من وقع عليه ظلم،فمضر حيث كانت فيهم السلطنة،و كانوا أعداء ربيعة فأكثروا من إفنائهم،ثمّ الّذي وجدت في كتاب الجاحظ الاقتصار على ولده </w:t>
      </w:r>
      <w:r>
        <w:rPr>
          <w:rStyle w:val="FootnoteAnchor"/>
          <w:rtl w:val="true"/>
        </w:rPr>
        <w:footnoteReference w:id="1390"/>
      </w:r>
      <w:r>
        <w:rPr>
          <w:rFonts w:ascii="Amiri" w:hAnsi="Amiri" w:eastAsia="Amiri" w:cs="Amiri"/>
          <w:color w:val="111111"/>
          <w:sz w:val="28"/>
          <w:sz w:val="28"/>
          <w:szCs w:val="28"/>
          <w:rtl w:val="true"/>
          <w:lang w:bidi="ar-SA"/>
        </w:rPr>
        <w:t>،و أمّا جمعه معهم ولد الزّبير و ولد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غير محلّه،حيث إنّ الزبير إنّما قتل جمع من ولده أيّام نهوض عبد الملك فقط،فقتل مع عبد اللّه بن الزبير ابناه الزبير و عروة،و أخوه المنذر،و ابن أخيه عمرو بن عروة،و قتل مع مصعب أخيه ابنه عيسى،كما أنّ المهلّب قتل جمع من ولده أيّام خرج يزيد بن المهلب على يزيد بن عبد الملك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ولده عليه السّلام فكان القتل فيهم في كلّ زمان في مدّة سلطنة بني أمية و سلطنة بني العباس،سوى وقعة الطفّ التي أرادوا فيها استيصالهم حتّى قتلوا رضيعهم و أرادوا قتل عليهم،حتّى صنّف في مقاتلهم كتب كثيرة بالخصوص،و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الفرج الاصبهاني الأمويّ،و مع ذلك ولده عليه السّلام أكثر من جميع طوائف قريش حتّى مع العباسيين،مع بني هاشم،و قد كانوا كثروا أيام سلطنتهم،و قد كان المأمون أمر بإحصائهم لمّا أراد جعل عليّ بن موسى الرضا عليه السّلام ولي عهده،فكانوا ثلاثة و ثلاثين ألفا صغيرا و كبيرا،فقال المأمون للنّاس أنّه نظر في ولد العباس و ولد عليّ عليه السّلام فلم يجد في وقته أحدا أفضل و لا أحقّ بالأمر من 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ذلك </w:t>
      </w:r>
    </w:p>
    <w:p>
      <w:pPr>
        <w:pStyle w:val="BookText"/>
        <w:rPr/>
      </w:pPr>
      <w:r>
        <w:rPr>
          <w:rFonts w:ascii="Amiri" w:hAnsi="Amiri" w:eastAsia="Amiri" w:cs="Amiri"/>
          <w:color w:val="111111"/>
          <w:sz w:val="28"/>
          <w:sz w:val="28"/>
          <w:szCs w:val="28"/>
          <w:rtl w:val="true"/>
          <w:lang w:bidi="ar-SA"/>
        </w:rPr>
        <w:t xml:space="preserve">الطبري و المسعودي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الطبري في التاريخ </w:t>
      </w:r>
      <w:r>
        <w:rPr>
          <w:rFonts w:eastAsia="Amiri" w:cs="Amiri" w:ascii="Amiri" w:hAnsi="Amiri"/>
          <w:color w:val="111111"/>
          <w:sz w:val="28"/>
          <w:szCs w:val="28"/>
          <w:lang w:bidi="ar-SA"/>
        </w:rPr>
        <w:t>7:132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المسعودي في المروج </w:t>
      </w:r>
      <w:r>
        <w:rPr>
          <w:rFonts w:eastAsia="Amiri" w:cs="Amiri" w:ascii="Amiri" w:hAnsi="Amiri"/>
          <w:color w:val="111111"/>
          <w:sz w:val="28"/>
          <w:szCs w:val="28"/>
          <w:lang w:bidi="ar-SA"/>
        </w:rPr>
        <w:t>3:440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أحصي في هذه السنة ولد العباس فبلغوا ثلاثة و ثلاثين ألفا ما بين ذكر 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قول المأمون للناس في الرضا عليه السّلام الطبري في التاريخ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المسعودي في المروج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المعروف من جميع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قرون و في كلّ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صقع مشحون من ولده عليه السّلام،و ذلك من آيات اللّه الخاصّة فيه عليه السّلام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محمّد بن النعمان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 اللّه تعالى فيه عليه السّلام أنّه لم يمن أحد في ولده و ذريّته بمثل ما مني عليه السّلام في ذرّيته،و ذلك أنّه لم يعرف خوف شمل جماعة من ولد نبيّ،و لا إمام،و لا ملك زمان،و لا برّ و لا فاجر كالخوف الّذي شمل ذرّية أمير المؤمنين عليه السّلام،و لا لحق أحدا من القتل و الطرد عن الدّيار و الأوطان و الإخافة و الإرهاب ما لحق ذرّية أمير المؤمنين عليه السّلام و ولده،و لم يجر على طائفة من الناس من ضروب النّكال ما جرى عليهم من ذلك،فقتلوا بالفتك و الغيلة و الاحتيال،و بني على كثير منهم و هم أحياء البنيان،و عذّبوا بالجوع و العطش حتّى ذهبت أنفسهم على الهلاك، و أحوجهم ذلك إلى التمزّق في البلاد،و مفارقة الديار و الأهل و الأوطان، و كتمان نسبهم عن أكثر الناس،و بلغ بهم الخوف إلى الاستخفاء عن أحبائهم فضلا عن الأعداء،و بلغ هربهم من أوطانهم إلى أقصى الشرق و الغرب، و المواضع النائية عن العمارة،و زهد في معرفتهم أكثر الناس،و رغبوا عن تقريبهم،و الاختلاط بهم مخافة على أنفسهم و ذراريهم من جبابرة الزمان، و هذه كلّها أسباب تقتضي انقطاع نظامهم و اجتثاث أصولهم و قلّة عددهم، و هم مع ما وصفناه أكثر ذرّيّة من الأنبياء و الصالحين و الأولياء،بل أكثر من ذراري كلّ أحد من الناس،قد طبقوا بكثرتهم البلاد،و غلبوا في الكثرة على ذراري أكثر العباد</w:t>
      </w:r>
      <w:r>
        <w:rPr>
          <w:rFonts w:eastAsia="Amiri" w:cs="Amiri" w:ascii="Amiri" w:hAnsi="Amiri"/>
          <w:color w:val="111111"/>
          <w:sz w:val="28"/>
          <w:szCs w:val="28"/>
          <w:rtl w:val="true"/>
          <w:lang w:bidi="ar-SA"/>
        </w:rPr>
        <w:t xml:space="preserve">. </w:t>
      </w:r>
      <w:bookmarkStart w:id="159" w:name="pg14357_138218"/>
    </w:p>
    <w:p>
      <w:pPr>
        <w:pStyle w:val="BookText"/>
        <w:rPr/>
      </w:pPr>
      <w:bookmarkEnd w:id="159"/>
      <w:r>
        <w:rPr>
          <w:rFonts w:ascii="Amiri" w:hAnsi="Amiri" w:eastAsia="Amiri" w:cs="Amiri"/>
          <w:color w:val="111111"/>
          <w:sz w:val="28"/>
          <w:sz w:val="28"/>
          <w:szCs w:val="28"/>
          <w:rtl w:val="true"/>
          <w:lang w:bidi="ar-SA"/>
        </w:rPr>
        <w:t xml:space="preserve">هذا مع اختصاص مناكحهم في أنفسهم دون البعداء،و حصرها في ذوي أنسابهم دينة من الأقرباء،و في ذلك خرق العادة على ما بينّاه،و هو دليل الآية الباهرة في أمير المؤمنين عليه السّلام كما وصفناه و بيّناه،و هذا ما لا شبهة فيه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أولاد أمير المؤمنين عليه السّلام مع قتلهم و حبسهم و طردهم في كلّ زمان و مكان شاهدة لتصديق وعد اللّه تعالى نبيّه صلّى اللّه عليه و آله الكوثر،كما أنّ انقراض جماهير قريش الشانئين للنبي صلّى اللّه عليه و آله و سلّم و أهل بيته عليهم السّلام دليل لتصديق وعيد اللّه تعالى شانئه صلّى اللّه عليه و آله لكونه أبتر بالخصوص،مضافا الى وعيده تعالى الظالمين عموما بقطع دابرهم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يشهد لقوله عليه السّلام في كون بقيّة السّيف أكثر عددا عناية منه تعالى ببقاء النوع الإنساني في غير الظالمين،فبعد الحربين العالميتين كانت النساء في أوربا </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يلدن غير البنين لفناء رجال كثيرين منهنّ</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7340643_3381743652"/>
      <w:bookmarkStart w:id="161" w:name="_Toc52"/>
      <w:bookmarkEnd w:id="160"/>
      <w:r>
        <w:rPr/>
        <w:t>39</w:t>
      </w:r>
      <w:bookmarkEnd w:id="16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تَنْزِلُ الْمَعُونَةُ عَلَى قَدْرِ الْمَئُونَةِ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أيضا أحد الأدلة على وجود الخالق الرّازق،و ذلك أمر مشاهد بالعيان،فالإنسان إذا كان وحده يكون رزقه بقدره نوعا،و إذا صار ذا زوجة </w:t>
      </w:r>
    </w:p>
    <w:p>
      <w:pPr>
        <w:pStyle w:val="BookText"/>
        <w:rPr/>
      </w:pPr>
      <w:r>
        <w:rPr>
          <w:rFonts w:ascii="Amiri" w:hAnsi="Amiri" w:eastAsia="Amiri" w:cs="Amiri"/>
          <w:color w:val="111111"/>
          <w:sz w:val="28"/>
          <w:sz w:val="28"/>
          <w:szCs w:val="28"/>
          <w:rtl w:val="true"/>
          <w:lang w:bidi="ar-SA"/>
        </w:rPr>
        <w:t>يزداد في رزقه بقدرها،و إذا صار ذا أولاد يزداد في رزقه بقدرهم،بمعنى أنّه لا يمكن أن يرزق أقل،و إلاّ فقد يرزق من وحده بقدر مئونة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ما إذا تعرض للرّزق أو لم يكن له حيلة،و إلاّ 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جلس في بيته و دعا للرّزق مع تمكّنه يكون ممّن لا يستجاب لهم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هذا المعنى أخرجه الحميري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الكليني بخمس طرق في الكافي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الصدوق في الفقيه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بطريقين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الطوسي في التهذيب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أماليه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الكراجكي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إدريس في السرائر عنه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جمع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بعض الموسرين رسوم لجماعة من الفقراء يدفعها إليهم كلّ سنة فاستكثرها فأمر كاتبه بقطعها،فرأى في المنام كأنّ له أموالا كثيرة في داره تصعدها أقوام من الأرض إلى السماء و هو يجزع من ذلك،فيقول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رزقي،فقيل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رزقناك هذه لتصرفها في ما كنت تصرفها فيه،فإذا قطعت ذلك رفعناها منك،و جعلناها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 أمر كاتبه بإعادة تلك الرسوم أجمع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الواقديّ كتب رقعة إلى المأمون يذكر فيها غلبة الدّين و غمّه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المأمون على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خلّتان السخاء و الحياء،فأمّا السّخاء فهو الّذي أطلق ما ملكت،و أمّا الحياء فهو الّذي منعك من اطّلاعنا على ما أنت عليه،و قد أمرنا بكذا و كذا،فإن كنّا أصبنا إرادتك في بسط يدك فإنّ خزائن اللّه مفتوحة،و أنت كنت حدّثتني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على قضاء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عن الزهري عن أنس أنّ النبي صلّى اللّه عليه و آله قال للزّبير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باب الرزق مفتوح بباب العرش ينزّل اللّه على العباد أرزاقهم على قدر نفقاتهم،فمن قلّل قلّل له،و من كثّر كثّر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قد أنسيت هذا الحديث فكان </w:t>
      </w:r>
      <w:bookmarkStart w:id="162" w:name="pg14357_138223"/>
    </w:p>
    <w:p>
      <w:pPr>
        <w:pStyle w:val="BookText"/>
        <w:rPr/>
      </w:pPr>
      <w:bookmarkEnd w:id="162"/>
      <w:r>
        <w:rPr>
          <w:rFonts w:ascii="Amiri" w:hAnsi="Amiri" w:eastAsia="Amiri" w:cs="Amiri"/>
          <w:color w:val="111111"/>
          <w:sz w:val="28"/>
          <w:sz w:val="28"/>
          <w:szCs w:val="28"/>
          <w:rtl w:val="true"/>
          <w:lang w:bidi="ar-SA"/>
        </w:rPr>
        <w:t>تذكرته إيّاي أحبّ إليّ من جائزته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الجائزة كانت مائة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الحديث أحبّ إليه من مائة ألف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7340645_3381743652"/>
      <w:bookmarkStart w:id="164" w:name="_Toc53"/>
      <w:bookmarkEnd w:id="163"/>
      <w:r>
        <w:rPr/>
        <w:t>40</w:t>
      </w:r>
      <w:bookmarkEnd w:id="16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ضَرَبَ يَدَهُ عَلَى فَخِذِهِ عِنْدَ مُصِيبَتِهِ حَبِطَ 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الصبر على قدر المصيبة أيضا هو إحدى آياته تعالى و حكمه و ألطافه على عبيده،كنزول المعونة عليهم على قدر مئونتهم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نعمة الحافظة،و أنّه لولاها لاختلّ حال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من النّعمة على الإنسان في الحفظ النّعمة في النّسيان،فإنّه لو لا النسيان لما سلا أحد عن مصيبة،و لا انقضت له حسرة،و لا مات له حقد، و لا استمتع بشيء من متاع الدّنيا مع تذكّر الآفات،و لا رجاء غفلة من سلطان، و لا فترة من حاسد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ترى كيف جعل في الانسان الحفظ و النسيان و هما مختلفان متضادّان،و جعل له في كلّ منهما ضرب من المصلحة؟و ما عسى أن يقول الّذين قسّموا الأشياء بين خالقين متضادّين في هذه الأشياء المتضادّة المتباينة،و قد تراها تجتمع على ما فيه الصّلاح و المنفعة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الميّت إذا مات بعث اللّه تعالى ملكا إلى أوجع أهله،فمسح على قلبه،فأنساه لوعة الحزن،و لو لا ذلك </w:t>
      </w:r>
    </w:p>
    <w:p>
      <w:pPr>
        <w:pStyle w:val="BookText"/>
        <w:rPr/>
      </w:pPr>
      <w:r>
        <w:rPr>
          <w:rFonts w:ascii="Amiri" w:hAnsi="Amiri" w:eastAsia="Amiri" w:cs="Amiri"/>
          <w:color w:val="111111"/>
          <w:sz w:val="28"/>
          <w:sz w:val="28"/>
          <w:szCs w:val="28"/>
          <w:rtl w:val="true"/>
          <w:lang w:bidi="ar-SA"/>
        </w:rPr>
        <w:t xml:space="preserve">لم تعمر الدّنيا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في الفقيه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تطوّل على عباده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ألقى عليهم الرّيح بعد الرّوح،و لو لا ذلك ما دفن حميم حميما،و ألقى عليهم السّلوة، و لو لا ذلك لانقطع النّسل،و ألقى على هذه الحبّة الدابّة،و لو لا ذلك لكنزها ملوكهم كما يكنزون الذّهب و الفضّة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ضرب يده على فخذه عند مصيبته حبط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تصحيف </w:t>
      </w:r>
      <w:r>
        <w:rPr>
          <w:rStyle w:val="FootnoteAnchor"/>
          <w:rtl w:val="true"/>
        </w:rPr>
        <w:footnoteReference w:id="1401"/>
      </w:r>
      <w:r>
        <w:rPr>
          <w:rFonts w:ascii="Amiri" w:hAnsi="Amiri" w:eastAsia="Amiri" w:cs="Amiri"/>
          <w:color w:val="111111"/>
          <w:sz w:val="28"/>
          <w:sz w:val="28"/>
          <w:szCs w:val="28"/>
          <w:rtl w:val="true"/>
          <w:lang w:bidi="ar-SA"/>
        </w:rPr>
        <w:t>،و كيف كان روى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ابن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Style w:val="FootnoteAnchor"/>
          <w:rtl w:val="true"/>
        </w:rPr>
        <w:footnoteReference w:id="1402"/>
      </w:r>
      <w:r>
        <w:rPr>
          <w:rFonts w:ascii="Amiri" w:hAnsi="Amiri" w:eastAsia="Amiri" w:cs="Amiri"/>
          <w:color w:val="111111"/>
          <w:sz w:val="28"/>
          <w:sz w:val="28"/>
          <w:szCs w:val="28"/>
          <w:rtl w:val="true"/>
          <w:lang w:bidi="ar-SA"/>
        </w:rPr>
        <w:t>،و لكن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عن النبي صلّى اللّه عليه و آله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لا غرو فإنّ النبيّ و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على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كنفس واحدة، و موجبيّته للحبط لكشفه عن عدم رضاء العبد بقضاء ربّه فلا بدّ أن يحبط أجره</w:t>
      </w:r>
      <w:r>
        <w:rPr>
          <w:rFonts w:eastAsia="Amiri" w:cs="Amiri" w:ascii="Amiri" w:hAnsi="Amiri"/>
          <w:color w:val="111111"/>
          <w:sz w:val="28"/>
          <w:szCs w:val="28"/>
          <w:rtl w:val="true"/>
          <w:lang w:bidi="ar-SA"/>
        </w:rPr>
        <w:t xml:space="preserve">. </w:t>
      </w:r>
      <w:bookmarkStart w:id="165" w:name="pg14357_138228"/>
    </w:p>
    <w:p>
      <w:pPr>
        <w:pStyle w:val="Heading3"/>
        <w:numPr>
          <w:ilvl w:val="2"/>
          <w:numId w:val="1"/>
        </w:numPr>
        <w:rPr/>
      </w:pPr>
      <w:bookmarkStart w:id="166" w:name="__RefHeading___Toc7340647_3381743652"/>
      <w:bookmarkStart w:id="167" w:name="_Toc54"/>
      <w:bookmarkEnd w:id="165"/>
      <w:bookmarkEnd w:id="166"/>
      <w:r>
        <w:rPr/>
        <w:t>41</w:t>
      </w:r>
      <w:bookmarkEnd w:id="16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تَذِلُّ الْأُمُورُ لِلْمَقَادِيرِ حَتَّى يَكُونَ الْحَتْفُ فِي التَّدْبِيرِ  يَغْلِبُ الْمِقْدَارُ عَلَى التَّقْدِيرِ حَتَّى تَكُونَ الْآفَةُ فِي التَّدْبِيرِ  و قد مضى هذا المعنى في ما تقدّم برواية تخالف بعض هذه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حكاه الجهشياري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يحيى البرمكيّ على الرّشيد لما ابتدأت حاله في الفساد و هو خال فرجع فعرف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لبعض الخدم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يحيى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خنتني فاتّهمتني،فأبلغه الرّسول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أنقضت المدّة كان الحتف في الحيلة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انصرفت عن خلوتك إلاّ تخفيفا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هذا كلام لعليّ بن أبي طالب كرّم اللّه مثواه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انقضت المدّة كان الهلاك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سرق هذا المعنى ابن الرومي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غلط الطّبيب عليّ غلطة مورد  عجزت محالته عن الأصدار</w:t>
      </w:r>
    </w:p>
    <w:p>
      <w:pPr>
        <w:pStyle w:val="BookText"/>
        <w:rPr/>
      </w:pPr>
      <w:r>
        <w:rPr>
          <w:rFonts w:ascii="Amiri" w:hAnsi="Amiri" w:eastAsia="Amiri" w:cs="Amiri"/>
          <w:color w:val="111111"/>
          <w:sz w:val="28"/>
          <w:sz w:val="28"/>
          <w:szCs w:val="28"/>
          <w:rtl w:val="true"/>
          <w:lang w:bidi="ar-SA"/>
        </w:rPr>
        <w:t>و الناس يلحون الطبيب و إنّما  غلط الطبيب إصابة المقدار</w:t>
      </w:r>
    </w:p>
    <w:p>
      <w:pPr>
        <w:pStyle w:val="BookText"/>
        <w:rPr/>
      </w:pPr>
      <w:r>
        <w:rPr>
          <w:rStyle w:val="FootnoteAnchor"/>
          <w:rtl w:val="true"/>
        </w:rPr>
        <w:footnoteReference w:id="1403"/>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الأصل فيه،و أنّ أصل المعنى ليزدجرد آخر ملوك فارس،فقال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أمير المؤمنين عليه السّلام شاهزنان بنت كسرى حين أسرت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حفظت عن أبيك بعد وقعة الفيل؟قال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عنه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غلب اللّه على أمر ذلّت المطامع دونه،و إذا انقضت المدّة كان الحتف في الحيلة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ما قال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تذلّ الأمور للمقادير حتّى يكون الحتف في التّدبير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يشهد للمعنى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مسلم لما قدم المدائن في اليوم الّذي قتل فيه جعل يضرب بالسّوط معرفة برذونه و يقول بالفارسية كلاما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تغني المعرفة إذا لم تقدر على دفع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جارّة ذيلها تدعو يا ويلها بدجلة أو حولها،كأنّا بعد ساعة قد صرنا في دجلة</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رواه ابن قتيبة في عيون الأخبار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مسلم لنيزك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رأيت طويلا أعقل منك،فما ترى في إتياني المنصور،فقد جاءت هذه الكتب،و قد قال القوم ما قالوا؟قال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أن تأتيه،و أرى أن تأتي الرّي فتقيم بها،فيصير ما بين خراسان و الرّي لك،و هم جندك،ما يخالفك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نقل قول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أوجّه أبا إسحاق إلى المنصور،فيأتيني برأيه فإنّه ممّن أثق به، فوجّهه،فلمّا قدم تلقّاه بنو هاشم بكلّ ما يحبّ،و 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اصرفه عن وجهه و لك ولاية خراسان،و أجازه فرجع أبو اسحاق إلى أبي مسلم،فقال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أنكرت شيئا رأيتهم معظّمين لحقّك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أجمعت على الرّجوع؟قال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للرّجال مع القضاء محالة  ذهب القضاء بحيلة الأقوام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6"/>
      </w:r>
      <w:r>
        <w:rPr>
          <w:rFonts w:ascii="Amiri" w:hAnsi="Amiri" w:eastAsia="Amiri" w:cs="Amiri"/>
          <w:color w:val="111111"/>
          <w:sz w:val="28"/>
          <w:sz w:val="28"/>
          <w:szCs w:val="28"/>
          <w:rtl w:val="true"/>
          <w:lang w:bidi="ar-SA"/>
        </w:rPr>
        <w:t>و يشهد له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المدائني و العتبي و غيرهما أنّ مروان حين نزل على الزاب جرّد من رجاله من اختاره من سائر جيشه من أهل الشام و الجزيرة و غيرهم مائة ألف فارس على مائة ألف قارح،فلمّا كان يوم الوقعة و أشرف عبد اللّه بن عليّ في المسوّدة،و في أوائلهم البنود السّود يحملها الرّجال على الجمال البخت،و قد جعلت أقتابها من خشب الصفصاف و الغرب، قال مروان لمن 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ترون رماحهم كأنّهم النّخل غلظا،أما ترون إلى </w:t>
      </w:r>
    </w:p>
    <w:p>
      <w:pPr>
        <w:pStyle w:val="BookText"/>
        <w:rPr/>
      </w:pPr>
      <w:r>
        <w:rPr>
          <w:rFonts w:ascii="Amiri" w:hAnsi="Amiri" w:eastAsia="Amiri" w:cs="Amiri"/>
          <w:color w:val="111111"/>
          <w:sz w:val="28"/>
          <w:sz w:val="28"/>
          <w:szCs w:val="28"/>
          <w:rtl w:val="true"/>
          <w:lang w:bidi="ar-SA"/>
        </w:rPr>
        <w:t>أعلامهم فوق هذه الإبل كأنّها قطع من الغمام سود،فبينا هو كذلك إذ طار من أفرجة هنالك قطعة من الغرابيب سود فاجتمعت على أوّل رايات عبد اللّه بن علي و اتّصل سوادها بسواد تلك الرّايات و البنود،و مروان ينظر فتطيّر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السّواد قد اتّصل بالسواد،و كان الغرابيب كالسحب سوادا،ثمّ نظر إلى أصحابه المحاربين،و قد استشعروا الجزع و الفزع و الفشل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لعدّة و ما تنفع العدّة إذا انقضت المدّة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3:250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مروان لما لقيه أهل خراسان لا يدبّر شيئا إلاّ كان فيه الخلل و الفساد،كان يوم انهزم واقفا و الناس يقتتلون إذ أمر بالأموال فأخرجت فقال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اصبروا و قاتلوا فهذه الأموال لكم،فجعل ناس يصيبون من ذلك المال،فأرسلوا إليه أنّ الناس قد مالوا على هذا المال و لا نأمنهم أن يذهبوا به،فأرسل إلى ابنه عبد اللّه أن سر في أصحابك إلى مؤخر عسكرك،فاقتل من أخذ من ذلك المال و امنعهم،فمال عبد اللّه برايته و أصحابه فقال النّاس الهزيمة فانهزموا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أذكياء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من احتال فانعكس عليه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أمورا،و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المحسن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جماعة من أهل جند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كتّاب و تجّار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عندهم في سنة نيف و أربعين و ثلاثمائة شابّ من كتّاب النصارى و هو ابن أبي الطيب القلانسي، فخرج إلى بعض شأنه في الرّستاق،فأخذته الأكراد و عذّبوه و طالبوه أن يشتري نفسه منهم،و كتب إلى أهله انفذوا إليّ أربعة دراهم أفيون و اعلموا أنّي أشربها فتلحقني سكتة،فلا تشكّ الأكراد أنّي متّ فيحملوني إليكم،فإذا </w:t>
      </w:r>
    </w:p>
    <w:p>
      <w:pPr>
        <w:pStyle w:val="BookText"/>
        <w:rPr/>
      </w:pPr>
      <w:r>
        <w:rPr>
          <w:rFonts w:ascii="Amiri" w:hAnsi="Amiri" w:eastAsia="Amiri" w:cs="Amiri"/>
          <w:color w:val="111111"/>
          <w:sz w:val="28"/>
          <w:sz w:val="28"/>
          <w:szCs w:val="28"/>
          <w:rtl w:val="true"/>
          <w:lang w:bidi="ar-SA"/>
        </w:rPr>
        <w:t>حصلت عندكم فأدخلوني الحمام و اضربوني ليحمى بدني و سوّكوني بالايارج،فإنّي أفيق،و كان سمع أنّ من شرب أفيونا أسكت،فإذا أدخل الحمّام و ضرب و سوّك بالأيارج برأ،فلم يعلم مقدارا لشربه،فشرب أربعة دراهم،فلم يشكّ الأكراد في موته،فلفّوه في شيء و أنفذوه إلى أهله،فلمّا حصل عندهم أدخلوه الحمّام و ضربوه و سوّكوه،فما تحرّك و أقام في الحمّام أيّاما،و رآه أهل الطب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تلف كم شرب؟قالوا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الوشوى في جهنّم ما 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يجوز أن يفعل هذا بمن شرب أربعة دوانيق أو وزن درهم أو حواليه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هذا فقد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 أهله ذلك،فتركوه في الحمّام حتّى أراح و تغيّر فدفنوه،و انعكست الحيلة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بلال بن أبي بردة بن أبي موسى الأشعريّ كان في حبس الحجّاج و كان يعذّبه،و كان كلّ من مات في الحبس رفع خبره إلى الحجّاج،فيأمر بإخراجه و تسليمه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بلال للسجّان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منّي عشرة آلاف درهم و أخرج اسمي إلى الحجاج في الموتى،فإذا أمرك بتسليمي إلى أهلي هربت في الأرض،فلم يعرف الحجّاج خبري،و إن شئت أن تهرب معي فعلت و عليّ غناك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السجّان المال و رفع اسمه في الموتى،فقال الحجّاج مثل هذا لا يجوز أن يخرج إلى أهله حتّى أراه،هاته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إلى بلال،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قال كيت و كيت،فإن لم أحضرك إليه ميّتا قتلني و علم أنّي أردت الحيلة عليه،و لا بدّ أن أقتلك خنقا،فبكى بلال و سأله أن لا يفعل،فلم يكن إلى ذلك طريق،فأوصى،فأخذه السجّان و خنقه و أخرجه إلى الحجاج،فلمّا رآه ميّتا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سلّمه إلى أهله،فأخذوه،و قد اشترى القتل لنفسه بعشرة آلاف درهم و جعلت الحيلة عليه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رواه ابن الجوزي في الأذكياء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4357_138236"/>
    </w:p>
    <w:p>
      <w:pPr>
        <w:pStyle w:val="BookText"/>
        <w:rPr/>
      </w:pPr>
      <w:bookmarkEnd w:id="168"/>
      <w:r>
        <w:rPr>
          <w:rFonts w:ascii="Amiri" w:hAnsi="Amiri" w:eastAsia="Amiri" w:cs="Amiri"/>
          <w:color w:val="111111"/>
          <w:sz w:val="28"/>
          <w:sz w:val="28"/>
          <w:szCs w:val="28"/>
          <w:rtl w:val="true"/>
          <w:lang w:bidi="ar-SA"/>
        </w:rPr>
        <w:t xml:space="preserve">ثم معلوم بعد جمعنا بين العنوانين أنّ قول المصنّف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ذكره في الأوّل باختلاف في بعض ألفاظه</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7340649_3381743652"/>
      <w:bookmarkStart w:id="170" w:name="_Toc55"/>
      <w:bookmarkEnd w:id="169"/>
      <w:r>
        <w:rPr/>
        <w:t>42</w:t>
      </w:r>
      <w:bookmarkEnd w:id="17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اعْجَبُوا لِهَذَا الْإِنْسَانِ يَنْظُرُ بِشَحْمٍ وَ يَتَكَلَّمُ بِلَحْمٍ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بِعَظْمٍ وَ يَتَنَفَّسُ فِي خُرْمٍ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يجب أن يتعجّب من محالّها،و من طعوم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الآن يا مفضّل إلى هذه الحواسّ التي خصّ بها الإنسان في خلقه،و شرّف بها على غيره،كيف جعلت العينان في الرّأس كالمصابيح فوق المنارة،ليتمكّن من مطالعة الأشياء،و لم تجعل في الأعضاء التي تحتهنّ كاليدين الرّجلين فتعترضها الآفات و يصيبها من مباشرة العمل و الحركة ما يعلّلها و يؤثّر فيها و ينقص منها،و لا في الأعضاء التي وسط البدن كالبطن و الظهر فيعسر تقلّبها و اطلاعها نحو الأشياء،فلمّا لم يكن لها في شيء من هذه الأعضاء موضع كان الرّأس أسنى المواضع للحواسّ،و هو بمنزلة الصومعة لها،فجعل الحواسّ خمسا تلقى خمسا،لكيلا يفوتها شيء من المحسوسات،فخلق البصر ليدرك الألوان،فلو كانت الألون و لم يكن بصر يدركها لم تكن فيها منفعة،و خلق السمع ليدرك الأصوات،فلو كانت الأصوات و لم يكن سمع يدركها لم يكن فيها إرب،و كذلك سائر الحواسّ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فروى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جميع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على جعفر بن محمد أنا و ابن أبي ليلى 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له بصر و نفاذ في أمر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يقيس الدّين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قست رأسك بعد؟قال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أقيس رأسي؟قال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تحسن شيئا،هل علمت ما الملوحة في العينين،و المرارة في الأذنين،و الحرارة في المنخرين، و العذوبة في الشفتين؟قال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تحسن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علمت كلمة أوّلها كفر و آخرها إيمان؟فقال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بهذه الأشياء التي سألته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جدّي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بمنّه و فضله جعل لابن آدم الملوحة في العينين لأنّهما شحمتان،و لو لا ذلك لذابتا، و إنّ اللّه تعالى بمنّه و فضله و رحمته على ابن آدم جعل المرارة في الأذنين حجابا من الدّواب،فإن دخلت الرأس دابّة و التمست إلى الدّماغ فإذا ذاقت المرارة التمست الخروج،و إنّ اللّه تعالى بمنّه و فضله و رحمته على ابن آدم جعل الحرارة في المنخرين يستنشق بهما الرّيح،و لو لا ذلك لأنتن الدّماغ،و إنّ اللّه تعالى بمنّه و كرمه و رحمته لابن آدم جعل العذوبة في الشفتين يجد بها استطعام كلّ شيء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أخرجه أبو نعيم في حلية الأولياء </w:t>
      </w:r>
      <w:r>
        <w:rPr>
          <w:rFonts w:eastAsia="Amiri" w:cs="Amiri" w:ascii="Amiri" w:hAnsi="Amiri"/>
          <w:color w:val="111111"/>
          <w:sz w:val="28"/>
          <w:szCs w:val="28"/>
          <w:lang w:bidi="ar-SA"/>
        </w:rPr>
        <w:t>3:196</w:t>
      </w:r>
      <w:r>
        <w:rPr>
          <w:rFonts w:ascii="Amiri" w:hAnsi="Amiri" w:eastAsia="Amiri" w:cs="Amiri"/>
          <w:color w:val="111111"/>
          <w:sz w:val="28"/>
          <w:sz w:val="28"/>
          <w:szCs w:val="28"/>
          <w:rtl w:val="true"/>
          <w:lang w:bidi="ar-SA"/>
        </w:rPr>
        <w:t xml:space="preserve">،و رواه ابن شهر آشوب في المناقب </w:t>
      </w:r>
      <w:r>
        <w:rPr>
          <w:rFonts w:eastAsia="Amiri" w:cs="Amiri" w:ascii="Amiri" w:hAnsi="Amiri"/>
          <w:color w:val="111111"/>
          <w:sz w:val="28"/>
          <w:szCs w:val="28"/>
          <w:lang w:bidi="ar-SA"/>
        </w:rPr>
        <w:t>4:252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اعجبوا لهذا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عليه السّلام على لطف خلق الإنسان ببعض أسرار حكمة اللّه تعالى فيه و غايته من ذلك الاستدلال على حكمة صانعه و مبدعه،و ذكر أربعة من محالّ النظر و الاعتبار،و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آلة البصر </w:t>
      </w:r>
    </w:p>
    <w:p>
      <w:pPr>
        <w:pStyle w:val="BookText"/>
        <w:rPr/>
      </w:pPr>
      <w:r>
        <w:rPr>
          <w:rFonts w:ascii="Amiri" w:hAnsi="Amiri" w:eastAsia="Amiri" w:cs="Amiri"/>
          <w:color w:val="111111"/>
          <w:sz w:val="28"/>
          <w:sz w:val="28"/>
          <w:szCs w:val="28"/>
          <w:rtl w:val="true"/>
          <w:lang w:bidi="ar-SA"/>
        </w:rPr>
        <w:t xml:space="preserve">و الكلام و السّمع و التنفّس،و خصّها بالذكر لكونها مع ضعفها ضرورية في وجود الإنسان على شرفه و علوّ رتبته في المخلوقات،و لا يقوم إلاّ بها ليكون ذلك محلّ التعجّب و اعتبار لطف الصانع الحكيم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بشحم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بالشّحم الذي ينظر به الرّطوبة المسمّاة في عرف الأطباء بالبيضة أو الرطوبة الجليدية،فإنّ العين مركبة من سبع طبقات و ثلاث رطوبات،كلّ منها يختصّ في عرفهم باسم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الإبصار فقد اختلف فيه،فقيل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بخروج شعاع من العين يتّصل بالمرئي،و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القوّة المبصرة التي في العين تلاقي بذاتها المرئيات فتبصرها،و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يتكيّف الهواء بالشعاع البصري من غير خروج،فيصير الهواء باعتبار تكيّفه بالشعاع به آلة للعين في الإدراك، و قال المحققون من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الإدراك البصري هو بانطباع أشباح المرئيات في الرطوبة الجليديّة من العين عند توسط الهواء الشّفاف المضيء كما تنطبع الصورة في المرآة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يصدّق الأخير أخبارهم عليهم السّلام،فورد أن الديصاني قال 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يقدر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 الدّنيا كلّها في البيضة،لا يكبّر البيضة و لا يصغّر الدّنيا؟فراجع هشام في ذلك الصادق عليه السّلام،فقال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حواسّك؟قال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أصغر؟قال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قدر النّاظر؟قال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العدسة أو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أمامك و فوقك و أخبرني بما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سماء و أرضا و دورا و قصورا و جبالا و 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قدر أن </w:t>
      </w:r>
    </w:p>
    <w:p>
      <w:pPr>
        <w:pStyle w:val="BookText"/>
        <w:rPr/>
      </w:pPr>
      <w:r>
        <w:rPr>
          <w:rFonts w:ascii="Amiri" w:hAnsi="Amiri" w:eastAsia="Amiri" w:cs="Amiri"/>
          <w:color w:val="111111"/>
          <w:sz w:val="28"/>
          <w:sz w:val="28"/>
          <w:szCs w:val="28"/>
          <w:rtl w:val="true"/>
          <w:lang w:bidi="ar-SA"/>
        </w:rPr>
        <w:t xml:space="preserve">يدخل الّذي تراه العدس أو أقلّ قادر على أن يدخل الدّنيا كلّها في البيضة،لا يصغّر الدّنيا و لا يكبّر البيضة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حديث البيضة جاء بألفاظ أخرى عن عيسى و علي و الرضا عليه السّلام،مرّ تخريجه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يتكلّم بلحم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عنى عليه السّلام باللّحم اللّسان،فإنّه لحم أبيض رخو تلتفّ به عروق صغار كثيرة فيها دم،و لذلك يتبيّن أحمر و تحته عروق و شريانات و أعصاب كثيرة،و تحته فوهتان يسيل منهما اللّعاب ينتهيان إلى لحم غددي رخو موضوع في أصله يسمى مولّد اللّعاب،و بهاتين الفوهتين يبقى للّسان و ما حوله النّداوة الطبيعيّة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 الفكر يا مفضّل في الصّوت و الكلام و تهيئة آلاته في الإنسان،فالحنجرة كالأنبوبة لخروج الصوت،و اللّسان و الشفتان و الأسنان لصياغة الحروف و النّغم،ألا ترى أنّ من سقطت أسنانه لم يقم السّين،و من سقطت شفته لم يصحّح الفاء،و من ثقل لسانه لم يفصح الرّاء،و أشبه شيء بذلك المزمار الأعظم،فالحنجرة تشبه قصبة المزمار، و الرّئة تشبه الزّق الذي ينفخ فيه لتدخل الرّيح،و العضلات التي تقبض على الرّئة ليخرج الصوت كالأصابع التي تقبض على الزّق حتّى تجري الريح في المزامير،و الشّفتان و الأسنان التي تصوغ الصوت حروفا و نغما كالأصابع التي تختلف في فم المزمار،فتصوغ صفيره ألحانا،غير أنّه و إن كان مخرج الصوت يشبه المزمار بالآلة و التعريف،فإنّ الزمار في الحقيقة هو المشبه بمخرج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يا مفضّل ما أنعم اللّه به على الإنسان من هذا المنطق الذي يعبّر به عمّا في ضميره و ما يخطر بقلبه و ينتجه فكره،و به </w:t>
      </w:r>
    </w:p>
    <w:p>
      <w:pPr>
        <w:pStyle w:val="BookText"/>
        <w:rPr/>
      </w:pPr>
      <w:r>
        <w:rPr>
          <w:rFonts w:ascii="Amiri" w:hAnsi="Amiri" w:eastAsia="Amiri" w:cs="Amiri"/>
          <w:color w:val="111111"/>
          <w:sz w:val="28"/>
          <w:sz w:val="28"/>
          <w:szCs w:val="28"/>
          <w:rtl w:val="true"/>
          <w:lang w:bidi="ar-SA"/>
        </w:rPr>
        <w:t xml:space="preserve">يفهم عن غيره ما في نفسه،و لو لا ذلك كان بمنزلة البهائم المهملة التي لا تخبر عن نفسها بشيء،و لا تفهم عن مخبر شيئا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لكون نعمة اللّسان بتلك المثابة في تمييز الإنسان من الحيوان، قال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الامتنان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يسمع بعظم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بالعظم الذي يسمع به العظم المسمّى الحجريّ،و هو عظم صلب فيه مجرى الأذن،كثير التعاريج و العطفات،يمرّ كذلك إلى أن يلقى العصبة النّابتة من الدّماغ،التي هي مجرى الروح الحامل للقوّة السامعة</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من عدم السّمع يختلّ في أمور كثيرة،فإنّه يفقد روح المخاطبة و المحاورة،و يعدم لذّة الأصوات و اللّحون المشجية المطربة،و تعظم المئونة على النّاس في محاورته حتّى يتبرّموا به، و لا يسمع شيئا من أخبار الناس و أحاديثهم حتّى يكون كالغائب و هو شاهد، و كالميّت و هو حيّ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أذكار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للّذي خلقه و شقّ سمعه و بصره</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يتنفّس في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بالضّمّ،و هو ثقب الأنف،قال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و أمثالها من بدن الإنسان و سائر الحيوان عبرة لمن اعتبر،و كمال شهادة </w:t>
      </w:r>
      <w:bookmarkStart w:id="171" w:name="pg14357_138248"/>
    </w:p>
    <w:p>
      <w:pPr>
        <w:pStyle w:val="BookText"/>
        <w:rPr/>
      </w:pPr>
      <w:bookmarkEnd w:id="171"/>
      <w:r>
        <w:rPr>
          <w:rFonts w:ascii="Amiri" w:hAnsi="Amiri" w:eastAsia="Amiri" w:cs="Amiri"/>
          <w:color w:val="111111"/>
          <w:sz w:val="28"/>
          <w:sz w:val="28"/>
          <w:szCs w:val="28"/>
          <w:rtl w:val="true"/>
          <w:lang w:bidi="ar-SA"/>
        </w:rPr>
        <w:t>بوجود الصانع الحكيم لها،و من نظر في تشريح بدن الإنسان حضرته شواهد من الحكم الإلهية يحار فيها لبّه و يدهش فيها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الصادق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الْإِنْسانُ ضَعِيفاً</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يكون ضعيفا و هو ينظر بشحم،و يسمع بعظم،و ينطق بلحم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7340651_3381743652"/>
      <w:bookmarkStart w:id="173" w:name="_Toc56"/>
      <w:bookmarkEnd w:id="172"/>
      <w:r>
        <w:rPr/>
        <w:t>43</w:t>
      </w:r>
      <w:bookmarkEnd w:id="17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الْمُبْتَلَى الَّذِي قَدِ اشْتَدَّ بِهِ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بِأَحْوَجَ إِلَى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الْمُعَافَى الَّذِي لاَ يَأْمَنُ الْبَلاَءَ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أيضا إحدى آياته تعالى،روى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خلّفت ابنا لي عليلا بمصر عند خروجي منها،و ابنا لي آخر أسنّ منه كان وصيّي و قيّمي على عيالي،و في ضياعي،فكتبت إلى أبي محمّد عليه السّلام أسأله الدّعاء لابني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عوفي ابنك المعتلّ،و مات الكبير وصيّك و قيّمك،فاحمد اللّه و لا تجزع فيحبط أجرك،فورد عليّ الخبر أنّ ابني قد عوفي من علته و مات الكبير يوم ورد جواب أبي محمّد عليه السّلام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أخي عند الرّضا عليه السّلام فأتاه من أخبره أنّه قد ربط ذقن محمد بن جعفر،فمضى أبو الحسن عليه السّلام و مضينا معه و إذا لحياه قد ربطا،و إذا إسحاق بن جعفر و ولده و جماعة آل </w:t>
      </w:r>
      <w:bookmarkStart w:id="174" w:name="pg14357_138250"/>
    </w:p>
    <w:p>
      <w:pPr>
        <w:pStyle w:val="BookText"/>
        <w:rPr/>
      </w:pPr>
      <w:bookmarkEnd w:id="174"/>
      <w:r>
        <w:rPr>
          <w:rFonts w:ascii="Amiri" w:hAnsi="Amiri" w:eastAsia="Amiri" w:cs="Amiri"/>
          <w:color w:val="111111"/>
          <w:sz w:val="28"/>
          <w:sz w:val="28"/>
          <w:szCs w:val="28"/>
          <w:rtl w:val="true"/>
          <w:lang w:bidi="ar-SA"/>
        </w:rPr>
        <w:t>أبي طالب يبكون،فجلس أبو الحسن عليه السّلام عند رأسه و نظر في وجهه فتبسّم، فنقم من كان في المجلس عليه،فقال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تبسّم شامتا بعمّه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ليصلّي في المسجد،فقلنا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فيك من هؤلاء ما نكره حين تبسّمت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 عليه السّلام إنّما تعجبت من بكاء إسحاق و هو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 يبكيه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فبرئ محمّد و مات إسحاق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أخرجه الصدوق في العيون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في معناه هو في العيون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أخرى،و الطبري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رواه ابن شهر آشوب في المناقب </w:t>
      </w:r>
      <w:r>
        <w:rPr>
          <w:rFonts w:eastAsia="Amiri" w:cs="Amiri" w:ascii="Amiri" w:hAnsi="Amiri"/>
          <w:color w:val="111111"/>
          <w:sz w:val="28"/>
          <w:szCs w:val="28"/>
          <w:lang w:bidi="ar-SA"/>
        </w:rPr>
        <w:t>4:340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عن دلائل الامامة ابن طاوس في 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مريض عاش من بعد يأس  بعد موت الطبيب و العوّاد</w:t>
      </w:r>
    </w:p>
    <w:p>
      <w:pPr>
        <w:pStyle w:val="BookText"/>
        <w:rPr/>
      </w:pPr>
      <w:r>
        <w:rPr>
          <w:rFonts w:ascii="Amiri" w:hAnsi="Amiri" w:eastAsia="Amiri" w:cs="Amiri"/>
          <w:color w:val="111111"/>
          <w:sz w:val="28"/>
          <w:sz w:val="28"/>
          <w:szCs w:val="28"/>
          <w:rtl w:val="true"/>
          <w:lang w:bidi="ar-SA"/>
        </w:rPr>
        <w:t>قد يصاد القطا فينجو سليما  و يحلّ القضاء بالصيّاد</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كان الجبان يرى أنّه  يدافع عند الفرار الأجل</w:t>
      </w:r>
    </w:p>
    <w:p>
      <w:pPr>
        <w:pStyle w:val="BookText"/>
        <w:rPr/>
      </w:pPr>
      <w:r>
        <w:rPr>
          <w:rFonts w:ascii="Amiri" w:hAnsi="Amiri" w:eastAsia="Amiri" w:cs="Amiri"/>
          <w:color w:val="111111"/>
          <w:sz w:val="28"/>
          <w:sz w:val="28"/>
          <w:szCs w:val="28"/>
          <w:rtl w:val="true"/>
          <w:lang w:bidi="ar-SA"/>
        </w:rPr>
        <w:t>فقد يدرك الحادثات الجبان  و يسلم منها الشجاع البطل</w:t>
      </w:r>
    </w:p>
    <w:p>
      <w:pPr>
        <w:pStyle w:val="Heading3"/>
        <w:numPr>
          <w:ilvl w:val="2"/>
          <w:numId w:val="1"/>
        </w:numPr>
        <w:rPr/>
      </w:pPr>
      <w:bookmarkStart w:id="175" w:name="__RefHeading___Toc7340653_3381743652"/>
      <w:bookmarkStart w:id="176" w:name="_Toc57"/>
      <w:bookmarkEnd w:id="175"/>
      <w:r>
        <w:rPr/>
        <w:t>44</w:t>
      </w:r>
      <w:bookmarkEnd w:id="17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الصّلاة و الزكاة و أداء الأمانة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 تَعَالَى لاَ يَخْفَى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الْعِبَادُ مُقْتَرِفُونَ فِي لَيْلِهِمْ وَ نَهَارِهِمْ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خُبْراً وَ أَحَاطَ بِهِ عِلْماً أَعْضَاؤُكُمْ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جَوَارِحُكُمْ جُنُودُهُ وَ ضَمَائِرُكُمْ عُيُونُهُ وَ خَلَوَاتُكُمْ عِيَانُهُ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عليه ما العباد 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مكتسبون للذّنب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تَكْسِبُ كُلُّ نَفْسٍ</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ليلهم و نهارهم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مِنْكُمْ مَنْ أَسَرَّ الْقَوْلَ وَ مَنْ جَهَرَ بِهِ وَ مَنْ هُوَ مُسْتَخْفٍ بِاللَّيْلِ وَ سارِبٌ بِالنَّهارِ</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به خبرا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أحاط به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أَحَطْنا بِما لَدَيْهِ خُبْراً</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أعضاؤكم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يُحْشَرُ أَعْداءُ اللّهِ إِلَى النّارِ فَهُمْ يُوزَعُونَ حَتّى إِذا ما جاؤُها شَهِدَ عَلَيْهِمْ سَمْعُهُمْ وَ أَبْصارُهُمْ وَ جُلُودُهُمْ بِما كانُوا يَعْمَلُونَ وَ قالُوا لِجُلُودِهِمْ لِمَ شَهِدْتُمْ عَلَيْنا قالُوا أَنْطَقَنَا اللّهُ الَّذِي أَنْطَقَ كُلَّ شَيْءٍ وَ هُوَ خَلَقَكُمْ أَوَّلَ مَرَّةٍ وَ إِلَيْهِ تُرْجَعُونَ وَ ما كُنْتُمْ تَسْتَتِرُونَ أَنْ يَشْهَدَ عَلَيْكُمْ سَمْعُكُمْ وَ لا أَبْصارُكُمْ وَ لا جُلُودُكُمْ وَ لكِنْ ظَنَنْتُمْ أَنَّ اللّهَ لا يَعْلَمُ كَثِيراً مِمّا تَعْمَلُونَ</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تعالى الخلق يوم القيامة دفع إلى كلّ إنسان كتابه فينظرون فيه،فينكرون أنّهم عملوا من ذلك شيئا،فتشهد عليهم الملائكة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ملائكتك يشهدون لك ثمّ </w:t>
      </w:r>
      <w:bookmarkStart w:id="177" w:name="pg14357_138255"/>
    </w:p>
    <w:p>
      <w:pPr>
        <w:pStyle w:val="BookText"/>
        <w:rPr/>
      </w:pPr>
      <w:bookmarkEnd w:id="177"/>
      <w:r>
        <w:rPr>
          <w:rFonts w:ascii="Amiri" w:hAnsi="Amiri" w:eastAsia="Amiri" w:cs="Amiri"/>
          <w:color w:val="111111"/>
          <w:sz w:val="28"/>
          <w:sz w:val="28"/>
          <w:szCs w:val="28"/>
          <w:rtl w:val="true"/>
          <w:lang w:bidi="ar-SA"/>
        </w:rPr>
        <w:t>يحلفون أنّهم لم يعملوا من ذلك شيئا،و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فعلوا ذلك ختم اللّه على ألسنتهم و تنطق جوارحهم بما كانوا يكسبون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جوارحكم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جوارح النّاس شهوده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أيضا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جُنُودُ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ضمائركم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جواسيسه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خلواتكم عيانه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يَثْنُونَ صُدُورَهُمْ لِيَسْتَخْفُوا مِنْهُ أَلا حِينَ يَسْتَغْشُونَ ثِيابَهُمْ يَعْلَمُ ما يُسِرُّونَ وَ ما يُعْلِنُونَ إِنَّهُ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7340655_3381743652"/>
      <w:bookmarkStart w:id="179" w:name="_Toc58"/>
      <w:bookmarkEnd w:id="178"/>
      <w:r>
        <w:rPr/>
        <w:t>45</w:t>
      </w:r>
      <w:bookmarkEnd w:id="17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عِلْماً يَقِيناً أَنَّ اللَّهَ لَمْ يَجْعَلْ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عَظُمَتْ حِيلَتُهُ وَ اشْتَدَّتْ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قَوِيَتْ مَكِيدَتُهُ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يَحُلْ بَيْنَ الْعَبْدِ فِي ضَعْفِهِ وَ قِلَّةِ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يَبْلُغَ 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الْعَارِفُ لِهَذَا الْعَامِلُ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رَاحَةً فِي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التَّارِكُ لَهُ الشَّاكُّ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شُغْلاً فِي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مُنْعَمٍ عَلَيْهِ مُسْتَدْرَجٌ بِالنُّعْمَى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مُبْتَلًى مَصْنُوعٌ لَهُ 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فَزِدْ أَيُّهَا الْمُسْتَمِعُ </w:t>
      </w:r>
    </w:p>
    <w:p>
      <w:pPr>
        <w:pStyle w:val="BookText"/>
        <w:rPr/>
      </w:pPr>
      <w:r>
        <w:rPr>
          <w:rFonts w:ascii="Amiri" w:hAnsi="Amiri" w:eastAsia="Amiri" w:cs="Amiri"/>
          <w:color w:val="111111"/>
          <w:sz w:val="28"/>
          <w:sz w:val="28"/>
          <w:szCs w:val="28"/>
          <w:rtl w:val="true"/>
          <w:lang w:bidi="ar-SA"/>
        </w:rPr>
        <w:t>فِي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مِنْ عَجَلَتِكَ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عِنْدَ مُنْتَهَى رِزْقِكَ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شعبة الحرّانيّ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عقوله ابن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 له في الذكر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لن يزداد امرؤ نقيرا بحذقه،و لن ينتقص نقيرا بحمقه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فزد أيّها المستمع في شكرك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فأفق أيّها المستمتع من سكرك</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له في الذكر الحكيم أيّها الناس أنّه لن يزداد امرؤ نقيرا بحذقه و لن ينتقص نقيرا بحمقه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الإجمال في الطلب مع زيادات و اختلافات يسيرة </w:t>
      </w:r>
      <w:r>
        <w:rPr>
          <w:rStyle w:val="FootnoteAnchor"/>
          <w:rtl w:val="true"/>
        </w:rPr>
        <w:footnoteReference w:id="1437"/>
      </w:r>
      <w:r>
        <w:rPr>
          <w:rFonts w:ascii="Amiri" w:hAnsi="Amiri" w:eastAsia="Amiri" w:cs="Amiri"/>
          <w:color w:val="111111"/>
          <w:sz w:val="28"/>
          <w:sz w:val="28"/>
          <w:szCs w:val="28"/>
          <w:rtl w:val="true"/>
          <w:lang w:bidi="ar-SA"/>
        </w:rPr>
        <w:t xml:space="preserve">،و كيف كان فهو أيضا من آياته تعالى،و إنّ الأمر ليس بيد الخلائق، و إنّه لا يقع إلاّ ما أراد الخالق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علما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يختلجكم فيه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لم يجعل للعبد و إن عظمت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تدابيره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اشتدّت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قويت مكيدته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لفظ القرآن،قال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نَتْلُوهُ عَلَيْكَ مِنَ الْآياتِ وَ الذِّكْرِ الْحَكِيمِ</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المراد به في كلامه عليه السّلام اللّوح المحفوظ الّذي فيه مقدرات الخلق،و كيف كان نرى ما قاله عليه السّلام بالمشاهدة و العيان،فكثير من الناس ممّن لهم فطانة زائدة يدبّرون تدبيرات لزيادة أرزاقهم و لا يتيسر لهم إلاّ ما قدّر اللّه </w:t>
      </w:r>
    </w:p>
    <w:p>
      <w:pPr>
        <w:pStyle w:val="BookText"/>
        <w:rPr/>
      </w:pPr>
      <w:r>
        <w:rPr>
          <w:rFonts w:ascii="IRNazanin" w:hAnsi="IRNazanin" w:eastAsia="IRNazanin"/>
          <w:color w:val="111111"/>
          <w:sz w:val="28"/>
          <w:sz w:val="28"/>
          <w:szCs w:val="28"/>
          <w:rtl w:val="true"/>
          <w:lang w:bidi="fa-IR"/>
        </w:rPr>
        <w:t>تعالى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الرّوح الأمين نفث في روعي أنّه لا تموت نفس حتّى تستكمل رزقها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عزّ و جلّ و أجملوا في الطلب،و لا يحملنّكم استبطاء شيء من الرزق أن تطلبوه بشيء من معصية اللّه،فإنّ اللّه تعالى قسّم الأرزاق بين خلقه حلالا،و لم يقسّمها حراما،فمن اتّقى اللّه تعالى و صبر أتاه اللّه برزقه من حلّه،و من هتك حجاب السّتر و عجلّ فأخذه من غير حلّه،قصّ به من رزقه الحلال،و حوسب عليه يوم القيامة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بفرق يسير علاء بن رزين في أصله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،و عاصم بن حميد في أصله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الاسكافي في التمحيص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بثلاث روايات في الكافي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الطوسي في التهذيب </w:t>
      </w: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رواه أبو القاسم الكوفي في الأخلاق عنه المستدرك </w:t>
      </w:r>
      <w:r>
        <w:rPr>
          <w:rFonts w:eastAsia="Amiri" w:cs="Amiri" w:ascii="Amiri" w:hAnsi="Amiri"/>
          <w:color w:val="111111"/>
          <w:sz w:val="28"/>
          <w:szCs w:val="28"/>
          <w:lang w:bidi="ar-SA"/>
        </w:rPr>
        <w:t>2:418</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الديلمي في أعلام الدين عنه المستدرك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متعب نفسه مقترّ عليه،و مقتصد في الطلب قد ساعدته المقادير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عليّ بن الحسين عليه السّلام غلاء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عليّ من غلائه،إن غلا فهو عليه،و إن رخص فهو عليه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العبد في حجر لأتاه اللّه برزقه،فأجملوا في الطّلب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العبد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أن يبلغ 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الرزق،بل الغالب كون رزقهم أكثر،قال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وسّع في أرزاق الحمقى ليعتبر العقلاء،و يعلموا أنّ الدّنيا ليس ينال ما فيها بعمل و لا حيلة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الاسكافي في التمحيص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في علل الشرائع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في التهذيب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رواه الورّام في تنبيه الخواطر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العارف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بأنّه لا ينال إلاّ ما قدّر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طبق علمه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راحة في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يعلم أن ما قدّر له يأتيه بلا تعب،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فتحت بابك،و بسطت بساطك،فقد قضيت ما عليك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التّارك له الشاكّ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بظنّه أنّ الرّزق بجدّه و جهده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شغلا في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يكدّ ليله و نهاره و يسلب راحته، و لا يحصل له إلاّ ما قدّر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منعم عليه مستدرج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تدريجا،و الأصل فيه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سبب غرّته،فلو لم يكن منعما عليه كان له أولى،قال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يَحْسَبُونَ أَنَّما نُمِدُّهُمْ بِهِ مِنْ مالٍ وَ بَنِينَ نُسارِعُ لَهُمْ فِي الْخَيْراتِ بَلْ</w:t>
      </w:r>
      <w:r>
        <w:rPr>
          <w:rFonts w:eastAsia="Amiri" w:cs="Amiri" w:ascii="Amiri" w:hAnsi="Amiri"/>
          <w:color w:val="111111"/>
          <w:sz w:val="28"/>
          <w:szCs w:val="28"/>
          <w:rtl w:val="true"/>
          <w:lang w:bidi="ar-SA"/>
        </w:rPr>
        <w:t xml:space="preserve">» </w:t>
      </w:r>
      <w:bookmarkStart w:id="180" w:name="pg14357_138264"/>
    </w:p>
    <w:p>
      <w:pPr>
        <w:pStyle w:val="BookText"/>
        <w:rPr/>
      </w:pPr>
      <w:bookmarkEnd w:id="180"/>
      <w:r>
        <w:rPr>
          <w:rFonts w:ascii="Amiri" w:hAnsi="Amiri" w:eastAsia="Amiri" w:cs="Amiri"/>
          <w:color w:val="111111"/>
          <w:sz w:val="28"/>
          <w:sz w:val="28"/>
          <w:szCs w:val="28"/>
          <w:rtl w:val="true"/>
          <w:lang w:bidi="ar-SA"/>
        </w:rPr>
        <w:t xml:space="preserve">لا يَشْعُرُونَ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مبتلى مصنوع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بالابتلاء،روى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عبادي المؤمنين لمن لا يصلح إيمانه إلاّ بالفقر و لو أغنيته لأفسده ذلك </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فزد أيّها المستمع و قف عند منتهى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تطمع في الزيادة عليه سفاهة،و قد عرفت ما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 اللّه أيّها الساعي من سعيك،و قصّر من عجلتك،و انتبه من سنة غفلتك،و تفكّر في ما جاء عن اللّه تعالى على لسان نبيّه صلّى اللّه عليه و آله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7340657_3381743652"/>
      <w:bookmarkStart w:id="182" w:name="_Toc59"/>
      <w:bookmarkEnd w:id="181"/>
      <w:r>
        <w:rPr/>
        <w:t>46</w:t>
      </w:r>
      <w:bookmarkEnd w:id="18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السَّرَائِرَ وَ خَبَرَ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الْإِحَاطَةُ بِكُلِّ شَيْءٍ وَ الْغَلَبَةُ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الْقُوَّةُ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إِسْرارَهُمْ</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 اللّهَ يَعْلَمُ سِرَّهُمْ وَ نَجْواهُمْ</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يَعْلَمُ السِّرَّ وَ أَخْفى</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مَعَهُمْ إِذْ يُبَيِّتُونَ ما لا يَرْضى مِنَ الْقَوْلِ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الإحاطة بكلّ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ما فِي السَّماواتِ وَ ما فِي الْأَرْضِ وَ كانَ اللّهُ بِكُلِّ شَيْءٍ مُحِيطاً </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الغلبة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عَلى أَمْرِهِ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نمرود و فرعون منع تولّد إبراهيم و موسى عليهما السّلام،و أراد إخوة يوسف دفعه عمّا قدّر له من الرّفعة </w:t>
      </w:r>
      <w:r>
        <w:rPr>
          <w:rStyle w:val="FootnoteAnchor"/>
          <w:rtl w:val="true"/>
        </w:rPr>
        <w:footnoteReference w:id="1455"/>
      </w:r>
      <w:r>
        <w:rPr>
          <w:rFonts w:ascii="Amiri" w:hAnsi="Amiri" w:eastAsia="Amiri" w:cs="Amiri"/>
          <w:color w:val="111111"/>
          <w:sz w:val="28"/>
          <w:sz w:val="28"/>
          <w:szCs w:val="28"/>
          <w:rtl w:val="true"/>
          <w:lang w:bidi="ar-SA"/>
        </w:rPr>
        <w:t xml:space="preserve">،فصاروا مغلوبين في قبال أمره تعالى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القوّة على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يَرَى الَّذِينَ ظَلَمُوا إِذْ يَرَوْنَ الْعَذابَ أَنَّ الْقُوَّةَ لِلّهِ جَمِيعاً</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bookmarkStart w:id="183" w:name="pg14357_138268"/>
    </w:p>
    <w:p>
      <w:pPr>
        <w:pStyle w:val="Heading3"/>
        <w:numPr>
          <w:ilvl w:val="2"/>
          <w:numId w:val="1"/>
        </w:numPr>
        <w:rPr/>
      </w:pPr>
      <w:bookmarkStart w:id="184" w:name="__RefHeading___Toc7340659_3381743652"/>
      <w:bookmarkStart w:id="185" w:name="_Toc60"/>
      <w:bookmarkEnd w:id="183"/>
      <w:bookmarkEnd w:id="184"/>
      <w:r>
        <w:rPr/>
        <w:t>47</w:t>
      </w:r>
      <w:bookmarkEnd w:id="18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قَبْلَ كُلِّ أَوَّلٍ وَ الْآخِرِ بَعْدَ 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بِأَوَّلِيَّتِهِ وَجَبَ أَنْ لاَ 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بِآخِرِيَّتِهِ وَجَبَ أَنْ لاَ آخِرَ لَهُ وَ أَشْهَدُ أَنْ لاَ إِلَهَ إِلاَّ اللَّهُ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فِيهَا السِّرُّ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الْقَلْبُ اللِّسَانَ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خطبة من الكتاب غير سابقتها،و فيها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السّلام،و هي من الخطب التي تشتمل على ذكر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الخطب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قبل كلّ أوّل،و الآخر بعد 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لا عن أوّل كان قبله،و لا عن بدء سبقه،و الآخر لا عن نهاية كما يعقل من صفة المخلوقين،و لكن قديم أوّل آخر لم يزل و لا يزال،بلا بدء و لا نهاية،لا يقع عليه الحدوث،و لا يحول من حال إلى حال،خالق كلّ شيء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بأوّليّته وجب أن لا 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بأوّليته قبل جميع الأشياء وجب أن لا يكون له أوّل،فيكون شيء قبله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بآخريّته أن لا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2:192</w:t>
      </w:r>
      <w:r>
        <w:rPr>
          <w:rFonts w:ascii="Amiri" w:hAnsi="Amiri" w:eastAsia="Amiri" w:cs="Amiri"/>
          <w:color w:val="111111"/>
          <w:sz w:val="28"/>
          <w:sz w:val="28"/>
          <w:szCs w:val="28"/>
          <w:rtl w:val="true"/>
          <w:lang w:bidi="ar-SA"/>
        </w:rPr>
        <w:t xml:space="preserve">،و لفظ شرح ابن ميثم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بآخريته وجب أن لا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فقد عرفناه،و أمّا الآخر فبيّن لنا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شيء إلاّ يبيد أو يتغيّر أو يدخله الغير و الزّوال أو ينتقل من لون إلى لون،و من هيئة إلى هيئة،و من صفة إلى صفة،و من زيادة إلى نقصان،و من نقصان إلى زيادة،إلاّ ربّ العالمين،فإنّه لم يزل و لا يزال واحدا،هو الأوّل قبل كلّ شيء،و هو الآخر على ما لم يزل،لا تختلف عليه الصفات و الأسماء ما يختلف على غيره،مثل الإنسان الّذي يكون ترابا و مرّة لحما،و مرّة دما،و مرّة رفاتا و رميما،و كالتّمر الّذي يكون مرّة بلحا،و مرّة بسرا،و مرّة رطبا،و مرّة تمرا،فيتبدّل عليه الأسماء و الصفات،و اللّه عزّ و جلّ بخلاف ذلك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شهادة يوافق فيها السّر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كشهادة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كشهادة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186" w:name="pg14357_138273"/>
    </w:p>
    <w:p>
      <w:pPr>
        <w:pStyle w:val="Heading3"/>
        <w:numPr>
          <w:ilvl w:val="2"/>
          <w:numId w:val="1"/>
        </w:numPr>
        <w:rPr/>
      </w:pPr>
      <w:bookmarkStart w:id="187" w:name="__RefHeading___Toc7340661_3381743652"/>
      <w:bookmarkStart w:id="188" w:name="_Toc61"/>
      <w:bookmarkEnd w:id="186"/>
      <w:bookmarkEnd w:id="187"/>
      <w:r>
        <w:rPr/>
        <w:t>48</w:t>
      </w:r>
      <w:bookmarkEnd w:id="18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فَعَظِّمُوا مِنْهُ سُبْحَانَهُ مَا عَظَّمَ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يُخْفِ عَنْكُمْ شَيْئاً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 شَيْئاً رَضِيَهُ أَوْ كَرِهَهُ إِلاَّ وَ جَعَلَ لَهُ عَلَماً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مُحْكَمَةً تَزْجُرُ عَنْهُ أَوْ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فَرِضَاهُ فِيمَا بَقِيَ وَاحِدٌ وَ سَخَطُهُ 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لَنْ يَرْضَى عَنْكُمْ بِشَيْءٍ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يَسْخَطَ عَلَيْكُمْ بِشَيْءٍ رَضِيَهُ مِمَّنْ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تَسِيرُونَ فِي أَثَرٍ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تَتَكَلَّمُونَ بِرَجْعِ قَوْلٍ قَدْ قَالَهُ الرِّجَالُ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كَفَاكُمْ مَئُونَةَ دُنْيَاكُمْ وَ حَثَّكُمْ عَلَى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افْتَرَضَ مِنْ أَلْسِنَتِكُمُ الذِّكْرَ وَ أَوْصَاكُمْ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مُنْتَهَى رِضَاهُ وَ حَاجَتَهُ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أَنْتُمْ بِعَيْنِهِ وَ نَوَاصِيكُمْ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تَقَلُّبُكُمْ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أَسْرَرْتُمْ عَلِمَهُ وَ إِنْ أَعْلَنْتُمْ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 بِذَلِكَ حَفَظَةً كِرَاماً لاَ يُسْقِطُونَ حَقّاً وَ لاَ يُثْبِتُونَ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فعظّموا منه سبحانه ما عظّم من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فَأَيْنَما تُوَلُّوا فَثَمَّ 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 وَ أَنَّ اللّهَ قَدْ أَحاطَ بِكُلِّ شَيْءٍ عِلْماً</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جَمِيعاً قَبْضَتُهُ يَوْمَ الْقِيامَةِ وَ السَّماواتُ مَطْوِيّاتٌ بِيَمِينِهِ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يُذْهِبْكُمْ وَ يَأْتِ بِخَلْقٍ جَدِيدٍ وَ ما ذلِكَ عَلَى اللّهِ بِعَزِيزٍ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شيئا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،و المراد الإكمال بالكتاب و العترة معا،فقد قال النبيّ صلّى اللّه عليه و آله و سلّم في المتواتر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عترتي،و انّهما لن يفترقا حتّى يردا عليّ الحوض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يترك شيئا رضيه أو كرهه إلاّ و 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رضيه أو 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ظاهرا،أي من سنّته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أو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متشابهة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الشّيء الّذي 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ذاك الشيء الّذي رضيه،و قد قال النبي صلّى اللّه عليه و آله في حجّة وداعه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و اللّه ما من شيء يقرّبكم من الجنّة و يباعدكم من النار إلاّ و قد أمرتكم به،و ما من شيء يقرّبكم من النّار و يباعدكم من الجنّة إلاّ و قد نهيتكم عنه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هذا صدر خطبة الكليني رواها في الكافي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عاصم بن حميد في أصله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رواه أبو القاسم الكوفي في الأخلاق عنه المستدرك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الديلمي في أعلام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المستدرك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فرضاه في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الزّمان أو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عنده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سخطه في 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حلاله و حرامه على حالهما إلى الأبد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لن يرضى عنكم بشيء سخطه على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الأمم الماضية أو ممّن كان في عصر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بشيء رضيه ممّن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حكم الجميع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تسيرون في أثر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تتكلّمون برجع قول قد قاله الرّجال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كلمة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قالها الموحّدون من قبل هذه الملّة لا تقليدا،بل بالنّظر و الدّليل،فقولوها أنتم كذلك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كيفية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قال،و إنّما المستفاد من </w:t>
      </w:r>
    </w:p>
    <w:p>
      <w:pPr>
        <w:pStyle w:val="BookText"/>
        <w:rPr/>
      </w:pPr>
      <w:r>
        <w:rPr>
          <w:rFonts w:ascii="Amiri" w:hAnsi="Amiri" w:eastAsia="Amiri" w:cs="Amiri"/>
          <w:color w:val="111111"/>
          <w:sz w:val="28"/>
          <w:sz w:val="28"/>
          <w:szCs w:val="28"/>
          <w:rtl w:val="true"/>
          <w:lang w:bidi="ar-SA"/>
        </w:rPr>
        <w:t xml:space="preserve">مورد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الظّالِمُونَ مَوْقُوفُونَ عِنْدَ رَبِّهِمْ يَرْجِعُ بَعْضُهُمْ إِلى بَعْضٍ الْقَوْلَ يَقُولُ الَّذِينَ اسْتُضْعِفُوا لِلَّذِينَ اسْتَكْبَرُوا لَوْ لا أَنْتُمْ لَكُنّا مُؤْمِنِينَ قالَ الَّذِينَ اسْتَكْبَرُوا لِلَّذِينَ اسْتُضْعِفُوا أَ نَحْنُ صَدَدْناكُمْ عَنِ الْهُدى بَعْدَ إِذْ جاءَكُمْ بَلْ كُنْتُمْ مُجْرِمِينَ وَ قالَ الَّذِينَ اسْتُضْعِفُوا لِلَّذِينَ اسْتَكْبَرُوا بَلْ مَكْرُ اللَّيْلِ وَ النَّهارِ إِذْ تَأْمُرُونَنا أَنْ نَكْفُرَ بِاللّهِ</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 رجع القول تكرارا لمجاوبة بين فريقين،و لعلّ الرجع هنا بمعنى النّفع،كما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كفاكم مئونة دنياكم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 فَوَ رَبِّ السَّماءِ وَ الْأَرْضِ إِنَّهُ لَحَقٌّ مِثْلَ ما أَنَّكُمْ تَنْطِقُونَ</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حثّكم على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الْحِكْمَةَ أَنِ اشْكُرْ لِلّهِ وَ مَنْ يَشْكُرْ فَإِنَّما يَشْكُرُ لِنَفْسِهِ وَ مَنْ كَفَرَ فَإِنَّ اللّهَ غَنِيٌّ حَمِيدٌ</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افترض من ألسنتكم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صادرا عن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كَثِيراً لَعَلَّكُمْ تُفْلِحُونَ</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رَبَّكَ فِي نَفْسِكَ تَضَرُّعاً وَ خِيفَةً وَ دُونَ الْجَهْرِ مِنَ الْقَوْلِ بِالْغُدُوِّ وَ الْآصالِ وَ لا تَكُنْ مِنَ الْغافِلِينَ </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أوصاكم بالتّقوى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وَصَّيْنَا الَّذِينَ أُوتُوا الْكِتابَ مِنْ قَبْلِكُمْ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إِيّاكُمْ أَنِ اتَّقُوا اللّهَ</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منتهى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حاجته من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الّذي أنتم 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يَتَوَفّاكُمْ بِاللَّيْلِ وَ يَعْلَمُ ما جَرَحْتُمْ بِالنَّهارِ ثُمَّ يَبْعَثُكُمْ فِيهِ لِيُقْضى أَجَلٌ مُسَمًّى</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نواصيكم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تقلّبكم في قبضته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مُتَقَلَّبَكُمْ وَ مَثْواكُمْ</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يَغْرُرْكَ تَقَلُّبُهُمْ فِي الْبِلادِ </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أسررتم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السِّرَّ فِي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486"/>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تُسِرُّونَ إِلَيْهِمْ بِالْمَوَدَّةِ وَ أَنَا أَعْلَمُ بِما أَخْفَيْتُمْ وَ ما أَعْلَنْتُمْ</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الْخَبْءَ فِي السَّماواتِ وَ الْأَرْضِ وَ يَعْلَمُ ما تُخْفُونَ وَ ما تُعْلِنُونَ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أعلنتم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صَغِيرٍ وَ كَبِيرٍ مُسْتَطَرٌ</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نَكْتُبُ ما قَدَّمُوا وَ آثارَهُمْ وَ 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وكلّ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 كراما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 وَ يُرْسِلُ عَلَيْكُمْ حَفَظَةً حَتّى إِذا جاءَ أَحَدَكُمُ الْمَوْتُ تَوَفَّتْهُ رُسُلُنا وَ هُمْ لا يُفَرِّطُونَ</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يسقطون حقّا و لا يثبتون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ككتّاب الأمراء و الملوك يثبتون الباطل على النّاس و يسقطون الحقّ لهم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عَلَيْكُمْ لَحافِظِينَ كِراماً كاتِبِينَ يَعْلَمُونَ ما تَفْعَلُونَ</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الْمُتَلَقِّيانِ عَنِ الْيَمِينِ وَ عَنِ الشِّمالِ قَعِيدٌ</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يا وَيْلَتَنا ما لِهذَا الْكِتابِ لا يُغادِرُ صَغِيرَةً وَ لا كَبِيرَةً إِلاّ أَحْصاها</w:t>
      </w:r>
      <w:r>
        <w:rPr>
          <w:rFonts w:eastAsia="Amiri" w:cs="Amiri" w:ascii="Amiri" w:hAnsi="Amiri"/>
          <w:color w:val="111111"/>
          <w:sz w:val="28"/>
          <w:szCs w:val="28"/>
          <w:rtl w:val="true"/>
          <w:lang w:bidi="ar-SA"/>
        </w:rPr>
        <w:t xml:space="preserve">» </w:t>
      </w:r>
      <w:bookmarkStart w:id="189" w:name="pg14357_138287"/>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 وَ لا يَظْلِمُ رَبُّكَ أَحَداً</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7340663_3381743652"/>
      <w:bookmarkStart w:id="191" w:name="_Toc62"/>
      <w:bookmarkEnd w:id="190"/>
      <w:r>
        <w:rPr/>
        <w:t>49</w:t>
      </w:r>
      <w:bookmarkEnd w:id="19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يَخْلُقْكُمْ عَبَثاً وَ لَمْ يُرْسِلْكُمْ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مَبْلَغَ نِعَمِهِ عَلَيْكُمْ وَ أَحْصَى إِحْسَانَهُ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فَاسْتَفْتِحُوهُ وَ اسْتَنْجِحُوهُ وَ اطْلُبُوا إِلَيْهِ وَ اسْتَمْنِحُوهُ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قَطَعَكُمْ عَنْهُ حِجَابٌ وَ لاَ أُغْلِقَ عَنْكُمْ دُونَهُ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لَبِكُلِّ مَكَانٍ وَ فِي كُلِّ حِينٍ وَ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كُلِّ إِنْسٍ 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يَثْلِمُهُ الْعَطَاءُ وَ لاَ يَنْقُصُهُ 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يَسْتَنْفِدُهُ سَائِلٌ وَ لاَ يَسْتَقْصِيهِ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يَلْوِيهِ شَخْصٌ عَنْ شَخْصٍ وَ لاَ يُلْهِيهِ صَوْتٌ عَنْ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تَحْجُزُهُ هِبَةٌ عَنْ سَلْبٍ وَ لاَ يَشْغَلُهُ غَضَبٌ عَنْ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تُولِهُهُ رَحْمَةٌ عَنْ عِقَابٍ وَ لاَ تُجِنُّهُ الْبُطُونُ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فَنَأَى وَ عَلاَ فَدَنَا وَ ظَهَرَ فَبَطَنَ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 فَعَلَنَ وَ دَانَ وَ 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يَذْرَأِ الْخَلْقَ بِاحْتِيَالٍ وَ لاَ اسْتَعَانَ بِهِمْ لِكَلاَلٍ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 أنّه لم يخلقكم عبثا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يرسلكم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كإبل بلا 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أَنْ يُتْرَكَ سُدىً أَ لَمْ يَكُ نُطْفَةً مِنْ مَنِيٍّ يُمْنى ثُمَّ كانَ عَلَقَةً فَخَلَقَ فَسَوّى فَجَعَلَ مِنْهُ الزَّوْجَيْنِ الذَّكَرَ وَ الْأُنْثى أَ لَيْسَ ذلِكَ بِقادِرٍ عَلى أَنْ يُحْيِيَ الْمَوْتى</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مبلغ نعمه عليكم و أحصى إحسانه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الخلق لا يعلمون </w:t>
      </w:r>
    </w:p>
    <w:p>
      <w:pPr>
        <w:pStyle w:val="BookText"/>
        <w:rPr/>
      </w:pPr>
      <w:r>
        <w:rPr>
          <w:rFonts w:ascii="Amiri" w:hAnsi="Amiri" w:eastAsia="Amiri" w:cs="Amiri"/>
          <w:color w:val="111111"/>
          <w:sz w:val="28"/>
          <w:sz w:val="28"/>
          <w:szCs w:val="28"/>
          <w:rtl w:val="true"/>
          <w:lang w:bidi="ar-SA"/>
        </w:rPr>
        <w:t>مبلغ نعمه و لا يحصون مقدار إحسانه،قال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تَعُدُّوا نِعْمَتَ اللّهِ لا تُحْصُوها </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القادر على فتح أبواب النّعم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استنجحوه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القادر لإنجاح حوائجكم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مطالبكم كلّيها و جزئيها،و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اطلب منّي جميع حوائجك حتّى علف شاتك و ملح خميرك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استميحوه</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و كلّ منهما بمعنى اطلبوا العطاء منه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 إِنَّ اللّهَ كانَ بِكُلِّ شَيْءٍ عَلِيماً</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قطعكم عنه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كالملوك و الأمراء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أغلق عنكم دونه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علماء اليهود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ربّك؟ فقال عليه السّلام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 لهما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ملك من المشرق و ملك من المغرب، و ملك من السماء،و ملك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صاحب المشرق لصاحب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أقبلت؟قال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المغرب لصاحب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أقبلت؟قال من عند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الخارج من الأرض للنّازل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أقبلت؟قال من عند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النّازل من السماء للخارج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 ربّي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وقت،لأنّه خالق الأوقات و الأزمنة،كما أنّه خالق 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كلّ إنس و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يورد عليه خللا،يقال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الإناء ثلم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انكسر من شفته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يثلم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بالفتح،هنا متعدّ،و يأتي لازما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الشيء و نقصته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العطاء،و كيف يثلمه عطاء،و ينقصه حباء،و هو الّذي إذا أراد شيئا يقول له كن فيكون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يستنفده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يجعل ما عنده فانيا،يقال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خَزائِنُ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يستقصيه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أقصاه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كالنوال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عن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كالخلائق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 وَ يَهَبُ لِمَنْ يَشاءُ الذُّكُورَ أَوْ يُزَوِّجُهُمْ ذُكْراناً وَ إِناثاً وَ يَجْعَلُ مَنْ يَشاءُ عَقِيماً</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لَذُو مَغْفِرَةٍ وَ ذُو عِقابٍ أَلِيمٍ</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غيره تعالى قد يهب لواحد،و يسلب آخر،و يغضب على رجل،و يرحم آخر،و يعاقب شخصا،و يترحم على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امتياز له تعالى؟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تعالى يفعل ما ذكر على التعاقب على حسب حال تعرض له من حصول رقّة أو ثورة أو غيرهما،و هو تعالى يفعل جميع ذلك في وقت واحد بدون حصول تأثّر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الضمّ،قال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جننت الميّت و أجننته،أي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واريته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 عن الظهور،و لا تقطعه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الظهور و البطون مصدران،تقول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ظهورا،و بطن بطونا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يكونا جمع الظهر و البطن،و يكون المراد أنّ الخلائق إذا وردوا في بطون الأشياء تكون ظهورها عنهم مستورة و بالعكس،و الخالق ليس كذلك،بل بطون الأشياء و ظهورها عنده سواء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 قالَ لَنْ تَرانِي وَ لكِنِ انْظُرْ إِلَى الْجَبَلِ فَإِنِ اسْتَقَرَّ مَكانَهُ فَسَوْفَ تَرانِي فَلَمّا تَجَلّى رَبُّهُ لِلْجَبَلِ جَعَلَهُ دَكًّا وَ خَرَّ مُوسى صَعِقاً</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 اَلَّذِي خَلَقَ فَسَوّى وَ الَّذِي قَدَّرَ فَهَدى وَ الَّذِي أَخْرَجَ الْمَرْعى</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فبطن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بطن فعلن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 فِي اللّهِ شَكٌّ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محسن الميثمي،قال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منصور المتطبّب،فقال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رجل من أصحابي،قال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ابن أبي العوجاء،و عبد اللّه بن المقفّع في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هذا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موضع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منهم أحد أوجب له اسم الإنسانية،إلاّ ذلك الشيخ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الباقون فرعاع و 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أوجبت هذا الاسم لهذا الشيخ </w:t>
      </w:r>
    </w:p>
    <w:p>
      <w:pPr>
        <w:pStyle w:val="BookText"/>
        <w:rPr/>
      </w:pPr>
      <w:r>
        <w:rPr>
          <w:rFonts w:ascii="Amiri" w:hAnsi="Amiri" w:eastAsia="Amiri" w:cs="Amiri"/>
          <w:color w:val="111111"/>
          <w:sz w:val="28"/>
          <w:sz w:val="28"/>
          <w:szCs w:val="28"/>
          <w:rtl w:val="true"/>
          <w:lang w:bidi="ar-SA"/>
        </w:rPr>
        <w:t>دون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رأيت عنده ما لم أر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اختبار ما قلت فيه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تفعل،فإنّي أخاف أن يفسد عليك ما في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 رأيك،و لكنّك تخاف أن يضعف رأيك عندي في إحلالك إيّاه المحلّ الّذي وصفت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توهّمت على هذا فقم إليه،و تحفظ ما استطعت من الزّلل،و لا تثن عنانك إلى استرسال يسلمك إلى عقال و سمه مالك أو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ابن أبي العوجاء و بقيت أنا و ابن المقفّع فرجع إلينا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الدنيا روحاني يتجسّد إذا شاء ظاهرا و يتروّح إذا شاء باطنا فهو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إليه فلمّا لم يبق عنده غيري ابتدأني،فقال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يكن الأمر على ما يقول هؤلاء،و هو على 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سلموا و عطبتم، و إن يكن أمر على ما تقولون و ليس كما تقولون فقد استويتم أنتم و 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اللّه،و أيّ شيء نقول،و أيّ شيء يقولون؟ما قولي و قولهم إلاّ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قولك و قولهم واحدا،و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لهم معادا و ثوابا و عقابا و يدينون بأنّ للسّماء إلها و أنّها عمران،و أنتم تزعمون أنّ السماء خراب ليس فيها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فاغتنمتها منه،فقلت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منعه إن كان الأمر كما تقول أن يظهر لخلقه و يدعوهم إلى عبادته حتّى لا يختلف منهم اثنان،و لم احتجب عنهم، و أرسل إليهم الرّسل،و لو باشرهم بنفسه كان أقرب إلى الايمان به؟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ويلك،و كيف احتجب عنك من أراك قدرته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نشوءك و لم تكن،و كبرك بعد صغرك،و قوّتك بعد ضعفك،و ضعفك بعد قوّتك، و سقمك بعد صحتك،و صحتك بعد سقمك،و رضاك بعد غضبك،و غضبك بعد رضاك،و حزنك بعد فرحك،و فرحك بعد حزنك،و حبّك بعد بغضك، </w:t>
      </w:r>
    </w:p>
    <w:p>
      <w:pPr>
        <w:pStyle w:val="BookText"/>
        <w:rPr/>
      </w:pPr>
      <w:r>
        <w:rPr>
          <w:rFonts w:ascii="Amiri" w:hAnsi="Amiri" w:eastAsia="Amiri" w:cs="Amiri"/>
          <w:color w:val="111111"/>
          <w:sz w:val="28"/>
          <w:sz w:val="28"/>
          <w:szCs w:val="28"/>
          <w:rtl w:val="true"/>
          <w:lang w:bidi="ar-SA"/>
        </w:rPr>
        <w:t>و بغضك بعد حبّك،و عزمك بعد إبائك،و إباءك بعد عزمك،و شهوتك بعد كراهتك،و كراهتك بعد شهوتك،و رغبتك بعد رهبتك،و رهبتك بعد رغبتك، و رجاك بعد يأسك،و يأسك بعد رجاك،و خاطرك بما لم يكن في وهمك، و عزوب ما أنت معتقده عن ذهنك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زال يعدّ عليّ قدرته التي هي في نفسي التي لا أدفعها حتّى ظننت أنّه سيظهر إلهه فيما بيني و بينه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الحديث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إِنْ كُنْتُمْ غَيْرَ مَدِينِينَ تَرْجِعُونَها إِنْ كُنْتُمْ صادِقِينَ</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المجهول،أي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يجزه أحد،قال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المتفرّق الكثير،كما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ذَرَأَ لَكُمْ فِي الْأَرْضِ مُخْتَلِفاً أَلْوانُهُ</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مِمّا ذَرَأَ مِنَ الْحَرْثِ وَ الْأَنْعامِ نَصِيباً</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مِنْ أَنْفُسِكُمْ أَزْواجاً وَ مِنَ الْأَنْعامِ أَزْواجاً يَذْرَؤُكُمْ فِيهِ</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استعان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بخلقه</w:t>
      </w:r>
      <w:r>
        <w:rPr>
          <w:rFonts w:eastAsia="Amiri" w:cs="Amiri" w:ascii="Amiri" w:hAnsi="Amiri"/>
          <w:color w:val="111111"/>
          <w:sz w:val="28"/>
          <w:szCs w:val="28"/>
          <w:rtl w:val="true"/>
          <w:lang w:bidi="ar-SA"/>
        </w:rPr>
        <w:t xml:space="preserve">. </w:t>
      </w:r>
      <w:bookmarkStart w:id="192" w:name="pg14357_138303"/>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 و مسّ تعب،قال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السَّماواتِ وَ الْأَرْضَ وَ ما بَيْنَهُما فِي سِتَّةِ أَيّامٍ وَ ما مَسَّنا مِنْ لُغُوبٍ</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7340665_3381743652"/>
      <w:bookmarkStart w:id="194" w:name="_Toc63"/>
      <w:bookmarkEnd w:id="193"/>
      <w:r>
        <w:rPr/>
        <w:t>50</w:t>
      </w:r>
      <w:bookmarkEnd w:id="19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الْأَرْزَاقَ فَكَثَّرَهَا وَ قَلَّلَهَا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قَسَّمَهَا عَلَى الضِّيقِ وَ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 فِيهَا لِيَبْتَلِيَ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بِمَيْسُورِهَا وَ مَعْسُورِهَا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لِيَخْتَبِرَ بِذَلِكَ الشُّكْرَ وَ الصَّبْرَ مِنْ غَنِيِّهَا وَ 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قَرَنَ بِسَعَتِهَا عَقَابِيلَ فَاقَتِهَا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بِسَلاَمَتِهَا طَوَارِقَ آفَاتِهَا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بِفُرَجِ أَفْرَاحِهَا غُصَصَ 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الْآجَالَ فَأَطَالَهَا وَ قَصَّرَهَا وَ قَدَّمَهَا وَ أَخَّرَهَا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بِالْمَوْتِ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خَالِجاً لِأَشْطَانِهَا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قَاطِعاً لِمَرَائِرِ أَقْرَانِهَا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الأرزاق فكثّرها و قلّلها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يَبْسُطُ الرِّزْقَ لِمَنْ يَشاءُ مِنْ عِبادِهِ وَ يَقْدِرُ لَهُ </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قسّمها على الضّيق و السّعة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تقديره تعالى و تقسيمه عزّ و جلّ على وفق الحكمة،و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منعه تعالى منعه ما ليس له،و من أعطاه فإنّما أعطاه ما ليس له،فهو المتفضّل بما أعطى و العادل في ما منع،و لا يفعل إلاّ ما كان حكمة و صوابا، و من وجد في نفسه حرجا في شيء ممّا قضى فقد كفر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بميسورها و معسورها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يمتحن بعضا بالميسور،و بعضا بالمعسور،و روى التوحيد عن أنس عن النبي صلّى اللّه عليه و آله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عبادي المؤمنين لمن لا يصلح إيمانه إلاّ بالفقر،و لو أغنيته لأفسده ذلك،و إن من عبادي المؤمنين لمن لا يصلح إيمانه إلاّ بالغناء،و لو أفقرته لأفسده ذلك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في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الشكر و الصبر من غنيّها و 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يشكر غنيّها،و هل يصبر فقيرها،و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 عليه السّلام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أغن الغنيّ لكرامة به عليّ،و لم أفقر الفقير لهوان به عليّ،و ممّا ابتليت به الأغنياء بالفقراء،و لو لا الفقراء لم يستوجب الأغنياء الجنّة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قرن بسعتها عقابيل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عقبول،و هي قرح صغار تخرج بالشفة من بقايا المرض،و المراد هنا الشدائد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الموت الأحمر،و لا شيء أمرّ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بسلامتها طوارق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الطروق الإتيان ليلا،و هنا كناية عن البغتة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فحكمته اقتضت جعل الدّنيا كذلك لئلاّ يخلد النّاس إليها و ينسوا إلههم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فالفتح،جمع فرجة</w:t>
      </w:r>
      <w:r>
        <w:rPr>
          <w:rFonts w:eastAsia="Amiri" w:cs="Amiri" w:ascii="Amiri" w:hAnsi="Amiri"/>
          <w:color w:val="111111"/>
          <w:sz w:val="28"/>
          <w:szCs w:val="28"/>
          <w:rtl w:val="true"/>
          <w:lang w:bidi="ar-SA"/>
        </w:rPr>
        <w:t xml:space="preserve">. </w:t>
      </w:r>
      <w:bookmarkStart w:id="195" w:name="pg14357_138308"/>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الغصّة اعتراض الطعام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التّرح ضدّ الفرح،و لم تر في الدّنيا فرحا لا يخلطه ترح، و الحكمة 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الآجال فأطالها و قصّرها و قدّمها و أخّرها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يطلع عليها أحدا، و الجاهل و العالم في ذلك سواء حتّى الأطباء،قال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 بالموت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الآجال،و المراد الأمراض و الآفات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حبالها الطويلة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قاطعا لمرائر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مريرة،حبل اشتدّ فتله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حبالها،و إضافة مرائر إليه من إضافة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أَجَلٌ فَإِذا جاءَ أَجَلُهُمْ لا يَسْتَأْخِرُونَ ساعَةً وَ لا يَسْتَقْدِمُونَ</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7340667_3381743652"/>
      <w:bookmarkStart w:id="197" w:name="_Toc64"/>
      <w:bookmarkEnd w:id="196"/>
      <w:r>
        <w:rPr/>
        <w:t>51</w:t>
      </w:r>
      <w:bookmarkEnd w:id="19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بعد ما مرّ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السِّرِّ مِنْ ضَمَائِرِ الْمُضْمِرِينَ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نَجْوَى الْمُتَخَافِتِينَ وَ خَوَاطِرِ رَجْمِ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عَزِيمَاتِ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مَسَارِقِ إِيمَاضِ 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ضَمِنَتْهُ </w:t>
      </w:r>
    </w:p>
    <w:p>
      <w:pPr>
        <w:pStyle w:val="BookText"/>
        <w:rPr/>
      </w:pPr>
      <w:r>
        <w:rPr>
          <w:rFonts w:ascii="Amiri" w:hAnsi="Amiri" w:eastAsia="Amiri" w:cs="Amiri"/>
          <w:color w:val="111111"/>
          <w:sz w:val="28"/>
          <w:sz w:val="28"/>
          <w:szCs w:val="28"/>
          <w:rtl w:val="true"/>
          <w:lang w:bidi="ar-SA"/>
        </w:rPr>
        <w:t>أَكْنَانُ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غَيَابَاتُ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أَصْغَتْ لاِسْتِرَاقِهِ مَصَائِخُ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مَصَايِفُ الذَّرِّ وَ مَشَاتِي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الْحَنِينِ مِنَ الْمُولَهَاتِ وَ هَمْسِ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مُنْفَسَحِ الثَّمَرَةِ مِنْ وَلاَئِجِ غُلُفِ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مُنْقَمَعِ الْوُحُوشِ مِنْ غِيرَانِ الْجِبَالِ وَ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مُخْتَبَإِ الْبَعُوضِ بَيْنَ سُوقِ الْأَشْجَارِ وَ أَلْحِيَتِهَا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مَغْرِزِ الْأَوْرَاقِ مِنَ الْأَفْنَانِ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مَحَطِّ الْأَمْشَاجِ مِنْ 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نَاشِئَةِ الْغُيُومِ وَ مُتَلاَحِمِهَا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دُرُورِ قَطْرِ السَّحَابِ فِي مُتَرَاكِمِهَا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تَسْفِي الْأَعَاصِيرُ بِذُيُولِهَا وَ تَعْفُو الْأَمْطَارُ بِسُيُولِهَا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عَوْمِ بَنَاتِ الْأَرْضِ فِي كُثْبَانِ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مُسْتَقَرِّ ذَوَاتِ الْأَجْنِحَةِ بِذُرَا شَنَاخِيبِ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تَغْرِيدِ ذَوَاتِ الْمَنْطِقِ فِي دَيَاجِيرِ الْأَوْكَارِ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أَوْعَبَتْهُ 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حَضَنَتْ عَلَيْهِ أَمْوَاجُ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غَشِيَتْهُ سُدْفَةُ لَيْلٍ أَوْ ذَرَّ عَلَيْهِ شَارِقُ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اعْتَقَبَتْ عَلَيْهِ أَطْبَاقُ الدَّيَاجِيرِ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سُبُحَاتُ النُّورِ وَ أَثَرِ كُلِّ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 كُلِّ حَرَكَةٍ وَ رَجْعِ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تَحْرِيكِ كُلِّ شَفَةٍ وَ مُسْتَقَرِّ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مِثْقَالِ كُلِّ ذَرَّةٍ وَ هَمَاهِمِ كُلِّ نَفْسٍ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عَلَيْهَا مِنْ ثَمَرِ شَجَرَةٍ أَوْ سَاقِطِ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قَرَارَةِ نُطْفَةٍ أَوْ نُقَاعَةِ دَمٍ وَ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نَاشِئَةِ خَلْقٍ وَ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يَلْحَقْهُ فِي ذَلِكَ 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اعْتَرَضَتْهُ فِي حِفْظِ مَا ابْتَدَعَهُ مِنْ خَلْقِهِ 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اعْتَوَرَتْهُ فِي تَنْفِيذِ الْأُمُورِ وَ تَدْبِيرِ الْمَخْلُوقِينَ مَلاَلَةٌ وَ لاَ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نَفَذَ فِيهُمْ عِلْمُهُ وَ أَحْصَاهُمْ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وَسِعَهُمْ عَدْلُهُ وَ غَمَرَهُمْ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تَقْصِيرِهِمْ عَنْ كُنْهِ مَا هُوَ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السِّرَّ وَ أَخْفى</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ضمائر المضمرين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رَبَّكَ لَيَعْلَمُ ما تُكِنُّ صُدُورُهُمْ وَ 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يُعْلِنُونَ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نجوى المتخافتين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خواطر رجم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حقيقة له،و لا وجود له إلاّ في الخيال،قال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 أن يتكلّم الرّجل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رَجْماً بِالْغَيْبِ</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فلان رجما لا يوقف على حقيقة أمره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فالفتح جمع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عزيمات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يطابق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يسارق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اهتبل غفلته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 مضت المرأة إذا ساقت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العيون،و 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في ضمنها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الكنّ،بمعنى السّترة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رَبُّكَ يَعْلَمُ ما تُكِنُّ صُدُورُهُمْ وَ ما يُعْلِنُونَ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الغيابة،يقال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غيابة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الغيب خلاف الشهود،و الأصل في الغيب المطمئنّ من الأرض،قال لبيد في بقرة أكل السّبع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تسمّعت رزّ الأنيس فراعها  عن ظهر غيب و الأنيس سقامها</w:t>
      </w:r>
    </w:p>
    <w:p>
      <w:pPr>
        <w:pStyle w:val="BookText"/>
        <w:rPr/>
      </w:pPr>
      <w:r>
        <w:rPr>
          <w:rStyle w:val="FootnoteAnchor"/>
          <w:rtl w:val="true"/>
        </w:rPr>
        <w:footnoteReference w:id="1537"/>
      </w:r>
      <w:r>
        <w:rPr>
          <w:rFonts w:ascii="Amiri" w:hAnsi="Amiri" w:eastAsia="Amiri" w:cs="Amiri"/>
          <w:color w:val="111111"/>
          <w:sz w:val="28"/>
          <w:sz w:val="28"/>
          <w:szCs w:val="28"/>
          <w:rtl w:val="true"/>
          <w:lang w:bidi="ar-SA"/>
        </w:rPr>
        <w:t>و الغيب ما غاب من العين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ذات 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ذات شحم، لتغيبه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استرق السمع،أي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 مستخفيا كأنّه يسرق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مصائخ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المصائخ جمع المصيخة،ما فيها قوّة السّماع، و الأسماع جمع السمع،أي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الآذان السّمعية،قال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جَعَلْنا فِي السَّماءِ بُرُوجاً وَ زَيَّنّاها لِلنّاظِرِينَ وَ حَفِظْناها مِنْ كُلِّ شَيْطانٍ رَجِيمٍ إِلاّ مَنِ اسْتَرَقَ السَّمْعَ فَأَتْبَعَهُ شِهابٌ مُبِينٌ </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مصائف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جمع ذرّة أصغر النّمل،و مصائفها مواضعها في الصيف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مشاتي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 جمع الهامّة،قال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اسم الهامّة إلاّ </w:t>
      </w:r>
    </w:p>
    <w:p>
      <w:pPr>
        <w:pStyle w:val="BookText"/>
        <w:rPr/>
      </w:pPr>
      <w:r>
        <w:rPr>
          <w:rFonts w:ascii="Amiri" w:hAnsi="Amiri" w:eastAsia="Amiri" w:cs="Amiri"/>
          <w:color w:val="111111"/>
          <w:sz w:val="28"/>
          <w:sz w:val="28"/>
          <w:szCs w:val="28"/>
          <w:rtl w:val="true"/>
          <w:lang w:bidi="ar-SA"/>
        </w:rPr>
        <w:t>على المخوف من الأحناش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مشاتيها مواضعها في الشتاء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5:2062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صوتها في نزاعها إلى ولدها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المولهة،أي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فرّق بينها و بين ولدها فهي عليه و الهة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همس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 صوتها،قال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تَسْمَعُ إِلاّ هَمْساً </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منفسح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الوليجة،أي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غلاف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الكمّ،بالكسر وعاء الطّلع و غطاء النّور،قال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بوائج في أكمامها لم تفتّق</w:t>
      </w:r>
    </w:p>
    <w:p>
      <w:pPr>
        <w:pStyle w:val="BookText"/>
        <w:rPr/>
      </w:pP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الكمّ بالضّمّ فهو كمّ القميص،و ليس بمراد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حيوانات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جمع غار كالكهف في الجبل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و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الوادي،و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منفرج بين </w:t>
      </w:r>
    </w:p>
    <w:p>
      <w:pPr>
        <w:pStyle w:val="BookText"/>
        <w:rPr/>
      </w:pPr>
      <w:r>
        <w:rPr>
          <w:rFonts w:ascii="Amiri" w:hAnsi="Amiri" w:eastAsia="Amiri" w:cs="Amiri"/>
          <w:color w:val="111111"/>
          <w:sz w:val="28"/>
          <w:sz w:val="28"/>
          <w:szCs w:val="28"/>
          <w:rtl w:val="true"/>
          <w:lang w:bidi="ar-SA"/>
        </w:rPr>
        <w:t xml:space="preserve">جبال أو آكام يكون منفذا للسّيل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البعوض البق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بالضّمّ،جمع 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 و ألحيتها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الهمزة،جمع اللّحاء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قشر الشّجر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غرزت الشيء بالإبرة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الورق،و المراد ورق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غصن الشجر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و المرأة،جمع المشيج،مثل يتيم و أيتام،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لماء الرجل يختلط بماء المرأة و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مسرب،أي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النّشء أوّل ما ينشأ من السّحاب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غامت السّماء،إذا أطبق بها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متلاحمها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متضاعفها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السّحاب في متراكمها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مجتمعها،و ركوب بعضها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سفت الرّيح التّراب إذا ذرته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الإعصار،و هو ريح تثير الغبار فيرتفع إلى السماء كأنّه عمود،قال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فَأَصابَها إِعْصارٌ فِيهِ نارٌ</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ريح تثير سحابا ذات رعد و برق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تلاقي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عفت الرّيح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الأمطار بسيولها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السّيول الحاصلة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بتقديم النّون </w:t>
      </w:r>
      <w:r>
        <w:rPr>
          <w:rStyle w:val="FootnoteAnchor"/>
          <w:rtl w:val="true"/>
        </w:rPr>
        <w:footnoteReference w:id="1550"/>
      </w:r>
      <w:r>
        <w:rPr>
          <w:rFonts w:ascii="Amiri" w:hAnsi="Amiri" w:eastAsia="Amiri" w:cs="Amiri"/>
          <w:color w:val="111111"/>
          <w:sz w:val="28"/>
          <w:sz w:val="28"/>
          <w:szCs w:val="28"/>
          <w:rtl w:val="true"/>
          <w:lang w:bidi="ar-SA"/>
        </w:rPr>
        <w:t>،فتكون إضافة العوم إليه مجازا،و بتقديم الباء فيكون المراد بها الحشرات و الهوامّ التي تكون في تلال الرّمال،فتكون نسبة العوم إليها 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كثبان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تلالها،قال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انصبّ في شيء فقد انكثب فيه،و منه سمّي الكثيب من الرّمل،لأنّه انصبّ في مكان فاجتمع فيه، 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الكثبان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مستقرّ ذوات الأجنحة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بالضّمّ،جمع ذروة،أي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شناخيب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رؤوسها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غرّد الطائر اذا صوّت و غنّى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طيور تتغنّى،و ليس كلّ طير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ديجور،أي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 الطائر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أوعبته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الخوئي و الخطيّة</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كذا في شرح الخوئي </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xml:space="preserve">،لكن في شرح ابن أبي الحديد </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أوعبته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أودعته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له وعاء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غشاء الدّرّة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 الطائر بيضه،إذا ضمّه إلى نفسه تحت جناحه، و كذلك المرأة إذا حضنت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أمواج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كلامه عليه السّلام أنّ أمواج البحار تربّي أشياء حيّة و غير 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كاللّيل الّذي هو مدركي  و إن خلت أن المنتأى عنك واسع</w:t>
      </w:r>
    </w:p>
    <w:p>
      <w:pPr>
        <w:pStyle w:val="BookText"/>
        <w:rPr/>
      </w:pPr>
      <w:r>
        <w:rPr>
          <w:rStyle w:val="FootnoteAnchor"/>
          <w:rtl w:val="true"/>
        </w:rPr>
        <w:footnoteReference w:id="1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ذرّت الشّمس،أي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آتيك ما ذرّ شارق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بشارق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اعتقبت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 كلّ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متحرك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أثرها في الهواء بالتموّج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تحريك كلّ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جهر أو خفي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مستقرّ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إنسانا أو غيره،قال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مثقال كلّ 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همهمة،ترديد الصّوت في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قاصدة لشيء لا تدري تفعله أم لا،قال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هممت و لم أفعل و كدت و ليتني  تركت على عثمان تبكي حلائله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عليها من ثمر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557"/>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الأرض،فجاء بالضمير و لم يسبق ذكر صاحبه اعتمادا على </w:t>
      </w:r>
    </w:p>
    <w:p>
      <w:pPr>
        <w:pStyle w:val="BookText"/>
        <w:rPr/>
      </w:pPr>
      <w:r>
        <w:rPr>
          <w:rFonts w:ascii="Amiri" w:hAnsi="Amiri" w:eastAsia="Amiri" w:cs="Amiri"/>
          <w:color w:val="111111"/>
          <w:sz w:val="28"/>
          <w:sz w:val="28"/>
          <w:szCs w:val="28"/>
          <w:rtl w:val="true"/>
          <w:lang w:bidi="ar-SA"/>
        </w:rPr>
        <w:t>فهم المخاطب،كما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2:169</w:t>
      </w: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حصول سقط في الكلام أو تقديم و تأخير أو تحريف،و لا يبعد أن يكون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ينع من ثمر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ثَمَرِهِ إِذا أَثْمَرَ وَ يَنْعِهِ</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،و إلاّ فمقتضى السياق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قرارة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 عطفا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معنى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ساقط ورقة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قرارة نطفة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نقاعة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بنقاعة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العلقة،بقرينة ذكر النّطفة قبلها و المضغة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ناقع،أي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طريّ،قال الشاعر قسام بن روامة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من قتلي رزاح بعالج  دم ناقع أو جاسد غير ما صح</w:t>
      </w:r>
    </w:p>
    <w:p>
      <w:pPr>
        <w:pStyle w:val="BookText"/>
        <w:rPr/>
      </w:pPr>
      <w:r>
        <w:rPr>
          <w:rFonts w:ascii="Amiri" w:hAnsi="Amiri" w:eastAsia="Amiri" w:cs="Amiri"/>
          <w:color w:val="111111"/>
          <w:sz w:val="28"/>
          <w:sz w:val="28"/>
          <w:szCs w:val="28"/>
          <w:rtl w:val="true"/>
          <w:lang w:bidi="ar-SA"/>
        </w:rPr>
        <w:t>و 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بالنّاقع الطّريّ،و بالجاسد القديم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لحم،قال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خَلَقْنَا النُّطْفَةَ عَلَقَةً فَخَلَقْنَا الْعَلَقَةَ مُضْغَةً </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ناشئة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نطفة تصير منشأ مولود،و ليس كلّ نطفة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مشقّة،قال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السَّماواتِ وَ الْأَرْضَ وَ ما بَيْنَهُما فِي سِتَّةِ أَيّامٍ وَ ما مَسَّنا مِنْ لُغُوبٍ </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اعترضته في حفظ ما ابتدعه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 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 من الحفظ،قال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كُرْسِيُّهُ السَّماواتِ وَ الْأَرْضَ وَ لا يَؤُدُهُ حِفْظُهُما وَ هُوَ الْعَلِيُّ الْعَظِيمُ </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اعترضته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تنفيذ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تدبير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تدابير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الخوئي و الخطيّة</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ملالة و لا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ضعف،و كيف تلحقه كلفة أو تعترضه عارضة أو تعتوره فترة في خلقه و أمره،و هو الّذي إذا أراد شيئا يقول له كن فيكون؟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نفذ فيهم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بَيْنَ أَيْدِيهِمْ وَ ما خَلْفَهُمْ </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أحصاهم 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وسعهم عدله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غمره الماء إذا علاه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دَفْعُ اللّهِ النّاسَ بَعْضَهُمْ بِبَعْضٍ لَفَسَدَتِ الْأَرْضُ وَ لكِنَّ اللّهَ ذُو فَضْلٍ عَلَى الْعالَمِينَ </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تقصيرهم عن 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جَمِيعاً قَبْضَتُهُ يَوْمَ الْقِيامَةِ وَ السَّماواتُ مَطْوِيّاتٌ بِيَمِينِهِ 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ابن أبي الحديد بعد نقل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 النّضر بن كنانة هذا الكلام لقال لقائله ما قاله عليّ بن إسماعيل بن جريح لإسماعيل بن بلبل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أبو الصّقر من شيبان قلت لهم  كلاّ و لكن لعمري منه شيبان</w:t>
      </w:r>
    </w:p>
    <w:p>
      <w:pPr>
        <w:pStyle w:val="BookText"/>
        <w:rPr/>
      </w:pPr>
      <w:r>
        <w:rPr>
          <w:rFonts w:ascii="Amiri" w:hAnsi="Amiri" w:eastAsia="Amiri" w:cs="Amiri"/>
          <w:color w:val="111111"/>
          <w:sz w:val="28"/>
          <w:sz w:val="28"/>
          <w:szCs w:val="28"/>
          <w:rtl w:val="true"/>
          <w:lang w:bidi="ar-SA"/>
        </w:rPr>
        <w:t>و كم أب قد علا بابن ذرى شرف  كما علا برسول اللّه عدنان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كان يفتخر به على عدنان و قحطان بل كان يقرّ به عين أبيه إبراهيم خليل الرّحمن،و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يعف ما شيّدت من معالم التوحيد،بل أخرج اللّه لك من ظهري ولدا ابتدع من علوم التوحيد في جاهلية العرب ما لم تبتدعه أنت في جاهليّة النّبط،بل لو سمع هذا الكلام أرسطا طاليس القائل بأنّه تعالى لا </w:t>
      </w:r>
      <w:bookmarkStart w:id="198" w:name="pg14357_138335"/>
    </w:p>
    <w:p>
      <w:pPr>
        <w:pStyle w:val="BookText"/>
        <w:rPr/>
      </w:pPr>
      <w:bookmarkEnd w:id="198"/>
      <w:r>
        <w:rPr>
          <w:rFonts w:ascii="Amiri" w:hAnsi="Amiri" w:eastAsia="Amiri" w:cs="Amiri"/>
          <w:color w:val="111111"/>
          <w:sz w:val="28"/>
          <w:sz w:val="28"/>
          <w:szCs w:val="28"/>
          <w:rtl w:val="true"/>
          <w:lang w:bidi="ar-SA"/>
        </w:rPr>
        <w:t>يعلم الجزئيات لخشع قلبه وقفّ شعره،و اضطرب فكره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ما عليه من الرّواء و المهابة،و العظمة،و الفخامة،و المتانة و الجزالة،مع ما قد أشرب من الحلاوة و الطّلاوة،و اللطف و السّلاسة،و لا أرى كلاما يشبه هذا إلاّ أن يكون كلام الخالق سبحانه،فإنّ هذا الكلام نبعة من تلك الشجرة،و جدول من ذلك البحر،و جذوة من تلك النّار،و كأنّه عليه السّلام شرح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نقله و تحقيق ما نقل عن ارسطا طاليس في شرح خطبة الرضي،و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أجاد في ما أفاد،لكن عرفت ممّا نقلنا من الآيات في شرح الفقرات أنّ كلامه عليه السّلام تفسير لما قاله من الآية و لآيات أخر</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7340669_3381743652"/>
      <w:bookmarkStart w:id="200" w:name="_Toc65"/>
      <w:bookmarkEnd w:id="199"/>
      <w:r>
        <w:rPr/>
        <w:t>52</w:t>
      </w:r>
      <w:bookmarkEnd w:id="20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التّوحيد و العدل،فقال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أَلاَّ تَتَوَهَّمَهُ وَ الْعَدْلُ أَلاَّ تَتَّهِمَهُ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التّوحيد فأن لا تجوز على ربّك ما جاز عليك،و أمّا العدل فأن لا تنسب إلى خالقك ما لامك عليه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الصّلت الهرويّ 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علّة أغرق اللّه تعالى الدنيا كلّها في زمن نوح عليه السّلام و فيهم الأطفال و من لا ذنب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فيهم الأطفال لأنّ اللّه تعالى أعقم أصلاب قوم نوح عليه السّلام و أرحام نسائهم أربعين عاما،فانقطع نسلهم فغرقوا و لا طفل فيهم،و ما كان اللّه تعالى ليهلك </w:t>
      </w:r>
      <w:bookmarkStart w:id="201" w:name="pg14357_138338"/>
    </w:p>
    <w:p>
      <w:pPr>
        <w:pStyle w:val="BookText"/>
        <w:rPr/>
      </w:pPr>
      <w:bookmarkEnd w:id="201"/>
      <w:r>
        <w:rPr>
          <w:rFonts w:ascii="Amiri" w:hAnsi="Amiri" w:eastAsia="Amiri" w:cs="Amiri"/>
          <w:color w:val="111111"/>
          <w:sz w:val="28"/>
          <w:sz w:val="28"/>
          <w:szCs w:val="28"/>
          <w:rtl w:val="true"/>
          <w:lang w:bidi="ar-SA"/>
        </w:rPr>
        <w:t xml:space="preserve">بعذابه من لا ذنب له،و أمّا الباقون من قوم نوح عليه السّلام فأغرقوا لتكذيبهم لنبيّ اللّه نوح عليه السّلام،و سائرهم أغرقوا برضاهم بتكذيب المكذّبين،و من غاب عن أمر فرضي به كان كمن شهده و أتاه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العيون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7340671_3381743652"/>
      <w:bookmarkStart w:id="203" w:name="_Toc66"/>
      <w:bookmarkEnd w:id="202"/>
      <w:r>
        <w:rPr/>
        <w:t>53</w:t>
      </w:r>
      <w:bookmarkEnd w:id="20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عَدْلٌ عَدَلَ وَ حَكَمٌ فَصَلَ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إلى القضاء و القدر المذكور في صدر هذه الخطبة،و لم يذكره الرّضي رحمه اللّه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وجد،فالخطبة كما ذكر،و إلاّ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الضمير فيه يرجع إليه تعالى،و لو كان راجعا إلى القدر كما ذكر لكانت القاعدة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عدل فيه،و حكم فصل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إلى تكلّف أنّه نسب العدل إلى القضاء مجازا، و حينئذ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عادل،و استعماله كذلك كثير،كالخلق بمعنى المخلوق،و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يهوديا سأله عليه السّلام عمّا ليس للّه،و عمّا ليس عند اللّه،و عمّا لا يعلمه اللّه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لا يعلمه اللّه فذلك قولكم يا معشر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 ابن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يعلم له ولدا،و أمّا ما ليس عند اللّه فليس عند اللّه ظلم للعبيد،و أمّا ما ليس للّه فليس للّه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ألاّ إله إلاّ اللّه،و أنّ محمّدا رسول اللّه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ورد أنّ أبا حنيفة خرج من عند الصادق عليه السّلام فاستقبله الكاظم عليه السّلام و هو يومئذ غلام،فقال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ينبغي للكريم أن يعذّب عبده بما لا يكتسبه،و إمّا أن يكون من اللّه و من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 للشريك القويّ أن يظلم الشريك الضعيف،و إمّا أن يكون من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عاقبه اللّه فبذنبه،و إن عفا عنه فبكرمه و جوده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العيون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المرتضى في الفصول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،و الكراجكي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ابن شعبة 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الطبرسي في الاحتجاج </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ممّا يدخل في موضوع كتابه،و لم ينقله ممّا هو راجع إلى التوحيد ما رواه الكليني عن البرقيّ و العطّار مرفوعا،و الصدوق في اسنادين عن الصادق عليه السّلام أنّ أمير المؤمنين عليه السّلام استنهض الناس في حرب معاوية في المرّة الثانية فلمّا حشد الناس قام خطيبا،فقال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الواحد الأحد الصمد،المتفرّد الّذي لا من شيء كان،و لا من شيء خلق ما كان،قدرة بان بها من الأشياء،و بانت الأشياء منه،فليست له صفة تنال،و لا حدّ يضرب له فيه الأمثال،كلّ دون صفاته تحبير اللّغات،و ضلّ هناك تصاريف الصّفات،و حار في ملكوته عميقات مذاهب التفكير،و انقطع دون الرّسوخ في علمه جوامع التفسير،و حال دون غيبه المكنون حجب من الغيوب،تاهت في أدنى أدانيها طامحات العقول في لطيفات الأمور،فتبارك اللّه الّذي لا يبلغه بعد الهمم،و لا يناله غوص الفطن،و تعالى الذي ليس له وقت معدود،و لا أجل ممدود،و لا نعت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ليس له أوّل مبتدأ،و لا غاية منتهى،و لا آخر يفنى،سبحانه هو كما وصف نفسه،و الواصفون لا </w:t>
      </w:r>
    </w:p>
    <w:p>
      <w:pPr>
        <w:pStyle w:val="BookText"/>
        <w:rPr/>
      </w:pPr>
      <w:r>
        <w:rPr>
          <w:rFonts w:ascii="Amiri" w:hAnsi="Amiri" w:eastAsia="Amiri" w:cs="Amiri"/>
          <w:color w:val="111111"/>
          <w:sz w:val="28"/>
          <w:sz w:val="28"/>
          <w:szCs w:val="28"/>
          <w:rtl w:val="true"/>
          <w:lang w:bidi="ar-SA"/>
        </w:rPr>
        <w:t>يبلغون نعته،و حدّ الأشياء كلّها عند خلقه إبانة لها من شبهه،و إبانة له من شبهها،لم يحلل فيها فيقال هو فيها كائن،و لم ينأ عنها فيقال هو منها بائن، و لم يخل منها فيقال له أين،لكنّه سبحانه أحاط بها علمه،و أتقنها صنعه، و أحصاها حفظه،لم يعزب عنه خفيّات غيوب الهوى،و لا غوامض مكنون ظلم الدّجى،و لا ما في السماوات العلى إلى الأرضين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منها حافظ و رقيب،و كلّ شيء منها بشيء محيط،و المحيط بما أحاط منها،الواحد الأحد الصّمد،الّذي لا يغيّره صروف الزّمان،و لا يتكأده صنع شيء كان،إنّما قال لما شاء كن 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 ما خلق بلا مثال سبق،و لا تعب و لا نصب،و كلّ صانع شيء،فمن شيء صنع،و اللّه لا من شيء صنع ما خلق،و كلّ عالم فمن بعد جهل تعلّم،و اللّه لم يجهل و لم يتعلّم،أحاط بالأشياء علما قبل كونها،فلم يزدد بكونها علما علمه بها قبل أن يكوّنها كعلمه بعد تكوينها،لم يكوّنها لتشديد سلطان،و لا خوف من زوال و نقصان،و لا استعانة على ضدّ مناو،و لا ندّ مكاثر،و لا شريك مكابر،لكن خلائق مربوبون،و عباد داخرون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الّذي لا يئوده خلق ما ابتدأ،و لا تدبير ما برأ،و لا من عجز و لا من فترة بما خلق اكتفى،علم ما خلق،و خلق ما علم،لا بالتفكير في علم حادث أصاب ما خلق،و لا شبهة دخلت عليه في ما لم يخلق،لكن قضاء مبرم،و علم محكم،و أمر متقن،توحّد بالرّبوبية،و خصّ نفسه بالوحدانيّة،و استخلص بالمجد و الثناء،و تفرّد بالتّوحيد و المجد و الثناء،و توحّد بالتحميد،و تمجّد بالتّمجيد،و علا عن اتّخاذ الأبناء،و تطهّر و تقدّس عن ملامسة النساء، و عزّ و جلّ عن مجاورة الشركاء</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له في ما خلق ضدّ،و لا له في ما ملك ندّ،و لم يشركه في ملكه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الواحد الأحد الصمد،المبيد للأبد،و الوارث للأمد،الّذي لم يزل و لا يزال وحدانيّا أزليّا قبل بدء الدهور،و بعد صرف الأمور،الّذي لا يبيد و لا ينفد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أصف ربّي،فلا إله إلاّ اللّه من عظيم ما أعظمه،و من جليل ما أجلّه، و من عزيز ما أعزّه،و تعالى اللّه عمّا يقول الظالمون علّوا كبيرا</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أخرجها الكليني في الكافي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مرّ بعض فقراتها في العناوين المتقدّمة باتّفاق و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روياه بأسنادهما عن محمّد البرقي،عن أحمد بن النضر و غيره، عن عمرو بن ثابت </w:t>
      </w:r>
      <w:r>
        <w:rPr>
          <w:rStyle w:val="FootnoteAnchor"/>
          <w:rtl w:val="true"/>
        </w:rPr>
        <w:footnoteReference w:id="1582"/>
      </w:r>
      <w:r>
        <w:rPr>
          <w:rFonts w:ascii="Amiri" w:hAnsi="Amiri" w:eastAsia="Amiri" w:cs="Amiri"/>
          <w:color w:val="111111"/>
          <w:sz w:val="28"/>
          <w:sz w:val="28"/>
          <w:szCs w:val="28"/>
          <w:rtl w:val="true"/>
          <w:lang w:bidi="ar-SA"/>
        </w:rPr>
        <w:t>،عن رجل سمّاه،عن أبي إسحاق السبيعي عن الحارث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خطبة بعد العصر فعجب النّاس من حسن صفته،و ما ذكره من تعظيم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حفظتها؟قال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فأملاها علينا من كتابه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يموت،و لا تنقضي عجائبه،لأنّه كلّ يوم في شأن من إحداث بديع لم يكن،الّذي لم يلد فيكون في العزّ مشاركا،و لم يولد فيكون موروثا هالكا،و لم تقع عليه الأوهام فتقدّره شبحا ماثلا،و لم تدركه الأبصار فيكون بعد انتقالها حائلا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ليست في أوّليّته نهاية،و لا لآخريته حدّ و لا غاية،الّذي لم يسبقه وقت و لم يتقدّمه زمان،و لا يتعاوره زيادة و لا نقصان، و لا يوصف بأين و لا بم و لا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بطن من خفيّات الأمور،و ظهر في العقول بما يرى في خلقه من علامات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سئلت الأنبياء عنه فلم تصفه بحدّ،و لا ببعض،بل وصفته بفعاله،و دلّت عليه بآياته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تستطيع عقول </w:t>
      </w:r>
    </w:p>
    <w:p>
      <w:pPr>
        <w:pStyle w:val="BookText"/>
        <w:rPr/>
      </w:pPr>
      <w:r>
        <w:rPr>
          <w:rFonts w:ascii="Amiri" w:hAnsi="Amiri" w:eastAsia="Amiri" w:cs="Amiri"/>
          <w:color w:val="111111"/>
          <w:sz w:val="28"/>
          <w:sz w:val="28"/>
          <w:szCs w:val="28"/>
          <w:rtl w:val="true"/>
          <w:lang w:bidi="ar-SA"/>
        </w:rPr>
        <w:t>المتفكّرين جحده،لأنّ من كانت السّماوات و الأرض فطرته،و ما فيهنّ و ما بينهنّ،و هو الصانع لهنّ،فلا مدفع لقدرته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نأى من الخلق فلا شيء كمثله، الّذي خلق الخلق لعبادته،و أقدرهم على طاعته بما جعل فيهم،و قطع عذرهم بالحجج،فعن بيّنة هلك من هلك،و بمنّه نجا من نجا،و للّه الفضل مبدئا و معيدا، ثمّ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الحمد لنفسه،و ختم أمر الدّنيا و محلّ الآخرة بالحمد لنفسه،فقال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 بَيْنَهُمْ بِالْحَقِّ وَ قِيلَ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اللاّبس الكبرياء بلا تجسّد،و المرتدي بالجلال بلا تمثيل، و المستوي على العرش بغير زوال،و المتعالي على الخلق بلا تباعد منهم و لا ملامسة منه لهم،ليس له حدّ ينتهى إلى حدّه،و لا له مثل فيعرف بمثله،ذلّ من تجبّر غيره،و صغر من تكبّر دونه،و تواضعت الأشياء لعظمته،و انقادت لسلطانه و عزّته،و كلّت عن إدراكه طروف العيون،و قصرت دون بلوغ صفته أوهام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قبل كلّ شيء و لا قبل له،و الآخر بعد كلّ شيء و لا بعد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على كلّ شيء بالقهر له،و المشاهد لجميع الأماكن بلا انتقال إليها،لا تلمسه لا مسة و لا تحسّه حاسّة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فِي السَّماءِ إِلهٌ وَ فِي الْأَرْضِ إِلهٌ وَ هُوَ الْحَكِيمُ الْعَلِيمُ</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أتقن ما أراد من خلقه من الأشباح كلّها لا بمثال سبق إليه، و لا لغوب دخل عليه في خلق ما خلق لديه،ابتدأ ما أراد ابتداءه،و أنشأ ما أراد إنشاءه،على ما أراد من الثّقلين الجنّ و الإنس،ليعرفوا بذلك ربوبيّته،و تمكّن فيهم طاعته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بجميع محامده كلّها على جميع نعمائه كلّها،و نستهديه لمراشد أمورنا،و نعوذ به من سيّئات أعمالنا،و نستغفره للذّنوب الّتي سبقت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أيضا كسابقتها في اشتمال العناوين المتقدّمة على بعض فقراتها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الصدوق مسندا عن الرضا عليه السّلام 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النّاس في مسجد الكوفة،فقال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من شيء كان،و لا من شيء كوّن ما قد كان،مستشهد بحدوث الأشياء عن أزليّته،و بما وسمها به من العجز على قدرته،و بما اضطرّها إليه من الفناء على دوامه،لم يخل منه مكان فيدرك بأينيّته،و لا له شبه مثال فيوصف بكيفيّته،و لم يغب عن علمه شيء فيعلم بحيثيّته،مباين لجميع ما أحدث في الصفات،و ممتنع عن الإدراك بما ابتدع من تصريف الذّوات،و خارج بالكبرياء و العظمة من جميع تصرّف الحالات،محرّم على بوارع ثاقبات الفطن تحديده،و على عوامق ناقبات الفكر تكييفه،و على غوائص سابحات الفطر تصويره،لا تحويه الأماكن لعظمته،و لا تذرعه المقادير لجلاله،و لا تقطعه المتقاييس لكبريائه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 عن الأوهام أن تكتنهه، و عن الأفهام أن تستغرقه،و عن الأذهان أن تمثّله،قد يئست من استنباط الإحاطة به طوامح العقول،و نضبت عن الإشارة إليه بالاكتناه بحار العلوم، و رجعت بالصّغر عن السّموّ إلى وصف قدرته لطائف الخصوم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لا من عدد،و دائم لا بأمد،و قائم لا بعمد،ليس بجنس فتعادله الأجناس،و لا بشبح فتضارعه الأشباح،و لا كالأشياء فتقع عليه الصفات،قد ضلّت العقول في أمواج تيّار إدراكه،و تحيّرت الأوهام عن إحاطة ذكر أزليّته، و حصرت الأفهام عن استشعار وصف قدرته،و غرقت الأذهان في لجج أفلاك ملكوته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مقتدر بالآلاء،و ممتنع بالكبرياء و متملّك على الأشياء،فلا دهر يخلقه، و لا وصف يحيط به،قد خضعت له ثوابت الصعاب في محلّ تخوم قرارها، </w:t>
      </w:r>
    </w:p>
    <w:p>
      <w:pPr>
        <w:pStyle w:val="BookText"/>
        <w:rPr/>
      </w:pPr>
      <w:r>
        <w:rPr>
          <w:rFonts w:ascii="Amiri" w:hAnsi="Amiri" w:eastAsia="Amiri" w:cs="Amiri"/>
          <w:color w:val="111111"/>
          <w:sz w:val="28"/>
          <w:sz w:val="28"/>
          <w:szCs w:val="28"/>
          <w:rtl w:val="true"/>
          <w:lang w:bidi="ar-SA"/>
        </w:rPr>
        <w:t>و أذعنت له رواصن الأسباب في منتهى شواهق 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بكلّية الأجناس على ربوبيته،و بعجزها على قدرته،و بفطورها على قدمته،و بزوالها على بقائه،فلا لها محيص عن إدراكه إيّاها،و لا خروج من إحاطته بها،و لا احتجاب عن إحصائه لها،و لا امتناع من قدرته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بإتقان الصنع لها آية،و بمركب الطبع عليها دلالة،و بحدوث الفطر عليها قدمة،و بإحكام الصّنعة لها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إليه حدّ منسوب،و لا له مثل مضروب،و لا شيء عنه 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عن ضرب الأمثال و الصفات المخلوقة علوّا كبيرا</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أيضا مسندا عن الباقر عليه السّلام 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في خطبة خطبها بعد موت النبيّ صلّى اللّه عليه و آله بسبعة أيّام،و ذلك حين فرغ من جمع القرآن،فقال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أعجز الأوهام أن تنال إلاّ وجوده،و حجب العقول أن تتخيل ذاته في امتناعها من الشبه و الشكل،بل هو الّذي لم يتفاوت في ذاته، و لم يتبعّض بتجزئة العدد في 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 الأشياء لا على اختلاف الأماكن، و تمكّن منها لا على الممازجة،و علمها لا بأداة لا يكون العلم إلاّ بها،و ليس بينه و بين معلومه علم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فعلى تأويل أزليّة الوجود،و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فعلى تأويل نفي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فسبحانه و تعالى عن قول من عبد سواه،و اتّخذ إلها غيره علوّا كبيرا</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واصفين له بالخطبة المعروفة بالوسيلة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الخطبة الطالوتيّة مسندا عن ابن التيهان أنّ أمير المؤمنين عليه السّلام خطب الناس بالمدينة،فقال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إله إلاّ هو،كان حيّا بلا كيف،و لم يكن له كان،و لا كان لكانه كيف،و لا كان له أين،و لا كان في شيء،و لا كان على شيء،و لا ابتدع لكانه مكانا،و لا قوي بعد ما كوّن شيئا،و لا كان ضعيفا قبل أن يكوّن شيئا،و لا كان مستوحشا قبل أن يبتدع شيئا،و لا يشبه شيئا و لا كان خلوا عن الملك قبل إنشائه،و لا يكون خلوا منه بعد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إلها حيّا بلا حياة،و مالكا قبل أن ينشئ شيئا،و مالكا بعد إنشائه للكون،و ليس يكون للّه كيف،و لا أين،و لا حدّ يعرف،و لا شيء يشبهه،و لا يهرم لطول بقائه،و لا يضعف لذعرة،و لا يخاف كما تخاف خليقته من شيء، و لكن سميع بغير سمع،و بصير بغير بصر،و قوّي بغير قوّة من خلقه،لا تدركه حدق الناظرين،و لا يحيط بسمعه سمع السّامعين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كان بلا مشورة،و لا مظاهرة و لا مخابرة،و لا يسأل أحدا عن شيء من خلقه أراده</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أيضا مسندا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فقال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الخافض الرّافع،الضارّ النّافع،الجواد الواسع،الجليل ثناؤه، الصّادقة أسماؤه،المحيط بالغيوب،و ما يخطر على القلوب،الذي جعل الموت بين خلقه عدلا و أنعم بالحياة عليهم فضلا،فأحيا و أمات،و قدّر الأقوات، أحكمها بعلمه تقديرا،و أتقنها بحكمته تدبيرا،إنّه كان خبيرا بصيرا،هو الدّائم بلا فناء،و الباقي إلى غير 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في الأرض و ما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وَ ما تَحْتَ الثَّرى</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8:170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مسندا عن الصادق عليه السّلام أنّ أمير المؤمنين عليه السّلام خطب يوم الجمعة،فقال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أهل الحمد،و وليّه و منتهى الحمد و محلّه،البدء البديع،الأجلّ الأعظم،و الأعزّ الأكرم،المتوحّد بالكبرياء،و المتفرّد بالآلاء،القاهر بعزّه، و المسلّط بقهره،الممتنع بقوّته،المهيمن بقدرته،و المتعالي فوق كلّ شيء بجبروته،المحمود بامتنانه و بإحسانه،المتفضّل بعطائه،و جزيل فوائده، الموسّع برزقه،المسبغ بنعمه،نحمده على آلائه،و تظاهر نعمائه،حمدا يزن عظمة جلاله،و يملأ قدر آلائه و كبريائه</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من خطبته عليه السّلام في انتقال نور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توحّد بصنع الأشياء،و فطر أجناس البرايا على غير مثال سبقه في إنشائها،و لا إعانة معين على ابتداعها،بل ابتداعها بلطف قدرته، فامتثلت لمشيّته خاضعة مستحدثة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الأحد،الدائم بغير حدّ و لا أمد،و لا زوال و لا نفاد،و كذلك لم يزل و 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تغيّره الأزمنة،و لا تحيط به الأمكنة،و لا تبلغ مقامه الألسنة،و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تره العيون فتخبر عنه برؤيته،و لم تهجم عليه العقول فيتوهم كنه صفته،و لم تدر كيف هو إلاّ بما أخبر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لقضائه مردّ،و لا لقوله مكذّب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ابتدع الأشياء بغير تفكير،و خلقها بلا ظهير و لا وزير،فطرها بقدرته، و صيّرها بمشيّته،و صاغ أشباحها،و برأ أرواحها،و استنبط أجناسها،خلقا </w:t>
      </w:r>
    </w:p>
    <w:p>
      <w:pPr>
        <w:pStyle w:val="BookText"/>
        <w:rPr/>
      </w:pPr>
      <w:r>
        <w:rPr>
          <w:rFonts w:ascii="Amiri" w:hAnsi="Amiri" w:eastAsia="Amiri" w:cs="Amiri"/>
          <w:color w:val="111111"/>
          <w:sz w:val="28"/>
          <w:sz w:val="28"/>
          <w:szCs w:val="28"/>
          <w:rtl w:val="true"/>
          <w:lang w:bidi="ar-SA"/>
        </w:rPr>
        <w:t>مبروّا مذروّا في أقطار السماوات و الأرضين،لم يأت بشيء على غير ما أراد أن يأتي عليه،ليرى عباده آيات جلاله و آلائه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فسبحانه لا إله إلاّ هو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لطف علمك،و جلّت قدرتك عن التفسير،إلاّ بما دعوت إليه من الاقرار بربوبيّتك و أشهد أن الأعين لا تدركك،و الأوهام لا تلحقك، و العقول لا تصفك،و المكان لا يسعك،و كيف يسع المكان من خلقه و كان قبله، أم كيف تدركه الأوهام،و كيف تؤمر الأوهام،و لا نهاية له و لا غاية،و كيف يكون له نهاية و غاية،و هو الّذي ابتدأ الغايات و النّهايات،أم كيف تدركه العقول،و لم يجعل لها سبيلا إلى إدراكه،و كيف يكون لها سبيل إلى إدراكه، و قد لطف بربوبيّته عن المحاسّة و المجاسّة،و كيف لا يلطف عنهما من لا ينتقل عن حال إلى حال،و قد جعل الانتقال نقصا و زوالا؟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فسبحانك ملأت كلّ شيء،و باينت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الّذي لا يفقدك شيء، و أنت الفعّال لما تشاء،تباركت يا من كلّ مدرك من خلقه،و كلّ محدود من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لا يستغني عنك المكان و الزمان،و لا نعرفك إلاّ بانفرادك بالوحدانيّة و القدرة</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أخرجه المسعودي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نقله البحراني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أوّل محمود،و آخر معبود،و أقرب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بلا معلوم لأزليّته و لا آخر لأوّليته،و الكائن قبل الكون بلا كيان،و الموجود في كلّ مكان بلا عيان،و القريب من كلّ نجوى بغير تدان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علنت عنده الغيوب،و ضلّت في عظمته القلوب،فلا الأبصار تدرك عظمته،و لا القلوب على احتجابه تنكر معرفته،يمثل في القلوب بغير مثال تحدّه الأوهام أو تدركه الأحلام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من نفسه دليلا على تكبّره عن الضّدّ و النّدّ،و الشّكل و المثل، </w:t>
      </w:r>
    </w:p>
    <w:p>
      <w:pPr>
        <w:pStyle w:val="BookText"/>
        <w:rPr/>
      </w:pPr>
      <w:r>
        <w:rPr>
          <w:rFonts w:ascii="Amiri" w:hAnsi="Amiri" w:eastAsia="Amiri" w:cs="Amiri"/>
          <w:color w:val="111111"/>
          <w:sz w:val="28"/>
          <w:sz w:val="28"/>
          <w:szCs w:val="28"/>
          <w:rtl w:val="true"/>
          <w:lang w:bidi="ar-SA"/>
        </w:rPr>
        <w:t>فالوحدانية آية الربوبيّة،و الموت الآتي على خلقه مخبر عن خلقه و قدرته،ثمّ خلقهم من نطفة و لم يكونوا شيئا دليل على إعادتهم خلقا جديدا بعد فنائهم كما خلقهم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ربّ العالمين،الّذي لم يضرّه بالمعصية المتكبّرون،و لم ينفعه بالطاعة المتعبّدون،الحليم عن الجبابرة المدّعين،و المهمل الزّاعمين له شركاء في ملكوته،الدّائم في سلطانه بغير أمد،و الباقي في ملكه بعد انقضاء الأبد،و الفرد الواحد الصّمد،و المتكبّر عن الصّاحبة و الولد،رافع السماء بغير عمد،و مجري السّحاب بغير صفد،قاهر الخلق بغير عدد،لكن هو اللّه الواحد الفرد الأحد،الّذي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الحمد للّه الذي لم يخل من فضله المقيمون على معصيته،و لم يجازه لأصغر نعمه المجتهدون في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الّذي لا يضنّ برزقه على جاحده، و لا ينقص عطاياه أرزاق خلقه،خالق الخلق و مفنيه،و معيده و مبديه و معاقبه، عالم ما أكنّته السرائر،و أخبته الضمائر،و اختلفت به الألسن،و أنسته الأزمن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 الذي لا يموت،و القيّوم الّذي لا ينام،و الدّائم الذي لا يزول،و العدل الّذي لا يجوز،الصافح عن الكبائر بفضله،و المعذب من عذّب بعدله،لم يخف الفوت فحلم،و علم الفقر إليه فرحم،و 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يُؤاخِذُ اللّهُ النّاسَ بِما كَسَبُوا ما تَرَكَ عَلى ظَهْرِها مِنْ دَابَّةٍ</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حمدا أستزيده في نعمته، و أستجير به من نقمته،و أتقرّب إليه بالتصديق لنبيّه المصطفى لوحيه، المتحيّز لرسالته،المختصّ بشفاعته</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الجميع فقرات مرّت في العناوين السابقة</w:t>
      </w:r>
      <w:r>
        <w:rPr>
          <w:rFonts w:eastAsia="Amiri" w:cs="Amiri" w:ascii="Amiri" w:hAnsi="Amiri"/>
          <w:color w:val="111111"/>
          <w:sz w:val="28"/>
          <w:szCs w:val="28"/>
          <w:rtl w:val="true"/>
          <w:lang w:bidi="ar-SA"/>
        </w:rPr>
        <w:t xml:space="preserve">. </w:t>
      </w:r>
      <w:bookmarkStart w:id="204" w:name="pg14357_138362"/>
    </w:p>
    <w:p>
      <w:pPr>
        <w:pStyle w:val="Heading2"/>
        <w:numPr>
          <w:ilvl w:val="1"/>
          <w:numId w:val="1"/>
        </w:numPr>
        <w:rPr/>
      </w:pPr>
      <w:bookmarkStart w:id="205" w:name="__RefHeading___Toc7340673_3381743652"/>
      <w:bookmarkStart w:id="206" w:name="_Toc67"/>
      <w:bookmarkEnd w:id="204"/>
      <w:bookmarkEnd w:id="205"/>
      <w:r>
        <w:rPr>
          <w:rtl w:val="true"/>
        </w:rPr>
        <w:t>الفصل الثاني</w:t>
      </w:r>
      <w:r>
        <w:rPr>
          <w:rtl w:val="true"/>
        </w:rPr>
        <w:t xml:space="preserve">: </w:t>
      </w:r>
      <w:r>
        <w:rPr>
          <w:rtl w:val="true"/>
        </w:rPr>
        <w:t>في خلق السّماء و الأرض و الشمس و القمر و النّجوم و العرش و الكرسيّ</w:t>
      </w:r>
      <w:bookmarkEnd w:id="20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7340675_3381743652"/>
      <w:bookmarkStart w:id="208" w:name="_Toc68"/>
      <w:bookmarkEnd w:id="207"/>
      <w:r>
        <w:rPr>
          <w:rtl w:val="true"/>
        </w:rPr>
        <w:t>اشارة</w:t>
      </w:r>
      <w:bookmarkEnd w:id="20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4357_138366"/>
      <w:bookmarkStart w:id="210" w:name="pg14357_138366"/>
      <w:bookmarkEnd w:id="210"/>
    </w:p>
    <w:p>
      <w:pPr>
        <w:pStyle w:val="BookText"/>
        <w:rPr/>
      </w:pPr>
      <w:bookmarkStart w:id="211" w:name="pg14357_138366"/>
      <w:bookmarkEnd w:id="211"/>
      <w:r>
        <w:rPr>
          <w:rFonts w:ascii="Amiri" w:hAnsi="Amiri" w:eastAsia="Amiri" w:cs="Amiri"/>
          <w:color w:val="111111"/>
          <w:sz w:val="28"/>
          <w:sz w:val="28"/>
          <w:szCs w:val="28"/>
          <w:rtl w:val="true"/>
          <w:lang w:bidi="ar-SA"/>
        </w:rPr>
        <w:t>مرّ في الفصل الأوّل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الأرض فأمسكها من غير اشتغال،و أرساها على غير قرار،و أقامها بغير قوائم،و رفعها بغير دعائم، و حصّنها من الأود و الاعوجاج،و منعها من التّهافت و الانفراج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أرسى أوتادها، و ضرب أسدادها،و استفاض عيونها،و خدّ أوديتها،فلم يهن ما بناه،و لا ضعف ما قوّاه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شرحه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مرّ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الأول 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7340677_3381743652"/>
      <w:bookmarkStart w:id="213" w:name="_Toc69"/>
      <w:bookmarkEnd w:id="212"/>
      <w:r>
        <w:rPr/>
        <w:t>1</w:t>
      </w:r>
      <w:bookmarkEnd w:id="21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مرّ في سابقه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أَنْشَأَ سُبْحَانَهُ فَتْقَ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الْأَرْجَاءِ وَ سَكَائِكَ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فَأَجْرَى فِيهَا مَاءً مُتَلاَطِماً 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مُتَرَاكِماً زَخَّارُهُ حَمَلَهُ عَلَى مَتْنِ الرِّيحِ 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الزَّعْزَعِ الْقَاصِفَةِ فَأَمَرَهَا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سَلَّطَهَا عَلَى شَدِّهِ وَ قَرَنَهَا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مِنْ تَحْتِهَا فَتِيقٌ وَ الْمَاءُ 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w:t>
      </w:r>
    </w:p>
    <w:p>
      <w:pPr>
        <w:pStyle w:val="BookText"/>
        <w:rPr/>
      </w:pPr>
      <w:r>
        <w:rPr>
          <w:rFonts w:ascii="Amiri" w:hAnsi="Amiri" w:eastAsia="Amiri" w:cs="Amiri"/>
          <w:color w:val="111111"/>
          <w:sz w:val="28"/>
          <w:sz w:val="28"/>
          <w:szCs w:val="28"/>
          <w:rtl w:val="true"/>
          <w:lang w:bidi="ar-SA"/>
        </w:rPr>
        <w:t>سُبْحَانَهُ رِيحاً اعْتَقَمَ مَهَبَّهَا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أَدَامَ مَرَبَّهَا وَ أَعْصَفَ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مَنْشَأَهَا فَأَمَرَهَا بِتَصْفِيقِ الْمَاءِ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إِثَارَةِ مَوْجِ الْبِحَارِ فَمَخَضَتْهُ مَخْضَ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أَوَّلَهُ عَلَى آخِرِهِ وَ سَاجِيَهُ إِلَى مَائِرِهِ حَتَّى عَبَّ عُبَابُهُ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بِالزَّبَدِ رُكَامُهُ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فِي هَوَاءٍ مُنْفَتِقٍ وَ جَوٍّ مُنْفَهِقٍ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فَسَوَّى مِنْهُ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سُفْلاَهُنَّ مَوْجاً مَكْفُوفاً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عُلْيَاهُنَّ سَقْفاً مَحْفُوظاً وَ سَمْكاً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يَدْعَمُهَا وَ لاَ دِسَارٍ يَنْظِمُهَا ثُمَّ زَيَّنَهَا بِزِينَةِ الْكَوَاكِبِ وَ ضِيَاءِ 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أَجْرَى فِيهَا سِرَاجاً مُسْتَطِيراً وَ 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دَائِرٍ وَ سَقْفٍ سَائِرٍ وَ رَقِيمٍ مَائِرٍ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أوّل الفصل السابق الكلام في مستنده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مرّ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الأول في شرح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للتّفصيل بعد الإجمال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الفتق ضدّ الرّتق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الجوّ،و فسّر الجوّ بشيئين ما بين السماء و الأرض، و الفضاء الواسع،لكن الصواب الثاني،حيث إنّ كلامه عليه السّلام في الجوّ قبل خلق الأرض و السماء،و قد قال أبو عمرو في قول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قبّرة بمعمر  خلالك الجوّ فبيضي و اصفري</w:t>
      </w:r>
    </w:p>
    <w:p>
      <w:pPr>
        <w:pStyle w:val="BookText"/>
        <w:rPr/>
      </w:pPr>
      <w:r>
        <w:rPr>
          <w:rStyle w:val="FootnoteAnchor"/>
          <w:rtl w:val="true"/>
        </w:rPr>
        <w:footnoteReference w:id="1598"/>
      </w:r>
      <w:r>
        <w:rPr>
          <w:rFonts w:ascii="Amiri" w:hAnsi="Amiri" w:eastAsia="Amiri" w:cs="Amiri"/>
          <w:color w:val="111111"/>
          <w:sz w:val="28"/>
          <w:sz w:val="28"/>
          <w:szCs w:val="28"/>
          <w:rtl w:val="true"/>
          <w:lang w:bidi="ar-SA"/>
        </w:rPr>
        <w:t>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اتسع من الأودية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الأرجاء جمع رجا،أي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الْمَلَكُ عَلى أَرْجائِها</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سكائك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 و السّكاكة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بين السماء و الأرض،و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يلاقي أعنان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ذلك و لو نزوت في السّكاك،أي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الصّبيّة المفقودة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فحملني على خافية من خوافيه،ثمّ دوّم بي في السّكاك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نقله أيضا ابن الاثير في النهاية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السّكاك و السّكاكة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الجوّ،و هو ما بين السماء و الأرض،و منه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 الأرجاء و سكائك الهواء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السّكاكة،و هي السّكاك،كذؤابة و ذوائب </w:t>
      </w:r>
      <w:r>
        <w:rPr>
          <w:rStyle w:val="FootnoteAnchor"/>
          <w:rtl w:val="true"/>
        </w:rPr>
        <w:footnoteReference w:id="1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السّكّة الطريق المستوي،و به سمّيت سكك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 على سكة السّاري فجاوبها  حمامة من حمام ذات أطواق</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الشماخ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نضربهم إذا أخذوا السكائكا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02"/>
      </w:r>
      <w:r>
        <w:rPr>
          <w:rFonts w:ascii="Amiri" w:hAnsi="Amiri" w:eastAsia="Amiri" w:cs="Amiri"/>
          <w:color w:val="111111"/>
          <w:sz w:val="28"/>
          <w:sz w:val="28"/>
          <w:szCs w:val="28"/>
          <w:rtl w:val="true"/>
          <w:lang w:bidi="ar-SA"/>
        </w:rPr>
        <w:t>هذا،و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سكائك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رتق الهواء</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كلامه عليه السّلام أنّ الفضاء الّذي هو الفراغ الذي يحصل فيه الأجسام خلقه اللّه تعالى،و لم يكن من قبل،و هذا يقتضي كون الفضاء شيئا،لأنّ المخلوق لا يكون عدما محضا،و ليس ذلك ببعيد،فقد ذهب إليه قوم من أهل النظر،و جعلوه جسما لطيفا خارجا عن مشابهة هذه الأجسام،و منهم من جعله مجرّدا </w:t>
      </w: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كونه جسما لطيفا يشهد له قول السجاد عليه السّلام في تسبيح </w:t>
      </w:r>
    </w:p>
    <w:p>
      <w:pPr>
        <w:pStyle w:val="BookText"/>
        <w:rPr/>
      </w:pP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تعلم وزن الفيء و الهواء</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ملحقات الصحيفة السجادية الكاملة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سكائك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اكتشفوه في هذه العصور من أمواج الهواء التي تحمل الأصوات في الراديات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فأجرى فيها ماء متلاطما 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قطع عرقا تيّارا،أي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الجرية،و قال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كالبحر يقذف بالتّيّار تيّارا</w:t>
      </w:r>
    </w:p>
    <w:p>
      <w:pPr>
        <w:pStyle w:val="BookText"/>
        <w:rPr/>
      </w:pPr>
      <w:r>
        <w:rPr>
          <w:rStyle w:val="FootnoteAnchor"/>
          <w:rtl w:val="true"/>
        </w:rPr>
        <w:footnoteReference w:id="1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زخر الوادي إذا امتدّ جدّا و ارتفع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على متن الريح 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المحرّكة للأشياء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الكاسرة لها،يقال قصفت الرّيح السفينة،قال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الرّيح غير الهواء المذكور أوّلا،كما سيأتي في قول الصادق عليه السّلام للزّنديق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الرّيح على الهواء و الهواء تمسكه القدرة </w:t>
      </w:r>
      <w:r>
        <w:rPr>
          <w:rStyle w:val="FootnoteAnchor"/>
          <w:rtl w:val="true"/>
        </w:rPr>
        <w:footnoteReference w:id="1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فيمكن أن تكون مقدّمة في الخلق عليه و متأخرة عنه أو مقارنة له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بردّه و سلّطها على شدّه و قرنها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الرّيح أن تحفظ الماء،و تردّه بالمنع عن الجري الّذي سبقت الإشارة إليه بقوله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فأجرى فيها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قبل الردّ قد خلّي و 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الجري الّذي يقتضيه 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قوّاها على ضبطه كالشيء المشدود،و جعلها مقرونة إلى </w:t>
      </w:r>
    </w:p>
    <w:p>
      <w:pPr>
        <w:pStyle w:val="BookText"/>
        <w:rPr/>
      </w:pPr>
      <w:r>
        <w:rPr>
          <w:rFonts w:ascii="Amiri" w:hAnsi="Amiri" w:eastAsia="Amiri" w:cs="Amiri"/>
          <w:color w:val="111111"/>
          <w:sz w:val="28"/>
          <w:sz w:val="28"/>
          <w:szCs w:val="28"/>
          <w:rtl w:val="true"/>
          <w:lang w:bidi="ar-SA"/>
        </w:rPr>
        <w:t xml:space="preserve">انتهائه محيطة به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المصدر نفسه،و قال عقيب كلامه في حديث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المراد بها ما تحرك منه كما هو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كلامه أنّ اللّه تعالى أجرى الماء أوّلا في الهواء المجرّد بجعل الهواء حاملا له،و أنّ الماء كان جاريا حينئذ على مقتضى طبعه من الحركة إلى السفل،ثمّ حمله على ظهر الرّيح فقسرت جريه و عكسته،مع أنّ ظاهر كلامه عليه السّلام أنّ جريه أوّلا في الهواء كان بتوسّط حمله على ظهر الرّيح، فإنّ الظاهر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على متن الرّيح 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فأجرى فيها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 الماء حاملا له على متن الريح،و لو كان المعنى كما ذكر لقال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من تحتها فتيق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الماء 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دفقت الماء أدفقه دفقا،أي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صببته،فهو ماء دافق،أي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مدفوق،كما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كاتم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مكتوم،لأنّه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دفق الماء على ما لم يسمّ فاعله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دافق،و مثله ماء دفيق،كما هنا بمعنى و ثّاب،قال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مِمَّ خُلِقَ خُلِقَ مِنْ ماءٍ دافِقٍ</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الهواء من تحتها فتيق و الماء 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الذي هو محلّ الرّيح مفتوق،أي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 منبسط من تحت الرّيح الحاملة للماء،و الماء دفيق من فوقها،أي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مصبوب مندفق،و الغرض أنّه سبحانه بقدرته ضبط الماء المصبوب بالرّيح الحاملة له،كما ضبط الرّيح بالهواء المنبسط،و هو موضع العجب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الظاهر أنّ الغرض أنّ مقتضى الطبيعة أن يكون الماء تحت، و الرّيح فوقه،و الهواء فوقها،و هو تعالى جعل الرّيح وسطا و الماء فوقها و الهواء تحتها،و هو موضع العجب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ريحا اعتقم مهبّها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معقومة،أي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مشدودة لا تلد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أدام مربّها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اقامتها في محلّها،من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 الإبل لمكان 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هذه الريح غير ما جعلها اللّه محلاّ للماء،بل هي مخلوقة من الماء كما سيأتي في الرواية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هذه الرّيح غير الأولى لا يحتاج فيه إلى الاستناد إلى الرواية الدّالّة على خلقها من الماء،بل نفس هذه الفقرة مع ظهورها في عدم خلقها من ذلك الماء كالصريحة في التّغاير للتعبير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الراوندي لتغاير الرّيح الثانية مع الأولى بتعريف الأولى و تنكير الثانية،و ردّه بأنّه ليس مستفادا من مجرّدهما،بل من كون إحداهما تحت الماء و الأخرى فوقه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مانع من أن يجعل مقدارا من ريح واحدة تحت الماء،و مقدارا فوقه؟فالصواب أن يستند إلى التّعبير بفقرة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منشأها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منتهاها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بتصفيق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الضرب الذي يسمع </w:t>
      </w:r>
    </w:p>
    <w:p>
      <w:pPr>
        <w:pStyle w:val="BookText"/>
        <w:rPr/>
      </w:pPr>
      <w:r>
        <w:rPr>
          <w:rFonts w:ascii="IRNazanin" w:hAnsi="IRNazanin" w:eastAsia="IRNazanin"/>
          <w:color w:val="111111"/>
          <w:sz w:val="28"/>
          <w:sz w:val="28"/>
          <w:szCs w:val="28"/>
          <w:rtl w:val="true"/>
          <w:lang w:bidi="fa-IR"/>
        </w:rPr>
        <w:t xml:space="preserve">له صوت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4:1507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 الغبار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بجعله فوق و تحت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سقاء اللّبن لأخذ زبده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حرّكت الماء مثل تحريكها للفضاء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أوّله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و ساجيه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متحرّكه،قال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مشيتها من بيت جارتها  مور السّحابة لا ريث و لا عجل</w:t>
      </w:r>
    </w:p>
    <w:p>
      <w:pPr>
        <w:pStyle w:val="BookText"/>
        <w:rPr/>
      </w:pPr>
      <w:r>
        <w:rPr>
          <w:rStyle w:val="FootnoteAnchor"/>
          <w:rtl w:val="true"/>
        </w:rPr>
        <w:footnoteReference w:id="1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عبّ عبابه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 سيله و موجه،أو 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رمى بالزّبد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متراكمه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 في هواء منفتق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 منفهق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فسوّى منه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 شيء ماء،و كان عرشه على الماء،فأمر اللّه تعالى الماء فاضطرم نارا،ثمّ أمر النار فخمدت،فارتفع من خمودها دخان فخلق اللّه السماوات من ذلك الدّخان، و خلق الأرض من الرّماد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صدر حديث في موضعين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خبر آخر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الشيء الذي جميع الأشياء منه، و هو الماء الذي خلق الأشياء منه،فجعل نسب كلّ شيء إلى الماء،و لم يجعل للماء نسبا يضاف إليه،و خلق الرّيح من الماء،ثمّ سلّط الرّيح على الماء، فشققت الرّيح متن الماء حتّى صار من الماء زبد على قدر ما شاء أن يثور، فخلق من ذلك الزبد أرضا بيضاء نقية ليس فيها صدع و لا ثقب و لا صعود و لا هبوط و لا شجرة،ثمّ طواها فوضعها فوق الماء،ثمّ خلق اللّه النّار من الماء فشققت النّار متن الماء حتّى ثار من الماء دخان على قدر ما شاء اللّه أن يثور، فخلق من ذلك الدّخان سماء صافية نقية ليس فيها صدع و لا ثقب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خبر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عرشه على الماء،و الماء على الهواء،و الهواء لا يحدّ و لم يكن يومئذ خلق غيرهما،و الماء يومئذ عذب فرات،فلمّا أراد أن يخلق الأرض أمر الرّياح فضربت الماء حتّى صار موجا،ثمّ أزبد فصار زبدا واحدا،فجمعه في موضع البيت،ثمّ جعله جبلا من زبد،ثمّ دحا الأرض من تحته،فقال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 xml:space="preserve">ثم مكث الرّب تبارك و تعالى ما شاء،فلمّا أراد أن يخلق </w:t>
      </w:r>
    </w:p>
    <w:p>
      <w:pPr>
        <w:pStyle w:val="BookText"/>
        <w:rPr/>
      </w:pPr>
      <w:r>
        <w:rPr>
          <w:rFonts w:ascii="Amiri" w:hAnsi="Amiri" w:eastAsia="Amiri" w:cs="Amiri"/>
          <w:color w:val="111111"/>
          <w:sz w:val="28"/>
          <w:sz w:val="28"/>
          <w:szCs w:val="28"/>
          <w:rtl w:val="true"/>
          <w:lang w:bidi="ar-SA"/>
        </w:rPr>
        <w:t>السماء أمر الرياح،فضربت البحور حتّى أزبدت بها فخرج من ذلك 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الزّبد من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دخان ساطع من غير نار،فخلق منه السماء،و جعل فيها البروج و النجوم،و منازل الشمس و القمر،و أجراها في الفلك،و كانت السماء خضراء على لون الماء الأخضر،و كانت الأرض غبراء على لون الماء العذب، و كانتا مرتوقتين ليس لهما أبواب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أخرجه علي بن إبراهيم في تفسيره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منه ما أخرجه صاحب تفسير العسكري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آله،و أخرجه الفرات الكوفي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السّلام،و أخرجه العياشي في تفسيره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 الكليني بروايتين في الكافي </w:t>
      </w: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السّلام،و علي بن إبراهيم في تفسيره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عزو،و روي عن ابن عباس و ابن مسعود و ابن عمر و غيرهم موقوفا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سفلاهنّ موجا مكفوفا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السقوط،و في خبر سؤال الرّجل الشامي عن الباقر عليه السّلام و سأله عن السماء الدّنيا ممّ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موج مكفوف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علياهنّ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سقفا محفوظا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علياهنّ</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،و عليه يصير المعنى كون سفلاهنّ سقفا محفوظا ككونها موجا مكفوفا،و كأنّه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السَّماءَ سَقْفاً مَحْفُوظاً وَ هُمْ عَنْ آياتِها مُعْرِضُونَ</w:t>
      </w:r>
      <w:r>
        <w:rPr>
          <w:rFonts w:eastAsia="Amiri" w:cs="Amiri" w:ascii="Amiri" w:hAnsi="Amiri"/>
          <w:color w:val="111111"/>
          <w:sz w:val="28"/>
          <w:szCs w:val="28"/>
          <w:rtl w:val="true"/>
          <w:lang w:bidi="ar-SA"/>
        </w:rPr>
        <w:t xml:space="preserve">»   </w:t>
      </w:r>
      <w:r>
        <w:rPr>
          <w:rStyle w:val="FootnoteAnchor"/>
          <w:rtl w:val="true"/>
        </w:rPr>
        <w:footnoteReference w:id="1625"/>
      </w:r>
      <w:r>
        <w:rPr>
          <w:rFonts w:ascii="Amiri" w:hAnsi="Amiri" w:eastAsia="Amiri" w:cs="Amiri"/>
          <w:color w:val="111111"/>
          <w:sz w:val="28"/>
          <w:sz w:val="28"/>
          <w:szCs w:val="28"/>
          <w:rtl w:val="true"/>
          <w:lang w:bidi="ar-SA"/>
        </w:rPr>
        <w:t>فجعل السّفلى سقفا محفوظا،و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سمكا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يخصّه اللّه تعالى </w:t>
      </w:r>
    </w:p>
    <w:p>
      <w:pPr>
        <w:pStyle w:val="BookText"/>
        <w:rPr/>
      </w:pPr>
      <w:r>
        <w:rPr>
          <w:rFonts w:ascii="Amiri" w:hAnsi="Amiri" w:eastAsia="Amiri" w:cs="Amiri"/>
          <w:color w:val="111111"/>
          <w:sz w:val="28"/>
          <w:sz w:val="28"/>
          <w:szCs w:val="28"/>
          <w:rtl w:val="true"/>
          <w:lang w:bidi="ar-SA"/>
        </w:rPr>
        <w:t>بالعليا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أَشَدُّ خَلْقاً أَمِ السَّماءُ بَناها رَفَعَ سَمْكَها فَسَوّاها</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قوله في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زيّنها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يشهد لزيادة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يحتاج إلى ما تكلّفه المجلسيّ في شرح الفقرة على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يخطر بالبال وجه آخر،و هو أن يكون المراد أنّه تعالى جعل الجهة السفلى من كلّ من السماوات موّاجة متحرّكة واقعا،أو في النّظر،و الجهة العليا منها سقفا محفوظا تستقرّ عليه الملائكة،و لا يمكن للشّياطين خرقها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يدعمها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عمادا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الخطّيّة </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زيّنها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السماء الدّنيا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زَيَّنَّا السَّماءَ الدُّنْيا بِمَصابِيحَ</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ضياء 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الثقب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ثقب الدّرّ،و المراد ثقبها بضوئها،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أَدْراكَ مَا الطّارِقُ اَلنَّجْمُ الثّاقِبُ</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زحل،و مطلعه في السماء السابعة، و أنّه ثقب بضوئه حتّى أضاء في السّماء الدّنيا،فمن ثمّ سمّاه اللّه النّجم الثاقب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هذا مقتبس من حديث طويل أخرجه الصدوق في الخصال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أجرى فيها سراجا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تَجْرِي لِمُسْتَقَرٍّ لَها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الآن في تنقّل الشّمس في البروج الاثني عشر لإقامة دور السّنة،و ما في ذلك من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شروقها على العالم كيف دبّر أن يكون،فإنّها لو كانت تبزغ في موضع من السماء فتقف لا تعدوه لما وصل شعاعها و منفعتها إلى كثير من الجهات،لأنّ الجبال و الجدران كانت تحجبها عنها،فجعلت تطلع أوّل النّهار من المشرق،فتشرق على ما قابلها من وجه المغرب،ثمّ لا تزال تدور و تغشى جهة بعد جهة حتّى تنتهي إلى المغرب،فتشرق على ما استتر عنها في أوّل النهار،فلا يبقى موضع من المواضع إلاّ أخذ بقسطه من المنفعة منها و الإرب الّتي قدّرت له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قمرا منيرا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الْقَمَرَ فِيهِنَّ نُوراً</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فلك دائر و سقف سائر و 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منتقش</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متحرّك،و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محذوفة لا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الكواكب و الشمس و القمر دائر في فلك،و سائر في سقف،و مائر في رقيم</w:t>
      </w:r>
      <w:r>
        <w:rPr>
          <w:rFonts w:eastAsia="Amiri" w:cs="Amiri" w:ascii="Amiri" w:hAnsi="Amiri"/>
          <w:color w:val="111111"/>
          <w:sz w:val="28"/>
          <w:szCs w:val="28"/>
          <w:rtl w:val="true"/>
          <w:lang w:bidi="ar-SA"/>
        </w:rPr>
        <w:t xml:space="preserve">. </w:t>
      </w:r>
      <w:bookmarkStart w:id="214" w:name="pg14357_138391"/>
    </w:p>
    <w:p>
      <w:pPr>
        <w:pStyle w:val="BookText"/>
        <w:rPr/>
      </w:pPr>
      <w:bookmarkEnd w:id="214"/>
      <w:r>
        <w:rPr>
          <w:rFonts w:ascii="Amiri" w:hAnsi="Amiri" w:eastAsia="Amiri" w:cs="Amiri"/>
          <w:color w:val="111111"/>
          <w:sz w:val="28"/>
          <w:sz w:val="28"/>
          <w:szCs w:val="28"/>
          <w:rtl w:val="true"/>
          <w:lang w:bidi="ar-SA"/>
        </w:rPr>
        <w:t>فيكون مساوقا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الشمس و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 وَ كُلٌّ فِي</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مقدار من حكمه تعالى في الشمس و القمر و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 تردّدها في كبد السّماء مقبلة و مدبرة و مشرقة و مغربة من العبر،فإنّها تسير أسرع السّير و أحثّه،أ رأيت لو كانت الشمس و القمر و النجوم بالقرب منّا حتّى يتبيّن لنا سرعة سيرها بكنه ما هي عليه،ألم تكن تستخطف الأبصار بوهجها و شعاعها،كالّذي يحدث أحيانا من البروق إذا توالت و اضطرمت في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لو أنّ أناسا كانوا في قبة مكلّلة بمصابيح تدور حولهم دورانا حثيثا،لحارت أبصارهم حتّى يخرّوا لوجوههم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قدّر أن يكون مسيرها في البعد البعيد لكيلا تضرّ في الأبصار،و تنكأ فيها بأسرع السرعة،لكيلا تتخلّف عن مقدار الحاجة في مسيرها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7340679_3381743652"/>
      <w:bookmarkStart w:id="216" w:name="_Toc70"/>
      <w:bookmarkEnd w:id="215"/>
      <w:r>
        <w:rPr/>
        <w:t>2</w:t>
      </w:r>
      <w:bookmarkEnd w:id="21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صفة السّماء</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نَظَمَ بِلاَ تَعْلِيقٍ رَهَوَاتِ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لاَحَمَ صُدُوعَ انْفِرَاجِهَا وَ وَشَّجَ بَيْنَهَا وَ بَيْنَ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 لِلْهَابِطِينَ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الصَّاعِدِينَ بِأَعْمَالِ خَلْقِهِ حُزُونَةَ مِعْرَاجِهَا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نَادَاهَا بَعْدَ إِذْ هِيَ دُخَانٌ فَالْتَحَمَتْ عُرَى أَشْرَاجِهَا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فَتَقَ بَعْدَ الاِرْتِتَاقِ 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رَصَداً مِنَ الشُّهُبِ الثَّوَاقِبِ عَلَى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أَمْسَكَهَا مِنْ أَنْ تُمُورَ فِي خَرْقِ الْهَوَاءِ بِأَيْدِهِ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أَمَرَهَا أَنْ تَقِفَ مُسْتَسْلِمَةً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شَمْسَهَا آيَةً مُبْصِرَةً لِنَهَارِهَا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قَمَرَهَا آيَةً </w:t>
      </w:r>
    </w:p>
    <w:p>
      <w:pPr>
        <w:pStyle w:val="BookText"/>
        <w:rPr/>
      </w:pPr>
      <w:r>
        <w:rPr>
          <w:rFonts w:ascii="Amiri" w:hAnsi="Amiri" w:eastAsia="Amiri" w:cs="Amiri"/>
          <w:color w:val="111111"/>
          <w:sz w:val="28"/>
          <w:sz w:val="28"/>
          <w:szCs w:val="28"/>
          <w:rtl w:val="true"/>
          <w:lang w:bidi="ar-SA"/>
        </w:rPr>
        <w:t>مَمْحُوَّةً مِنْ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فَأَجْرَاهُمَا فِي مَنَاقِلِ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سَيْرَهُمَا فِي مَدَارِجِ دَرَجِهِمَا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بَيْنَ اللَّيْلِ وَ النَّهَارِ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عَدَدُ السِّنِينَ وَ الْحِسَابِ بِمَقَادِيرِهِمَا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فِي جَوِّهَا فَلَكَهَا وَ نَاطَ بِهَا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خَفِيَّاتِ دَرَارِيِّهَا وَ مَصَابِيحِ كَوَاكِبِهَا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مُسْتَرِقِي السَّمْعِ بِثَوَاقِبِ شُهُبِهَا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أَجْرَاهَا عَلَى أَذْلاَلِ تَسْخِيرِهَا مِنْ ثَبَاتِ ثَابِتِهَا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مَسِيرِ سَائِرِهَا وَ هُبُوطِهَا وَ صُعُودِهَا وَ نُحُوسِهَا وَ سُعُودِهَا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بلا تعليق رهوات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السماء أوّل ما خلقت غير منتظمة الأجزاء بل بعضها أرفع و بعضها أخفض،فنظمها سبحانه،فجعلها بسيطا واحدا،نظما اقتضته القدرة الإلهيّة من غير تعليق،أي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كما ينظم الإنسان ثوبا مع ثوب أو عقدا مع عقد بالتّعليق و الخياطة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الخوئي في ذلك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هل كان بناؤه تعالى للسّماء كبناء الناس لشيء أوّلا غير منظم لعدم فهمهم الخلل،ثمّ ينظمونه بعد الوقوف على خلله تعالى عن ذلك؟ 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المعنى الذي قال يستلزم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معنيين،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الرّهو و الرّهوة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المكان المرتفع و المنخفض أيضا،و يجتمع فيه الماء </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الأضداد،و استعمال المشترك في معنيين غير جائز، و الأظهر أنّ رهوات في كلامه عليه السّلام بمعنى المنفتحات،كقوله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اتْرُكِ الْبَحْرَ رَهْواً</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نظمها أوّلا،و يشهد له إضافتها إلى فرجها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لاحم صدوع انفراجها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جعلها ملصقة ابتداء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 الأصل فيه الاشتباك،و لهذا يطلق الوشيجة على عرق الشّجر،و على ليف يفتل لشدّ الحمل،لأنّهما يشتبكان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 و بين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قرائنها،كقوله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الَّذِينَ ظَلَمُوا وَ أَزْواجَهُمْ</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بأزواجها نفوسها التي هي الملائكة المساوية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المجلسيّ بنقل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من المسلمين على أنّ الأفلاك لا شعور لها و لا 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يراد بالأزواج الملائكة الموكّلون بها،أو القاطنون فيها،أو أشباهها من الكواكب و الأفلاك الجزئية،أو أشباحها في الجسمية و الإمكان من الأرضيات </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ترى،لا سيّما الأوّل و الأخير من وجوهه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معنى للتّوشيج بين السماوات و الملائكة،و بينها و بين الأرضيات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 للهابطين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 الهابطين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الصاعدين بأعمال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العروج إليها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w:t>
      </w:r>
    </w:p>
    <w:p>
      <w:pPr>
        <w:pStyle w:val="BookText"/>
        <w:rPr/>
      </w:pPr>
      <w:r>
        <w:rPr>
          <w:rFonts w:ascii="Amiri" w:hAnsi="Amiri" w:eastAsia="Amiri" w:cs="Amiri"/>
          <w:color w:val="111111"/>
          <w:sz w:val="28"/>
          <w:sz w:val="28"/>
          <w:szCs w:val="28"/>
          <w:rtl w:val="true"/>
          <w:lang w:bidi="ar-SA"/>
        </w:rPr>
        <w:t>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توجد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ابن ميثم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 فَقَضاهُنَّ سَبْعَ سَماواتٍ فِي يَوْمَيْنِ وَ أَوْحى فِي كُلِّ سَماءٍ أَمْرَها</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 xml:space="preserve">،و النّداء في كلامه عليه السّلام،كالقول في الآية،حاليّ لا مقاليّ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فالتحمت 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عروة،عروة الكوز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الشّرج،قال الفيروز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الشّرج محرّكة العرى و منفسح الوادي و مجرة السماء،و فرج المرأة،و انشقاق القوس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الأصل في معناه الانشقاق فهو يجمع معاني ذكرها، و لكن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معنيين آخرين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فأمرنا النبي صلّى اللّه عليه و آله و سلّم بالفطر فأصبح الناس شرجين،يعني 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صيام، و نصف مفاطير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مازن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رأيهم رأيي،و لا شرجهم شرجي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من شرجه،أي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طبقته و شكله،و منه حديث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نسوة يأتينها مشارجات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أتراب و أقران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إرجاعهما إليه أيضا،و كيف كان فقال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شرج،و هو عرى العيبة،و أشرجت العيبة،أي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أقفلت أشراجها، و تسمّى مجرّة السماء شرجا تشبيها بشرج العيبة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يقل أحد أنّ الشرج عرى العيبة،بل مطلق العرى،و منشأ و هم </w:t>
      </w:r>
    </w:p>
    <w:p>
      <w:pPr>
        <w:pStyle w:val="BookText"/>
        <w:rPr/>
      </w:pPr>
      <w:r>
        <w:rPr>
          <w:rFonts w:ascii="Amiri" w:hAnsi="Amiri" w:eastAsia="Amiri" w:cs="Amiri"/>
          <w:color w:val="111111"/>
          <w:sz w:val="28"/>
          <w:sz w:val="28"/>
          <w:szCs w:val="28"/>
          <w:rtl w:val="true"/>
          <w:lang w:bidi="ar-SA"/>
        </w:rPr>
        <w:t>ابن أبي الحديد أنّ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شرج العيبة عراها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ففسّر شرج العيبة بعرى العيبة،لا مطلق الشّرج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تفسيره ما ذا يجعله معنى الكلام،فيصير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فالتحمت عرى عرى عيبتها،و هو بلا معنى،كما أنّ ما ذكره من أنّ مجرّة السماء سمّيت شرجا تشبيها بشرج العيبة،لم يذكره أحد،و أيّ شباهة بينهما حتّى تشبّه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فتق بعد الارتتاق 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لكن الأخبار فسّرت الآية بأنّ السماء كانت رتقا لا تمطر،و الأرض رتقا لا تنبت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ففتقتا بالأمطار و النّبات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قوله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للسّماء أبوابا،و هو مطابق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w:t>
      </w:r>
      <w:r>
        <w:rPr>
          <w:rFonts w:eastAsia="Amiri" w:cs="Amiri" w:ascii="Amiri" w:hAnsi="Amiri"/>
          <w:color w:val="111111"/>
          <w:sz w:val="28"/>
          <w:szCs w:val="28"/>
          <w:rtl w:val="true"/>
          <w:lang w:bidi="ar-SA"/>
        </w:rPr>
        <w:t xml:space="preserve">»  </w:t>
      </w:r>
      <w:r>
        <w:rPr>
          <w:rStyle w:val="FootnoteAnchor"/>
          <w:rtl w:val="true"/>
        </w:rPr>
        <w:footnoteReference w:id="1652"/>
      </w:r>
      <w:r>
        <w:rPr>
          <w:rFonts w:ascii="Amiri" w:hAnsi="Amiri" w:eastAsia="Amiri" w:cs="Amiri"/>
          <w:color w:val="111111"/>
          <w:sz w:val="28"/>
          <w:sz w:val="28"/>
          <w:szCs w:val="28"/>
          <w:rtl w:val="true"/>
          <w:lang w:bidi="ar-SA"/>
        </w:rPr>
        <w:t xml:space="preserve">،و القرآن و كلام هذا الامام المعظّم أولى بالاتّباع من كلام الفلاسفة الّذين أحالوا الخرق على الفلك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فتق صوامت الأبواب،إمّا كناية عن إيجاد الأبواب فيها و خرقها بعد ما كانت رتقا لا باب فيها،أو فتح الأبواب المخلوقة فيها حين ايجادها،و هذه الأبواب هي الّتي منها عروج الملائكة و هبوطها و صعود أعمال </w:t>
      </w:r>
    </w:p>
    <w:p>
      <w:pPr>
        <w:pStyle w:val="BookText"/>
        <w:rPr/>
      </w:pPr>
      <w:r>
        <w:rPr>
          <w:rFonts w:ascii="Amiri" w:hAnsi="Amiri" w:eastAsia="Amiri" w:cs="Amiri"/>
          <w:color w:val="111111"/>
          <w:sz w:val="28"/>
          <w:sz w:val="28"/>
          <w:szCs w:val="28"/>
          <w:rtl w:val="true"/>
          <w:lang w:bidi="ar-SA"/>
        </w:rPr>
        <w:t>العباد و أدعيتهم و أرواحهم،كما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التي تنزل منها الأمطار كما أشار إليه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الأولى كناية عن عدم المبالاة بهم،فبعدها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يَدْخُلُونَ الْجَنَّةَ حَتّى يَلِجَ الْجَمَلُ فِي سَمِّ الْخِياطِ</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و الآية المتقدمة كما عرفت،و بالجملة،كلامه عليه السّلام كالقرآن لا صراحة فيه في ما ادّعيا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رصدا من الشّهب الثّواقب على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نقاب،جمع نقب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بين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لَمَسْنَا السَّماءَ فَوَجَدْناها مُلِئَتْ حَرَساً شَدِيداً وَ شُهُباً وَ أَنّا كُنّا نَقْعُدُ مِنْها مَقاعِدَ لِلسَّمْعِ فَمَنْ يَسْتَمِعِ الْآنَ يَجِدْ لَهُ شِهاباً رَصَداً</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،لكن ظاهر كلامه عليه السّلام أنّ الإرصاد كان من الأوّل،و ظاهر الآية حكاية عن الجنّ أنّه كان أخيرا،و المراد بعد مولد النبيّ صلّى اللّه عليه و آله و سلّم،و جمع بينهما بكونه أوّلا خفيفا و شدّد أخيرا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أمسكها من أن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تضطرب،قال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و المراد في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خرق،أي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متّسعات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بأيده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بقوّته،قال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أمرها أن تقف مستسلمة لأمره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أَوْحى فِي كُلِّ سَماءٍ أَمْرَها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شمسها آية مبصرة لنهارها،و قمرها آية ممحوّة من ليلها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لِتَبْتَغُوا فَضْلاً مِنْ رَبِّكُمْ</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يا مفضّل في طلوع الشمس و غروبها لإقامة دولتي النّهار و اللّيل،فلو لا طلوعها لبطل أمر العالم كلّه،فلم يكن الناس يسعون في معائشهم،و يتصرّفون في أمورهم،و الدّنيا مظلمة عليهم،و لم يكونوا يتهنّؤون بالعيش مع فقدهم لذّة النّور و روحه،و الإرب في طلوعها ظاهر مستغن بظهوره عن الإطناب في ذكره،و الزّيادة في شرحه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تأمّل المنفعة في غروبها،فلو لا غروبها لم يكن للنّاس هدوء و لا قرار مع عظم حاجتهم إلى الهدوء و الرّاحة لسكون أبدانهم،و جموم حواسّهم، و انبعاث القوّة الهاضمة لهضم الطعام،و تنفيذ الغذاء إلى الأعضاء،ثم كان الحرص يستحملهم من مداومة العمل و مطاولته على ما يعظم نكايته في أبدانهم،فإنّ كثيرا من النّاس لو لا جثوم هذا اللّيل بظلمته عليهم لم يكن لهم هدوء و لا قرار حرصا على الكسب و الجمع و الادّخار،ثمّ كانت الأرض تستحمي بدوام الشّمس بضيائها،و يحمى كلّ ما عليها من حيوان و نبات، فقدّرها اللّه بحكمته و تدبيره تطلع وقتا و تغرب وقتا،بمنزلة سراج يرفع لأهل البيت تارة ليقضوا حوائجهم،ثمّ يغيب عنهم مثل ذلك ليهدءوا و يقروا،فصار </w:t>
      </w:r>
    </w:p>
    <w:p>
      <w:pPr>
        <w:pStyle w:val="BookText"/>
        <w:rPr/>
      </w:pPr>
      <w:r>
        <w:rPr>
          <w:rFonts w:ascii="Amiri" w:hAnsi="Amiri" w:eastAsia="Amiri" w:cs="Amiri"/>
          <w:color w:val="111111"/>
          <w:sz w:val="28"/>
          <w:sz w:val="28"/>
          <w:szCs w:val="28"/>
          <w:rtl w:val="true"/>
          <w:lang w:bidi="ar-SA"/>
        </w:rPr>
        <w:t>النّور و الظلمة مع تضادّهما منقادين متظاهرين على ما فيه صلاح العالم و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فكّر بعد هذا في ارتفاع الشّمس و انحطاطها لإقامة هذه الأزمنة الأربعة من السّنة،و ما في ذلك من التّدبير و المصلحة،ففي الشّتاء تعود الحرارة في الشجر و النّبات،فيتولّد فيهما موادّ الثّمار،و يستكثف الهواء فينشأ منه السّحاب و المطر،و تشدّ أبدان الحيوان و تقوى،و في الرّبيع تتحرّك و تظهر الموادّ المتولّدة في الشتاء،فيطلع النّبات و تنوّر الأشجار،و يهيج الحيوان للسّفاد،و في الصيف يحتدم الهواء فتنضج الثمار،و تتحلل فضول الأبدان،و يجفّ وجه الأرض،فتهيّأ للبناء و الأعمال،و في الخريف يصفو الهواء،و ترتفع الأمراض،و تصحّ الأبدان،و يمتدّ اللّيل،فيمكن فيه بعض الأعمال لطوله و طيب الهواء فيه إلى مصالح أخرى لو تقصّيت لذكرها لطال الكلام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الآن في تنقّل الشّمس في البروج الاثني عشر لإقامة دور السنة، و ما في ذلك من التدبير،فهو الدور الّذي تصحّ به الأزمنة الأربعة من السنة، الشتاء و الربيع و الصيف و الخريف،و تستوفيها على التّمام،و في هذا المقدار من دوران الشمس تدرك الغلاّت و الثمار،و تنتهي إلى غاياتها،ثمّ تعود فيستأنف النّشوء و النموّ،ألا ترى أنّ السنة مقدار مسير الشّمس من الحمل إلى الحمل؟فبالسنة و أخواتها يكال الزّمان من لدن خلق اللّه تعالى العالم إلى كلّ وقت و عصر من غابر الأيّام،و بها يحسب النّاس الأعمار و الأوقات الموقّتة للدّيون،و الإجارات و المعاملات،و غير ذلك من أمورهم،و بمسير الشمس تكمل السنة،و يقوم حساب الزّمان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تخلّفت مقدار عام أو بعض عام كيف كان يكون حالهم،بل كيف </w:t>
      </w:r>
    </w:p>
    <w:p>
      <w:pPr>
        <w:pStyle w:val="BookText"/>
        <w:rPr/>
      </w:pPr>
      <w:r>
        <w:rPr>
          <w:rFonts w:ascii="Amiri" w:hAnsi="Amiri" w:eastAsia="Amiri" w:cs="Amiri"/>
          <w:color w:val="111111"/>
          <w:sz w:val="28"/>
          <w:sz w:val="28"/>
          <w:szCs w:val="28"/>
          <w:rtl w:val="true"/>
          <w:lang w:bidi="ar-SA"/>
        </w:rPr>
        <w:t>كان يكون لهم مع ذلك بقاء،أفلا ترى كيف كان يكون للناس هذه الأمور الجليلة التي لم يكن عنهم فيه حيلة،فصارت تجري على مجاريها لا تفتل،و لا تتخلّف عن مواقيتها لصلاح العالم و ما فيه بقاؤه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إنارته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ظلمة اللّيل و الإرب في ذلك،فإنّه مع الحاجة إلى الظلمة لهدوء الحيوان و برد الهواء على النّبات لم يكن صلاح في أن يكون اللّيل ظلمة داجية لا ضياء فيها،فلا يمكن فيه شيء من العمل لأنّه ربّما احتاج الناس إلى العمل باللّيل لضيق الوقت عليهم في بعض الأعمال في النّهار، و لشدّة الحرّ و إفراطه،فيعمل في ضوء القمر أعمالا شتّى كحرث الأرض، و ضرب اللّبن،و قطع الخشب،و ما أشبه ذلك،فجعل ضوء القمر معونة للناس على معائشهم إذا احتاجوا إلى ذلك و أنسا للسائرين،و جعل طلوعه في بعض الليل دون بعض،و نقص مع ذلك عن نور الشّمس و ضيائها لكيلا ينبسط الناس في العمل انبساطهم بالنّهار،و يمتنعوا من الهدوء و القرار فيهلكهم ذلك، و في تصرّف القمر خاصة في مهلّه و محاقه و زيادته و نقصانه و كسوفه من التنبيه على قدرة اللّه تعالى خالقه المصرّف له هذا التصريف لصلاح العالم ما يعتبر به المعتبرون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في الخطاب إلى الشّمس عند طلوعها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الشمس البديعة التصوير،المعجزة التقدير،التي جعلت سراجا للأبصار، و نفعا لسكّان الأمصار،شروقك حياة،و غروبك وفاة،إن طلعت بأمر عزيز، و إن رجعت إلى مستقر حريز،أسأل الّذي زيّن بك السماء،و ألبسك الضياء، و صدع لك أركان المطالع،و حجبك بالشعاع اللاّمع،فلا يشرف بك شيء إلاّ امتحق،و لا يواجهك بشر إلاّ احترق،أن يهب لنا بك من الصّحة و دفع العلّة، </w:t>
      </w:r>
    </w:p>
    <w:p>
      <w:pPr>
        <w:pStyle w:val="BookText"/>
        <w:rPr/>
      </w:pPr>
      <w:r>
        <w:rPr>
          <w:rFonts w:ascii="Amiri" w:hAnsi="Amiri" w:eastAsia="Amiri" w:cs="Amiri"/>
          <w:color w:val="111111"/>
          <w:sz w:val="28"/>
          <w:sz w:val="28"/>
          <w:szCs w:val="28"/>
          <w:rtl w:val="true"/>
          <w:lang w:bidi="ar-SA"/>
        </w:rPr>
        <w:t>و ردّ العزبة،و كشف الكربة</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رواه المحدث النوري في الصحيفة العلوية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ظهر نسخة عتيقة من كتاب لبّ اللباب،و أشار إليه ابن طاوس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 في الخطاب إلى القمر عند مستهلّه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الخلق المطيع، الدّائب السّريع،المتردّد في منازل التقدير،المتصرّف في فلك التدبير،آمنت بمن نوّر بك الظّلم،و أوضح بك البهم،و جعلك آية من آيات ملكه،و علامة من علامات سلطانه،و امتهنك بالزّيادة و النّقصان،و الطّلوع و الأفول،و الإنارة و الكسوف،في كلّ ذلك أنت له مطيع،و إلى إرادته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ما أعجب ما دبّر في أمرك،و ألطف ما صنع في شأنك،جعلك مفتاح شهر حادث لأمر حادث،فأسأل اللّه ربّي و ربّك،و خالقي و خالقك،و مقدّري و مقدّرك، و مصوّري و مصوّرك أن يصلّي على محمّد و آله،و أن يجعلك هلال بركة لا تمحقها الأيّام،و طهارة لا تدنسها الآثام،هلال أمن من الآفات و سلامة من السّيئات،هلال سعد لا نحس فيه،و يمن لا نكد معه،و يسر لا يمازجه عسر، و خير لا يشوبه شرّ،هلال أمن و إيمان و نعمة و إحسان و سلامة و 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آله،و اجعلنا من أرضى من طلع عليه،و أزكى من نظر إليه،و أسعد من تعبّد لك فيه،و وفّقنا فيه للتّوبة،و أعصمنا فيه من الحوبة،و احفظنا من مباشرة معصيتك،و أوزعنا فيه شكر نعمتك،و ألبسنا فيه جنن العافية،و أتمم علينا باستكمال طاعتك فيه المنّة،إنّك المنّان الحميد </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2:147</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منقل،اسم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مصدر ميمي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مدارج درجهما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حركتهما،قال تعالى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تَجْرِي لِمُسْتَقَرٍّ لَها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 مَنازِلَ حَتّى عادَ كَالْعُرْجُونِ الْقَدِيمِ</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الصولي عن ابن عبّاس في منازل القمر أنّها ثمانية و عشرون، ينزل القمر كلّ ليلة منزلا منها،و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الشّرطان،و البطين،و الثّريا،و الدّبران، و الهقعة،و الهنعة،و الذراع،و النّثرة،و الطرف،و الجبهة،و الزّبرة،و الصرفة، و العواء،و السماك،و الغفر،و الزّبانا،و الإكليل،و القلب،و الشّولة،و النّعائم، و البلدة،و سعد الذّابح،و سعد بلع،و سعد السّعود،و سعد الأخبية،و الفرغ المقدّم و الفرغ المؤخّر،و بطن الحوت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النّعائم منزل من منازل القمر،و هي ثمانية أنجم </w:t>
      </w:r>
    </w:p>
    <w:p>
      <w:pPr>
        <w:pStyle w:val="BookText"/>
        <w:rPr/>
      </w:pPr>
      <w:r>
        <w:rPr>
          <w:rFonts w:ascii="Amiri" w:hAnsi="Amiri" w:eastAsia="Amiri" w:cs="Amiri"/>
          <w:color w:val="111111"/>
          <w:sz w:val="28"/>
          <w:sz w:val="28"/>
          <w:szCs w:val="28"/>
          <w:rtl w:val="true"/>
          <w:lang w:bidi="ar-SA"/>
        </w:rPr>
        <w:t xml:space="preserve">كأنّها سرير معوج،أربعة صادرة و أربعة واردة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5:2044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بين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أن أيّهما أسبق،فروى الطبريّ عن ابن عباس تقدّم اللّيل و عن آخرين العكس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طاوس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بن جمهور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مسائل ذي الرئاستين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تذاكروا بين يدي المأمون في خلق الليل و النّهار،فقال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النهار قبل الليل،و 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الليل قبل النّهار،فرجعوا بالسؤال إلى أبي الحسن الرضا عليه السّلام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النهار قبل الليل،و خلق الضياء قبل الظلمة،فإن شئتم أوجدتكم ذلك من النجوم،و إن شئتم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ذو الرئاستين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أوجدنا من الجهتين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النجوم فقد علمت أنّ طالع العالم السرطان،و لا يكون ذلك إلاّ و الشمس في شرفها في نصف النهار،و أمّا من القرآن فاستمع قوله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 لاَ اللَّيْلُ سابِقُ النَّهارِ وَ كُلٌّ فِي فَلَكٍ يَسْبَحُونَ</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 دلائل النعماني أيضا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عدد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السّنين الشمسية،و السّنين القمريّة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الحساب بمقاديرهما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 ما خَلَقَ اللّهُ ذلِكَ إِلاّ بِالْحَقِّ يُفَصِّلُ الْآياتِ لِقَوْمٍ يَعْلَمُونَ</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وَ النَّهارَ آيَتَيْنِ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فَمَحَوْنا آيَةَ اللَّيْلِ وَ جَعَلْنا آيَةَ النَّهارِ مُبْصِرَةً لِتَبْتَغُوا فَضْلاً مِنْ رَبِّكُمْ وَ لِتَعْلَمُوا عَدَدَ السِّنِينَ وَ الْحِسابَ وَ كُلَّ شَيْءٍ فَصَّلْناهُ تَفْصِيلاً</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قول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الآن في تنقّل الشمس في البروج الاثني عشر لإقامة دور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 بالقمر،ففيه دلالة جليلة تستعملها العامّة في معرفة الشهور،و لا يقوم عليه حساب السّنة،لأنّ دوره لا يستوفي الأزمنة الأربعة و نشوّ الثّمار و تصرّمها،و لذلك صارت شهور القمر و سنوه تتخلف عن شهور الشمس و سنيها،و صار الشهر من شهور القمر ينتقل،فيكون مرّة بالشتاء و مرّة بالصيف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علّق في جوّها فلكها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معناه أنّه تعالى علّق في جوّ السماء فلك الشّهب و الشمس و القمر،قال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فِي فَلَكٍ يَسْبَحُونَ </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و ألصق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زينتها من خفيات دراريها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كواكبها الصغار التي كالدّرّ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كواكب كالسّراج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مسترقي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مفتعلي،لأنّه من سرق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 مسترقين للسّمع</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بثواقب شهبها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جَعَلْنا فِي السَّماءِ بُرُوجاً وَ زَيَّنّاها لِلنّاظِرِينَ وَ حَفِظْناها مِنْ كُلِّ شَيْطانٍ رَجِيمٍ إِلاّ مَنِ اسْتَرَقَ السَّمْعَ فَأَتْبَعَهُ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شِهابٌ مُبِينٌ    </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أجراها على إذلال تسخيرها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الشَّمْسَ وَ الْقَمَرَ دائِبَيْنِ وَ سَخَّرَ لَكُمُ اللَّيْلَ وَ النَّهارَ</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النُّجُومُ مُسَخَّراتٌ بِأَمْرِهِ إِنَّ فِي ذلِكَ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لِقَوْمٍ يَذَّكَّرُونَ </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ثبات ثابتها و مسير 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لحكمة،قال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هذه النجوم التي تظهر في بعض السنة و تحتجب في بعضها،كمثل الثّريّا و الجوزاء و الشّعريين و سهيل،فإنّها لو كانت بأسرها تظهر في وقت واحد لم يكن لواحد فيها على حياله دلالات يعرفها الناس و يهتدون بها لبعض أمورهم،كمعرفتهم الآن بما يكون من طلوع الثّور و الجوزاء إذا طلعت،و احتجابها إذا احتجبت،فصار ظهور كلّ واحد منها و احتجابه في وقت غير وقت الآخر،لينتفع الناس بما يدلّ عليه كلّ واحد منهما على حدته،و ما جعلت الثّريا و أشباهها تظهر حينا و تحتجب حينا إلاّ لضرب من المصلحة،و كذلك جعلت بنات نعش ظاهرة لا تغيب لضرب آخر من المصلحة،فإنّها بمنزلة الأعلام التي يهتدي بها الناس في البرّ و البحر للطرق المجهولة،و كذلك انّها لا تغيب و لا تتوارى،فهم ينظرون إليها متى أرادوا أن يهتدوا بها إلى حيث شاءوا،و صار الأمران جميعا على اختلافهما موجّهين نحو الإرب و المصلحة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مآرب أخرى علامات و دلالات على أوقات كثيرة من الأعمال كالزّراعة و الغراس،و السفر في البرّ و البحر،و أشياء ممّا يحدث في الأزمنة </w:t>
      </w:r>
    </w:p>
    <w:p>
      <w:pPr>
        <w:pStyle w:val="BookText"/>
        <w:rPr/>
      </w:pPr>
      <w:r>
        <w:rPr>
          <w:rFonts w:ascii="Amiri" w:hAnsi="Amiri" w:eastAsia="Amiri" w:cs="Amiri"/>
          <w:color w:val="111111"/>
          <w:sz w:val="28"/>
          <w:sz w:val="28"/>
          <w:szCs w:val="28"/>
          <w:rtl w:val="true"/>
          <w:lang w:bidi="ar-SA"/>
        </w:rPr>
        <w:t xml:space="preserve">من الأمطار و الرياح،و الحرّ و البرد،و بها يهتدي السائرون في ظلمة الليل لقطع القفار الموحشة و اللّجج الهائلة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الخوئي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يا مفضّل في النجوم و اختلاف مسيرها،فبعضها لا تفارق مراكزها من الفلك،و لا تسير إلاّ مجتمعة،و بعضها مطلقة تنتقل في البروج،و تفترق في مسيرها،فكلّ واحد منها يسير سيرين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عامّ مع الفلك نحو المغرب،و الآخر خاصّ لنفسه نحو المشرق، كالنّملة التي تدور على الرّحى،فالرّحى تدور ذات اليمين،و النملة تدور ذات الشمال،و النّملة في ذلك تتحرّك حركتين مختلفتين،إحداهما بنفسها فتتوجّه أمامها،و الأخرى مستكرهة مع الرّحى تجذبها إلى خلفها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الزّاعمين أنّ النجوم صارت على ما هي عليه بالإهمال من غير عمد،و لا صانع لها ما منعها أن تكون كلّها راتبة أو تكون كلّها منتقلة،فإنّ الإهمال معنى واحد،فكيف صار يأتي بحركتين مختلفتين على وزن و تقدير؟ففي هذا بيان أنّ مسير الفريقين على ما يسيران عليه بعمد و تدبير،و ليس بإهمال كما يزعم المعطّلة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صار بعض النجوم راتبا،و بعضها منتقلا؟قلنا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لو كانت كلّها راتبة لبطلت الدّلالات التي يستدلّ بها من تنقل المتنقلة، و مسيرها في كلّ برج من البروج،كما يستدلّ على أشياء ممّا يحدث في العالم بتنقّل الشمس و النجوم في منازلها،و لو كانت كلّها منتقلة لم يكن لمسيرها منازل تعرف،و لا رسم يوقف عليه،لأنّه إنّما يوقف عليه بمسير المنتقلة منها بتنقلها في البروج الرّاتبة،كما يستدلّ على سير السائر في الأرض بالمنازل التي يجتاز عليها و لو كان تنقّلها بحال واحدة لا ختلط نظامها و بطلت المآرب </w:t>
      </w:r>
    </w:p>
    <w:p>
      <w:pPr>
        <w:pStyle w:val="BookText"/>
        <w:rPr/>
      </w:pPr>
      <w:r>
        <w:rPr>
          <w:rFonts w:ascii="Amiri" w:hAnsi="Amiri" w:eastAsia="Amiri" w:cs="Amiri"/>
          <w:color w:val="111111"/>
          <w:sz w:val="28"/>
          <w:sz w:val="28"/>
          <w:szCs w:val="28"/>
          <w:rtl w:val="true"/>
          <w:lang w:bidi="ar-SA"/>
        </w:rPr>
        <w:t>فيها،و لساغ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كينونتها على حال واحدة توجب عليها الإهمال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هبوطها و صعودها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الصادق عليه السّلام سئل عن الحرّ و البرد ممّا يكونان،فقال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المرّيخ كوكب حارّ،و زحل كوكب بارد،فإذا بدأ المريخ في الارتفاع انحطّ زحل،و ذلك في الرّبيع،فلا يزالان كذلك كلّما ارتفع زحل درجة انحطّ المرّيخ درجة حتّى ينتهي المرّيخ في الهبوط،و ينتهي زحل في الارتفاع فيجلو زحل،و ذلك في أوّل الشتاء،و آخر الخريف،فلذلك يشتدّ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ارتفع هذا هبط هذا،و كلّما هبط هذا ارتفع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في الصيف يوم بارد،فالفعل في ذلك للقمر،و إذا كان في الشتاء يوم حار،فالفعل في ذلك للشمس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نحوسها و سعودها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أهل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زحل النّحس الأكبر،و مرّيخ النّحس الأصغر،و المشتري السّعد الأكبر،و زهرة السّعد الأصغر،و عطارد مع السّعد سعد و مع النّحس نحس،و النيران الشمس و القمر سعدان من التّثليث و التسديس،و نحسان من المقابلة و التّربيع،و المقارنة و الرّأس سعد، و الذنب و الكبد نحسان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 النجوم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منها في برج الجدي، و الدّلو ينزلها القمر،و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الذابح،و سعد بلع،و سعد الأخبية،و سعد السّعود،و هو كوكب منفرد نيّر،و أمّا السّتة التي ليست من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فسعد ناشرة،و سعد الملك،و سعد البهام،و سعد الهمام،و سعد البارع،و سعد مطر، </w:t>
      </w:r>
    </w:p>
    <w:p>
      <w:pPr>
        <w:pStyle w:val="BookText"/>
        <w:rPr/>
      </w:pPr>
      <w:r>
        <w:rPr>
          <w:rFonts w:ascii="Amiri" w:hAnsi="Amiri" w:eastAsia="Amiri" w:cs="Amiri"/>
          <w:color w:val="111111"/>
          <w:sz w:val="28"/>
          <w:sz w:val="28"/>
          <w:szCs w:val="28"/>
          <w:rtl w:val="true"/>
          <w:lang w:bidi="ar-SA"/>
        </w:rPr>
        <w:t>و كلّ سعد من هذه السّتّة كوكبان،بين كلّ كوكبين في رأي العين قدر ذراع، و هي متناسقة،و أمّا سعد الأخبية فثلاثة أنجم كأنّها أثافيّ،و رابع تحت واحد منهنّ،و سعد بلع من منازل القمر كوكبان متقاربان زعموا أنّه طلع لما قال تعالى 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يا أَرْضُ ابْلَعِي ماءَكِ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سمّي بلع لذلك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العرب تكنّي عن الحشرات بجنود سعد، و يريدون سعد الأخبية،لأنّه إذا طلع انتشرت الهوام و خرج منها ما كان مختبئا،و يقال لذلك سمّي سعد الأخبية،قال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 سعد مؤذنا بشرّه  مؤذنة جنوده بحرّه</w:t>
      </w:r>
    </w:p>
    <w:p>
      <w:pPr>
        <w:pStyle w:val="BookText"/>
        <w:rPr/>
      </w:pPr>
      <w:r>
        <w:rPr>
          <w:rStyle w:val="FootnoteAnchor"/>
          <w:rtl w:val="true"/>
        </w:rPr>
        <w:footnoteReference w:id="1686"/>
      </w:r>
      <w:r>
        <w:rPr>
          <w:rFonts w:ascii="Amiri" w:hAnsi="Amiri" w:eastAsia="Amiri" w:cs="Amiri"/>
          <w:color w:val="111111"/>
          <w:sz w:val="28"/>
          <w:sz w:val="28"/>
          <w:szCs w:val="28"/>
          <w:rtl w:val="true"/>
          <w:lang w:bidi="ar-SA"/>
        </w:rPr>
        <w:t>هذا،و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أم سعيد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فيه أنّ سعدا و سعيدا ابنا ضبّة خرجا،فرجع سعد و فقد سعيد،فصار سعيد ممّا يتشأم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واد بنو سعد </w:t>
      </w:r>
      <w:r>
        <w:rPr>
          <w:rStyle w:val="FootnoteAnchor"/>
          <w:rtl w:val="true"/>
        </w:rPr>
        <w:footnoteReference w:id="1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فيه أنّ الأضبط بن قريع السعدي من سعد بن زيد مناة بن تميم رأى جفوة من قومه،فتحوّل في قبائل أخرى،فرأى أيضا منهم الجفوة،فرجع،و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واد بنو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هلال بن محسن 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 بن الفرات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منجّما أخبره أنّه لم ينزل زحل في برج السّنبلة إلاّ حدثت حادثة،و قد جرت العادة بذلك على مضيّ الأوقات،و من ذلك أنّه نزل هذا البرج سنة ثمان </w:t>
      </w:r>
      <w:bookmarkStart w:id="217" w:name="pg14357_138427"/>
    </w:p>
    <w:p>
      <w:pPr>
        <w:pStyle w:val="BookText"/>
        <w:rPr/>
      </w:pPr>
      <w:bookmarkEnd w:id="217"/>
      <w:r>
        <w:rPr>
          <w:rFonts w:ascii="Amiri" w:hAnsi="Amiri" w:eastAsia="Amiri" w:cs="Amiri"/>
          <w:color w:val="111111"/>
          <w:sz w:val="28"/>
          <w:sz w:val="28"/>
          <w:szCs w:val="28"/>
          <w:rtl w:val="true"/>
          <w:lang w:bidi="ar-SA"/>
        </w:rPr>
        <w:t>للهجرة،فكان في تلك السنة فتح خيبر و مكّة،و نزل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حرب صفّين بين علي عليه السّلام و معاوية،و نزل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فيها حرب المختار و عبد الملك و قضيّة عبد اللّه بن الزبير،و نزل فيه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سليمان بن عبد الملك،و انتقل الأمر إلى عمر بن عبد العزيز،و نزل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أبو مسلم و جرت قضية مروان بن محمّد،و نزل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المنصور،و نزل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فأوقع الرّشيد بالبرامكة،و نزل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المأمون،و نزل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فتوفّي المنتصر و قتل المتوكّل،و نزل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فتوفّي الموفّق،و حدث من الأمور ما حدث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كذا في الوزراء للصابي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اتفاق الطبري و المسعودي فإن فتح خيبر كان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مكة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 صفين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حرب المختار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حرب عبد الملك و ابن الزبير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موت سليمان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موقعة الزاب بين أصحاب أبي مسلم و مروان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موت المنصور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إيقاع الرشيد بالبرامكة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موت المأمون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موت المنتصر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المتوكل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موت الموفق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الحوادث المذكورة ليس أكثرها مهم،ففي التاريخ حوادث كثيرة أعظم منها،و هذه الأقوال من خرافات المنجّمين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أسعده اللّه فهو مسعود،و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 على خلاف أصله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7340681_3381743652"/>
      <w:bookmarkStart w:id="219" w:name="_Toc71"/>
      <w:bookmarkEnd w:id="218"/>
      <w:r>
        <w:rPr/>
        <w:t>3</w:t>
      </w:r>
      <w:bookmarkEnd w:id="219"/>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و منها في صفة الأرض و دحوها على الماء</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كَبَسَ الْأَرْضَ عَلَى مَوْرِ أَمْوَاجٍ مُسْتَفْحِلَةٍ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لُجَجِ بِحَارٍ زَاخِرَةٍ تَلْتَطِمُ أَوَاذِيُّ 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تَصْطَفِقُ مُتَقَاذِفَاتُ أَثْبَاجِهَا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تَرْغُو زَبَداً كَالْفُحُولِ عِنْدَ هِيَاجِهَا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فَخَضَعَ جِمَاحُ الْمَاءِ الْمُتَلاَطِمِ لِثِقَلِ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هَيْجُ ارْتِمَائِهِ إِذْ وَطِئَتْهُ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 مُسْتَخْذِياً إِذْ تَمَعَّكَتْ عَلَيْهِ بِكَوَاهِلِهَا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بَعْدَ اصْطِخَابِ أَمْوَاجِهِ سَاجِياً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حَكَمَةِ الذُّلِّ مُنْقَاداً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سَكَنَتِ الْأَرْضُ مَدْحُوَّةً فِي لُجَّةِ 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رَدَّتْ مِنْ نَخْوَةِ بَأْوِهِ وَ اعْتِلاَئِهِ وَ شُمُوخِ أَنْفِهِ وَ سُمُوِّ غُلَوَائِهِ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كَعَمَتْهُ عَلَى كِظَّةِ جَرْيَتِهِ فَهَمَدَ بَعْدَ نَزَقَاتِهِ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لَبَدَ بَعْدَ زَيَفَانِ 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 هَيْجُ الْمَاءِ مِنْ تَحْتِ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شَوَاهِقَ الْجِبَالِ الشُّمَّخِ الْبُذَّخِ عَلَى أَكْتَافِهَا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يَنَابِيعَ الْعُيُونِ مِنْ عَرَانِينِ أُنُوفِهَا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فَرَّقَهَا فِي سُهُوبِ بِيدِهَا وَ أَخَادِيدِهَا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حَرَكَاتِهَا بِالرَّاسِيَاتِ مِنْ جَلاَمِيدِهَا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ذَوَاتِ الشَّنَاخِيبِ الشُّمِّ مِنْ صَيَاخِيدِهَا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مِنَ الْمَيَدَانِ لِرُسُوبِ الْجِبَالِ فِي قِطَعِ أَدِيمِهَا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تَغَلْغُلِهَا مُتَسَرِّبَةً فِي جَوْبَاتِ خَيَاشِيمِهَا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رُكُوبِهَا أَعْنَاقَ سُهُولِ الْأَرَضِينَ وَ جَرَاثِيمِهَا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فَسَحَ بَيْنَ الْجَوِّ وَ بَيْنَهَا وَ أَعَدَّ الْهَوَاءَ مُتَنَسَّماً لِسَاكِنِهَا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إِلَيْهَا أَهْلَهَا عَلَى تَمَامِ مَرَافِقِهَا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يَدَعْ جُرُزَ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تَقْصُرُ مِيَاهُ الْعُيُونِ عَنْ رَوَابِيهَا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جَدَاوِلُ الْأَنْهَارِ ذَرِيعَةً إِلَى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أَنْشَأَ لَهَا نَاشِئَةَ سَحَابٍ تُحْيِي مَوَاتَهَا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غَمَامَهَا بَعْدَ افْتِرَاقِ لُمَعِهِ وَ تَبَايُنِ قَزَعِهِ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تَمَخَّضَتْ لُجَّةُ الْمُزْنِ فِيهِ وَ الْتَمَعَ بَرْقُهُ فِي كِفَفِهِ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يَنَمْ وَمِيضُهُ فِي كَنَهْوَرِ رَبَابِهِ وَ مُتَرَاكِمِ 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سَحّاً مُتَدَارِكاً قَدْ أَسَفَّ هَيْدَبُهُ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تَمْرِيهِ الْجَنُوبُ دِرَرَ أَهَاضِيبِهِ وَ دَفَعَ شَآبِيبِهِ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 السَّحَابُ بَرْكَ بِوَانَيْهَا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بَعَاعَ مَا اسْتَقَلَّتْ بِهِ مِنَ الْعِبْءِ 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 مِنْ هَوَامِدِ الْأَرْضِ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زُعْرِ الْجِبَالِ الْأَعْشَابَ فَهِيَ تَبْهَجُ بِزِينَةِ رِيَاضِهَا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تَزْدَهِي بِمَا أُلْبِسَتْهُ مِنْ رَيْطِ أَزَاهِيرِهَا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مَا سُمِطَتْ بِهِ مِنْ نَاضِرِ أَنْوَارِهَا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ذَلِكَ بَلاَغاً لِلْأَنَامِ وَ رِزْقاً 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الْفِجَاجَ فِي آفَاقِهَا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الْمَنَارَ لِلسَّالِكِينَ عَلَى جَوَادِّ طُرُقِهَا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أئمّة غريب اللّغة كما يفهم من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لبعض </w:t>
      </w:r>
    </w:p>
    <w:p>
      <w:pPr>
        <w:pStyle w:val="BookText"/>
        <w:rPr/>
      </w:pPr>
      <w:r>
        <w:rPr>
          <w:rFonts w:ascii="Amiri" w:hAnsi="Amiri" w:eastAsia="Amiri" w:cs="Amiri"/>
          <w:color w:val="111111"/>
          <w:sz w:val="28"/>
          <w:sz w:val="28"/>
          <w:szCs w:val="28"/>
          <w:rtl w:val="true"/>
          <w:lang w:bidi="ar-SA"/>
        </w:rPr>
        <w:t>فقراتها،كقوله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تلتطم أواذيّ أمواجها </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 كما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على 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مضطرب،من إضافة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أمواج مستفحلة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هايجة هيجان الفحول،و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لجّة،قال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 الماء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معظمه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زاخرة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الممتدة المرتفعة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تلتطم أواذيّ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آذيّ،أي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شدائد،و تفسير الجوهري،و الفيروز آبادي للاذيّ بالموج غلط </w:t>
      </w:r>
      <w:r>
        <w:rPr>
          <w:rStyle w:val="FootnoteAnchor"/>
          <w:rtl w:val="true"/>
        </w:rPr>
        <w:footnoteReference w:id="1692"/>
      </w:r>
      <w:r>
        <w:rPr>
          <w:rFonts w:ascii="Amiri" w:hAnsi="Amiri" w:eastAsia="Amiri" w:cs="Amiri"/>
          <w:color w:val="111111"/>
          <w:sz w:val="28"/>
          <w:sz w:val="28"/>
          <w:szCs w:val="28"/>
          <w:rtl w:val="true"/>
          <w:lang w:bidi="ar-SA"/>
        </w:rPr>
        <w:t>،و إنّما يأتي صفة الموج كما فسّره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 و إضافته من باب إضافة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أمواج تلك البحار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صفقت العود فاصطفق إذا حرّكت أوتاره،قال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كظلّ الرّمح قصّر طوله  دم الزقّ عنّا و اصطفاق المزاهر</w:t>
      </w:r>
    </w:p>
    <w:p>
      <w:pPr>
        <w:pStyle w:val="BookText"/>
        <w:rPr/>
      </w:pP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متقاذفات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هذا بذاك،و قذف ذاك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ثبج،أي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أوساطها،ففي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 لقما مثل أثباج القطا،و هي أوساطها،قال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بجرع كأثباج القطا المتتابع</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استعارة من الثّبج،بمعنى ما بين الكاهل إلى الظهر، كقول الراعي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الرّمل قدّم أثباجه  أبان لراكبها المخصر</w:t>
      </w:r>
    </w:p>
    <w:p>
      <w:pPr>
        <w:pStyle w:val="BookText"/>
        <w:rPr/>
      </w:pPr>
      <w:r>
        <w:rPr>
          <w:rStyle w:val="FootnoteAnchor"/>
          <w:rtl w:val="true"/>
        </w:rPr>
        <w:footnoteReference w:id="1695"/>
      </w:r>
      <w:r>
        <w:rPr>
          <w:rFonts w:ascii="Amiri" w:hAnsi="Amiri" w:eastAsia="Amiri" w:cs="Amiri"/>
          <w:color w:val="111111"/>
          <w:sz w:val="28"/>
          <w:sz w:val="28"/>
          <w:szCs w:val="28"/>
          <w:rtl w:val="true"/>
          <w:lang w:bidi="ar-SA"/>
        </w:rPr>
        <w:t>و الأول أظهر،و في خبر أمّ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يركبون ثبج هذا البحر </w:t>
      </w:r>
      <w:r>
        <w:rPr>
          <w:rStyle w:val="FootnoteAnchor"/>
          <w:rtl w:val="true"/>
        </w:rPr>
        <w:footnoteReference w:id="169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وسطه و معظمه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رغا البعير إذا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كالإبل الفحول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هياجها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هيجانها للسّفاد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لسكونه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أيضا،من جمح الفرس براكبه إذا غلبه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المتلاطم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الزّاخرة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لثقل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وطئته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صدرها،و المراد كلّها،فالوطي بالكلكل لا يمكن إلاّ بالكلّ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 مستخذيا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مسترخيا و منقادا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تمعكت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تمرّغت،و تدلّكت عليه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 مقدّم ظهر البعير الذي يكون عليه المحمل،و هو أيضا كناية عن الكلّ،فالتّمعك بالكواهل يستلزمه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بعد اصطخاب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اصطخاب الطير،أي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أصواتها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أمواجه ساجيا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ساكنا 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مقهورا،و في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أحاط بحنكي الفرس من لجامه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 منقادا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كفرس ملجم لصاحبه،و من صار أسيرا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سكنت الأرض 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لجّة 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ردّت من نخوة بأوه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أنفه و 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غلوّه،و تجاوزه عن 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نزقاته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نزق الفرس،أي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و لصق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تبختر،قال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الوثبات جمع الوثبة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سكن 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w:t>
      </w:r>
    </w:p>
    <w:p>
      <w:pPr>
        <w:pStyle w:val="BookText"/>
        <w:rPr/>
      </w:pPr>
      <w:r>
        <w:rPr>
          <w:rFonts w:ascii="Amiri" w:hAnsi="Amiri" w:eastAsia="Amiri" w:cs="Amiri"/>
          <w:color w:val="111111"/>
          <w:sz w:val="28"/>
          <w:sz w:val="28"/>
          <w:szCs w:val="28"/>
          <w:rtl w:val="true"/>
          <w:lang w:bidi="ar-SA"/>
        </w:rPr>
        <w:t>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2:154</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من تحت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جوانبها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شواهق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الجبال الشواهق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أكتافها،فجّر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إضافته عليه السّلام الينابيع إلى العيون كون الينبوع غير العين،و أنّ الينبوع أصل العين،و محل خروج الماء،و العين ماؤه المجتمع،لا كما توهّم من اتّحادهما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عرانين أنوفها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عرنين الأنف تحت مجتمع الحاجبين، و هو أوّل الأنف حيث يكون فيه الشّمم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الينابيع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 جمع البيداء،أي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أخاديدها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أخاديد جمع أخدود،أي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 في الأرض مستطيل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 حركاتها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عليه السّلام أنّ للأرض حركات متعدّدة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حكماء عصرنا يذكرون لكرة الأرض خمس </w:t>
      </w:r>
    </w:p>
    <w:p>
      <w:pPr>
        <w:pStyle w:val="BookText"/>
        <w:rPr/>
      </w:pPr>
      <w:r>
        <w:rPr>
          <w:rFonts w:ascii="Amiri" w:hAnsi="Amiri" w:eastAsia="Amiri" w:cs="Amiri"/>
          <w:color w:val="111111"/>
          <w:sz w:val="28"/>
          <w:sz w:val="28"/>
          <w:szCs w:val="28"/>
          <w:rtl w:val="true"/>
          <w:lang w:bidi="ar-SA"/>
        </w:rPr>
        <w:t>حركات مختلفة و هي المشهورة،و 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فيلكس ورنه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القول بإحدى عشرة حركة،و قد انتخبت من كتبهم حركات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الحركة المحورية على منطقة الاستواء،و هي في حيّزها و موضعها،و لذلك تسمى بالحركة الوضعية و الاستوائية،و يتمّ دورها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ثانية،و يحصل منها الليل و النهار،و تتولد من تركّب هذه الحركة مع جزء من الحركة السنوية الحركة اليومية كما تقدّم، فيتم الدور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السنوية حول مركز الشمس على منطقة البروج في دائرة بيضيّة،و يتمّ دورها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دقائق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ثانية،و بها تحصل الأشهر الأشهر الفرسيّة و الرّومية و النّجومية و نحوها،و تتولّد الحركة الميليّة من هذه الحركة بسبب انحراف محور الأرض عن سطح دائرة 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و نصف تقريبا،و هذه الحركة محور الأرض عن سطح دائرة 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و نصف تقريبا،و هذه الحركة غير مستقلّة،و بها نرى للشّمس في كلّ سنة كرّا من الشّمال إلى نقطة الجنوب،ثمّ رجوعها منها إلى نقطة الشمال،و لو عدّت هذه الحركة و الحركة اليوميّة مستقلّتين بلغت الحركات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الإقباليّة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إقبال دائرة البروج إلى دائرة الاستواء في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 درجة واحدة،و هذه الحركة محصورة في زاوية ثلاث درجات،و لا تكمل دورة مستديرة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نرتقب زمانا تنطبق فيه إحدى الدائرتين على الأخرى كما كان القدماء يتوقّعون ذلك،و به فسّر بعضهم قيامة الدّنيا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نقطتي الأوج و الحضيض حول المحيط من دائرة البروج في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دورة كاملة بسبب تجاذب المشتري و الزهرة </w:t>
      </w:r>
    </w:p>
    <w:p>
      <w:pPr>
        <w:pStyle w:val="BookText"/>
        <w:rPr/>
      </w:pPr>
      <w:r>
        <w:rPr>
          <w:rFonts w:ascii="Amiri" w:hAnsi="Amiri" w:eastAsia="Amiri" w:cs="Amiri"/>
          <w:color w:val="111111"/>
          <w:sz w:val="28"/>
          <w:sz w:val="28"/>
          <w:szCs w:val="28"/>
          <w:rtl w:val="true"/>
          <w:lang w:bidi="ar-SA"/>
        </w:rPr>
        <w:t>مع الأرض،و بذلك تتغيّر أزمنة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نقطة الحضيض على نقطة الانقلاب الصيفي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أيّام الصيف مساوية لأيّام الربيع،و بهذه الحركة تقرب الأرض من الشمس في نقطة الحضيض ثلاثمائة ألف فرسخ بالنسبة إلى أوجها،فتزداد قوّة جاذبيّة الشمس في الأرض قدر الخمس ممّا كان لها قبلئذ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 اشتداد هذه القوّة سرعة تحرّك الأرض في فلكها كلّ يوم إحدى و ستين دقيقة،مع أنّها تتحرّك في أوجها كلّ يوم سبعا و خمسين دقيقة من فلكها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آثارها أيضا ارتفاع السائلات المستنبطة على وجه الأرض كمياه البحار المحيطة و تراكمها نحو أقرب نقاط الأرض إلى الشمس،على هذا فنحن الآن نرى المياه متراكمة في النواحي الجنوبية من عرض أربعين درجة، بحيث توجد ثمّة بقاع تلمع بصفاح متّسعة كالأقطار الشمالية،لكن الأمر ينعكس بعد اليوم بخمسة آلاف سنة،حيث تنتقل نقطة الحضيض الى شمالنا، فتتجه المياه نحو الشمال طالبة أقرب النقاط إلى الشمس،فتحسر الأقطار الجنوبية قناع الغمر عن أوجهها و تبدي محاسنها و ما أودع اللّه فيها لنوع البشر،و يصبح فيها العمران و العلم و التمدّن الأواخر،و تدعونا نحوها مبشّرات،و يمسي في شمالنا الغرق و الخراب و العطالة و تزجرنا بالخروج منذرات،فتعرف الامم عند ذلك أثمان المراكب البحرية و الهوائية،و يومئذ ينجو المخفّون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تقديم الاعتدالين الربيعي و الخريفيّ،و بها ترى الثوابت متحركة على موازاة دائرة البروج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شمسيّة مرّة، و كان القدماء يظنّون أنّ الثوابت بأسرها مركوزة في ثخن فلك يدور دورة في تلك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الرّقصية أو الارتعاش القمري،و هي التي تعرض على محوري الأرض،فتميل بذلك إلى دائرة البروج في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مرّة، اكتشفها الفلكيّ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منشؤها تأثير الجاذبيتين من الشمس و القمر في أرضنا مع تسطيحها القطبي و تفرطحها الاستوائي، و ينتقل محور الأرض بهذه الحركة في دورة عقدتي القمر بمقدار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الجنوب و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الارتعاش الشمسي،قال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ما معناه أنّ الأرض يرتعش محورها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يرتعش محورها من طرف قطبيها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بجاذبيّة الشمس،و تتمّ في سنة شمسيّة و غايتها دقيقة من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التبعية،و هي سير الأرض كباقي السيارات بتبعيّة الشمس في الفضاء المهول حول مركز مجهول،و الأرجح أنّ الحركات أكثر مما وصلوا إليه</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الهيئة و الاسلام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نقلناه بطوله لاشتماله على وجود حركات للأرض،و إن كانت تفاصيل ما قاله غير معلومة،و نكله إلى أهل 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الثابتات،صفة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جلاميدها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صخورها العظيمة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الشنخوبة و الشنخوب واحد شناخيب الجبل،و هي رؤوسه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صياخيدها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 من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الاضطراب و الحركة غير المعتدلة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2:154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رسب الشيء في الماء،أي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في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قطعة،و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بالكسر فالسكون،أي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طنفسة الرّجل،و هو استعارة،كأنّه جعل الأرض ناقة و جعل لها قطعا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يناسب ما قاله لو كان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بركوب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برسوب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،فالصواب الأوّل،مع أنّ قرينتها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705"/>
      </w:r>
      <w:r>
        <w:rPr>
          <w:rFonts w:ascii="Amiri" w:hAnsi="Amiri" w:eastAsia="Amiri" w:cs="Amiri"/>
          <w:color w:val="111111"/>
          <w:sz w:val="28"/>
          <w:sz w:val="28"/>
          <w:szCs w:val="28"/>
          <w:rtl w:val="true"/>
          <w:lang w:bidi="ar-SA"/>
        </w:rPr>
        <w:t>،و الظاهر كونه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متونها،و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ما ظهر منها،و لا مناسبة له،مع أنّ قرينته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خياشيمها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تغلغلها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الغلغلة سرعة السير،و تغلغل الماء في الشجر إذا تخللها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المراد هنا الثاني،بأن يكون المعنى تخلّلت الجبال في الأرض تخلّل الماء في الشجر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مانع للجبال من التّخلل،قال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السارب الذاهب على وجهه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فلا أنده سربك،أي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أردّ إبلك،تذهب حيث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يقولون في الجاهليّة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اذهبي فلا أنده </w:t>
      </w:r>
    </w:p>
    <w:p>
      <w:pPr>
        <w:pStyle w:val="BookText"/>
        <w:rPr/>
      </w:pPr>
      <w:r>
        <w:rPr>
          <w:rFonts w:ascii="Amiri" w:hAnsi="Amiri" w:eastAsia="Amiri" w:cs="Amiri"/>
          <w:color w:val="111111"/>
          <w:sz w:val="28"/>
          <w:sz w:val="28"/>
          <w:szCs w:val="28"/>
          <w:rtl w:val="true"/>
          <w:lang w:bidi="ar-SA"/>
        </w:rPr>
        <w:t xml:space="preserve">سربك،فتطلّق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الجوبات جمع الجوبة،أي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الحفرة المستديرة الواسعة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خياشيمها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أنوفها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 سهول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مسطحاتها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جراثيمها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ضدّ سهولها،و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أماكن مرتفعة عن الأرض مجتمعة من تراب أو طين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الجوّ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الهواء متنسّما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البشر و غيره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أنبّهك يا مفضّل على الرّيح و ما فيها،أ لست ترى ركودها إذا ركدت،كيف يحدث الكرب الّذي يكاد أن يأتي على النفوس، و يمرّض الأصحّاء،و ينهك المرضى،و يفسد الثّمار،و يعفّن البقول،و يعقّب الوباء في الأبدان،و الآفة في الغلات؟ففي هذا بيان أنّ هبوب الرّيح من تدبير الحكيم في صلاح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أنبّئك عن الهواء بخلّة أخرى،فإنّ الصّوت أثر يؤثّره اصطكاك الأجسام في الهواء،و الهواء يؤدّيه إلى المسامع،و الناس يتكلّمون في حوائجهم،و معاملاتهم،طول نهارهم و بعض ليلهم،فلو كان أثر هذا الكلام يبقى في الهواء كما يبقى الكتاب في القرطاس لامتلأ العالم منه، فكان يكربهم و يفدحهم،و كانوا يحتاجون في تجديده و الاستبدال به إلى أكثر </w:t>
      </w:r>
    </w:p>
    <w:p>
      <w:pPr>
        <w:pStyle w:val="BookText"/>
        <w:rPr/>
      </w:pPr>
      <w:r>
        <w:rPr>
          <w:rFonts w:ascii="Amiri" w:hAnsi="Amiri" w:eastAsia="Amiri" w:cs="Amiri"/>
          <w:color w:val="111111"/>
          <w:sz w:val="28"/>
          <w:sz w:val="28"/>
          <w:szCs w:val="28"/>
          <w:rtl w:val="true"/>
          <w:lang w:bidi="ar-SA"/>
        </w:rPr>
        <w:t>ممّا يحتاج إليه في تجديد القراطيس،لأنّ ما يلفظ من الكلام أكثر ممّا يكتب، فجعل الخلاّق الحكيم جلّ قدسه هذا الهواء قرطاسا خفيّا يحمل الكلام ريثما يبلغ العالم حاجتهم،ثم يمحى فيعود جديدا نقيّا،و يحمل ما حمل أبدا بلا 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حسبك بهذا النّسيم المسمّى هواء عبرة و ما فيه من المصالح،فإنّه حياة هذه الأبدان،و الممسك لها من داخل بما يستنشق منه من خارج بما يباشر من روحه،و فيه تطرد هذه الأصوات فيؤدّي البعد البعيد،و هو الحامل لهذه الأرواح ينقلها من موضع إلى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كيف تأتيك الرّائحة من حيث تهبّ الريح؟فكذلك الصوت،و هو القابل لهذا الحرّ و البرد اللّذين يتعاقبان على العالم لصلاحه،و منه هذه الريح الهابّة،فالرّيح تروّح عن الأجسام و تزجي السّحاب من موضع إلى موضع ليعمّ نفعه حتّى يستكثف فيمطر و تفضّه حتّى يستخفّ فيتفشى،و تلقح الشّجر،و تسيّر السّفن،و ترخي الأطعمة،و تبرّد الماء،و تشبّ النار،و تجفّف الأشياء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إنّما تحيي كلّما في الأرض،فلو لا الرّيح لذوى النّبات و لمات الحيوان،و حمت الأشياء و فسدت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إليها أهلها على تمام مرافقها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مصالحها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العبر و الدّلالة على الباري جلّ قدسه تهيئة هذا العالم،و تأليف أجزائه و نظمها على ما هي عليه،فإنّك إذا تأمّلت العالم بفكرك،و خبرته بعقلك وجدته كالبيت المبني المعدّ فيه جميع ما يحتاج إليه عباده،فالسّماء مرفوعة كالسّقف،و الأرض ممدودة كالبساط، و النجوم مضيئة كالمصابيح،و الجواهر مخزونة كالذخائر،و كلّ شيء فيها لشأنه معدّ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الإنسان كالمملّك ذلك البيت،و المخوّل جميع ما فيه،و ضروب النّبات مهيّأة لمآربه،و صنوف الحيوان مصروفة في مصالحه و منافعه،ففي هذا دلالة واضحة على أنّ العالم مخلوق بتقدير و حكمة،و نظام و ملاءمة،و أنّ الخالق له واحد،و هو الّذي ألّفه و نظمه بعضا إلى بعض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الرّاء على الزاي،أرض انقطع عنها النبات،و فيه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بضمّتين،و فتحتين،و ضمّ فسكون،و 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تقصر مياه العيون عن روابيها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النهر الصغير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بلوغ تلك الروابي كرؤوس الجبال و الآكام،أو بلوغ تلك الأرض الجرز كأراض ليست فيها أنهار و لا عيون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أنشأ لها ناشئة سحاب تحيي مواتها،و 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بالأمطار النازلة من السحاب،قال الصادق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نزول المطر على الأرض، و التّدبير في ذلك فإنّه جعل ينحدر عليها من علوّ ليغشى ما غلظ و ارتفع منها فيرويه،و لو كان إنّما يأتيها من بعض نواحيها لما علا المواضع المشرفة منها،و يقلّ ما يزرع في الأرض،ألا ترى أنّ الذي يزرع سيحا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فالأمطار هي التي تطبق الأرض،و ربما تزرع هذه البراري الواسعة، و سفوح الجبال و ذراها،فتغلّ الغلّة الكثيرة،و بها يسقط عن الناس في كثير </w:t>
      </w:r>
    </w:p>
    <w:p>
      <w:pPr>
        <w:pStyle w:val="BookText"/>
        <w:rPr/>
      </w:pPr>
      <w:r>
        <w:rPr>
          <w:rFonts w:ascii="Amiri" w:hAnsi="Amiri" w:eastAsia="Amiri" w:cs="Amiri"/>
          <w:color w:val="111111"/>
          <w:sz w:val="28"/>
          <w:sz w:val="28"/>
          <w:szCs w:val="28"/>
          <w:rtl w:val="true"/>
          <w:lang w:bidi="ar-SA"/>
        </w:rPr>
        <w:t>من البلدان مئونة سياق الماء من موضع إلى موضع،و ما يجري في ذلك بينهم من التّشاجر و التظالم،حتى يستأثر بالماء ذو العزّة و القوّة،و يحرمه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حين قدّر أن ينحدر على الأرض انحدارا جعل ذلك قطرا شبيها بالرشّ ليغور في قعر الأرض فيرويها،و لو كان يسكبه انسكابا كان ينزل على وجه الأرض فلا يغور فيها،ثمّ كان يحطم الزّرع القائمة إذا اندفق عليها،فصار ينزل نزولا رقيقا،فينبت الحبّ المزروع،و يحيي الأرض و الزّرع القائم،و في نزوله أيضا مصالح أخرى،فإنّه يليّن الأبدان،و يجلو كدر الهواء،فيرتفع الوباء الحادث من ذلك،و يغسل ما يسقط على الشجر و الزّرع من الدّاء المسمّى باليرقان،إلى أشباه هذا من المنافع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غمامها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افتراق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لمعة بالضّمّ فالسّكون،أي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قطعاته،سمّيت القطعة من الغمام لمعة للمعانها،كما سميّت القطعة من النبات إذا يبست لمعة للمعانها،و كما سمّيت قطعة من الجسد لم يصبها الماء في الوضوء و الغسل لمعة للمعانها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فالفتح أيضا،جمع قزعة بالضّمّ فالسّكون،أي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الرقيقة التي تعدو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في القزعة السرعة في العدو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تمخّضت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المخاض قرب الولادة،قال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تمخّضت المنون له بيوم  أنى و لكلّ حاملة تمام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 الماء معظمه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السحابة البيضاء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فيه راجع إلى الغمام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إلى المزن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التمع برقه في كففه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كفّة بالفتح،أي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أطرافه، و سمّي الطرف كفّه لأنّ الشيء إذ انتهى إلى الطرف كفّ عن الزيّادة،كما أنّ الرزق الكفاف يكفّ صاحبه عن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ينم وميضه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 البرق و ميضا لمع لمعا خفيفا، و لم يعترض في نواحي الغيم،فإن اعترض فهو الخفو،فإن استطال في وسط السماء و شقّ الغيم من غير أن يعترض يمينا و شمالا فهو العقيقة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الكنهور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العظيم من السحاب </w:t>
      </w:r>
      <w:r>
        <w:rPr>
          <w:rStyle w:val="FootnoteAnchor"/>
          <w:rtl w:val="true"/>
        </w:rPr>
        <w:footnoteReference w:id="1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خماسيا كسفرجل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رباب سحاب أبيض واحدته ربابة </w:t>
      </w:r>
      <w:r>
        <w:rPr>
          <w:rStyle w:val="FootnoteAnchor"/>
          <w:rtl w:val="true"/>
        </w:rPr>
        <w:footnoteReference w:id="1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أنّه اسم جنس كتمر و 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توهّم ابن أبي الحديد </w:t>
      </w:r>
      <w:r>
        <w:rPr>
          <w:rStyle w:val="FootnoteAnchor"/>
          <w:rtl w:val="true"/>
        </w:rPr>
        <w:footnoteReference w:id="1719"/>
      </w:r>
      <w:r>
        <w:rPr>
          <w:rFonts w:ascii="Amiri" w:hAnsi="Amiri" w:eastAsia="Amiri" w:cs="Amiri"/>
          <w:color w:val="111111"/>
          <w:sz w:val="28"/>
          <w:sz w:val="28"/>
          <w:szCs w:val="28"/>
          <w:rtl w:val="true"/>
          <w:lang w:bidi="ar-SA"/>
        </w:rPr>
        <w:t>أنّ مراده كونه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رباب السّحاب الذي تراه كأنّه دون السحاب قد يكون أبيض و قد يكون أسود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متراكم 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بعضه فوق 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ملحقا آخره بأوّله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من الأرض،قال عبيد في سحاب قرب من الأرض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 مسفّ فويق الأرض هيدبه  يكاد يدفعه من قام بالراح</w:t>
      </w:r>
    </w:p>
    <w:p>
      <w:pPr>
        <w:pStyle w:val="BookText"/>
        <w:rPr/>
      </w:pP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هيدب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تهدّب منه إذا أراد الودق كأنّه خيوط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تمري السحاب و تمتريه،أي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تستدرّه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 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أهاضيبه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مطراته،و المراد مطرة بعد مطرة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شآبيبه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شؤبوب،أي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 بعد دفعة،قال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ثناياها بنات سحابة  سقاهنّ شؤبوب من الغيث باكر</w:t>
      </w:r>
    </w:p>
    <w:p>
      <w:pPr>
        <w:pStyle w:val="BookText"/>
        <w:rPr/>
      </w:pPr>
      <w:r>
        <w:rPr>
          <w:rFonts w:ascii="Amiri" w:hAnsi="Amiri" w:eastAsia="Amiri" w:cs="Amiri"/>
          <w:color w:val="111111"/>
          <w:sz w:val="28"/>
          <w:sz w:val="28"/>
          <w:szCs w:val="28"/>
          <w:rtl w:val="true"/>
          <w:lang w:bidi="ar-SA"/>
        </w:rPr>
        <w:t>و بنات 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 السّحاب 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 الصدر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البواني في الأصل أضلاع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الأكتاف و القوائم،الواحدة بانية،و من حقّ هذه الكلمة أن تجيء في باب الباء و النون و الياء،و إنّما ذكرناها هاهنا حملا على ظاهرها،فإنّها لم ترد حيث وردت إلاّ مجموعة،و منه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ألقت السماء برك بوانيها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نقلنا يظهر لك ما في قول ابن أبي الحديد أنّ بوانيها تثنية بوان، على فعال بكسر الفاء،و هو عمود الخيمة و الجمع بون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أصبر من ذي ضاغط عركرك  ألقى بواني زوره للبرك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روى بوانيها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بلفظ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لواصقها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التصقت بالوتر،و الرواية الأولى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أنّه ليس للسّحاب عمودان حتّى يكون ما قاله صحيحا،و الشعر الذي استشهد به دالّ على ضدّ مراده،و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أيضا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مراد الشاعر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ضاغط عركرك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القويّ،فالمعنى أنّه أصبر من جمل قوي ألقى بواني زوره،أي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اضلاع صدره للمبرك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البعاع شدّة المطر،و منهم من يرويها بالثّاء المثلّثة،من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 يثعّ،إذا تقيّأ،أي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قذفها في البطحاء،و منه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ألقت السحاب بعاع ما استقلّت به من الحمل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الحامل العبء الثقيل عن  الجاني بغير يد و لا شكر</w:t>
      </w:r>
    </w:p>
    <w:p>
      <w:pPr>
        <w:pStyle w:val="BookText"/>
        <w:rPr/>
      </w:pPr>
      <w:r>
        <w:rPr>
          <w:rStyle w:val="FootnoteAnchor"/>
          <w:rtl w:val="true"/>
        </w:rPr>
        <w:footnoteReference w:id="1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السّحاب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لمّا،و فاعله هو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هوامد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أراض لا نبات فيها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قوله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زعر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قليلة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منها الأعشاب،و الأعشاب جمع العشب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الكلأ الرطب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تبهج بزينة رياضها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كمرأة تبهج بزينة حليها و ألبستها المتلوّنة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تزدهي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ألبسته من 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ثوب رقيق 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أزاهير جمع زهرة،بالفتح،و زهرة النّبت نوره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المتبادر في بادي النظر،كما لا يخفى على من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ما دام فيه الخرز،و إلاّ فهو سلك،قال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سمطي لؤلؤ و زبرجد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ناضر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جمع نور بالفتح،أي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أزهارها،قال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الْأَرْضَ هامِدَةً فَإِذا أَنْزَلْنا عَلَيْهَا الْماءَ اهْتَزَّتْ وَ رَبَتْ وَ أَنْبَتَتْ مِنْ كُلِّ زَوْجٍ بَهِيجٍ</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عمران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مع أبي واليا كان على المدينة من قريش،و عنده أعرابي يقال له ابن مطير،و اذا مطر جود،فقال له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أشرف و 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فأشرف و نظر،ثم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 لكثرة و دقه أطباؤه  فإذا تحلّب فاضت الأطباء</w:t>
      </w:r>
    </w:p>
    <w:p>
      <w:pPr>
        <w:pStyle w:val="BookText"/>
        <w:rPr/>
      </w:pPr>
      <w:r>
        <w:rPr>
          <w:rFonts w:ascii="Amiri" w:hAnsi="Amiri" w:eastAsia="Amiri" w:cs="Amiri"/>
          <w:color w:val="111111"/>
          <w:sz w:val="28"/>
          <w:sz w:val="28"/>
          <w:szCs w:val="28"/>
          <w:rtl w:val="true"/>
          <w:lang w:bidi="ar-SA"/>
        </w:rPr>
        <w:t>و له رباب هيدب لرفيفه  قبل التبعّق ديمة و طفاء</w:t>
      </w:r>
    </w:p>
    <w:p>
      <w:pPr>
        <w:pStyle w:val="BookText"/>
        <w:rPr/>
      </w:pPr>
      <w:r>
        <w:rPr>
          <w:rFonts w:ascii="Amiri" w:hAnsi="Amiri" w:eastAsia="Amiri" w:cs="Amiri"/>
          <w:color w:val="111111"/>
          <w:sz w:val="28"/>
          <w:sz w:val="28"/>
          <w:szCs w:val="28"/>
          <w:rtl w:val="true"/>
          <w:lang w:bidi="ar-SA"/>
        </w:rPr>
        <w:t>و كأنّ بارقه حريق تلتقي  ريح عليه و عرفج و إلاء</w:t>
      </w:r>
    </w:p>
    <w:p>
      <w:pPr>
        <w:pStyle w:val="BookText"/>
        <w:rPr/>
      </w:pPr>
      <w:r>
        <w:rPr>
          <w:rFonts w:ascii="Amiri" w:hAnsi="Amiri" w:eastAsia="Amiri" w:cs="Amiri"/>
          <w:color w:val="111111"/>
          <w:sz w:val="28"/>
          <w:sz w:val="28"/>
          <w:szCs w:val="28"/>
          <w:rtl w:val="true"/>
          <w:lang w:bidi="ar-SA"/>
        </w:rPr>
        <w:t>و كأنّ ريقه و لمّا يحتفل  و دق السماء عجاجة طخياء</w:t>
      </w:r>
    </w:p>
    <w:p>
      <w:pPr>
        <w:pStyle w:val="BookText"/>
        <w:rPr/>
      </w:pPr>
      <w:r>
        <w:rPr>
          <w:rFonts w:ascii="Amiri" w:hAnsi="Amiri" w:eastAsia="Amiri" w:cs="Amiri"/>
          <w:color w:val="111111"/>
          <w:sz w:val="28"/>
          <w:sz w:val="28"/>
          <w:szCs w:val="28"/>
          <w:rtl w:val="true"/>
          <w:lang w:bidi="ar-SA"/>
        </w:rPr>
        <w:t>مستضحك بلوامع مستعبر  بمدامع لم تمرها الأقذاء</w:t>
      </w:r>
    </w:p>
    <w:p>
      <w:pPr>
        <w:pStyle w:val="BookText"/>
        <w:rPr/>
      </w:pPr>
      <w:r>
        <w:rPr>
          <w:rFonts w:ascii="Amiri" w:hAnsi="Amiri" w:eastAsia="Amiri" w:cs="Amiri"/>
          <w:color w:val="111111"/>
          <w:sz w:val="28"/>
          <w:sz w:val="28"/>
          <w:szCs w:val="28"/>
          <w:rtl w:val="true"/>
          <w:lang w:bidi="ar-SA"/>
        </w:rPr>
        <w:t>فله بلا حزن و لا بمسرّة  ضحك يؤلّف بينه و بكاء</w:t>
      </w:r>
    </w:p>
    <w:p>
      <w:pPr>
        <w:pStyle w:val="BookText"/>
        <w:rPr/>
      </w:pPr>
      <w:r>
        <w:rPr>
          <w:rFonts w:ascii="Amiri" w:hAnsi="Amiri" w:eastAsia="Amiri" w:cs="Amiri"/>
          <w:color w:val="111111"/>
          <w:sz w:val="28"/>
          <w:sz w:val="28"/>
          <w:szCs w:val="28"/>
          <w:rtl w:val="true"/>
          <w:lang w:bidi="ar-SA"/>
        </w:rPr>
        <w:t>حيران متّبع صباه يقوده  و جنوبه كنف له ورهاء</w:t>
      </w:r>
    </w:p>
    <w:p>
      <w:pPr>
        <w:pStyle w:val="BookText"/>
        <w:rPr/>
      </w:pPr>
      <w:r>
        <w:rPr>
          <w:rFonts w:ascii="Amiri" w:hAnsi="Amiri" w:eastAsia="Amiri" w:cs="Amiri"/>
          <w:color w:val="111111"/>
          <w:sz w:val="28"/>
          <w:sz w:val="28"/>
          <w:szCs w:val="28"/>
          <w:rtl w:val="true"/>
          <w:lang w:bidi="ar-SA"/>
        </w:rPr>
        <w:t>ثقلت كلاه فبهّرت أصلابه  و تبعّجت عن مائه الأحشاء</w:t>
      </w:r>
    </w:p>
    <w:p>
      <w:pPr>
        <w:pStyle w:val="BookText"/>
        <w:rPr/>
      </w:pPr>
      <w:r>
        <w:rPr>
          <w:rFonts w:ascii="Amiri" w:hAnsi="Amiri" w:eastAsia="Amiri" w:cs="Amiri"/>
          <w:color w:val="111111"/>
          <w:sz w:val="28"/>
          <w:sz w:val="28"/>
          <w:szCs w:val="28"/>
          <w:rtl w:val="true"/>
          <w:lang w:bidi="ar-SA"/>
        </w:rPr>
        <w:t>غدق تبعّج بالأباطح مزّقت  تلك السّيول و مالها أشلاء</w:t>
      </w:r>
    </w:p>
    <w:p>
      <w:pPr>
        <w:pStyle w:val="BookText"/>
        <w:rPr/>
      </w:pPr>
      <w:r>
        <w:rPr>
          <w:rFonts w:ascii="Amiri" w:hAnsi="Amiri" w:eastAsia="Amiri" w:cs="Amiri"/>
          <w:color w:val="111111"/>
          <w:sz w:val="28"/>
          <w:sz w:val="28"/>
          <w:szCs w:val="28"/>
          <w:rtl w:val="true"/>
          <w:lang w:bidi="ar-SA"/>
        </w:rPr>
        <w:t>غرّ محجّلة دوالج ضمّنت  حمل اللّقاح و كلّها عذراء</w:t>
      </w:r>
    </w:p>
    <w:p>
      <w:pPr>
        <w:pStyle w:val="BookText"/>
        <w:rPr/>
      </w:pPr>
      <w:r>
        <w:rPr>
          <w:rFonts w:ascii="Amiri" w:hAnsi="Amiri" w:eastAsia="Amiri" w:cs="Amiri"/>
          <w:color w:val="111111"/>
          <w:sz w:val="28"/>
          <w:sz w:val="28"/>
          <w:szCs w:val="28"/>
          <w:rtl w:val="true"/>
          <w:lang w:bidi="ar-SA"/>
        </w:rPr>
        <w:t>سحم فهنّ إذا عبسن فواحم  سود و هنّ إذا ضحكن وضاء</w:t>
      </w:r>
    </w:p>
    <w:p>
      <w:pPr>
        <w:pStyle w:val="BookText"/>
        <w:rPr/>
      </w:pPr>
      <w:r>
        <w:rPr>
          <w:rFonts w:ascii="Amiri" w:hAnsi="Amiri" w:eastAsia="Amiri" w:cs="Amiri"/>
          <w:color w:val="111111"/>
          <w:sz w:val="28"/>
          <w:sz w:val="28"/>
          <w:szCs w:val="28"/>
          <w:rtl w:val="true"/>
          <w:lang w:bidi="ar-SA"/>
        </w:rPr>
        <w:t>لو كان من لجج السواحل ماؤه  لم يبق في لجج السواحل ماء</w:t>
      </w:r>
    </w:p>
    <w:p>
      <w:pPr>
        <w:pStyle w:val="BookText"/>
        <w:rPr/>
      </w:pP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ذلك بلاغا للأنام و رزقا 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فاكِهَةً وَ أَبًّا مَتاعاً لَكُمْ وَ لِأَنْعامِكُمْ </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خرق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الفجاج جمع الفج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الواسع </w:t>
      </w:r>
      <w:bookmarkStart w:id="220" w:name="pg14357_138469"/>
    </w:p>
    <w:p>
      <w:pPr>
        <w:pStyle w:val="BookText"/>
        <w:rPr/>
      </w:pPr>
      <w:bookmarkEnd w:id="220"/>
      <w:r>
        <w:rPr>
          <w:rFonts w:ascii="Amiri" w:hAnsi="Amiri" w:eastAsia="Amiri" w:cs="Amiri"/>
          <w:color w:val="111111"/>
          <w:sz w:val="28"/>
          <w:sz w:val="28"/>
          <w:szCs w:val="28"/>
          <w:rtl w:val="true"/>
          <w:lang w:bidi="ar-SA"/>
        </w:rPr>
        <w:t>بين الجبلين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أطرافها،قال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فِيها فِجاجاً سُبُلاً لَعَلَّهُمْ يَهْتَدُونَ</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امتداد هذه الأرض كيف كانت تتّسع لمساكن الناس و مزارعهم و مراعيهم و منابت أخشابهم و أحطابهم،و العقاقير العظيمة،و المعادن الجسيم غناؤها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بنجوم السماء،قال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للسالكين على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بالتشديد،جمع الجادّة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الأرض</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7340683_3381743652"/>
      <w:bookmarkStart w:id="222" w:name="_Toc72"/>
      <w:bookmarkEnd w:id="221"/>
      <w:r>
        <w:rPr/>
        <w:t>4</w:t>
      </w:r>
      <w:bookmarkEnd w:id="222"/>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اقْتِدَارِ 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بَدِيعِ لَطَائِفِ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مِنْ مَاءِ الْبَحْرِ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الْمُتَرَاكِمِ الْمُتَقَاصِفِ يَبَساً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فَطَرَ مِنْهُ أَطْبَاقاً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فَفَتَقَهَا سَبْعَ سَمَاوَاتٍ بَعْدَ ارْتِتَاقِهَا فَاسْتَمْسَكَتْ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عَلَى حَدِّهِ وَ أَرْسَى أَرْضاً يَحْمِلُهَا الْأَخْضَرُ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الْقَمْقَامُ 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ذَلَّ لِأَمْرِهِ وَ أَذْعَنَ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الْجَارِي مِنْهُ لِخَشْيَتِهِ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جَلاَمِيدَهَا وَ نُشُوزَ مُتُونِهَا وَ أَطْوَادَهَا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فِي مَرَاسِيهَا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أَلْزَمَهَا </w:t>
      </w:r>
    </w:p>
    <w:p>
      <w:pPr>
        <w:pStyle w:val="BookText"/>
        <w:rPr/>
      </w:pPr>
      <w:r>
        <w:rPr>
          <w:rFonts w:ascii="Amiri" w:hAnsi="Amiri" w:eastAsia="Amiri" w:cs="Amiri"/>
          <w:color w:val="111111"/>
          <w:sz w:val="28"/>
          <w:sz w:val="28"/>
          <w:szCs w:val="28"/>
          <w:rtl w:val="true"/>
          <w:lang w:bidi="ar-SA"/>
        </w:rPr>
        <w:t>قَرَارَتَهَا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رُءُوسُهَا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رَسَتْ أُصُولُهَا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فَأَنْهَدَ جِبَالَهَا عَنْ سُهُولِهَا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أَسَاخَ قَوَاعِدَهَا فِي مُتُونِ أَقْطَارِهَا وَ مَوَاضِعِ أَنْصَابِهَا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فَأَشْهَقَ قِلاَلَهَا وَ أَطَالَ أَنْشَازَهَا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لِلْأَرْضِ عِمَاداً وَ أَرَّزَهَا فِيهَا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عَلَى حَرَكَتِهَا مِنْ أَنْ تَمِيدَ بِأَهْلِهَا أَوْ تَسِيخَ بِحِمْلِهَا 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أَمْسَكَهَا بَعْدَ مَوَجَانِ مِيَاهِهَا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أَجْمَدَهَا بَعْدَ رُطُوبَةِ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لِخَلْقِهِ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بَسَطَهَا لَهُمْ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بَحْرٍ لُجِّيٍّ رَاكِدٍ لاَ يَجْرِي وَ قَائِمٍ لاَ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تُكَرْكِرُهُ الرِّيَاحُ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تَمْخُضُهُ الْغَمَامُ الذَّوَارِفُ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أيضا أئمّة غريب اللّغة كما يفهم من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لبعض فقراتها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اقتدار 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الاقتدار الى جبروته تعالى مع أنّ الأصل إضافته إليه تعالى،كما في نسبة الإكرام إلى مثوى يوسف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أَكْرِمِي مَثْواهُ</w:t>
      </w:r>
      <w:r>
        <w:rPr>
          <w:rFonts w:eastAsia="Amiri" w:cs="Amiri" w:ascii="Amiri" w:hAnsi="Amiri"/>
          <w:color w:val="111111"/>
          <w:sz w:val="28"/>
          <w:szCs w:val="28"/>
          <w:rtl w:val="true"/>
          <w:lang w:bidi="ar-SA"/>
        </w:rPr>
        <w:t xml:space="preserve">»  </w:t>
      </w:r>
      <w:r>
        <w:rPr>
          <w:rStyle w:val="FootnoteAnchor"/>
          <w:rtl w:val="true"/>
        </w:rPr>
        <w:footnoteReference w:id="1738"/>
      </w:r>
      <w:r>
        <w:rPr>
          <w:rFonts w:ascii="Amiri" w:hAnsi="Amiri" w:eastAsia="Amiri" w:cs="Amiri"/>
          <w:color w:val="111111"/>
          <w:sz w:val="28"/>
          <w:sz w:val="28"/>
          <w:szCs w:val="28"/>
          <w:rtl w:val="true"/>
          <w:lang w:bidi="ar-SA"/>
        </w:rPr>
        <w:t>مع أنّ الأصل النسبة إليه عليه السّلام للدلالة على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مثال له قبله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لا،و قد خلق الأرض و السماوات السبع من ماء كما خلق كلّ شيء من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 من ماء البحر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المرتفع الممتدّ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بعضه فوق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يبسا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اليبس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يكون رطبا، ثمّ ييبس،و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 لَهُمْ طَرِيقاً فِي الْبَحْرِ يَبَساً</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اليبس بالسكون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 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 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يقوله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كلام لأنّ الحطب ليس يابسا خلقة،بل كان رطبا من قبل،فالأصوب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هذه اللفظة محرّكة إلاّ في المكان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قاله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اليبس بالتحريك ليس مختصا بالمكان،فيأتي وصف المرأة و الشّاة أيضا،قال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عجوز شنة الوجه يبس</w:t>
      </w:r>
    </w:p>
    <w:p>
      <w:pPr>
        <w:pStyle w:val="BookText"/>
        <w:rPr/>
      </w:pPr>
      <w:r>
        <w:rPr>
          <w:rStyle w:val="FootnoteAnchor"/>
          <w:rtl w:val="true"/>
        </w:rPr>
        <w:footnoteReference w:id="1741"/>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التفصيل الذي ذكره لم يقله جميع أهل اللّغة كما هو مفهوم كلامه،و إنّما قاله الجوهري </w:t>
      </w:r>
      <w:r>
        <w:rPr>
          <w:rStyle w:val="FootnoteAnchor"/>
          <w:rtl w:val="true"/>
        </w:rPr>
        <w:footnoteReference w:id="1742"/>
      </w:r>
      <w:r>
        <w:rPr>
          <w:rFonts w:ascii="Amiri" w:hAnsi="Amiri" w:eastAsia="Amiri" w:cs="Amiri"/>
          <w:color w:val="111111"/>
          <w:sz w:val="28"/>
          <w:sz w:val="28"/>
          <w:szCs w:val="28"/>
          <w:rtl w:val="true"/>
          <w:lang w:bidi="ar-SA"/>
        </w:rPr>
        <w:t>،و أمّا الفيروز آبادي فعكس،فقال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 و يبس، و يبيس و 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رطبا فجفّ،كاتّبس،و ما أصله اليبوسة و لم يعهد رطبا فيبس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طريق موسى في البحر،فإنّه لم يعهد قطّ طريقا لا رطبا و لا يابسا،إنّما أظهره اللّه لهم حينئذ مخلوقا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تسكّن الباء أيضا ذهابا إلى أنّه و إن لم يكن طريقا فإنّه موضع كان فيه ماء فيبس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مناقشته بعدم كون الحطب يابسا خلقة في غير محلّه،يقال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حطب 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خلقة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قول ثعلب و البيت نقلهما لسان العرب </w:t>
      </w:r>
      <w:r>
        <w:rPr>
          <w:rFonts w:eastAsia="Amiri" w:cs="Amiri" w:ascii="Amiri" w:hAnsi="Amiri"/>
          <w:color w:val="111111"/>
          <w:sz w:val="28"/>
          <w:szCs w:val="28"/>
          <w:lang w:bidi="ar-SA"/>
        </w:rPr>
        <w:t>6:261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تخشخش أبدان الحديد عليهم  كما خشخشت يبس الحصاد جنوب</w:t>
      </w:r>
    </w:p>
    <w:p>
      <w:pPr>
        <w:pStyle w:val="BookText"/>
        <w:rPr/>
      </w:pPr>
      <w:r>
        <w:rPr>
          <w:rStyle w:val="FootnoteAnchor"/>
          <w:rtl w:val="true"/>
        </w:rPr>
        <w:footnoteReference w:id="1745"/>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 طَرِيقاً فِي الْبَحْرِ يَبَساً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نقله </w:t>
      </w:r>
      <w:r>
        <w:rPr>
          <w:rStyle w:val="FootnoteAnchor"/>
          <w:rtl w:val="true"/>
        </w:rPr>
        <w:footnoteReference w:id="17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اختراعا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لا أدري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عَلَّمْتَنِي مِنْ تَأْوِيلِ الْأَحادِيثِ</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حتّى أتاني أعرابيان يختصمان في 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فطرتها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ابتدأت حفرها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أطباقا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سماوات أطباقا،قال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 كَيْفَ خَلَقَ اللّهُ سَبْعَ سَماواتٍ طِباقاً</w:t>
      </w:r>
      <w:r>
        <w:rPr>
          <w:rFonts w:eastAsia="Amiri" w:cs="Amiri" w:ascii="Amiri" w:hAnsi="Amiri"/>
          <w:color w:val="111111"/>
          <w:sz w:val="28"/>
          <w:szCs w:val="28"/>
          <w:rtl w:val="true"/>
          <w:lang w:bidi="ar-SA"/>
        </w:rPr>
        <w:t xml:space="preserve">»  </w:t>
      </w:r>
      <w:r>
        <w:rPr>
          <w:rStyle w:val="FootnoteAnchor"/>
          <w:rtl w:val="true"/>
        </w:rPr>
        <w:footnoteReference w:id="17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سَبْعَ سَماواتٍ طِباقاً</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ففتقها سبع سماوات بعد ارتتاقها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فاستمسكت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فِي كُلِّ سَماءٍ أَمْرَها</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إليه تعالى،أي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السماوات على تحديده تعالى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أرسى أرضأ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الجملة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الخوئي و الخطية</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كذا في شرح الخوئي </w:t>
      </w:r>
      <w:r>
        <w:rPr>
          <w:rFonts w:eastAsia="Amiri" w:cs="Amiri" w:ascii="Amiri" w:hAnsi="Amiri"/>
          <w:color w:val="111111"/>
          <w:sz w:val="28"/>
          <w:szCs w:val="28"/>
          <w:lang w:bidi="ar-SA"/>
        </w:rPr>
        <w:t>7:327</w:t>
      </w:r>
      <w:r>
        <w:rPr>
          <w:rFonts w:ascii="Amiri" w:hAnsi="Amiri" w:eastAsia="Amiri" w:cs="Amiri"/>
          <w:color w:val="111111"/>
          <w:sz w:val="28"/>
          <w:sz w:val="28"/>
          <w:szCs w:val="28"/>
          <w:rtl w:val="true"/>
          <w:lang w:bidi="ar-SA"/>
        </w:rPr>
        <w:t xml:space="preserve">،و توجد الجملة في شرح ابن أبي الحديد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،و شرح 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رأسا،فيعلم عدم وجودها في النّهج،و إن كان المعنى بدونها مختلاّ،لأنّه يصير الضمير في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يحملها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السماوات السبع،و ليس كذلك،و لذا تكلّف الخوئي في أنّ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المستفادة من اليبس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الجملة من نسخة خلطت حاشية بالمتن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يحملها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ابن أبي الحديد الأخضر بالبحر،و يسمّى أيضا خضارة معرفة غير مصروف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 بإطلاق الأخضر مجرّدا على البحر،بل مع الوصف بالمثعنجر،لأنّه بمعنى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نعم،خضارة مجرّدة تطلق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سوق كلامه أنّ الأخضر غير منصرف،و ليس كذلك،بل خضارة غير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خضارة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البحر،معرفة لا تجرى،تقول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خضارة طاميا </w:t>
      </w:r>
      <w:r>
        <w:rPr>
          <w:rStyle w:val="FootnoteAnchor"/>
          <w:rtl w:val="true"/>
        </w:rPr>
        <w:footnoteReference w:id="1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خضارة معرفة غير مصروف،لسلم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المثعنجر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السائل من ماء أو دمع،و بفتح الجيم وسط البحر،و ليس في البحر ماء يشبهه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الجزري في حديث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يحملها الأخضر المثعنجر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أكثر موضع في البحر ماء،و الميم و النون زائدتان،و منه حديث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علمي بالقرآن في علم عليّ عليه السّلام كالقرارة في المثعنجر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أخرجه الحكيم الترمذي في شرح الفتح المبين عنه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 يسير،و روى معناه المفيد و أبو علي الطوسي و النقاش و الحمويني و الإربلي،و قد مرّ تخريجه في شرحه خطبة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الصغير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المثعنجر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مثيعج و مثيعيج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غلط منه،لأنّ المثعنجر رباعيّ مزيد فيه، أصله ثعجر،لا ثلاثي مزيد فيه أصله ثعج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الجوهري و الصغانيّ تصغير المثعنجر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مثيعج و مثيعيج </w:t>
      </w:r>
      <w:r>
        <w:rPr>
          <w:rStyle w:val="FootnoteAnchor"/>
          <w:rtl w:val="true"/>
        </w:rPr>
        <w:footnoteReference w:id="1759"/>
      </w:r>
      <w:r>
        <w:rPr>
          <w:rFonts w:ascii="Amiri" w:hAnsi="Amiri" w:eastAsia="Amiri" w:cs="Amiri"/>
          <w:color w:val="111111"/>
          <w:sz w:val="28"/>
          <w:sz w:val="28"/>
          <w:szCs w:val="28"/>
          <w:rtl w:val="true"/>
          <w:lang w:bidi="ar-SA"/>
        </w:rPr>
        <w:t>غلط،و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ثعيجر،كما تقول في محرنجم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حريجم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لمعان أحدها البحر،و هو المراد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ذلّ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أمره التكويني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لهيبته،و وقف الجاري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حمله للأرض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صخورها الشديدة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فأرسلها في مراسيها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مواقفها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لم يتعرّض الشارح لشرح الفقرتين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ألزمها قرارتها،فمضت رؤوسها في الهواء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رسبت</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،من رسب في الماء،إذا هبط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الأرض على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جبالها عن سهولها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الأرض خلاف حزنها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أغاص،من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 قدمه في الأرض،إذا غاصت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متون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مواضع أنصابها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مواضع نصبت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قلال جمع قلّة،أعلى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للأرض عمادا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أثبتها،من أرزت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 على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حركتها،فإن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الموضع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وَهَبَ لِي عَلَى الْكِبَرِ إِسْماعِيلَ وَ إِسْحاقَ</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على ليلى لزار و إنّني  على ذاك في ما بيننا مستديمها</w:t>
      </w:r>
    </w:p>
    <w:p>
      <w:pPr>
        <w:pStyle w:val="BookText"/>
        <w:rPr/>
      </w:pPr>
      <w:r>
        <w:rPr>
          <w:rStyle w:val="FootnoteAnchor"/>
          <w:rtl w:val="true"/>
        </w:rPr>
        <w:footnoteReference w:id="1766"/>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جوده ما جاد بالمال حاتم</w:t>
      </w:r>
    </w:p>
    <w:p>
      <w:pPr>
        <w:pStyle w:val="BookText"/>
        <w:rPr/>
      </w:pPr>
      <w:r>
        <w:rPr>
          <w:rStyle w:val="FootnoteAnchor"/>
          <w:rtl w:val="true"/>
        </w:rPr>
        <w:footnoteReference w:id="1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تضطرب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كوقت يحصل الزلزال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كبناء لم يستحكم أساسه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عيّنها اللّه تعالى لها،قال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الأرض في مدار مخصوص،فإنّ الأرض عند المتأخّرين لها مواضع لا تحصى،لكنّها جميعا في مدار معيّن بإزاء البروج الاثني عشر،فيتمّ على هذا تفسير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بحركة الأرض السنوية،و أنّ الجبال و عروقها هي </w:t>
      </w:r>
    </w:p>
    <w:p>
      <w:pPr>
        <w:pStyle w:val="BookText"/>
        <w:rPr/>
      </w:pPr>
      <w:r>
        <w:rPr>
          <w:rFonts w:ascii="Amiri" w:hAnsi="Amiri" w:eastAsia="Amiri" w:cs="Amiri"/>
          <w:color w:val="111111"/>
          <w:sz w:val="28"/>
          <w:sz w:val="28"/>
          <w:szCs w:val="28"/>
          <w:rtl w:val="true"/>
          <w:lang w:bidi="ar-SA"/>
        </w:rPr>
        <w:t>الحافظة لهيئة أجزاء الأرض المانعة من تفرّقها و اضطرابها و زوالها عن مواضعها المخصوصة في فلكها المخصوص،و أمّا على القول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يتمّ هذا الكلام الكامل،إذا الجسم لا يكون ذا مواضع إلاّ بتحرّكه الانتقالي،و الساكن لا يكون إلاّ ذا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صاحب الكتاب لحركة الأرض بآيات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مَهْداً</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 يتحرّك سريعا بلا ميلان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الذّلول إبل تمتاز بنعومة الحركة و سرعة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الْجِبالَ تَحْسَبُها جامِدَةً وَ هِيَ تَمُرُّ مَرَّ السَّحابِ صُنْعَ اللّهِ الَّذِي أَتْقَنَ كُلَّ شَيْءٍ</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المراد القيامة كما قالوا لما كان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على أنّ المراد بالدّحو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الدّفع و الدحرجة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يفهم من اللّغة و من موارد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البسط،كما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تعرّض للاستدلال على مدّعاه بكون المراد من الدّحو في الآية الدّفع و الدّحرجة دون البسط الّذي قال غيره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المشهور فسّروه باللازم،فإنّ دحرجة الملفوف تستلزم بسطه،و ممّا يمكن أن يستدلّ به على ما قال،و إن لم يتفطّن له قول الحميري </w:t>
      </w:r>
    </w:p>
    <w:p>
      <w:pPr>
        <w:pStyle w:val="BookText"/>
        <w:rPr/>
      </w:pPr>
      <w:r>
        <w:rPr>
          <w:rFonts w:ascii="Amiri" w:hAnsi="Amiri" w:eastAsia="Amiri" w:cs="Amiri"/>
          <w:color w:val="111111"/>
          <w:sz w:val="28"/>
          <w:sz w:val="28"/>
          <w:szCs w:val="28"/>
          <w:rtl w:val="true"/>
          <w:lang w:bidi="ar-SA"/>
        </w:rPr>
        <w:t>في تشبيهه رمي أمير المؤمنين عليه السّلام للصّخرة العظيمة التي كانت على عين في طريق صفين بكرة رماها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فكأنّها كرة بكفّ حزوّر  عبل الذّراع دحا بها في ملعب</w:t>
      </w:r>
    </w:p>
    <w:p>
      <w:pPr>
        <w:pStyle w:val="BookText"/>
        <w:rPr/>
      </w:pPr>
      <w:r>
        <w:rPr>
          <w:rStyle w:val="FootnoteAnchor"/>
          <w:rtl w:val="true"/>
        </w:rPr>
        <w:footnoteReference w:id="1773"/>
      </w:r>
      <w:r>
        <w:rPr>
          <w:rFonts w:ascii="Amiri" w:hAnsi="Amiri" w:eastAsia="Amiri" w:cs="Amiri"/>
          <w:color w:val="111111"/>
          <w:sz w:val="28"/>
          <w:sz w:val="28"/>
          <w:szCs w:val="28"/>
          <w:rtl w:val="true"/>
          <w:lang w:bidi="ar-SA"/>
        </w:rPr>
        <w:t>كما أنّه فاته الاستدلال بكلامه عليه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بخبر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الأشياء تدلّ على حدوثها من دوران الفلك بما فيه،و هي سبعة أفلاك،و تحرّك الأرض و من عليها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بآيات و أخبار أخر ليس لها وضوح دلالة،كقوله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،فقال في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انتقلا و تحركا من حيزكما،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لنظام هذه الشمس،أو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 طوعا لنظام آخر،و اتّباعا لجاذبية عالم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النظام،خاضعين لنواميس هذه الجاذبية التي سنّها اللّه تعالى في هذا العالم </w:t>
      </w:r>
      <w:r>
        <w:rPr>
          <w:rStyle w:val="FootnoteAnchor"/>
          <w:rtl w:val="true"/>
        </w:rPr>
        <w:footnoteReference w:id="1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كما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أمسكها بعد موجان مياهها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أجمدها بعد رطوبة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لخلقه مهادا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بسطها لهم فراشا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 السَّماءَ بِناءً</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مشتمل على اللّجّات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اليمّ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تمخضه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مخضت اللّبن،إذا حرّكت سقاءه لأخذ زبده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ذرفت عينه إذا سال منها الدّمع،شبّه عليه السّلام صبّ الغمام للقطر بنساء يسكبن دموعهنّ،قال ابن أبي الحديد ليس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تمخضه الغمام الذوارف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في أنّ السحب تنزل في البحر فتغترف منه،كما قد يعتقد في المشهور العامّي،نحو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كالبحر يمطره السحاب و ما لها  فضل عليه لأنّه من مائه</w:t>
      </w:r>
    </w:p>
    <w:p>
      <w:pPr>
        <w:pStyle w:val="BookText"/>
        <w:rPr/>
      </w:pPr>
      <w:r>
        <w:rPr>
          <w:rFonts w:ascii="Amiri" w:hAnsi="Amiri" w:eastAsia="Amiri" w:cs="Amiri"/>
          <w:color w:val="111111"/>
          <w:sz w:val="28"/>
          <w:sz w:val="28"/>
          <w:szCs w:val="28"/>
          <w:rtl w:val="true"/>
          <w:lang w:bidi="ar-SA"/>
        </w:rPr>
        <w:t xml:space="preserve">بل يجوز أن تكون الغمام الذوارف تمخضه و تحرّكه بما ترسل عليه من الأمطار السائلة منها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كلامه عليه السّلام في وصف البحر الذي يحمل الأرض،لقوله عليه السّلام </w:t>
      </w:r>
      <w:bookmarkStart w:id="223" w:name="pg14357_138493"/>
    </w:p>
    <w:p>
      <w:pPr>
        <w:pStyle w:val="BookText"/>
        <w:rPr/>
      </w:pPr>
      <w:bookmarkEnd w:id="223"/>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يحملها الأخضر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البحر الظاهر في الأرض،و حينئذ فالظاهر وقوع تصحيف هنا أيضا،كما مرّ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يحملها الأخضر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تكركره الرياح العواصف،و لا تمخضه الغمام الذوارف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أنّه بحر غير هذه البحار البارزة،و لو لا ما قلنا لكان تنافرا أيضا بين الجملتين،و 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راكد لا يجري،و قائم لا يسري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اقتباس من القرآن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النازعات</w:t>
      </w:r>
      <w:r>
        <w:rPr>
          <w:rFonts w:eastAsia="IRNazanin" w:cs="IRNazanin"/>
          <w:color w:val="111111"/>
          <w:sz w:val="28"/>
          <w:szCs w:val="28"/>
          <w:rtl w:val="true"/>
          <w:lang w:bidi="fa-IR"/>
        </w:rPr>
        <w:t>.</w:t>
      </w:r>
    </w:p>
    <w:p>
      <w:pPr>
        <w:pStyle w:val="Heading3"/>
        <w:numPr>
          <w:ilvl w:val="2"/>
          <w:numId w:val="1"/>
        </w:numPr>
        <w:rPr/>
      </w:pPr>
      <w:bookmarkStart w:id="224" w:name="__RefHeading___Toc7340685_3381743652"/>
      <w:bookmarkStart w:id="225" w:name="_Toc73"/>
      <w:bookmarkEnd w:id="224"/>
      <w:r>
        <w:rPr/>
        <w:t>5</w:t>
      </w:r>
      <w:bookmarkEnd w:id="225"/>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لما عزم على لقاء القوم بصفين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السَّقْفِ الْمَرْفُوعِ وَ الْجَوِّ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جَعَلْتَهُ مَغِيضاً 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مَجْرًى لِلشَّمْسِ وَ الْقَمَرِ وَ مُخْتَلَفاً لِلنُّجُومِ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سُكَّانَهُ سِبْطاً مِنْ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يَسْأَمُونَ 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الْأَرْضِ الَّتِي جَعَلْتَهَا قَرَاراً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مَدْرَجاً لِلْهَوَامِّ 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يُحْصَى مِمَّا يُرَى وَ مِمَّا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الْجِبَالِ الرَّوَاسِي الَّتِي جَعَلْتَهَا لِلْأَرْضِ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لِلْخَلْقِ اعْتِمَاداً إِنْ أَظْهَرْتَنَا عَلَى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فَجَنِّبْنَا الْبَغْيَ وَ سَدِّدْنَا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أَظْهَرْتَهُمْ عَلَيْنَا فَارْزُقْنَا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جَنِّبْنَا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الْمَانِعُ لِلذِّمَارِ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الْغَائِرُ عِنْدَ نُزُولِ الْحَقَائِقِ 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وَرَاءَكُمْ وَ الْجَنَّةُ أَمَامَكُمْ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طاوس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سيد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دعاء الحسين بن سعيد </w:t>
      </w:r>
    </w:p>
    <w:p>
      <w:pPr>
        <w:pStyle w:val="BookText"/>
        <w:rPr/>
      </w:pPr>
      <w:r>
        <w:rPr>
          <w:rFonts w:ascii="Amiri" w:hAnsi="Amiri" w:eastAsia="Amiri" w:cs="Amiri"/>
          <w:color w:val="111111"/>
          <w:sz w:val="28"/>
          <w:sz w:val="28"/>
          <w:szCs w:val="28"/>
          <w:rtl w:val="true"/>
          <w:lang w:bidi="ar-SA"/>
        </w:rPr>
        <w:t xml:space="preserve">الأهوازي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دعاء الحسين بن سعيد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يعقوب بن شعيب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دعاء أمير المؤمنين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هذا السّقف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فجنّبنا الكبر و سدّدنا للرّشد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اعصم بقيّة أصحابي من الفتنة</w:t>
      </w:r>
      <w:r>
        <w:rPr>
          <w:rFonts w:eastAsia="Amiri" w:cs="Amiri" w:ascii="Amiri" w:hAnsi="Amiri"/>
          <w:color w:val="111111"/>
          <w:sz w:val="28"/>
          <w:szCs w:val="28"/>
          <w:rtl w:val="true"/>
          <w:lang w:bidi="ar-SA"/>
        </w:rPr>
        <w:t xml:space="preserve">» </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الطبري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زيد بن وهب،و زاد بعد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خلقك العظيم و ربّ الفلك التي تجري في البحر بما ينفع الناس،و ربّ السحاب المسخّر بين السماء و الأرض،و ربّ البحر المسجور المحيط بالعالم</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نصر بن مزاحم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القرآن في التعبير عن السماء،قال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بالجوّ المكفوف السماء كالسّقف المرفوع،و مرّ قوله عليه السّلام في العنوان الأوّل من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سفلاهنّ موجا مكفوفا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هذا السّقف المحفوظ المكفوف الذي جعلته</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الشهرستاني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عليه السّلام بالجوّ المكفوف الممنوع من الهطلان مع سيلان مادّته الأثيرية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جعلته مغيضا 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المشاركة أنّ </w:t>
      </w:r>
    </w:p>
    <w:p>
      <w:pPr>
        <w:pStyle w:val="BookText"/>
        <w:rPr/>
      </w:pPr>
      <w:r>
        <w:rPr>
          <w:rFonts w:ascii="Amiri" w:hAnsi="Amiri" w:eastAsia="Amiri" w:cs="Amiri"/>
          <w:color w:val="111111"/>
          <w:sz w:val="28"/>
          <w:sz w:val="28"/>
          <w:szCs w:val="28"/>
          <w:rtl w:val="true"/>
          <w:lang w:bidi="ar-SA"/>
        </w:rPr>
        <w:t xml:space="preserve">المغيض أو الغيضة يتولّد منهما الشجر،و كذلك اللّيل و النّهار يتولّدان من جريان الفلك،كنبت الشجر من المغيضة و الأجمة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المغيض يستعمل في الخفاء لا الظهور،قال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تَغِيضُ الْأَرْحامُ وَ ما تَزْدادُ</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الكرام و فاض اللئام،و ابن أبي الحديد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يمصّ الماء و يبلعه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عليه السّلام استعار لفظ اللّيل و النّهار لمعنى النور و الظلام،و شبّه انعدام ضوء النهار لمعنى النور و الظلام،و شبّه انعدام ضوء النهار في الجوّ ليلا،و كذا انمحاء ظلام الليل فيه نهارا بمصّ الجوّ و ابتلاعه للظلام و الضياء،و يظهر من هذا التعبير ما استكشفه المتأخرون بآلة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سبكتر سكوب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أنّ الجوّ أو الهواء يشرب و يمصّ من النّور ما يقتضيه طبعه،و يمجّ الباقي إلينا،و قد فتح عليهم هذا الباب ألف باب من العلم،لكن باب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علّمه النبيّ صلّى اللّه عليه و آله حسب الآثار الصحيحة ألف باب،يفتح له من كلّ باب ألف باب،و ربّما كان هذا و أشباهه من فروع هذه الأبواب التي يستكشف الحكيم منها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سبحانه إنّ المتأمّل في كلمات عليّ عليه السّلام بعد اطّلاعه على فنون الفلسفة تنفجر عليه ينابيع الحكمة،و يصدق عندئذ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عليّ عليه السّلام دون كلام الخالق و فوق كلام المخلوقين</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مجرى للشّمس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تَجْرِي لِمُسْتَقَرٍّ لَها ذلِكَ تَقْدِيرُ الْعَزِيزِ الْعَلِيمِ وَ الْقَمَرَ قَدَّرْناهُ مَنازِلَ حَتّى عادَ كَالْعُرْجُونِ الْقَدِيمِ</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مختلفا للنّجوم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طلوعها و غروبها،قال الصادق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يا مفضّل في النجوم و اختلاف مسيرها،فبعضها لا تفارق مراكزها من الفلك،و لا تسير إلاّ مجتمعة،و بعضها مطلقة تنتقل في البروج، و تفترق في مسيرها،فكلّ واحد منها يسير سيرين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عام مع الفلك نحو المغرب،و الآخر خاص لنفسه نحو المشرق،كالنّملة التي تدور على الرّحى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زيد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هود بن أسية عافني من كلّ عقرب و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هود بن أسية؟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كوكبة في السماء خفية تحت الوسطى من الثلاث،الكواكب التي في بنات النّعش المتفرّقات،ذلك أمان ممّا قلت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سكّانه سبطا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الأرض مسكن بني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أداموا،لا مثل البشر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هذه الأرض التي جعلتها قرارا للأنام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اهْبِطُوا بَعْضُكُمْ لِبَعْضٍ عَدُوٌّ وَ لَكُمْ فِي الْأَرْضِ مُسْتَقَرٌّ وَ مَتاعٌ إِلى حِينٍ</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جَعَلَ الْأَرْضَ قَراراً وَ جَعَلَ خِلالَها أَنْهاراً</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 الْأَرْضَ قَراراً وَ السَّماءَ بِناءً</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الحشرات،يقال خلّ درج الضبّ،أي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لئلاّ يسلك بين قدميك،فتنتفخ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فسّرت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الاستعاذة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سامّة و هامّة</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أخرجه أبو يعلى و البزار في مسنديهما عنهما المطالب العالية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بلفظ،و الصدوق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آخر،و ذكر الهامّة في أحاديث الاستعاذة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بحشرة ذات سمّ لا تقتل كالعقرب،في قبال السّامّة حشرة ذات سمّ تقتل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هنا المطلق،لجعلها في مقابل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 الحيوان،لا خصوص المال الرّاعية،حيث جعل مقابلا للهوامّ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يرى و ممّا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يرى قسمان،قسم منها لغيبوبته عنّا مثل ما في العلويّات،و قسم منها لصغر جسمها حتّى لا ترى بالعين،و في القسم الثاني اخترعت أدوات ترى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الجبال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جعلتها للأرض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 أقسام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يمكنهم السّكنى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أظهرتنا على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فبيده مفتاح الظفر و الهزيمة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فجنّبنا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أكثر الفاتحين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الباطل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أظهرتهم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 وَ تَنْزِعُ الْمُلْكَ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تَشاءُ</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فارزقنا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دون الأسر بيد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جنّبنا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الامتحان الذي يوجب الضلال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المانع للذمار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يلزمك حفظه ممّا وراءك و يتعلّق 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نزول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أمور يحقّ على الرجل أن يحميها،و يدفع عنها كعرضه و حرمه،قالوا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ربيعة بن مكدم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فراس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الظّعن بعد موته،و ذلك أنّه عرض له فارسان من بني سليم و معه ظعائن من أهله يحميهنّ وحده،فطاعنهما فرماه أحدهما بسهم أصاب قلبه، فنصب رمحه في الأرض و اعتمد عليه،و هو ثابت في سرجه لم يزل،فسارت الظّعائن حتّى بلغن بيوت الحيّ،و بنو سليم قائمون بإزائه لا يقدمون عليه، و يظنّونه حيّا،حتّى 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أراه إلاّ ميّتا،و لو كان حيّا لتحرّك، فرموا فرسه بسهم،فوثب من تحته،فوقع و هو ميّت،و فاتتهم الظعائن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يحافظون على ما يجب عليهم رعايته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 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أجحمتم عن عدوّكم بالفرار،بعث عبيد اللّه بن زياد إلى أبي بلال الخارجي،و قد كان خرج إلى آسك موضع بين أرّجان و رامهرمز، و هو في أربعين و معبد بن أسلم الكلابي في ألفين،فانهزم و ما ردّه شيء حتّى ورد البصرة،فكان الناس يصيحون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معبدا وراك أبو بلال حتّى شكاهم </w:t>
      </w:r>
      <w:bookmarkStart w:id="226" w:name="pg14357_138506"/>
    </w:p>
    <w:p>
      <w:pPr>
        <w:pStyle w:val="BookText"/>
        <w:rPr/>
      </w:pPr>
      <w:bookmarkEnd w:id="226"/>
      <w:r>
        <w:rPr>
          <w:rFonts w:ascii="Amiri" w:hAnsi="Amiri" w:eastAsia="Amiri" w:cs="Amiri"/>
          <w:color w:val="111111"/>
          <w:sz w:val="28"/>
          <w:sz w:val="28"/>
          <w:szCs w:val="28"/>
          <w:rtl w:val="true"/>
          <w:lang w:bidi="ar-SA"/>
        </w:rPr>
        <w:t xml:space="preserve">إلى ابن زياد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نقل القصة بطولها ابن أبي الحديد في شرحه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انهزم خالد بن الوليد بالناس يوم مؤتة بعد قتل جعفر و صاحبيه زيد بن حارثة و عبد اللّه بن رواحة،و دنا من دخول المدينة جعل الناس يحثون على الجيش التراب،و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فرّار،و كان فيهم سلمة بن هشام بن المغيرة، فكان لا يحضر الصلاة مع النبي صلّى اللّه عليه و آله و سلّم،فقالت أمّ سلمة لا 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يحضر؟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يستطيع،كلّما خرج صاح النّاس أ فررتم في سبيل اللّه؟فقعد في البيت و ما يخرج </w:t>
      </w:r>
      <w:r>
        <w:rPr>
          <w:rStyle w:val="FootnoteAnchor"/>
          <w:rtl w:val="true"/>
        </w:rPr>
        <w:footnoteReference w:id="1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المضحك أنّ إخواننا سمّوا خالدا سيف اللّه بتلك الهزيمة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أقدمتم عليه حتّى ترزقوا الشهادة،و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للجنّة باب يقال له باب المجاهدين يمضون إليه،فإذا هو مفتوح و هم متقلّدون بسيوفهم،و الجمع في الموقف،و الملائكة ترحّب بهم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7340687_3381743652"/>
      <w:bookmarkStart w:id="228" w:name="_Toc74"/>
      <w:bookmarkEnd w:id="227"/>
      <w:r>
        <w:rPr/>
        <w:t>6</w:t>
      </w:r>
      <w:bookmarkEnd w:id="22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فَرَّغَ قَلْبَهُ وَ أَعْمَلَ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كَيْفَ أَقَمْتَ عَرْشَكَ وَ كَيْفَ ذَرَأْتَ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عَلَّقْتَ فِي الْهَوَاءِ 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مَدَدْتَ عَلَى مَوْرِ الْمَاءِ أَرْضَكَ رَجَعَ طَرْفُهُ حَسِيراً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عَقْلُهُ مَبْهُوراً وَ سَمْعُهُ وَالِهاً وَ فِكْرُهُ حَائِراً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فرّغ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الشواغل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أعمل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كيف أقمت عرشك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للعرش صفات كثيرة مختلفة،له في كلّ سبب وضع في القرآن صفة على حدة،فقوله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العظيم،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الملك احتوى،و هذا ملك الكيفوفيّة في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العرش في الوصل متفرّد من الكرسيّ،لأنّهما بابان من أكبر أبواب الغيوب،و هما جميعا غيبان،و هما في الغيب مقرونان،لأنّ الكرسي هو الباب الظاهر من الغيب الّذي منه مطلع البدء،و منه الأشياء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 هو الباب الباطن الّذي يوجد فيه علم الكيف و الكون،و القدر و الحدّ، و الأين و المشيئة،و صفة الإرادة،و علم الألفاظ و الحركات و التّرك،و علم العود و البدء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في العلم بابان مقرونان،لأنّ ملك العرش سوى ملك الكرسي، و علمه أغيب من علم الكرسي،فمن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صفته أعظم من صفة الكرسي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الفتال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أنّه قال في العرش تمثال جميع ما خلق اللّه في البرّ و البحر،و هذا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عِنْدَنا خَزائِنُهُ</w:t>
      </w:r>
      <w:r>
        <w:rPr>
          <w:rFonts w:eastAsia="Amiri" w:cs="Amiri" w:ascii="Amiri" w:hAnsi="Amiri"/>
          <w:color w:val="111111"/>
          <w:sz w:val="28"/>
          <w:szCs w:val="28"/>
          <w:rtl w:val="true"/>
          <w:lang w:bidi="ar-SA"/>
        </w:rPr>
        <w:t xml:space="preserve">»  </w:t>
      </w:r>
      <w:r>
        <w:rPr>
          <w:rStyle w:val="FootnoteAnchor"/>
          <w:rtl w:val="true"/>
        </w:rPr>
        <w:footnoteReference w:id="1808"/>
      </w:r>
      <w:r>
        <w:rPr>
          <w:rFonts w:ascii="Amiri" w:hAnsi="Amiri" w:eastAsia="Amiri" w:cs="Amiri"/>
          <w:color w:val="111111"/>
          <w:sz w:val="28"/>
          <w:sz w:val="28"/>
          <w:szCs w:val="28"/>
          <w:rtl w:val="true"/>
          <w:lang w:bidi="ar-SA"/>
        </w:rPr>
        <w:t xml:space="preserve">،و إنّ بين القائمة من قوائم العرش و القائمة الثانية خفقان الطير المسرع مسير ألف عام،و العرش يكسى كلّ يوم سبعين ألف لون من النور،لا </w:t>
      </w:r>
    </w:p>
    <w:p>
      <w:pPr>
        <w:pStyle w:val="BookText"/>
        <w:rPr/>
      </w:pPr>
      <w:r>
        <w:rPr>
          <w:rFonts w:ascii="Amiri" w:hAnsi="Amiri" w:eastAsia="Amiri" w:cs="Amiri"/>
          <w:color w:val="111111"/>
          <w:sz w:val="28"/>
          <w:sz w:val="28"/>
          <w:szCs w:val="28"/>
          <w:rtl w:val="true"/>
          <w:lang w:bidi="ar-SA"/>
        </w:rPr>
        <w:t>يستطيع أن ينظر إليه خلق من خلق اللّه،و الأشياء كلّها في العرش كحلقة في 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للّه تعالى ملكا يقال له حزقائيل،له ثمانية عشر ألف جناح،ما بين الجناح إلى الجناح خمسمائة عام،فخطر له 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فوق العرش شيء؟ فزاده اللّه تعالى مثلها أجنحة أخرى،فكان له ستّة و ثلاثون ألف جناح،ما بين الجناح إلى الجناح خمسمائة عام،ثمّ 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طر،فطار مقدار عشرين ألف عام،لم ينل رأسه قائمة من قوائم العرش،ثمّ ضاعف اللّه له في الجناح و القوّة،و أمره أن يطير فطار مقدار ثلاثين ألف عام و لم ينل أيضا، 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لو طرت إلى نفخ الصور مع أجنحتك و قوّتك لم تبلغ إلى ساق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الملك سبحان ربّي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1809"/>
      </w:r>
    </w:p>
    <w:p>
      <w:pPr>
        <w:pStyle w:val="BookText"/>
        <w:rPr/>
      </w:pP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في سجودكم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ذَرَأَكُمْ فِي الْأَرْضِ وَ إِلَيْهِ تُحْشَرُونَ</w:t>
      </w:r>
      <w:r>
        <w:rPr>
          <w:rFonts w:eastAsia="Amiri" w:cs="Amiri" w:ascii="Amiri" w:hAnsi="Amiri"/>
          <w:color w:val="111111"/>
          <w:sz w:val="28"/>
          <w:szCs w:val="28"/>
          <w:rtl w:val="true"/>
          <w:lang w:bidi="ar-SA"/>
        </w:rPr>
        <w:t xml:space="preserve">»   </w:t>
      </w:r>
      <w:r>
        <w:rPr>
          <w:rStyle w:val="FootnoteAnchor"/>
          <w:rtl w:val="true"/>
        </w:rPr>
        <w:footnoteReference w:id="18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لَكُمْ مِنْ أَنْفُسِكُمْ أَزْواجاً وَ مِنَ الْأَنْعامِ أَزْواجاً يَذْرَؤُكُمْ فِيهِ لَيْسَ كَمِثْلِهِ شَيْءٌ وَ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علقت في الهواء سماواتك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18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مددت على مور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اضطرابه و ذهابه و مجيئه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 و بصره،قال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يَرْتَدُّ إِلَيْهِمْ طَرْفُهُمْ</w:t>
      </w:r>
      <w:r>
        <w:rPr>
          <w:rFonts w:eastAsia="Amiri" w:cs="Amiri" w:ascii="Amiri" w:hAnsi="Amiri"/>
          <w:color w:val="111111"/>
          <w:sz w:val="28"/>
          <w:szCs w:val="28"/>
          <w:rtl w:val="true"/>
          <w:lang w:bidi="ar-SA"/>
        </w:rPr>
        <w:t xml:space="preserve">»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إبراهيم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كليلا و منقطعا،و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يَنْقَلِبْ إِلَيْكَ الْبَصَرُ خاسِئاً وَ هُوَ حَسِيرٌ </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عقله مبهورا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مغلوبا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سمعه 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متحيّرا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فكره حائرا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واصل إلى مقصد</w:t>
      </w:r>
      <w:r>
        <w:rPr>
          <w:rFonts w:eastAsia="Amiri" w:cs="Amiri" w:ascii="Amiri" w:hAnsi="Amiri"/>
          <w:color w:val="111111"/>
          <w:sz w:val="28"/>
          <w:szCs w:val="28"/>
          <w:rtl w:val="true"/>
          <w:lang w:bidi="ar-SA"/>
        </w:rPr>
        <w:t xml:space="preserve">. </w:t>
      </w:r>
      <w:bookmarkStart w:id="229" w:name="pg14357_138514"/>
    </w:p>
    <w:p>
      <w:pPr>
        <w:pStyle w:val="Heading2"/>
        <w:numPr>
          <w:ilvl w:val="1"/>
          <w:numId w:val="1"/>
        </w:numPr>
        <w:rPr/>
      </w:pPr>
      <w:bookmarkStart w:id="230" w:name="__RefHeading___Toc7340689_3381743652"/>
      <w:bookmarkStart w:id="231" w:name="_Toc75"/>
      <w:bookmarkEnd w:id="229"/>
      <w:bookmarkEnd w:id="230"/>
      <w:r>
        <w:rPr>
          <w:rtl w:val="true"/>
        </w:rPr>
        <w:t>الفصل الثالث</w:t>
      </w:r>
      <w:r>
        <w:rPr>
          <w:rtl w:val="true"/>
        </w:rPr>
        <w:t xml:space="preserve">: </w:t>
      </w:r>
      <w:r>
        <w:rPr>
          <w:rtl w:val="true"/>
        </w:rPr>
        <w:t>في خلق الملائكة</w:t>
      </w:r>
      <w:bookmarkEnd w:id="231"/>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7340691_3381743652"/>
      <w:bookmarkStart w:id="233" w:name="_Toc76"/>
      <w:bookmarkEnd w:id="232"/>
      <w:r>
        <w:rPr>
          <w:rtl w:val="true"/>
        </w:rPr>
        <w:t>اشارة</w:t>
      </w:r>
      <w:bookmarkEnd w:id="23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4357_138519"/>
      <w:bookmarkStart w:id="235" w:name="pg14357_138519"/>
      <w:bookmarkEnd w:id="235"/>
    </w:p>
    <w:p>
      <w:pPr>
        <w:pStyle w:val="Heading3"/>
        <w:numPr>
          <w:ilvl w:val="2"/>
          <w:numId w:val="1"/>
        </w:numPr>
        <w:rPr/>
      </w:pPr>
      <w:bookmarkStart w:id="236" w:name="pg14357_138519"/>
      <w:bookmarkStart w:id="237" w:name="__RefHeading___Toc7340693_3381743652"/>
      <w:bookmarkStart w:id="238" w:name="_Toc77"/>
      <w:bookmarkEnd w:id="236"/>
      <w:bookmarkEnd w:id="237"/>
      <w:r>
        <w:rPr/>
        <w:t>1</w:t>
      </w:r>
      <w:bookmarkEnd w:id="23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مَا بَيْنَ السَّمَوَاتِ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فَمَلَأَهُنَّ أَطْوَاراً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سُجُودٌ لاَ يَرْكَعُونَ وَ رُكُوعٌ لاَ يَنْتَصِبُونَ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صَافُّونَ لاَ يَتَزَايَلُونَ وَ مُسَبِّحُونَ 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يَغْشَاهُمْ نَوْمُ الْعَيْنِ وَ لاَ سَهْوُ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فَتْرَةُ الْأَبْدَانِ وَ 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أُمَنَاءُ عَلَى وَحْيِهِ وَ أَلْسِنَةٌ إِلَى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مُخْتَلِفُونَ بِقَضَائِهِ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الْحَفَظَةُ لِعِبَادِهِ وَ السَّدَنَةُ لِأَبْوَابِ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الثَّابِتَةُ فِي الْأَرَضِينَ السُّفْلَى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الْمَارِقَةُ مِنَ السَّمَاءِ الْعُلْيَا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الْخَارِجَةُ مِنَ الْأَقْطَارِ أَرْكَانُهُمْ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الْمُنَاسِبَةُ لِقَوَائِمِ الْعَرْشِ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نَاكِسَةٌ دُونَهُ أَبْصَارُهُمْ مُتَلَفِّعُونَ تَحْتَهُ بِأَجْنِحَتِهِمْ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مَضْرُوبَةٌ بَيْنَهُمْ وَ بَيْنَ مَنْ دُونَهُمْ حُجُبُ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يَتَوَهَّمُونَ رَبَّهُمْ بِالتَّصْوِيرِ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يُجْرُونَ عَلَيْهِ صِفَاتِ الْمَصْنُوعِينَ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يَحُدُّونَهُ بِالْأَمَاكِنِ وَ لاَ يُشِيرُونَ إِلَيْهِ بِالنَّظَائِرِ </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خلق 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الملائكة غير معلوم لنا،و حيث إنّا لا نعرف أنفسنا بالكنه،قال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فالملائكة الّذين ليسوا من جنسنا،و غير مرئيين لنا أولى بعدم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الفصل الأوّل </w:t>
      </w:r>
      <w:r>
        <w:rPr>
          <w:rStyle w:val="FootnoteAnchor"/>
          <w:rtl w:val="true"/>
        </w:rPr>
        <w:footnoteReference w:id="1817"/>
      </w:r>
      <w:r>
        <w:rPr>
          <w:rFonts w:ascii="Amiri" w:hAnsi="Amiri" w:eastAsia="Amiri" w:cs="Amiri"/>
          <w:color w:val="111111"/>
          <w:sz w:val="28"/>
          <w:sz w:val="28"/>
          <w:szCs w:val="28"/>
          <w:rtl w:val="true"/>
          <w:lang w:bidi="ar-SA"/>
        </w:rPr>
        <w:t>قوله عليه السّلام في مقام بيان عدم إمكان الإحاطة بذاته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كنت صادقا أيّها المتكلّف لوصف ربّك فصف جبرائيل و ميكائيل و جنود الملائكة المقرّبين في حجرات القدس مرجحنّين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ثمة أيضا </w:t>
      </w:r>
      <w:r>
        <w:rPr>
          <w:rStyle w:val="FootnoteAnchor"/>
          <w:rtl w:val="true"/>
        </w:rPr>
        <w:footnoteReference w:id="1818"/>
      </w:r>
      <w:r>
        <w:rPr>
          <w:rFonts w:ascii="Amiri" w:hAnsi="Amiri" w:eastAsia="Amiri" w:cs="Amiri"/>
          <w:color w:val="111111"/>
          <w:sz w:val="28"/>
          <w:sz w:val="28"/>
          <w:szCs w:val="28"/>
          <w:rtl w:val="true"/>
          <w:lang w:bidi="ar-SA"/>
        </w:rPr>
        <w:t>قوله عليه السّلام في ذاك المقام في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به إذا دخل منزلا، أم هل تراه إذا توفّى أحدا؟بل كيف يتوفّى الجنين في بطن أمّه؟أ يلج عليه من بعض جوارحها،أم الرّوح أجابته بإذن ربّها،أم هو ساكن معه في أحشائها؟ كيف يصف إلهه من يعجز عن صفة مخلوق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مفرد فقط أو مشترك بينه و بين الجمع؟و في مادّته هل هو فعل،أو مفل،أو معل؟ أمّا الأوّل،فقال الفيروز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الملك واحد الملائكة و الملائك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من الملائكة واحد و جمع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الصواب،يشهد لمجيئه مفردا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لمجيئه جمعا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هنا اسم جنس 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الرّجل 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فذهب إلى الأوّل ابن كيسان،و إلى الثّاني أبو عبيدة،و إلى الثالث الكسائيّ </w:t>
      </w:r>
      <w:r>
        <w:rPr>
          <w:rStyle w:val="FootnoteAnchor"/>
          <w:rtl w:val="true"/>
        </w:rPr>
        <w:footnoteReference w:id="1822"/>
      </w:r>
      <w:r>
        <w:rPr>
          <w:rFonts w:ascii="Amiri" w:hAnsi="Amiri" w:eastAsia="Amiri" w:cs="Amiri"/>
          <w:color w:val="111111"/>
          <w:sz w:val="28"/>
          <w:sz w:val="28"/>
          <w:szCs w:val="28"/>
          <w:rtl w:val="true"/>
          <w:lang w:bidi="ar-SA"/>
        </w:rPr>
        <w:t>،و لذا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استند أبو عبيدة في كونه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تركت همزته لكثرة الاستعمال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جمع ردّت،فقالوا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 و 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إمّا عبد القيس الجاهلي في بعض الملوك،أو أبو و جزة الإسلامي في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لإنسيّ و لكن لملأك  تنزّل من جوّ السّماء يصوب</w:t>
      </w:r>
    </w:p>
    <w:p>
      <w:pPr>
        <w:pStyle w:val="BookText"/>
        <w:rPr/>
      </w:pPr>
      <w:r>
        <w:rPr>
          <w:rStyle w:val="FootnoteAnchor"/>
          <w:rtl w:val="true"/>
        </w:rPr>
        <w:footnoteReference w:id="182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دلالة في البيت على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بأصل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أسقطت همزته تخفيفا،كما أسقطت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ماضيا و مستقبلا أفعالا و فعلا،و ردّت في جمعه كما هي القاعدة،و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استعماله بذاك البيت،بل ورد في بيت آخر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القاتلون ظلما حسينا  أبشروا بالعذاب و التّنكيل</w:t>
      </w:r>
    </w:p>
    <w:p>
      <w:pPr>
        <w:pStyle w:val="BookText"/>
        <w:rPr/>
      </w:pPr>
      <w:r>
        <w:rPr>
          <w:rFonts w:ascii="Amiri" w:hAnsi="Amiri" w:eastAsia="Amiri" w:cs="Amiri"/>
          <w:color w:val="111111"/>
          <w:sz w:val="28"/>
          <w:sz w:val="28"/>
          <w:szCs w:val="28"/>
          <w:rtl w:val="true"/>
          <w:lang w:bidi="ar-SA"/>
        </w:rPr>
        <w:t>كلّ أهل السماء يدعو عليكم  من نبيّ و ملأك و رسول</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5"/>
      </w:r>
      <w:r>
        <w:rPr>
          <w:rFonts w:ascii="Amiri" w:hAnsi="Amiri" w:eastAsia="Amiri" w:cs="Amiri"/>
          <w:color w:val="111111"/>
          <w:sz w:val="28"/>
          <w:sz w:val="28"/>
          <w:szCs w:val="28"/>
          <w:rtl w:val="true"/>
          <w:lang w:bidi="ar-SA"/>
        </w:rPr>
        <w:t>و يشهد 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بِكُمْ ثُمَّ إِلى رَبِّكُمْ تُرْجَعُونَ</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ريب أنّه بمعنى المالكية،و أمّا 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 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رويشدا سمّى ملك الموت مالكا،فقال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 مالكا أنّا خطبنا  فإنّا لم نلايم بعد أهلا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 مالك يبغي نسائي كأنّما  نسائي لسهمي مالك غرضان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ربّ فاترك لي جهينة أعصرا  فمالك موت بالفراق دهاني</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ملك الموت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،فصاغ مالكا من ذلك فهو غلط منه،و مثل غلط رويشد كثير في شعر الأعراب الجفاة </w:t>
      </w:r>
      <w:r>
        <w:rPr>
          <w:rStyle w:val="FootnoteAnchor"/>
          <w:rtl w:val="true"/>
        </w:rPr>
        <w:footnoteReference w:id="1827"/>
      </w:r>
      <w:r>
        <w:rPr>
          <w:rFonts w:ascii="Amiri" w:hAnsi="Amiri" w:eastAsia="Amiri" w:cs="Amiri"/>
          <w:color w:val="111111"/>
          <w:sz w:val="28"/>
          <w:sz w:val="28"/>
          <w:szCs w:val="28"/>
          <w:rtl w:val="true"/>
          <w:lang w:bidi="ar-SA"/>
        </w:rPr>
        <w:t>،فهو كما ترى،فالأعراب كان في اعتقاداتهم أوهام لا في فهمهم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جعله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ترادف الملك و الرّسول و الألوك و المألكة الرّسالة،فاستندوا إلى أبيات وردت فيها الألك و المألك و المألكة و المالك، كقول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الكني إلى قومي و إن كنت نائيا  فإنّي قطين البيت عند المشاعر</w:t>
      </w:r>
    </w:p>
    <w:p>
      <w:pPr>
        <w:pStyle w:val="BookText"/>
        <w:rPr/>
      </w:pPr>
      <w:r>
        <w:rPr>
          <w:rFonts w:ascii="IRNazanin" w:hAnsi="IRNazanin" w:eastAsia="IRNazanin"/>
          <w:color w:val="111111"/>
          <w:sz w:val="28"/>
          <w:sz w:val="28"/>
          <w:szCs w:val="28"/>
          <w:rtl w:val="true"/>
          <w:lang w:bidi="fa-IR"/>
        </w:rPr>
        <w:t>و قول عمرو بن شأس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الكني إلى قومي السّلام و رحمة الإله  فما كانوا ضعافا و لا عزلا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الكني إلى قومي السّلام رسالة  بآية ما كانوا ضعافا و لا عزلا</w:t>
      </w:r>
    </w:p>
    <w:p>
      <w:pPr>
        <w:pStyle w:val="BookText"/>
        <w:rPr/>
      </w:pPr>
      <w:r>
        <w:rPr>
          <w:rFonts w:ascii="Amiri" w:hAnsi="Amiri" w:eastAsia="Amiri" w:cs="Amiri"/>
          <w:color w:val="111111"/>
          <w:sz w:val="28"/>
          <w:sz w:val="28"/>
          <w:szCs w:val="28"/>
          <w:rtl w:val="true"/>
          <w:lang w:bidi="ar-SA"/>
        </w:rPr>
        <w:t>و قول ابن أبي ربيعة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الكني إليها بالسّلام فإنّه  ينكّر إلمامي بها و يشهّر </w:t>
      </w:r>
    </w:p>
    <w:p>
      <w:pPr>
        <w:pStyle w:val="BookText"/>
        <w:rPr/>
      </w:pPr>
      <w:r>
        <w:rPr>
          <w:rFonts w:ascii="Amiri" w:hAnsi="Amiri" w:eastAsia="Amiri" w:cs="Amiri"/>
          <w:color w:val="111111"/>
          <w:sz w:val="28"/>
          <w:sz w:val="28"/>
          <w:szCs w:val="28"/>
          <w:rtl w:val="true"/>
          <w:lang w:bidi="ar-SA"/>
        </w:rPr>
        <w:t>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أبا دختنوس مألكة  عن الّذي قد يقال م الكذب</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يزيد بني شيبان مألكة  أبا ثبيت أما تنفكّ تأتكل</w:t>
      </w:r>
    </w:p>
    <w:p>
      <w:pPr>
        <w:pStyle w:val="BookText"/>
        <w:rPr/>
      </w:pPr>
      <w:r>
        <w:rPr>
          <w:rFonts w:ascii="Amiri" w:hAnsi="Amiri" w:eastAsia="Amiri" w:cs="Amiri"/>
          <w:color w:val="111111"/>
          <w:sz w:val="28"/>
          <w:sz w:val="28"/>
          <w:szCs w:val="28"/>
          <w:rtl w:val="true"/>
          <w:lang w:bidi="ar-SA"/>
        </w:rPr>
        <w:t>و قول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النعمان عنّي مألكا  أنّه قد طال حبسي و انتظار</w:t>
      </w:r>
    </w:p>
    <w:p>
      <w:pPr>
        <w:pStyle w:val="BookText"/>
        <w:rPr/>
      </w:pPr>
      <w:r>
        <w:rPr>
          <w:rStyle w:val="FootnoteAnchor"/>
          <w:rtl w:val="true"/>
        </w:rPr>
        <w:footnoteReference w:id="1828"/>
      </w:r>
      <w:r>
        <w:rPr>
          <w:rFonts w:ascii="Amiri" w:hAnsi="Amiri" w:eastAsia="Amiri" w:cs="Amiri"/>
          <w:color w:val="111111"/>
          <w:sz w:val="28"/>
          <w:sz w:val="28"/>
          <w:szCs w:val="28"/>
          <w:rtl w:val="true"/>
          <w:lang w:bidi="ar-SA"/>
        </w:rPr>
        <w:t>مع أنّه وهم،فالملائكة لا يحصي عددهم غير اللّه تعالى،و إنّما كان جبرائيل رسوله تعالى إلى أنبيائه،و قال عليه السّلام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أمناء على وحيه و ألسنة إلى رسله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السماوات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في الفصل السابق </w:t>
      </w:r>
      <w:r>
        <w:rPr>
          <w:rStyle w:val="FootnoteAnchor"/>
          <w:rtl w:val="true"/>
        </w:rPr>
        <w:footnoteReference w:id="1829"/>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فتق بعد الارتتاق صوامت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عليه السّلام </w:t>
      </w:r>
      <w:r>
        <w:rPr>
          <w:rStyle w:val="FootnoteAnchor"/>
          <w:rtl w:val="true"/>
        </w:rPr>
        <w:footnoteReference w:id="1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ففتقها سبع سماوات بعد ارتتاقها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فملأهنّ 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ممّا خلق اللّه أكثر من الملائكة،و أنّه ليهبط كلّ يوم أو في كلّ ليلة سبعون ألف ملك، فيأتون البيت الحرام فيطوفون به،ثمّ يأتون النبي صلّى اللّه عليه و آله ثمّ يأتون أمير المؤمنين عليه السّلام فيسلّمون عليه،ثمّ يأتون الحسين عليه السّلام فيقيمون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عند السّحر،وضع لهم معراج إلى السماء ثمّ لا يعودون أبدا </w:t>
      </w:r>
      <w:r>
        <w:rPr>
          <w:rStyle w:val="FootnoteAnchor"/>
          <w:rtl w:val="true"/>
        </w:rPr>
        <w:footnoteReference w:id="1831"/>
      </w:r>
      <w:r>
        <w:rPr>
          <w:rFonts w:ascii="Amiri" w:hAnsi="Amiri" w:eastAsia="Amiri" w:cs="Amiri"/>
          <w:color w:val="111111"/>
          <w:sz w:val="28"/>
          <w:sz w:val="28"/>
          <w:szCs w:val="28"/>
          <w:rtl w:val="true"/>
          <w:lang w:bidi="ar-SA"/>
        </w:rPr>
        <w:t xml:space="preserve">،و ما في السماء </w:t>
      </w:r>
    </w:p>
    <w:p>
      <w:pPr>
        <w:pStyle w:val="BookText"/>
        <w:rPr/>
      </w:pPr>
      <w:r>
        <w:rPr>
          <w:rFonts w:ascii="Amiri" w:hAnsi="Amiri" w:eastAsia="Amiri" w:cs="Amiri"/>
          <w:color w:val="111111"/>
          <w:sz w:val="28"/>
          <w:sz w:val="28"/>
          <w:szCs w:val="28"/>
          <w:rtl w:val="true"/>
          <w:lang w:bidi="ar-SA"/>
        </w:rPr>
        <w:t xml:space="preserve">موضع قدم إلاّ و فيها ملك يسبّحه و يقدّسه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سجود لا يركعون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هنا جمع ساجد،لا مصدر 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 أيضا هنا جمع راكع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يقومون من الركوع،و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ملائكة ركّعا إلى يوم القيامة،و إنّ للّه ملائكة سجّدا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أقدامهم في القيام بين يديه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مواضعهم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منزّهون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يملّون من تسبيحه،قال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جبرئيل عليه السّلام للنبيّ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 وَ إِنّا لَنَحْنُ الصَّافُّونَ وَ 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،و قبله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بَيْنَهُ وَ بَيْنَ الْجِنَّةِ نَسَباً</w:t>
      </w:r>
      <w:r>
        <w:rPr>
          <w:rFonts w:eastAsia="Amiri" w:cs="Amiri" w:ascii="Amiri" w:hAnsi="Amiri"/>
          <w:color w:val="111111"/>
          <w:sz w:val="28"/>
          <w:szCs w:val="28"/>
          <w:rtl w:val="true"/>
          <w:lang w:bidi="ar-SA"/>
        </w:rPr>
        <w:t xml:space="preserve">»  </w:t>
      </w:r>
      <w:r>
        <w:rPr>
          <w:rStyle w:val="FootnoteAnchor"/>
          <w:rtl w:val="true"/>
        </w:rPr>
        <w:footnoteReference w:id="1835"/>
      </w:r>
      <w:r>
        <w:rPr>
          <w:rFonts w:ascii="Amiri" w:hAnsi="Amiri" w:eastAsia="Amiri" w:cs="Amiri"/>
          <w:color w:val="111111"/>
          <w:sz w:val="28"/>
          <w:sz w:val="28"/>
          <w:szCs w:val="28"/>
          <w:rtl w:val="true"/>
          <w:lang w:bidi="ar-SA"/>
        </w:rPr>
        <w:t>،إلاّ أنّ المراد بالجنّة هنا الملائكة،حيث زعموا أنّهم بناته، تعالى عن ذلك،و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اسْتَكْبَرُوا فَالَّذِينَ عِنْدَ رَبِّكَ يُسَبِّحُونَ لَهُ بِاللَّيْلِ وَ النَّهارِ وَ هُمْ لا يَسْأَمُونَ</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يغشاهم نوم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 عن بعض أصحابنا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حيّ إلاّ و هو ينام ما خلا اللّه وحده عزّ و جلّ،و الملائكة ينامون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اللَّيْلَ وَ النَّهارَ 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أنفاسهم تسبيح </w:t>
      </w:r>
      <w:r>
        <w:rPr>
          <w:rStyle w:val="FootnoteAnchor"/>
          <w:rtl w:val="true"/>
        </w:rPr>
        <w:footnoteReference w:id="1839"/>
      </w:r>
      <w:r>
        <w:rPr>
          <w:rFonts w:ascii="Amiri" w:hAnsi="Amiri" w:eastAsia="Amiri" w:cs="Amiri"/>
          <w:color w:val="111111"/>
          <w:sz w:val="28"/>
          <w:sz w:val="28"/>
          <w:szCs w:val="28"/>
          <w:rtl w:val="true"/>
          <w:lang w:bidi="ar-SA"/>
        </w:rPr>
        <w:t>،فالدّال على نومهم مرسل،و التعليل الّذي فيه عليل،فإنّه تعالى في مقام بيان إظهار عظمته بخلقه من لا يفتر عن عبادته فرقا بينه و بين البشر،و لو احتسب النفس تسبيحا لأمكن ذلك في البشر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علل ابن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و يشربون و ينكحون؟فقال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لا،إنّهم يعيشون بنسيم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العلّة في نومهم؟فقال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 بينهم و بين اللّه تعالى،لأنّ الّذي لا تأخذه سنة و لا نوم هو اللّه تعالى</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فمرسل أيضا،و مخالف للآيات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الراونديّ كأنّه جمع بين الخبرين و بين قوله عليه السّلام هنا،فقال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لهم نوما قليلا لا يغفلهم،فأمّا الباري سبحانه و تعالى فإنّه لا تأخذه سنة و لا نوم أصلا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842"/>
      </w:r>
      <w:r>
        <w:rPr>
          <w:rFonts w:ascii="Amiri" w:hAnsi="Amiri" w:eastAsia="Amiri" w:cs="Amiri"/>
          <w:color w:val="111111"/>
          <w:sz w:val="28"/>
          <w:sz w:val="28"/>
          <w:szCs w:val="28"/>
          <w:rtl w:val="true"/>
          <w:lang w:bidi="ar-SA"/>
        </w:rPr>
        <w:t>،و لا يبعد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مناسبة لإضافة السّهو إلى العقول،يشهد للاستظهار ما في دعاء الصحيفة في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يقطعهم عن تعظيمك سهو </w:t>
      </w:r>
    </w:p>
    <w:p>
      <w:pPr>
        <w:pStyle w:val="BookText"/>
        <w:rPr/>
      </w:pPr>
      <w:r>
        <w:rPr>
          <w:rFonts w:ascii="IRNazanin" w:hAnsi="IRNazanin" w:eastAsia="IRNazanin"/>
          <w:color w:val="111111"/>
          <w:sz w:val="28"/>
          <w:sz w:val="28"/>
          <w:szCs w:val="28"/>
          <w:rtl w:val="true"/>
          <w:lang w:bidi="fa-IR"/>
        </w:rPr>
        <w:t>الغفلات</w:t>
      </w:r>
      <w:r>
        <w:rPr>
          <w:rFonts w:eastAsia="IRNazanin" w:cs="IRNazanin"/>
          <w:color w:val="111111"/>
          <w:sz w:val="28"/>
          <w:szCs w:val="28"/>
          <w:rtl w:val="true"/>
          <w:lang w:bidi="fa-IR"/>
        </w:rPr>
        <w:t xml:space="preserve">»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عقول البشر لمّا كانت ناقصة و يقع منها الخطأ نفي ذلك عن الملائكة،لكنّ الانصاف أنّ العقل لا يسهو،و إذا عجز عن فهم شيء لا يحكم،لا أنّه يحكم خطأ،كيف يحكم خطأ و هو الرّسول الباطن، و لولاه لم يغن الرّسول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عزّتى و جلالي ما خلقت خلقا أحسن منك،إيّاك آمر،و إيّاك أنهى، و إيّاك أثيب،و إيّاك أعاقب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للبشر سهو الغفلات،قالوا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نسيت شيئا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نعلي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نعلك في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الكلبي محمّد 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حفظت شيئا نسيته،و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 فأومأ إلى لحيته،و فقبض قبضة فأراد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فأخذها من وراء القبضة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فترة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انكسارها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ذلك مختصّ بالبشر،قال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روحانيون معصومون،لا يعصون اللّه ما أمرهم، و يفعلون ما يؤمرون،لا يأكلون و لا يشربون،و لا يألمون و لا يسقمون، و لا يشيبون و لا يهرمون،طعامهم و شرابهم التسبيح و التقديس،و عيشهم من نسيم العرش،و تلذّذهم بأنواع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خلقهم اللّه بقدرته أنوارا </w:t>
      </w:r>
    </w:p>
    <w:p>
      <w:pPr>
        <w:pStyle w:val="BookText"/>
        <w:rPr/>
      </w:pPr>
      <w:r>
        <w:rPr>
          <w:rFonts w:ascii="Amiri" w:hAnsi="Amiri" w:eastAsia="Amiri" w:cs="Amiri"/>
          <w:color w:val="111111"/>
          <w:sz w:val="28"/>
          <w:sz w:val="28"/>
          <w:szCs w:val="28"/>
          <w:rtl w:val="true"/>
          <w:lang w:bidi="ar-SA"/>
        </w:rPr>
        <w:t xml:space="preserve">و أرواحا كما شاء و أراد </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الاعتقادات للصدوق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عليه السّلام جعل الساجدين و الراكعين و الصّافّين و المسبّحين طورا واحدا،لأنّه يجمعهم العبادة المستغرقة لأوقاتهم،و أمّا سلبه النوم و السّهو و الفترة و الغفلة عن هؤلاء،مع أنّ الظاهر شمولها لجميع الأصناف،فلعلّه لكون هؤلاء مظنّة هذه الأمور بأن يقطع عبادتهم النوم أو الفترة أو السّأمة،أو يحصل لهم السّهو و الغفلة فيها،و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حصل في الكلام تقديم و تأخير،و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يغشاهم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أطوارا من ملائكته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أمناء على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عَلى قَلْبِكَ لِتَكُونَ مِنَ الْمُنْذِرِينَ</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اعتقادنا في كيفيّة نزول الوحي أنّ بين عيني إسرافيل لوحا،إذا أراد اللّه أن يتكلّم بالوحي ضرب اللّوح جبين إسرافيل،فنظر فيه فيقرأ ما فيه،فيلقيه إلى ميكائيل،و يلقيه ميكائيل إلى جبرئيل،فيلقيه جبرئيل إلى الأنبياء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ألسنة إلى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جاءَتْ رُسُلُنا إِبْراهِيمَ بِالْبُشْرى</w:t>
      </w:r>
      <w:r>
        <w:rPr>
          <w:rFonts w:eastAsia="Amiri" w:cs="Amiri" w:ascii="Amiri" w:hAnsi="Amiri"/>
          <w:color w:val="111111"/>
          <w:sz w:val="28"/>
          <w:szCs w:val="28"/>
          <w:rtl w:val="true"/>
          <w:lang w:bidi="ar-SA"/>
        </w:rPr>
        <w:t xml:space="preserve">»  </w:t>
      </w:r>
      <w:r>
        <w:rPr>
          <w:rStyle w:val="FootnoteAnchor"/>
          <w:rtl w:val="true"/>
        </w:rPr>
        <w:footnoteReference w:id="184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لُوطُ إِنّا رُسُلُ رَبِّكَ لَنْ يَصِلُوا إِلَيْكَ فَأَسْرِ بِأَهْلِكَ بِقِطْعٍ مِنَ اللَّيْلِ وَ لا يَلْتَفِتْ مِنْكُمْ أَحَدٌ إِلاَّ امْرَأَتَكَ إِنَّهُ مُصِيبُها ما أَصابَهُمْ إِنَّ مَوْعِدَهُمُ الصُّبْحُ أَ لَيْسَ الصُّبْحُ بِقَرِيبٍ</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فَنادَتْهُ الْمَلائِكَةُ وَ هُوَ قائِمٌ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فِي الْمِحْرابِ أَنَّ اللّهَ يُبَشِّرُكَ بِيَحْيى </w:t>
      </w:r>
      <w:r>
        <w:rPr>
          <w:rFonts w:eastAsia="Amiri" w:cs="Amiri" w:ascii="Amiri" w:hAnsi="Amiri"/>
          <w:color w:val="111111"/>
          <w:sz w:val="28"/>
          <w:szCs w:val="28"/>
          <w:rtl w:val="true"/>
          <w:lang w:bidi="ar-SA"/>
        </w:rPr>
        <w:t xml:space="preserve">»    </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مختلفون بقضائه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أَنْزَلْنا مَلَكاً لَقُضِيَ الْأَمْرُ</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رِيحاً وَ جُنُوداً لَمْ تَرَوْها</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بَلى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الحفظة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 وَ يُرْسِلُ عَلَيْكُمْ حَفَظَةً حَتّى إِذا جاءَ أَحَدَكُمُ الْمَوْتُ تَوَفَّتْهُ رُسُلُنا وَ هُمْ لا يُفَرِّطُونَ</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 كلّ إنسان ملكين يحفظانه من أن يقع من سطح أو يتردّى في بئر،فإذا جاء أجله خلّياه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صنف من الملائكة يحفظ نوعا ممّا خلق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أريد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الحفظة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الحفظة لأنفسهم،و يمكن أن يراد به الأعمّ منها و من الحفظة لأعمالهم،فقد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عَلَيْكُمْ لَحافِظِينَ كِراماً كاتِبِينَ يَعْلَمُونَ ما تَفْعَلُونَ</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علّة الملائكة الموكّلين بعباده يكتبون عليهم و لهم،و اللّه عالم السرّ و ما هو أخفى؟قال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استعبدهم بذلك، و جعلهم شهودا على خلقه،ليكون العباد لملازمتهم إيّاهم أشدّ على طاعة اللّه مواظبة،و عن معصيته أشدّ انقباضا،و كم عبد يهمّ بمعصيته،فذكر مكانهم فارعوى و كفّ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يراني،و حفظتي عليّ بذلك 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برأفته و لطفه أيضا و كلّهم بعباده يذبّون عنهم مردة الشيطان و هوامّ الأرض و آفات كثيرة من حيث لا يرون بإذن اللّه إلى أن يجيء أمر اللّه تعالى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 الدّال،أي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الرواة، ليكون موافقا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اتَّقَوْا رَبَّهُمْ إِلَى الْجَنَّةِ زُمَراً حَتّى إِذا جاؤُها وَ فُتِحَتْ أَبْوابُها وَ قالَ لَهُمْ خَزَنَتُها سَلامٌ عَلَيْكُمْ طِبْتُمْ فَادْخُلُوها خالِدِينَ</w:t>
      </w:r>
      <w:r>
        <w:rPr>
          <w:rFonts w:eastAsia="Amiri" w:cs="Amiri" w:ascii="Amiri" w:hAnsi="Amiri"/>
          <w:color w:val="111111"/>
          <w:sz w:val="28"/>
          <w:szCs w:val="28"/>
          <w:rtl w:val="true"/>
          <w:lang w:bidi="ar-SA"/>
        </w:rPr>
        <w:t xml:space="preserve">»  </w:t>
      </w:r>
      <w:r>
        <w:rPr>
          <w:rStyle w:val="FootnoteAnchor"/>
          <w:rtl w:val="true"/>
        </w:rPr>
        <w:footnoteReference w:id="186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 </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الثابتة في الأرضين السفلى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السفلى أقدامهم</w:t>
      </w:r>
      <w:r>
        <w:rPr>
          <w:rFonts w:eastAsia="Amiri" w:cs="Amiri" w:ascii="Amiri" w:hAnsi="Amiri"/>
          <w:color w:val="111111"/>
          <w:sz w:val="28"/>
          <w:szCs w:val="28"/>
          <w:rtl w:val="true"/>
          <w:lang w:bidi="ar-SA"/>
        </w:rPr>
        <w:t xml:space="preserve">» </w:t>
      </w:r>
      <w:r>
        <w:rPr>
          <w:rStyle w:val="FootnoteAnchor"/>
          <w:rtl w:val="true"/>
        </w:rPr>
        <w:footnoteReference w:id="1863"/>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المتجاوزة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العليا أعناقهم،و الخارجة من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أقطار </w:t>
      </w:r>
    </w:p>
    <w:p>
      <w:pPr>
        <w:pStyle w:val="BookText"/>
        <w:rPr/>
      </w:pP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جوانبهم و جوارحهم،روى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قدرة اللّه تعالى،فقام خطيبا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ملائكة لو أنّ ملكا منهم هبط إلى الأرض ما وسعته لعظم خلقه و كثرة أجنحته،و منهم من لو كلّفت الجنّ و الإنس أن يصفوه ما وصفوه لبعد ما بين مفاصله و حسن تركيب صورته، و كيف يوصف من ملائكته من سبعمائة عام ما بين منكبيه و شحمة أذنيه، و منهم من يسدّ الأفق بجناح من أجنحته دون عظم بدنه،و منهم من السماوات إلى حجزته،و منهم من قدمه على غير قرار،في جوّ الهواء الأسفل،و الأرضون إلى ركبتيه،و منهم من لو القي في نقرة إبهامه جميع المياه لوسعتها،و منهم من لو ألقيت السّفن في دموع عينيه لجرت دهر الدّاهرين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ملكا بعد ما بين شحمة أذنيه إلى عينيه مسيرة خمسمائة عام خفقان الطير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خبر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صعدنا إلى السماء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ملكا من ملائكة اللّه خلقه كما أراد،رجلاه في تخوم الأرضين السابعة،ثمّ أقبل مصعدا حتّى خرج في الهواء إلى السماء السابعة، و انتهى فيها مصعدا حتّى استقرّ قرنه إلى قرب العرش،و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جناحان في منكبيه إذا نشرهما جاوزا المشرق و المغرب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المناسبة لقوائم العرش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تحتمل حملها،في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اعتقادات </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العرش ثمانية من الملائكة،لكلّ واحد منهم ثمانية أعين،كلّ عين طباق الدّنيا،واحد منهم على صورة بني آدم يسترزق اللّه تعالى لولد آدم، و واحد منهم على صورة الثور يسترزق اللّه تعالى للبهائم كلّها،و واحد منهم على صورة الأسد يسترزق اللّه تعالى للسّباع،و واحد منهم على صورة الدّيك يسترزق اللّه تعالى للطيور،فهم اليوم أربعة،فإذا كان يوم القيامة صاروا ثمانية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الاعتقادات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تخريج أحاديثه في العنوان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قال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التي رويت في صفة الملائكة الحاملين للعرش أحاديث آحاد،و روايات أفراد لا يجوز القطع بها،و لا العمل عليها،و الوجه الوقوف عندها،و القطع على أنّ الأصل في العرش هو الملك، و العرش المحمول جزء من الملك تعبّد اللّه،بحمله الملائكة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الصحيفة في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الخشّع الأبصار،فلا يرومون النّظر إليك،النّواكس الأذقان الّذين قد طالت رغبتهم في ما لديك</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إلى العرش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لعدم إمكان النظر من أحد حتّى الملائكة إليه تعالى،لكن الظاهر رجوع الضمير إليه تعالى،و كون الكلام استعارة،مثل قوله تعالى</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مشتملون،قال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تتلفّع بفضل مئزرها</w:t>
      </w:r>
    </w:p>
    <w:p>
      <w:pPr>
        <w:pStyle w:val="BookText"/>
        <w:rPr/>
      </w:pPr>
      <w:r>
        <w:rPr>
          <w:rStyle w:val="FootnoteAnchor"/>
          <w:rtl w:val="true"/>
        </w:rPr>
        <w:footnoteReference w:id="1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بأجنحتهم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يفارقون مراكزهم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مضروبة بينهم و بين من دونهم حجب العزّة و 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873"/>
      </w:r>
      <w:r>
        <w:rPr>
          <w:rFonts w:ascii="Amiri" w:hAnsi="Amiri" w:eastAsia="Amiri" w:cs="Amiri"/>
          <w:color w:val="111111"/>
          <w:sz w:val="28"/>
          <w:sz w:val="28"/>
          <w:szCs w:val="28"/>
          <w:rtl w:val="true"/>
          <w:lang w:bidi="ar-SA"/>
        </w:rPr>
        <w:t>،و لا يبعد أن يكون وقع في الكلام تحريف،و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مضروبة بينه و بينهم حجب العزّة و أستار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جزء من سبعين جزءا من نور الكرسي، و الكرسيّ جزء من سبعين جزءا من نور العرش،و العرش جزء من سبعين جزءا من نور الحجاب،و الحجاب جزء من سبعين جزءا من نور السّتر</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و روى القمي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اللّه و بين خلقه سبعين ألف حجاب،و أقرب الخلق إلى اللّه أنا و إسرافيل و بيننا و بينه أربعة 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 العامي عن جبرئيل،قال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دون العرش سبعون حجابا،لو دنونا من أحدها لأحرقتنا سبحات وجهه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يتوهّمون ربّهم بالتّصوير،و لا يجرون عليه صفات المصنوعين،و لا يحدّونه بالأماكن،و لا يشيرون إليه بالنظائر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معرفتهم به تعالى، و انكشاف الحقائق عليهم،لا ككثير من البشر الخابطين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المشبّهة الحشوية،فذكر الأشعري عن محمّد بن عيسى أنّه حكى عن نصر،و كهمش و أحمد الهجيمي أنّهم أجازوا على ربّهم الملامسة و المصافحة،و أنّ المخلصين من المسلمين يعاينونه في </w:t>
      </w:r>
      <w:bookmarkStart w:id="239" w:name="pg14357_138550"/>
    </w:p>
    <w:p>
      <w:pPr>
        <w:pStyle w:val="BookText"/>
        <w:rPr/>
      </w:pPr>
      <w:bookmarkEnd w:id="239"/>
      <w:r>
        <w:rPr>
          <w:rFonts w:ascii="Amiri" w:hAnsi="Amiri" w:eastAsia="Amiri" w:cs="Amiri"/>
          <w:color w:val="111111"/>
          <w:sz w:val="28"/>
          <w:sz w:val="28"/>
          <w:szCs w:val="28"/>
          <w:rtl w:val="true"/>
          <w:lang w:bidi="ar-SA"/>
        </w:rPr>
        <w:t>الدّنيا و الآخرة إذا بلغوا من الرياضة و الاجتهاد إلى حدّ الاخلاص و الاتحاد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الكعبي عن بعضهم يزورونه و يزورهم،و حكى عن داود الخوارزميّ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اعفوني عن الفرج و اللّحية و اسألوني عمّا وراء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معبودهم جسم و لحم و دم،و له جوارح و أعضاء من يد و رجل و رأس و لسان و عينين و أذنين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أجوف من أعلاه إلى صدره،مصمت ما سوى ذلك،و أنّ له و فرة سوداء،و له شعر قطط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زادوا في الأخبار أكاذيب نسبوها إلى النبي صلّى اللّه عليه و آله و سلّم،و أكثرها مقتبسة من اليهود،فإنّ التشبيه فيهم طباع،حتّى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اشتكت عيناه فعادته الملائكة،و بكى على طوفان نوح حتّى رمدت عيناه،و أنّ العرش ليئطّ من تحته كأطيط الرّحل الجديد،و أنّه ليفضل من كلّ جانب أربعة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المشبّهة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ربّي فصافحني و كافحني،و وضع يده بين كتفي حتّى وجدت برد أنامله </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نقل عنهم من الترّهات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يقولون علوّا كبيرا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7340695_3381743652"/>
      <w:bookmarkStart w:id="241" w:name="_Toc78"/>
      <w:bookmarkEnd w:id="240"/>
      <w:r>
        <w:rPr/>
        <w:t>2</w:t>
      </w:r>
      <w:bookmarkEnd w:id="24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في صفة الملائكة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سُبْحَانَهُ لِإِسْكَانِ سَمَاوَاتِهِ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الصَّفِيحِ الْأَعْلَى مِنْ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بَدِيعاً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مَلَأَ بِهِمْ فُرُوجَ فِجَاجِهَا وَ حَشَا بِهِمْ فُتُوقَ أَجْوَائِهَا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فَجَوَاتِ تِلْكَ الْفُرُوجِ زَجَلُ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فِي حَظَائِرِ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سُتُرَاتِ الْحُجُبِ وَ سُرَادِقَاتِ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وَرَاءَ ذَلِكَ الرَّجِيجِ الَّذِي تَسْتَكُّ مِنْهُ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سُبُحَاتُ نُورٍ تَرْدَعُ الْأَبْصَارَ عَنْ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خَاسِئَةً عَلَى حُدُودِهَا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أَنْشَأَهُمْ عَلَى صُوَرٍ مُخْتَلِفَاتٍ وَ أَقْدَارٍ مُتَفَاوِتَاتٍ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يَنْتَحِلُونَ مَا ظَهَرَ فِي الْخَلْقِ مِنْ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يَدَّعُونَ أَنَّهُمْ يَخْلُقُونَ شَيْئاً مَعَهُ مِمَّا انْفَرَدَ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 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اللَّهُ فِيمَا هُنَالِكَ أَهْلَ الْأَمَانَةِ عَلَى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 إِلَى الْمُرْسَلِينَ وَدَائِعَ 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عَصَمَهُمْ مِنْ رَيْبِ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 زَائِغٌ عَنْ سَبِيلِ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أَمَدَّهُمْ بِفَوَائِدِ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 قُلُوبَهُمْ تَوَاضُعَ إِخْبَاتِ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لَهُمْ أَبْوَاباً ذُلُلاً إِلَى تَمَاجِيدِهِ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لَهُمْ مَنَاراً وَاضِحَةً عَلَى أَعْلاَمِ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تُثْقِلْهُمْ مُؤْصِرَاتُ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تَرْتَحِلْهُمْ عُقَبُ اللَّيَالِي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تَرْمِ الشُّكُوكُ بِنَوَازِعِهَا عَزِيمَةَ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تَعْتَرِكِ الظُّنُونُ عَلَى مَعَاقِدِ يَقِينِهِمْ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قَدَحَتْ قَادِحَةُ الْإِحَنِ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سَلَبَتْهُمُ الْحَيْرَةُ مَا لاَقَ مِنْ مَعْرِفَتِهِ بِضَمَائِرِهِمْ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سَكَنَ مِنْ عَظَمَتِهِ وَ هَيْبَةِ جَلاَلَتِهِ فِي أَثْنَاءِ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تَطْمَعْ فِيهِمُ الْوَسَاوِسُ فَتَقْتَرِعَ بِرَيْبِهَا عَلَى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هُوَ فِي خَلْقِ الْغَمَامِ الدُّلَّحِ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عِظَمِ الْجِبَالِ الشُّمَّخِ وَ فِي قَتْرَةِ الظَّلاَمِ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خَرَقَتْ أَقْدَامُهُمْ تُخُومَ الْأَرْضِ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كَرَايَاتٍ بِيضٍ قَدْ نَفَذَتْ فِي مَخَارِقِ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تَحْتَهَا رِيحٌ هَفَّافَةٌ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تَحْبِسُهَا عَلَى حَيْثُ انْتَهَتْ مِنَ الْحُدُودِ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اسْتَفْرَغَتْهُمْ أَشْغَالُ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وَصَّلَتْ حَقَائِقُ الْإِيمَانِ بَيْنَهُمْ وَ بَيْنَ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قَطَعَهُمُ الْإِيقَانُ بِهِ إِلَى الْوَلَهِ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تُجَاوِزْ رَغَبَاتُهُمْ مَا عِنْدَهُ إِلَى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ذَاقُوا حَلاَوَةَ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شَرِبُوا بِالْكَأْسِ الرَّوِيَّةِ مِنْ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تَمَكَّنَتْ مِنْ سُوَيْدَاءِ قُلُوبِهِمْ وَشِيجَةُ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فَحَنَوْا بِطُولِ الطَّاعَةِ اعْتِدَالَ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يُنْفِدْ طُولُ الرَّغْبَةِ إِلَيْهِ مَادَّةَ تَضَرُّعِهِمْ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أَطْلَقَ عَنْهُمْ عَظِيمُ الزُّلْفَةِ رِبَقَ خُشُوعِهِمْ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يَتَوَلَّهُمُ الْإِعْجَابُ فَيَسْتَكْثِرُوا مَا سَلَفَ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تَرَكَتْ لَهُمُ اسْتِكَانَةُ 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فِي تَعْظِيمِ 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تَجْرِ الْفَتَرَاتُ فِيهِمْ عَلَى طُولِ دُءُوبِهِمْ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تَغِضْ رَغَبَاتُهُمْ فَيُخَالِفُوا عَنْ رَجَاءِ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تَجِفَّ لِطُولِ الْمُنَاجَاةِ أَسَلاَتُ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مَلَكَتْهُمُ الْأَشْغَالُ فَتَنْقَطِعَ بِهَمْسِ الْجُؤَارِ إِلَيْهِ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تَخْتَلِفْ فِي مَقَاوِمِ الطَّاعَةِ 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يَثْنُوا إِلَى رَاحَةِ التَّقْصِيرِ فِي أَمْرِهِ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تَعْدُو عَلَى عَزِيمَةِ جِدِّهِمْ بَلاَدَةُ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تَنْتَضِلُ فِي هِمَمِهِمْ 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اتَّخَذُوا ذَا الْعَرْشِ ذَخِيرَةً لِيَوْمِ فَاقَتِهِمْ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يَمَّمُوهُ عِنْدَ انْقِطَاعِ الْخَلْقِ إِلَى الْمَخْلُوقِينَ بِرَغْبَتِهِمْ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يَقْطَعُونَ أَمَدَ غَايَةِ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يَرْجِعُ بِهِمُ الاِسْتِهْتَارُ بِلُزُومِ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مَوَادَّ مِنْ قُلُوبِهِمْ غَيْرِ مُنْقَطِعَةٍ مِنْ رَجَائِهِ وَ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تَنْقَطِعْ أَسْبَابُ الشَّفَقَةِ مِنْهُمْ فَيَنُوا فِي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تَأْسِرْهُمُ الْأَطْمَاعُ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فَيُؤْثِرُوا وَشِيكَ السَّعْيِ عَلَى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يَسْتَعْظِمُوا مَا مَضَى 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اسْتَعْظَمُوا ذَلِكَ لَنَسَخَ الرَّجَاءُ مِنْهُمْ شَفَقَاتِ وَجَلِهِمْ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يَخْتَلِفُوا فِي رَبِّهِمْ بِاسْتِحْوَاذِ الشَّيْطَانِ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يُفَرِّقْهُمْ سُوءُ التَّقَاطُعِ وَ لاَ تَوَلاَّهُمْ غِلُّ التَّحَاسُدِ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شَعَبَتْهُمْ مَصَارِفُ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اقْتَسَمَتْهُمْ أَخْيَافُ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أُسَرَاءُ إِيمَانٍ لَمْ يَفُكَّهُمْ مِنْ رِبْقَتِهِ زَيْغٌ وَ لاَ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وَنًى وَ لاَ 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أَطْبَاقِ السَّمَاءِ مَوْضِعُ إِهَابٍ إِلاَّ وَ عَلَيْهِ مَلَكٌ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سَاعٍ حَافِدٌ يَزْدَادُونَ عَلَى طُولِ الطَّاعَةِ بِرَبِّهِمْ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تَزْدَادُ عِزَّةُ رَبِّهِمْ فِي قُلُوبِهِمْ عِظَماً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أئمّة غريب اللّغة كما يظهر من نقل بعض فقراته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لإسكان سماواته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كإسكان أرضه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عمرت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السماء،و 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الصفيح من أسماء السماء،و منه حديث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عمارة الصّفيح الأعلى من ملكوته</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 من الملك كالرهبوت من الرّهبة،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ملكوت العراق،و ملكوة العراق أيضا مثال الترقوة،و هو الملك و العزّ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بديعا من ملائكته ملأ بهم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طرقها الواسعة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في حشو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شقوق</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متّسعها،في خبر ابن أبي العوجاء مع الصادق عليه السّلام أنّه عليه السّلام قال له في مقام إقناعه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كما تقولون لم يضرّ بالمتديّنين، و إن كان كما يقولون فأنتم هالكون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قولي و قولهم إلاّ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كذلك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لهم معادا و ثوابا و عقابا،و يدينون بأنّ في السماء إلها و أنّها عمران،و أنتم تزعمون أنّ السماء خراب ليس فيها أحد </w:t>
      </w:r>
      <w:r>
        <w:rPr>
          <w:rStyle w:val="FootnoteAnchor"/>
          <w:rtl w:val="true"/>
        </w:rPr>
        <w:footnoteReference w:id="1881"/>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فجوات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الشقوق المتقدّمة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فروج فجاجها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المسبّحين منهم في حظائر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الحظر المنع،و سمّيت السماوات التي هي محالّ الملائكة حظائر القدس،لأنّ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ممنوعون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سترات الحجب و سرادقات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كما في قول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حكم بن المنذر بن الجارود  سرادق المجد عليك ممدود</w:t>
      </w:r>
    </w:p>
    <w:p>
      <w:pPr>
        <w:pStyle w:val="BookText"/>
        <w:rPr/>
      </w:pPr>
      <w:r>
        <w:rPr>
          <w:rStyle w:val="FootnoteAnchor"/>
          <w:rtl w:val="true"/>
        </w:rPr>
        <w:footnoteReference w:id="1882"/>
      </w:r>
      <w:r>
        <w:rPr>
          <w:rFonts w:ascii="Amiri" w:hAnsi="Amiri" w:eastAsia="Amiri" w:cs="Amiri"/>
          <w:color w:val="111111"/>
          <w:sz w:val="28"/>
          <w:sz w:val="28"/>
          <w:szCs w:val="28"/>
          <w:rtl w:val="true"/>
          <w:lang w:bidi="ar-SA"/>
        </w:rPr>
        <w:t>و يمكن أن تكونا حقيقة،ففي خبر زيد بن وهب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الحجب سبعة، غلظ كلّ حجاب مسيرة خمسمائة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سرادقات الجلال،و هي سبعون سرادقا،في كلّ سرادق سبعون ألف ملك،بين كلّ سرادق و سرادق مسيرة خمسمائة عام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وراء ذلك الرّجيج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الرّجيج الحركة الشديدة،كقوله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الحركة الشديدة تولد صوت،كقوله عليه السّلام في ذي الثدية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شيطان الرّدهة فقد كفيته بصعقة سمعت لها وجبة قلبه و رجّة صدره</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الإشارة إلى الرّجيج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الرّجيج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لفظه إنّما هو لتقدّمه بمعناه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زجل المسبّحين منهم </w:t>
      </w:r>
      <w:r>
        <w:rPr>
          <w:rFonts w:eastAsia="Amiri" w:cs="Amiri" w:ascii="Amiri" w:hAnsi="Amiri"/>
          <w:color w:val="111111"/>
          <w:sz w:val="28"/>
          <w:szCs w:val="28"/>
          <w:rtl w:val="true"/>
          <w:lang w:bidi="ar-SA"/>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تستكّ منه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منه السامعة،قال عبيد بن الأبرص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 معاشر فاستكّت مسامعهم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10:440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لهف نفسيّ لو يدعو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السكّ اصطلام الأذن و قطعها،و في الخبر مرّ صلّى اللّه عليه و آله بجدي أسكّ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سبحات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تجلّياته و لمعاته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 عن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استكاك أسماع البشر،و ردع أبصارهم لو فرض بلوغهم إلى ذلك المحلّ،و يمكن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مبتدأ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استكاك أسماع الملائكة و ردع أبصارهم،و يشهد له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دون العرش سبعون حجابا لو دنونا من أحدها لأحرقتنا سبحات وجه ربّنا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تتجاوز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أنشأهم على صور مختلفات،و أقدار متفاوتات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سابقه </w:t>
      </w:r>
      <w:r>
        <w:rPr>
          <w:rStyle w:val="FootnoteAnchor"/>
          <w:rtl w:val="true"/>
        </w:rPr>
        <w:footnoteReference w:id="1888"/>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الثابتة في الأرضين السّفلى أقدامهم،و المارقة من السماء العليا أعناقهم،و الخارجة من الأقطار أركانهم،و المناسبة لقوائم العرش أكتافهم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مرّت ثمّة أخبار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جاعِلِ الْمَلائِكَةِ رُسُلاً أُولِي أَجْنِحَةٍ مَثْنى وَ ثُلاثَ وَ رُباعَ يَزِيدُ فِي الْخَلْقِ ما يَشاءُ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اسْتَكْبَرُوا فَالَّذِينَ عِنْدَ رَبِّكَ يُسَبِّحُونَ لَهُ بِاللَّيْلِ وَ النَّهارِ وَ هُمْ لا يَسْأَمُونَ</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إسناد التسبيح إلى جلال عزّته للمبالغة،كقوله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أَكْرِمِي مَثْواهُ</w:t>
      </w:r>
      <w:r>
        <w:rPr>
          <w:rFonts w:eastAsia="Amiri" w:cs="Amiri" w:ascii="Amiri" w:hAnsi="Amiri"/>
          <w:color w:val="111111"/>
          <w:sz w:val="28"/>
          <w:szCs w:val="28"/>
          <w:rtl w:val="true"/>
          <w:lang w:bidi="ar-SA"/>
        </w:rPr>
        <w:t xml:space="preserve">»  </w:t>
      </w:r>
      <w:r>
        <w:rPr>
          <w:rStyle w:val="FootnoteAnchor"/>
          <w:rtl w:val="true"/>
        </w:rPr>
        <w:footnoteReference w:id="1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الإفراد فالظاهر كونه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الكلام على تسبيح أجنحة الملائكة له تعالى أيضا،و ورد تسبيح أجنحتهم،و باقي أعضائهم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عن جميل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السّماوات السّبع لبحارا عمق أحدها مسيرة خمسمائة عام،فيها ملائكة قيام منذ خلقهم اللّه تعالى، و الماء إلى ركبهم،ليس فيهم ملك إلاّ و له ألف و أربعمائة جناح،في كلّ جناح أربعة وجوه،في كلّ وجه أربعة ألسن،ليس فيها جناح و لا وجه و لا لسان و لا فم إلاّ و هو يسبّح اللّه تعالى بتسبيح لا يشبه نوع منه صاحبه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عن ابن عبّاس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ملائكة ليس شيء من أطباق أجسادهم إلاّ و هو يسبّح اللّه تعالى و يحمده من ناحية بأصوات مختلفة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يدّعون لأنفسهم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في الخلق من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2:148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يَحْشُرُهُمْ جَمِيعاً ثُمَّ يَقُولُ لِلْمَلائِكَةِ أَ هؤُلاءِ إِيّاكُمْ كانُوا يَعْبُدُونَ قالُوا سُبْحانَكَ أَنْتَ وَلِيُّنا مِنْ دُونِهِمْ بَلْ كانُوا يَعْبُدُونَ الْجِنَّ أَكْثَرُهُمْ بِهِمْ مُؤْمِنُونَ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يدّعون أنّهم يخلقون شيئا ممّا انفرد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معه ممّا انفرد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الثلاثة </w:t>
      </w:r>
      <w:r>
        <w:rPr>
          <w:rStyle w:val="FootnoteAnchor"/>
          <w:rtl w:val="true"/>
        </w:rPr>
        <w:footnoteReference w:id="1895"/>
      </w:r>
      <w:r>
        <w:rPr>
          <w:rFonts w:ascii="Amiri" w:hAnsi="Amiri" w:eastAsia="Amiri" w:cs="Amiri"/>
          <w:color w:val="111111"/>
          <w:sz w:val="28"/>
          <w:sz w:val="28"/>
          <w:szCs w:val="28"/>
          <w:rtl w:val="true"/>
          <w:lang w:bidi="ar-SA"/>
        </w:rPr>
        <w:t>،قال تعالى حكاية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نَتَنَزَّلُ إِلاّ بِأَمْرِ رَبِّكَ لَهُ ما بَيْنَ أَيْدِينا وَ ما خَلْفَنا وَ ما بَيْنَ ذلِكَ وَ ما كانَ رَبُّكَ نَسِيًّا </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 لا يَسْبِقُونَهُ بِالْقَوْلِ وَ هُمْ بِأَمْرِهِ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اقتباس من الآية في سورة الأنبياء و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 xml:space="preserve">، و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Fonts w:eastAsia="Amiri" w:cs="Amiri" w:ascii="Amiri" w:hAnsi="Amiri"/>
          <w:color w:val="111111"/>
          <w:sz w:val="28"/>
          <w:szCs w:val="28"/>
          <w:rtl w:val="true"/>
          <w:lang w:bidi="ar-SA"/>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في ما هنالك أهل الأمانة على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خيانتهم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المصدر عطفا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المرسلين ودائع 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يقول الغلاة من أنّ اللّه تعالى أرسل جبرئيل إلى عليّ عليه السّلام فذهب إلى محمّد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يعرض من الشّبهات،قال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معصومون ممّا يوجب لهم العقاب بالنّار،و على هذا القول جمهور الإمامية، و سائر المعتزلة،و أكثر المرجئة،و جماعة من أصحاب الحديث،و قد أنكر قوم من الإمامية أن يكون الملائكة مكلّفين،و زعموا أنّهم إلى الأعمال مضطرّون، و وافقهم على ذلك جماعة من أصحاب الحديث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أوائل المقالات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حال الملائكة عند أولئك حال الشمس و القمر و النجوم في طلوعها و غروبها حيث سخّرت على ذلك،و يردّهم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 يَفْعَلُونَ ما يُؤْمَرُونَ</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رَبَّهُمْ مِنْ فَوْقِهِمْ وَ يَفْعَلُونَ ما يُؤْمَرُونَ</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 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1903"/>
      </w:r>
      <w:r>
        <w:rPr>
          <w:rFonts w:ascii="Amiri" w:hAnsi="Amiri" w:eastAsia="Amiri" w:cs="Amiri"/>
          <w:color w:val="111111"/>
          <w:sz w:val="28"/>
          <w:sz w:val="28"/>
          <w:szCs w:val="28"/>
          <w:rtl w:val="true"/>
          <w:lang w:bidi="ar-SA"/>
        </w:rPr>
        <w:t>الآية المذكورة في كلامه عليه السّلام، و يردّهم قوله عليه السّلام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ينتحلون ما ظهر في الخلق من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فتقترع برينها على فكرهم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استفرغتهم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عظما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شيء يقولون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أَنْبَأَهُمْ بِأَسْمائِهِمْ قالَ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 xml:space="preserve">»   </w:t>
      </w:r>
      <w:r>
        <w:rPr>
          <w:rStyle w:val="FootnoteAnchor"/>
          <w:rtl w:val="true"/>
        </w:rPr>
        <w:footnoteReference w:id="1904"/>
      </w:r>
      <w:r>
        <w:rPr>
          <w:rFonts w:ascii="Amiri" w:hAnsi="Amiri" w:eastAsia="Amiri" w:cs="Amiri"/>
          <w:color w:val="111111"/>
          <w:sz w:val="28"/>
          <w:sz w:val="28"/>
          <w:szCs w:val="28"/>
          <w:rtl w:val="true"/>
          <w:lang w:bidi="ar-SA"/>
        </w:rPr>
        <w:t>،و أيّ شيء يقولون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لِآدَمَ فَسَجَدُوا إِلاّ إِبْلِيسَ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منهم زائغ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أمدّهم بفوائد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906"/>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بعوائد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أمدّهم بالإعانة بدءا و عودا،و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فلا معنى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معونة مفعلة،و جعله بعضهم فعولة من الماعون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قاله خلط،فلا خلاف في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الخلاف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هو من المعن أو العون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كالشّعار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إخبات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أخبت،أي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 و الطمأنينة و الوقار،قال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يُسَبِّحُ الرَّعْدُ بِحَمْدِهِ وَ الْمَلائِكَةُ مِنْ خِيفَتِهِ</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الملك منهم إلى جنب صاحبه ما كلّمه قطّ،و لا رفعوا رؤوسهم إلى ما فوقها،و لا خفضوها إلى ما تحتها خوفا من اللّه و خشوعا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لهم أبوابا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صعوبة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تماجيده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تسابيحه جمع التّمجيد،قال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اللَّيْلَ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النَّهارَ لا يَفْتُرُونَ </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لهم منارا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خطبة الكتاب </w:t>
      </w:r>
      <w:r>
        <w:rPr>
          <w:rStyle w:val="FootnoteAnchor"/>
          <w:rtl w:val="true"/>
        </w:rPr>
        <w:footnoteReference w:id="1911"/>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و لذا وصف بالواضحة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نصب،و الأعلام الجبال،و هو أحسن استعارة،كما في قول الخنساء في أخيها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صخرا لتأتمّ الهداة به  كأنّه علم في رأسه نار</w:t>
      </w:r>
    </w:p>
    <w:p>
      <w:pPr>
        <w:pStyle w:val="BookText"/>
        <w:rPr/>
      </w:pPr>
      <w:r>
        <w:rPr>
          <w:rStyle w:val="FootnoteAnchor"/>
          <w:rtl w:val="true"/>
        </w:rPr>
        <w:footnoteReference w:id="1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يتطرّق إليهم 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تثقّلهم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تجعلهم ثقلاء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ككثير من الناس،قال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لَيَحْمِلُنَّ أَثْقالَهُمْ وَ أَثْقالاً مَعَ أَثْقالِهِمْ وَ لَيُسْئَلُنَّ يَوْمَ الْقِيامَةِ عَمّا كانُوا يَفْتَرُونَ </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ترتحلهم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914"/>
      </w:r>
      <w:r>
        <w:rPr>
          <w:rFonts w:ascii="Amiri" w:hAnsi="Amiri" w:eastAsia="Amiri" w:cs="Amiri"/>
          <w:color w:val="111111"/>
          <w:sz w:val="28"/>
          <w:sz w:val="28"/>
          <w:szCs w:val="28"/>
          <w:rtl w:val="true"/>
          <w:lang w:bidi="ar-SA"/>
        </w:rPr>
        <w:t>،و الظاهر كونه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ترحّلهم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الليالي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الحاصلتين من طلوع الشمس و غروبها،أي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يحملهم تعاقب الليالي و الأيّام على الرّحلة كالنّاس،قال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أفناه قيل اللّه للشّمس ارجعي  حتّى إذا و اراك أفق فارجعي</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المعنى أن تعاقبهما لم يجعلهم راحلة له،كما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w:t>
      </w:r>
    </w:p>
    <w:p>
      <w:pPr>
        <w:pStyle w:val="BookText"/>
        <w:rPr/>
      </w:pPr>
      <w:r>
        <w:rPr>
          <w:rFonts w:ascii="Amiri" w:hAnsi="Amiri" w:eastAsia="Amiri" w:cs="Amiri"/>
          <w:color w:val="111111"/>
          <w:sz w:val="28"/>
          <w:sz w:val="28"/>
          <w:szCs w:val="28"/>
          <w:rtl w:val="true"/>
          <w:lang w:bidi="ar-SA"/>
        </w:rPr>
        <w:t xml:space="preserve">ارتحلني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الأصل انّه صلّى اللّه عليه و آله سجد فركبه الحسن عليه السّلام فأبطأ في سجوده،فلما فرغ سئل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ارتحلني فكرهت أن أعجله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في سننه </w:t>
      </w:r>
      <w:r>
        <w:rPr>
          <w:rFonts w:eastAsia="Amiri" w:cs="Amiri" w:ascii="Amiri" w:hAnsi="Amiri"/>
          <w:color w:val="111111"/>
          <w:sz w:val="28"/>
          <w:szCs w:val="28"/>
          <w:lang w:bidi="ar-SA"/>
        </w:rPr>
        <w:t>2:229</w:t>
      </w:r>
      <w:r>
        <w:rPr>
          <w:rFonts w:ascii="Amiri" w:hAnsi="Amiri" w:eastAsia="Amiri" w:cs="Amiri"/>
          <w:color w:val="111111"/>
          <w:sz w:val="28"/>
          <w:sz w:val="28"/>
          <w:szCs w:val="28"/>
          <w:rtl w:val="true"/>
          <w:lang w:bidi="ar-SA"/>
        </w:rPr>
        <w:t xml:space="preserve">،و أحمد في مسنده </w:t>
      </w:r>
      <w:r>
        <w:rPr>
          <w:rFonts w:eastAsia="Amiri" w:cs="Amiri" w:ascii="Amiri" w:hAnsi="Amiri"/>
          <w:color w:val="111111"/>
          <w:sz w:val="28"/>
          <w:szCs w:val="28"/>
          <w:lang w:bidi="ar-SA"/>
        </w:rPr>
        <w:t>3:493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6:467</w:t>
      </w:r>
      <w:r>
        <w:rPr>
          <w:rFonts w:ascii="Amiri" w:hAnsi="Amiri" w:eastAsia="Amiri" w:cs="Amiri"/>
          <w:color w:val="111111"/>
          <w:sz w:val="28"/>
          <w:sz w:val="28"/>
          <w:szCs w:val="28"/>
          <w:rtl w:val="true"/>
          <w:lang w:bidi="ar-SA"/>
        </w:rPr>
        <w:t>،و ابن عساكر بثلاث طرق في ترجمة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بطريقين في ترجمة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،و أبو يعلى في مسنده عنه المطالب العالية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3998</w:t>
      </w:r>
      <w:r>
        <w:rPr>
          <w:rFonts w:ascii="Amiri" w:hAnsi="Amiri" w:eastAsia="Amiri" w:cs="Amiri"/>
          <w:color w:val="111111"/>
          <w:sz w:val="28"/>
          <w:sz w:val="28"/>
          <w:szCs w:val="28"/>
          <w:rtl w:val="true"/>
          <w:lang w:bidi="ar-SA"/>
        </w:rPr>
        <w:t>،و الطبري في منتخب الذيل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،و البغوي و الطبراني و سعيد بن منصور عنهم منتخب كنز العمال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معنى له هنا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 بنوازعها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في القوس،أي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مدّها،و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بنوازغها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حكاها الخوئي </w:t>
      </w:r>
      <w:r>
        <w:rPr>
          <w:rStyle w:val="FootnoteAnchor"/>
          <w:rtl w:val="true"/>
        </w:rPr>
        <w:footnoteReference w:id="1916"/>
      </w:r>
      <w:r>
        <w:rPr>
          <w:rFonts w:ascii="Amiri" w:hAnsi="Amiri" w:eastAsia="Amiri" w:cs="Amiri"/>
          <w:color w:val="111111"/>
          <w:sz w:val="28"/>
          <w:sz w:val="28"/>
          <w:szCs w:val="28"/>
          <w:rtl w:val="true"/>
          <w:lang w:bidi="ar-SA"/>
        </w:rPr>
        <w:t>بلا مناسبة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يكون له ربط،لكنّه خلاف الظاهر حيث إنّ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أيمانهم الثابت الّذي لا يتزايل،بمعنى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الشكوك و إن كانت ذات روام نوازع لم تستطع أن تجعل ايمانهم هدفا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تقاتل،و الأصل في العرك الدّلك،و في القتال يدلك كلّ من القرنين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على معاقد يقينهم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فتسلّط على حلّه من قلوبهم،و المراد أنّ الملائكة لم يحصل لهم ظنون مخالفة ليقيناتهم في المعارف الالهية كما قد يتفق للبشر،و ذكر الظّنون بعد الشكوك كالاعتراك بعد الرّمي في غاية الحسن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قدحت 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القادحة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الدودة التي تقع في الأشجار و الأسنان، قال 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رمى اللّه في عيني بثينة بالقذى  و في الغرّ من أنيابها بالقوادح</w:t>
      </w:r>
    </w:p>
    <w:p>
      <w:pPr>
        <w:pStyle w:val="BookText"/>
        <w:rPr/>
      </w:pPr>
      <w:r>
        <w:rPr>
          <w:rStyle w:val="FootnoteAnchor"/>
          <w:rtl w:val="true"/>
        </w:rPr>
        <w:footnoteReference w:id="1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الإحنة،أي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 و الضغن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في صدر ابن عمّك إحنة  فلا تستثرها سوف يبدو دفينها</w:t>
      </w:r>
    </w:p>
    <w:p>
      <w:pPr>
        <w:pStyle w:val="BookText"/>
        <w:rPr/>
      </w:pPr>
      <w:r>
        <w:rPr>
          <w:rStyle w:val="FootnoteAnchor"/>
          <w:rtl w:val="true"/>
        </w:rPr>
        <w:footnoteReference w:id="1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سلبتهم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التحيّر و عدم الاهتداء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لاقت المرأة بقلب زوجها،أي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لصقت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919"/>
      </w:r>
      <w:r>
        <w:rPr>
          <w:rFonts w:ascii="IRNazanin" w:hAnsi="IRNazanin" w:eastAsia="IRNazanin"/>
          <w:color w:val="111111"/>
          <w:sz w:val="28"/>
          <w:sz w:val="28"/>
          <w:szCs w:val="28"/>
          <w:rtl w:val="true"/>
          <w:lang w:bidi="fa-IR"/>
        </w:rPr>
        <w:t>عطفا على 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عظمته و هيبة جلالته في 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كبعض النّاس الّذين يسلب عنهم أيمانهم،كما حكى تعالى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تطمع فيهم الوساوس فتقترع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تقترع من الاقتراع بالسّهام بأن يتناوب كلّ من الوساوس عليها،و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فتفترع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تعلو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الافتعال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الاختيار،و ايقاد النّار و ضرب </w:t>
      </w:r>
    </w:p>
    <w:p>
      <w:pPr>
        <w:pStyle w:val="BookText"/>
        <w:rPr/>
      </w:pPr>
      <w:r>
        <w:rPr>
          <w:rFonts w:ascii="Amiri" w:hAnsi="Amiri" w:eastAsia="Amiri" w:cs="Amiri"/>
          <w:color w:val="111111"/>
          <w:sz w:val="28"/>
          <w:sz w:val="28"/>
          <w:szCs w:val="28"/>
          <w:rtl w:val="true"/>
          <w:lang w:bidi="ar-SA"/>
        </w:rPr>
        <w:t>القرعة،و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الافتضاض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افترع 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يتعدّ أحدهما بعلى، و الظاهر كون الكلمة 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عَلَيْنا صَبْراً</w:t>
      </w:r>
      <w:r>
        <w:rPr>
          <w:rFonts w:eastAsia="Amiri" w:cs="Amiri" w:ascii="Amiri" w:hAnsi="Amiri"/>
          <w:color w:val="111111"/>
          <w:sz w:val="28"/>
          <w:szCs w:val="28"/>
          <w:rtl w:val="true"/>
          <w:lang w:bidi="ar-SA"/>
        </w:rPr>
        <w:t xml:space="preserve">»   </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برينها</w:t>
      </w:r>
      <w:r>
        <w:rPr>
          <w:rFonts w:eastAsia="Amiri" w:cs="Amiri" w:ascii="Amiri" w:hAnsi="Amiri"/>
          <w:color w:val="111111"/>
          <w:sz w:val="28"/>
          <w:szCs w:val="28"/>
          <w:rtl w:val="true"/>
          <w:lang w:bidi="ar-SA"/>
        </w:rPr>
        <w:t xml:space="preserve">) </w:t>
      </w:r>
      <w:r>
        <w:rPr>
          <w:rStyle w:val="FootnoteAnchor"/>
          <w:rtl w:val="true"/>
        </w:rPr>
        <w:footnoteReference w:id="1923"/>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 عَلى قُلُوبِهِمْ</w:t>
      </w:r>
      <w:r>
        <w:rPr>
          <w:rFonts w:eastAsia="Amiri" w:cs="Amiri" w:ascii="Amiri" w:hAnsi="Amiri"/>
          <w:color w:val="111111"/>
          <w:sz w:val="28"/>
          <w:szCs w:val="28"/>
          <w:rtl w:val="true"/>
          <w:lang w:bidi="ar-SA"/>
        </w:rPr>
        <w:t xml:space="preserve">»  </w:t>
      </w:r>
      <w:r>
        <w:rPr>
          <w:rStyle w:val="FootnoteAnchor"/>
          <w:rtl w:val="true"/>
        </w:rPr>
        <w:footnoteReference w:id="1924"/>
      </w:r>
      <w:r>
        <w:rPr>
          <w:rFonts w:ascii="IRNazanin" w:hAnsi="IRNazanin" w:eastAsia="IRNazanin"/>
          <w:color w:val="111111"/>
          <w:sz w:val="28"/>
          <w:sz w:val="28"/>
          <w:szCs w:val="28"/>
          <w:rtl w:val="true"/>
          <w:lang w:bidi="fa-IR"/>
        </w:rPr>
        <w:t>، و الأوّل أقرب إلى الوساوس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الوساوس تطمع فيهم،يمكن أن تفرغ ارتياباتها على فكرهم كالبشر،لكنّهم ليسوا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وقوع تقديم و تأخير،و أنّ قوله هذا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الحدود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بعد قوله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أقدار متفاوتات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استفرغتهم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العنوان كان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كلامه عليه السّلام في وصف خلقتهم في موضع،و في وصف عبادتهم و طاعتهم في موضع،و لا يكون الكلام مختلاّ مختلطا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في خلق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كخلق الغمام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الدّالح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 بحمل ثقيل،يقال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دلح الرّجل و دلح البعير إذا مشيا بحملهما غير منبسطي الخطو لثقله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جمع من باب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أخصاب و بلد سباسب و رمح اقصاد و برمة أعشار و ثوب أسمال و ثوب أخلاق من وصف المفرد بالجمع لإرادة الأجزاء منه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قلنا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خلق الغمام الدّلح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خلقته كخلقته، </w:t>
      </w:r>
    </w:p>
    <w:p>
      <w:pPr>
        <w:pStyle w:val="BookText"/>
        <w:rPr/>
      </w:pPr>
      <w:r>
        <w:rPr>
          <w:rFonts w:ascii="Amiri" w:hAnsi="Amiri" w:eastAsia="Amiri" w:cs="Amiri"/>
          <w:color w:val="111111"/>
          <w:sz w:val="28"/>
          <w:sz w:val="28"/>
          <w:szCs w:val="28"/>
          <w:rtl w:val="true"/>
          <w:lang w:bidi="ar-SA"/>
        </w:rPr>
        <w:t>لقوله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خرقت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كالسحائب الدّلح</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يراد به أنّ منهم من عمله صنع السّحاب الدّلح،و كذلك القول في قوله عليه السّلام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عظم الجبال الشمّخ،و في قترة الظّلام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للحمل هنا ما في دعاء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على حملة العرش و كلّ ملك 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خزّان المطر و زواجر السّحاب،و الّذي بصوت زجره يسمع زجل الرعود،و إذا سبحت به خفيفة السحاب التمعت صواعق البروق، و مشيّعي الثّلج و البرد و الهابطين مع قطر المطر إذا نزل</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عليه،فالكلام في موضعه بدون تقديم و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خرقت 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الحدود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أيضا ربطه بتكلّف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عظم الجبال الشمّخ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الرّفيعة،ظاهره أن يكون خلقه في عظم الجبال،و يمكن أن يراد به أنّهم مقيمون في تلك الجبال موكّلون بها،و في دعاء الصحيفة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القوّام على خزائن الرياح و الموكّلين بالجبال فلا تزول </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الظلام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علاج له،و لذا قيل للفلاة التي لا يهتدى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يهماء،و للبرّ الذي لا يهتدى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أيهم،و المراد ظلام لا يهتدى فيه من 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w:t>
      </w:r>
    </w:p>
    <w:p>
      <w:pPr>
        <w:pStyle w:val="BookText"/>
        <w:rPr/>
      </w:pPr>
      <w:r>
        <w:rPr>
          <w:rFonts w:ascii="Amiri" w:hAnsi="Amiri" w:eastAsia="Amiri" w:cs="Amiri"/>
          <w:color w:val="111111"/>
          <w:sz w:val="28"/>
          <w:sz w:val="28"/>
          <w:szCs w:val="28"/>
          <w:rtl w:val="true"/>
          <w:lang w:bidi="ar-SA"/>
        </w:rPr>
        <w:t>و الخطية</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2:149</w:t>
      </w:r>
      <w:r>
        <w:rPr>
          <w:rFonts w:ascii="Amiri" w:hAnsi="Amiri" w:eastAsia="Amiri" w:cs="Amiri"/>
          <w:color w:val="111111"/>
          <w:sz w:val="28"/>
          <w:sz w:val="28"/>
          <w:szCs w:val="28"/>
          <w:rtl w:val="true"/>
          <w:lang w:bidi="ar-SA"/>
        </w:rPr>
        <w:t xml:space="preserve">،و لكن في شرح ابن ميثم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بالمثناة،و الكلام فيه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 القرنين لمّا انتهى إلى السدّ جاوزه فدخل في الظّلمات فإذا هو بملك قائم على جبل طوله خمسمائة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ذو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ملك من ملائكة الرحمن موكّل بهذا الجبل،و ليس من جبل خلقه اللّه تعالى إلاّ و له عرق متصل بهذا الجبل </w:t>
      </w:r>
      <w:r>
        <w:rPr>
          <w:rFonts w:eastAsia="Amiri" w:cs="Amiri" w:ascii="Amiri" w:hAnsi="Amiri"/>
          <w:color w:val="111111"/>
          <w:sz w:val="28"/>
          <w:szCs w:val="28"/>
          <w:rtl w:val="true"/>
          <w:lang w:bidi="ar-SA"/>
        </w:rPr>
        <w:t xml:space="preserve">... </w:t>
      </w:r>
      <w:r>
        <w:rPr>
          <w:rStyle w:val="FootnoteAnchor"/>
          <w:rtl w:val="true"/>
        </w:rPr>
        <w:footnoteReference w:id="19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خرقت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 على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الأرضين السّبع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كرايات بيض قد 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مخارق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تمنع الأشياء من النفوذ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تلك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هفّافة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سريعة المرور في هبوبها،كما ذكره الجزريّ في معنى السّكينة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 الرّيح أقدامهم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حيث 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الأقدام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الحدود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 الهواء،و يمكن ربطه من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هنا،بأنّ عملهم حفظ الأرض من التّلاشي،لكن لا يناسب قوله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استفرغتهم أشغال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لكان تأنيث الفعل لكسب التأنيث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الإيمان بينهم و بين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مكلّفون و موعودون </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يَقُلْ مِنْهُمْ إِنِّي إِلهٌ مِنْ دُونِهِ فَذلِكَ نَجْزِيهِ جَهَنَّمَ كَذلِكَ نَجْزِي الظّالِمِينَ </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قطعهم الإيقان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تعالى،و في مناجاة شعبان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 ألهمني ولها بذكرك إلى ذكرك و همّني إلى روح نجاح أسمائك و محلّ قدسك </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تجاوز رغباتهم ما عنده إلى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ذاك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ألحقني بنور عزّك الأبهج فأكون لك عارفا،و عن سواك منحرفا،و منك خائفا مراقبا</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ذاقوا حلاوة معرفته و شربوا بالكأس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تسمّى الكأس كأسا إلاّ و فيها الشّراب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نقله عن لسان العرب </w:t>
      </w:r>
      <w:r>
        <w:rPr>
          <w:rFonts w:eastAsia="Amiri" w:cs="Amiri" w:ascii="Amiri" w:hAnsi="Amiri"/>
          <w:color w:val="111111"/>
          <w:sz w:val="28"/>
          <w:szCs w:val="28"/>
          <w:lang w:bidi="ar-SA"/>
        </w:rPr>
        <w:t>6:189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الرافعة للعطش و تأنيث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المناجاة 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أطيب طعم حبّك،و ما أعذب شرب قربك </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تمكّنت من سويداء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اشتباك 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خيفته،فحنوا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فيه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ركوعهم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الرغبة إليه مادّة تضرّعهم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متضرّعون إليه دائما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أطلق عنهم عظيم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 لديه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ربقة حبل فيه عدّة عرى يشدّ به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أبدا في حبالته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يتولّهم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بأعمالهم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فيستكثروا ما سلف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خالد الصيقل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فوّض الأمر إلى ملك من الملائكة، فخلق سبع سماوات و سبع أرضين و أشياء،فلمّا رأى الأشياء قد انقادت 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مثلي؟فأرسل اللّه عزّ و جلّ نويرة من نار؟قلت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نويرة من 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بمثل أنملة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فاستقبلها بجميع ما خلق فتحلّلت لذلك حتّى وصلت إليه لما أن دخله العجب</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عقاب الأعمال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خبر 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تركت لهم 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مسكنة و فعلها استكان،ففي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سكن و استكان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خضع و ذلّ،افتعل من المسكنة أشبعت حركة عينه </w:t>
      </w:r>
      <w:r>
        <w:rPr>
          <w:rStyle w:val="FootnoteAnchor"/>
          <w:rtl w:val="true"/>
        </w:rPr>
        <w:footnoteReference w:id="1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الاستكانة و الخضوع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كون قوله الثاني وهما،فإذا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طلب الكون،أي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 الرفعة،و هو ضدّ المراد،و إنّما الصواب قوله الأوّل،و لمّا أشبع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استكان،صار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استكان كاجتماع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استكانة،و الأصل في قوله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اقتصر على ذكره في الكون </w:t>
      </w:r>
      <w:r>
        <w:rPr>
          <w:rStyle w:val="FootnoteAnchor"/>
          <w:rtl w:val="true"/>
        </w:rPr>
        <w:footnoteReference w:id="1941"/>
      </w:r>
      <w:r>
        <w:rPr>
          <w:rFonts w:ascii="Amiri" w:hAnsi="Amiri" w:eastAsia="Amiri" w:cs="Amiri"/>
          <w:color w:val="111111"/>
          <w:sz w:val="28"/>
          <w:sz w:val="28"/>
          <w:szCs w:val="28"/>
          <w:rtl w:val="true"/>
          <w:lang w:bidi="ar-SA"/>
        </w:rPr>
        <w:t>،و جعله أبو عليّ الفارسي،كما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استفعالا من الكين،الّذي هو لحم باطن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الخاضع الذليل خفي،فشبّهه بذلك لأنّه أخفى ما يكون من الإنسان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استفعالا من الكين،لكن ما قاله الفارسي في تشبيهه بلحم باطن الفرج في الخفاء خفي،و الأظهر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فلان بكينة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بحالة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أكانه اللّه يكينه إكانة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أخضعه حتّى استكان و أدخل عليه من الذلّ ما أكانه،و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يشفى جراح تكينه  و لكن شفائي أن تئيم حلائله</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و بالجملة كونه استفعالا من الكون،كما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صحيح،و من الكين و المسكنة صحيح،و الأوّل أظهر لفظا،و الثاني 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تعظيم 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فيعدّونها حقيرة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تجر 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الانكسار و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على طول دؤوبهم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سعيهم و جدّهم في عبادته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نضب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فيخالفوا عن رجاء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رجاء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تيبس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أسلات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مستدقّاتها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ملكتهم الأشغال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فتنقطع بهمس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الجؤار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تنقطع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تختلف في مقاوم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يبدّلوا منكبا بمنكب للاستراحة،و يحتمل أن يكون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الكلام استعارة عن عدم إعراضهم عن 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يرفعوا،من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عِطْفِهِ</w:t>
      </w:r>
      <w:r>
        <w:rPr>
          <w:rFonts w:eastAsia="Amiri" w:cs="Amiri" w:ascii="Amiri" w:hAnsi="Amiri"/>
          <w:color w:val="111111"/>
          <w:sz w:val="28"/>
          <w:szCs w:val="28"/>
          <w:rtl w:val="true"/>
          <w:lang w:bidi="ar-SA"/>
        </w:rPr>
        <w:t xml:space="preserve">»   </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جنبه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راحة التقصير في أمره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لم يثنوا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 xml:space="preserve">) </w:t>
      </w:r>
      <w:r>
        <w:rPr>
          <w:rStyle w:val="FootnoteAnchor"/>
          <w:rtl w:val="true"/>
        </w:rPr>
        <w:footnoteReference w:id="1945"/>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عاطف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تتجاوز و لا تتعدى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عزيمة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بلادة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فيقصّرون في 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تنتضل في هممهم 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استعارة من النضال،و هو المراماة بالسّهام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تناضل من النضال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الرّمي،مع أنّه لا تصحّ المراماة هاهنا،كما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هممهم 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ككثير من البشر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 الخبر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طائفة من الملائكة عابوا ولد آدم في اللّذّات و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ليس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فأنف اللّه للمؤمنين من ولد آدم من تعيير الملائكة 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اللّه في همم أولئك الملائكة اللّذّات و الشهوات كيلا يعيبوا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ذلك من هممهم عجّوا إلى اللّه من ذلك،فقالوا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عفوك عفوك ردّنا إلى ما خلقتنا له و أجبرتنا </w:t>
      </w:r>
    </w:p>
    <w:p>
      <w:pPr>
        <w:pStyle w:val="BookText"/>
        <w:rPr/>
      </w:pPr>
      <w:r>
        <w:rPr>
          <w:rFonts w:ascii="Amiri" w:hAnsi="Amiri" w:eastAsia="Amiri" w:cs="Amiri"/>
          <w:color w:val="111111"/>
          <w:sz w:val="28"/>
          <w:sz w:val="28"/>
          <w:szCs w:val="28"/>
          <w:rtl w:val="true"/>
          <w:lang w:bidi="ar-SA"/>
        </w:rPr>
        <w:t>عليه،فإنّا نخاف أن نصير في أمر مريج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فنزع اللّه ذلك من هممهم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هذا الخبر مخالفا لعصمتهم،فمضمونه نظير كلامهم في خلقة آدم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اتّخذوا ذا العرش ذخيرة ليوم فاقتهم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بيوم فاقتهم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قبض أرواحهم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أيّامهم،فإنّهم كغيرهم في جميعها محتاجون إليه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قصدوه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انقطاع الخلق إلى المخلوقين برغبتهم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يمّموه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يقطعون 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أهل لأن يعبد فوق تلك المرتبة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يرجع بهم الاستهتار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 الولع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اللّصوق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إلى موادّ من قلوبهم غير منقطعة من رجائه و مخافته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لمواد و من لبيانها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تنقطع أسباب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 يني،قالوا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الإناة أيضا منه بقلب الواو همزة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تأسرهم الأطماع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وشيك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سرعته إلى ما طمعوا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طاعته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يستعظموا ما مضى 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الأزمنة المتطاولة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استعظموا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 من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عظم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شفقة،و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عليه شفقة و 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ورقة و خوف من حلول المكروه به مع نصح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خوفهم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أدري و إنّي لأوجل  على أيّنا تغدو المنيّة أوّل</w:t>
      </w:r>
    </w:p>
    <w:p>
      <w:pPr>
        <w:pStyle w:val="BookText"/>
        <w:rPr/>
      </w:pPr>
      <w:r>
        <w:rPr>
          <w:rStyle w:val="FootnoteAnchor"/>
          <w:rtl w:val="true"/>
        </w:rPr>
        <w:footnoteReference w:id="1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يختلفوا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كالبشر،فلم يصفه أحد منهم بما لا يليق بجنابه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باستحواذ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البشر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يفرّقهم سوء 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كتقاطع عن عداوة،و إنّما تقاطعهم تقاطع حسن بأن يذهب كلّ إلى ما وظّف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صار وليّهم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 و الحقد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هذا ذاك،و ذاك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شعبتهم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اقتسمتهم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تجعلهم قسما قسما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خيف،و الأصل فيه الاختلاف،قالوا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مسجد الخيف خيفا،لاختلافه بانحداره عن غلظ الجبل،و ارتفاعه عن مسيل الماء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معجم البلدان للحموي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كالبشر همّ بعضهم في الطعام و الشراب،و همّ بعضهم في الألبسة،و همّ بعضهم في الأبنية،و همّ بعضهم في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أسراء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يفكّهم من ربقته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ربقة الأسر المفهوم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عن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انكسار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إهاب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غير مدبوغ</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عليه ملك ساجد أو 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 xml:space="preserve">. </w:t>
      </w:r>
      <w:bookmarkStart w:id="242" w:name="pg14357_138605"/>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سريع،روى القمّي أنّ الصادق عليه السّلام سئل عن الملائكة،أهم أكثر أم بنو آدم؟فقال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لعدد ملائكة اللّه في السماوات أكثر من عدد التّراب في الأرض،و ما في السماء موضع قدم إلاّ و فيها ملك يسبّحه و يقدّسه </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يزدادون على طول الطّاعة بربّهم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بإلههم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تزداد عزّة ربّهم في قلوبهم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تزداد معرفتهم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7340697_3381743652"/>
      <w:bookmarkStart w:id="244" w:name="_Toc79"/>
      <w:bookmarkEnd w:id="243"/>
      <w:r>
        <w:rPr/>
        <w:t>3</w:t>
      </w:r>
      <w:bookmarkEnd w:id="24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مَلاَئِكَةٍ أَسْكَنْتَهُمْ 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رَفَعْتَهُمْ عَنْ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 خَلْقِكَ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أَخْوَفُهُمْ لَكَ وَ أَقْرَبُهُمْ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يَسْكُنُوا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يُضَمَّنُوا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يُخْلَقُوا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يَشْعَبْهُمْ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عَلَى مَكَانِهِمْ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مَنْزِلَتِهِمْ عِنْدَكَ وَ اسْتِجْمَاعِ أَهْوَائِهِمْ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طَاعَتِهِمْ لَكَ وَ قِلَّةِ غَفْلَتِهِمْ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عَايَنُوا كُنْهَ مَا خَفِيَ عَلَيْهِمْ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لَحَقَّرُوا أَعْمَالَهُمْ وَ لَزَرَوْا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لَعَرَفُوا أَنَّهُمْ لَمْ يَعْبُدُوكَ حَقَّ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يُطِيعُوكَ حَقَّ طَاعَتِكَ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القمّي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ملائكة خلقتهم،و أسكنتهم سماواتك،فليس فيهم فترة،و لا عندهم غفلة،و لا فيهم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أعلم خلقك بك،و أخوف خلقك منك،و أقرب خلقك إليك،و أعملهم بطاعتك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يغشاهم نوم العيون،و لا سهو العقول،و لا فترة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يسكنوا الأصلاب،و لم تتضمّنهم الأرحام، و لم تخلقهم من ماء مهين،أنشأتهم إنشاء،فأسكنتهم سماواتك،و أكرمتهم بجوارك،و ائتمنتهم على وحيك،و جنّبتهم الآفات،و وقيتهم البليّات،و طهّرتهم </w:t>
      </w:r>
    </w:p>
    <w:p>
      <w:pPr>
        <w:pStyle w:val="BookText"/>
        <w:rPr/>
      </w:pPr>
      <w:r>
        <w:rPr>
          <w:rFonts w:ascii="Amiri" w:hAnsi="Amiri" w:eastAsia="Amiri" w:cs="Amiri"/>
          <w:color w:val="111111"/>
          <w:sz w:val="28"/>
          <w:sz w:val="28"/>
          <w:szCs w:val="28"/>
          <w:rtl w:val="true"/>
          <w:lang w:bidi="ar-SA"/>
        </w:rPr>
        <w:t>من الذّنوب،و لو لا قوّتك لم يقووا،و لو لا تثبيتك لم يثبتوا،و لو لا رحمتك لم يطيعوا،و لو لا أنت لم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إنّهم على مكانتهم منك،و طواعيتهم إيّاك، و منزلتهم عندك،و قلّة غفلتهم عن أمرك،لو عاينوا ما خفي عنهم منك، لاحتقروا أعمالهم،و لأزروا على أنفسهم </w:t>
      </w:r>
      <w:r>
        <w:rPr>
          <w:rFonts w:eastAsia="Amiri" w:cs="Amiri" w:ascii="Amiri" w:hAnsi="Amiri"/>
          <w:color w:val="111111"/>
          <w:sz w:val="28"/>
          <w:szCs w:val="28"/>
          <w:rtl w:val="true"/>
          <w:lang w:bidi="ar-SA"/>
        </w:rPr>
        <w:t xml:space="preserve">»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ملائكة أسكنتهم سماواتك،و رفعتهم عن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عليه السّلام هذا دالّ على أنّ الأصل في مسكن الملائكة السماوات،و أنّهم إنّما ينزلون إلى الأرض، و يمكن أن يراد قسم خاص منهم،حيث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ملائكة،و لعلّه ذكر قبله قسم خاص لم ينقله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أعلم خلقك بك،و أخوفهم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يشاهدون ملكوت السماوات،و أنّه ليس حاكم فيهم غيره تعالى،فيكونون أعلم به تعالى من البشر،و لمّا كانوا أعلم كانوا أخوف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يعصونه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يسكنوا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أصلاب آباء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يضمّنوا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أرحام أمهات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يخلقوا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المني،كبني آدم،قال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طِينٍ ثُمَّ جَعَلَ نَسْلَهُ مِنْ سُلالَةٍ مِنْ ماءٍ مَهِينٍ</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مهين فعيل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يتشعبهم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يفرّقهم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المنون واحدة و جمعا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المنون الضعف،و يقال لكلّ من الدّهر و المنيّة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 لأنّهما يضعفان و يقطعان المدد و ينقصان العدد،قال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 رأت رجلا أعشى أضرّ به  ريب المنون و دهر مبتل خبل</w:t>
      </w:r>
    </w:p>
    <w:p>
      <w:pPr>
        <w:pStyle w:val="BookText"/>
        <w:rPr/>
      </w:pPr>
      <w:r>
        <w:rPr>
          <w:rStyle w:val="FootnoteAnchor"/>
          <w:rtl w:val="true"/>
        </w:rPr>
        <w:footnoteReference w:id="1960"/>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 يوما في رخاء   إذا ما المرء منّته المنون</w:t>
      </w:r>
    </w:p>
    <w:p>
      <w:pPr>
        <w:pStyle w:val="BookText"/>
        <w:rPr/>
      </w:pPr>
      <w:r>
        <w:rPr>
          <w:rStyle w:val="FootnoteAnchor"/>
          <w:rtl w:val="true"/>
        </w:rPr>
        <w:footnoteReference w:id="1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 بمعنى حوادث الدّهر،و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 بمعنى قطعته المنيّة،و مراده عليه السّلام أنّهم ليسوا كالبشر الّذين يتشعّبهم حوادث الدّهر،و اخترام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تشعّبهم ريب المنون حتّى ضرب بهم المثل ولد سبأ،فقالوا تشبيها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أيادي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حسّان بن عمرو الحميريّ جبلا باليمن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تشعب ولده،فمن كان منهم بالكوفة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الشعبي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صار منهم إلى الشام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الشعبانيون،و من صار منهم إلى اليمن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ذي شعبين،و من صار منهم بالمغرب و مصر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الأشعوب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على مكانهم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المعنوي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منزلتهم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بالدّرجة الرفيعة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استجماع أهوائهم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عبادتك و طاعتك،و ليسوا كالبشر الّذين زيّن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الشَّهَواتِ مِنَ النِّساءِ وَ الْبَنِينَ وَ الْقَناطِيرِ الْمُقَنْطَرَةِ مِنَ الذَّهَبِ وَ الْفِضَّةِ وَ الْخَيْلِ الْمُسَوَّمَةِ وَ الْأَنْعامِ وَ الْحَرْثِ </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طاعتهم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يكن لهم شغل غير عبادته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غفلتهم عن أمرك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عاينوا كنه ما خفي عليهم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يخفى عليهم،و هو الّذي لو كان البحر مدادا لكلماته لنفد البحر قبل أن تنفد كلماته و لو جيء بمثله مددا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جنب عظمته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عتبوا و عابوا،قال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نعما على الهجران زارية  سقيا و رعيا لذاك العاتب الزاري</w:t>
      </w:r>
    </w:p>
    <w:p>
      <w:pPr>
        <w:pStyle w:val="BookText"/>
        <w:rPr/>
      </w:pPr>
      <w:r>
        <w:rPr>
          <w:rStyle w:val="FootnoteAnchor"/>
          <w:rtl w:val="true"/>
        </w:rPr>
        <w:footnoteReference w:id="1965"/>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على ليلى لزار و إنّني  على ذاك في ما بيننا مستديمها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تقصيرهم في حقّك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لعرفوا أنّهم لم يعبدوك حقّ عبادتك،و لم يطيعوك حقّ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يعرفوه حقّ معرفته،و كذلك الأنبياء و الأوصياء كانوا معترفين بذلك</w:t>
      </w:r>
      <w:r>
        <w:rPr>
          <w:rFonts w:eastAsia="Amiri" w:cs="Amiri" w:ascii="Amiri" w:hAnsi="Amiri"/>
          <w:color w:val="111111"/>
          <w:sz w:val="28"/>
          <w:szCs w:val="28"/>
          <w:rtl w:val="true"/>
          <w:lang w:bidi="ar-SA"/>
        </w:rPr>
        <w:t xml:space="preserve">. </w:t>
      </w:r>
      <w:bookmarkStart w:id="245" w:name="pg14357_138615"/>
    </w:p>
    <w:p>
      <w:pPr>
        <w:pStyle w:val="Heading2"/>
        <w:numPr>
          <w:ilvl w:val="1"/>
          <w:numId w:val="1"/>
        </w:numPr>
        <w:rPr/>
      </w:pPr>
      <w:bookmarkStart w:id="246" w:name="__RefHeading___Toc7340699_3381743652"/>
      <w:bookmarkStart w:id="247" w:name="_Toc80"/>
      <w:bookmarkEnd w:id="245"/>
      <w:bookmarkEnd w:id="246"/>
      <w:r>
        <w:rPr>
          <w:rtl w:val="true"/>
        </w:rPr>
        <w:t>الفصل الرابع</w:t>
      </w:r>
      <w:r>
        <w:rPr>
          <w:rtl w:val="true"/>
        </w:rPr>
        <w:t xml:space="preserve">: </w:t>
      </w:r>
      <w:r>
        <w:rPr>
          <w:rtl w:val="true"/>
        </w:rPr>
        <w:t>في خلق آدم عليه السّلام</w:t>
      </w:r>
      <w:bookmarkEnd w:id="247"/>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7340701_3381743652"/>
      <w:bookmarkStart w:id="249" w:name="_Toc81"/>
      <w:bookmarkEnd w:id="248"/>
      <w:r>
        <w:rPr>
          <w:rtl w:val="true"/>
        </w:rPr>
        <w:t>اشارة</w:t>
      </w:r>
      <w:bookmarkEnd w:id="249"/>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4357_138619"/>
      <w:bookmarkStart w:id="251" w:name="pg14357_138619"/>
      <w:bookmarkEnd w:id="251"/>
    </w:p>
    <w:p>
      <w:pPr>
        <w:pStyle w:val="Heading3"/>
        <w:numPr>
          <w:ilvl w:val="2"/>
          <w:numId w:val="1"/>
        </w:numPr>
        <w:rPr/>
      </w:pPr>
      <w:bookmarkStart w:id="252" w:name="pg14357_138619"/>
      <w:bookmarkStart w:id="253" w:name="__RefHeading___Toc7340703_3381743652"/>
      <w:bookmarkStart w:id="254" w:name="_Toc82"/>
      <w:bookmarkEnd w:id="252"/>
      <w:bookmarkEnd w:id="253"/>
      <w:r>
        <w:rPr/>
        <w:t>1</w:t>
      </w:r>
      <w:bookmarkEnd w:id="25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خلق آدم عليه السّلام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جَمَعَ سُبْحَانَهُ مِنْ حَزْنِ الْأَرْضِ وَ 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عَذْبِهَا وَ سَبَخِهَا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سَنَّهَا بِالْمَاءِ حَتَّى خَلَصَتْ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لاَطَهَا بِالْبَلَّةِ 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فَجَبَلَ مِنْهَا صُورَةً ذَاتَ أَحْنَاءٍ وَ وُصُولٍ وَ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فُصُولٍ أَجْمَدَهَا حَتَّى اسْتَمْسَكَتْ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أَصْلَدَهَا حَتَّى صَلْصَلَتْ لِوَقْتٍ مَعْدُودٍ وَ أَمَدٍ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فِيهَا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فَمَثُلَتْ إِنْسَاناً ذَا أَذْهَانٍ يُجِيلُهَا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فِكَرٍ يَتَصَرَّفُ بِهَا وَ جَوَارِحَ يَخْتَدِمُهَا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أَدَوَاتٍ يُقَلِّبُهَا وَ مَعْرِفَةٍ يَفْرُقُ بِهَا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الْأَذْوَاقِ وَ الْمَشَامِّ وَ الْأَلْوَانِ وَ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مَعْجُوناً بِطِينَةِ الْأَلْوَانِ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الْأَشْبَاهِ الْمُؤْتَلِفَةِ وَ الْأَضْدَادِ الْمُتَعَادِيَةِ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الْأَخْلاَطِ الْمُتَبَايِنَةِ مِنَ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الْبَلَّةِ وَ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اسْتَأْدَى اللَّهُ سُبْحَانَهُ الْمَلاَئِكَةَ وَدِيعَتَهُ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 وَصِيَّتِهِ إِلَيْهِمْ </w:t>
      </w:r>
    </w:p>
    <w:p>
      <w:pPr>
        <w:pStyle w:val="BookText"/>
        <w:rPr/>
      </w:pPr>
      <w:r>
        <w:rPr>
          <w:rFonts w:ascii="Amiri" w:hAnsi="Amiri" w:eastAsia="Amiri" w:cs="Amiri"/>
          <w:color w:val="111111"/>
          <w:sz w:val="28"/>
          <w:sz w:val="28"/>
          <w:szCs w:val="28"/>
          <w:rtl w:val="true"/>
          <w:lang w:bidi="ar-SA"/>
        </w:rPr>
        <w:t>فِي الْإِذْعَانِ بِالسُّجُودِ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الْخُنُوعِ لِتَكْرِمَتِهِ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اِعْتَرَتْهُ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غَلَبَتْ عَلَيْهِ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تَعَزَّزَ بِخِلْقَةِ النَّارِ وَ اسْتَهْوَنَ خَلْقَ 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النَّظِرَةَ اسْتِحْقَاقاً لِلسُّخْطَةِ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اسْتِتْمَاماً لِلْبَلِيَّةِ وَ إِنْجَازاً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الْمُنْظَرِينَ إِلى يَوْمِ الْوَقْتِ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أَسْكَنَ سُبْحَانَهُ؟آدَمَ؟ دَاراً أَرْغَدَ فِيهَا عِيشَتَهُ وَ آمَنَ فِيهَا مَحَلَّتَهُ وَ حَذَّرَهُ؟إِبْلِيسَ؟ وَ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فَاغْتَرَّهُ عَدُوُّهُ نَفَاسَةً عَلَيْهِ بِدَارِ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مُرَافَقَةِ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الْيَقِينَ بِشَكِّهِ وَ الْعَزِيمَةَ بِوَهْنِهِ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اسْتَبْدَلَ بِالْجَذَلِ وَجَلاً وَ بِالاِغْتِرَارِ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اللَّهُ سُبْحَانَهُ لَهُ فِي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لَقَّاهُ كَلِمَةَ رَحْمَتِهِ وَ وَعَدَهُ الْمَرَدَّ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أَهْبَطَهُ إِلَى دَارِ الْبَلِيَّةِ وَ تَنَاسُلِ الذُّرِّيَّةِ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خلق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خلق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صفة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كيف كان،ففي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آدم سمّي آدم لأنّه خلق من أديم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آدم يأتي اسما و وصفا،و الاسمي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الوصفي يأتي </w:t>
      </w:r>
    </w:p>
    <w:p>
      <w:pPr>
        <w:pStyle w:val="BookText"/>
        <w:rPr/>
      </w:pPr>
      <w:r>
        <w:rPr>
          <w:rFonts w:ascii="Amiri" w:hAnsi="Amiri" w:eastAsia="Amiri" w:cs="Amiri"/>
          <w:color w:val="111111"/>
          <w:sz w:val="28"/>
          <w:sz w:val="28"/>
          <w:szCs w:val="28"/>
          <w:rtl w:val="true"/>
          <w:lang w:bidi="ar-SA"/>
        </w:rPr>
        <w:t>وصفان للإنسان و البعير،و كلّ منهما بمعنى،و له جمع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آدم،أي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أسمر،و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إدمان،و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آدم،أي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البياض،و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البعير الأبيض،الأسود المقلتين،و جمعه أدم بضمتين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أهجه يضجر كما ضجر بازل  من الأدم دبرت صفحتاه و غاربه</w:t>
      </w:r>
    </w:p>
    <w:p>
      <w:pPr>
        <w:pStyle w:val="BookText"/>
        <w:rPr/>
      </w:pPr>
      <w:r>
        <w:rPr>
          <w:rStyle w:val="FootnoteAnchor"/>
          <w:rtl w:val="true"/>
        </w:rPr>
        <w:footnoteReference w:id="1968"/>
      </w:r>
      <w:r>
        <w:rPr>
          <w:rFonts w:ascii="Amiri" w:hAnsi="Amiri" w:eastAsia="Amiri" w:cs="Amiri"/>
          <w:color w:val="111111"/>
          <w:sz w:val="28"/>
          <w:sz w:val="28"/>
          <w:szCs w:val="28"/>
          <w:rtl w:val="true"/>
          <w:lang w:bidi="ar-SA"/>
        </w:rPr>
        <w:t>و أصل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أأدم بهمزتين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جمع سبحانه من حزن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فيه خشونة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فيه ملوحة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تعلوها الملوحة،و لا تنبت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ترب لغة في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أنتنها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 xml:space="preserve">»  </w:t>
      </w:r>
      <w:r>
        <w:rPr>
          <w:rStyle w:val="FootnoteAnchor"/>
          <w:rtl w:val="true"/>
        </w:rPr>
        <w:footnoteReference w:id="1969"/>
      </w:r>
      <w:r>
        <w:rPr>
          <w:rFonts w:ascii="Amiri" w:hAnsi="Amiri" w:eastAsia="Amiri" w:cs="Amiri"/>
          <w:color w:val="111111"/>
          <w:sz w:val="28"/>
          <w:sz w:val="28"/>
          <w:szCs w:val="28"/>
          <w:rtl w:val="true"/>
          <w:lang w:bidi="ar-SA"/>
        </w:rPr>
        <w:t>،قال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من عذب الأرض و مالحها،و مرّها و</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سنّها،أي ملّسها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مرمر مسنون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سنّها من سننت الماء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صببته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كما ترى،فلا معنى لتمليس التّربة بالماء،كما لا معنى لصبّ التربة بالماء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حتّى خلصت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لطت الحوض بالطين،أي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ملطته به،و طيّنته،و قال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لاط الشيء بالشّيء لوطا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لصق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لازم،و هذا متعدّ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لزقت،و لصقت،قال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فجبل منها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خلق خلقا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اعترض عليه بأنّ جبل بمعنى خلق سواء كان عظيما أو غير عظيم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جبل و ذرأ و أنشأ كلّها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إلاّ أنّ لكلّ منها خصوصية لا يصحّ لها استعمال أحدها في موضع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ذرأ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متكثر منتشر،قال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يَذْرَؤُكُمْ فِيهِ</w:t>
      </w:r>
      <w:r>
        <w:rPr>
          <w:rFonts w:eastAsia="Amiri" w:cs="Amiri" w:ascii="Amiri" w:hAnsi="Amiri"/>
          <w:color w:val="111111"/>
          <w:sz w:val="28"/>
          <w:szCs w:val="28"/>
          <w:rtl w:val="true"/>
          <w:lang w:bidi="ar-SA"/>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خلق حادث جديد،قال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بِكُمْ إِذْ أَنْشَأَكُمْ مِنَ الْأَرْضِ</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جبل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غليظ،قال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للرّجل إذا كان غليظا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لذو جبلة،و امرأة مجبال،أي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غليظة الخلق،و شيء جبل بكسر الباء،أي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غليظ جاف </w:t>
      </w:r>
      <w:r>
        <w:rPr>
          <w:rStyle w:val="FootnoteAnchor"/>
          <w:rtl w:val="true"/>
        </w:rPr>
        <w:footnoteReference w:id="1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أجبل الشّاعر،إذا صعب عليه القول،فكأنه بلغ المكان الغليظ، </w:t>
      </w:r>
    </w:p>
    <w:p>
      <w:pPr>
        <w:pStyle w:val="BookText"/>
        <w:rPr/>
      </w:pPr>
      <w:r>
        <w:rPr>
          <w:rFonts w:ascii="Amiri" w:hAnsi="Amiri" w:eastAsia="Amiri" w:cs="Amiri"/>
          <w:color w:val="111111"/>
          <w:sz w:val="28"/>
          <w:sz w:val="28"/>
          <w:szCs w:val="28"/>
          <w:rtl w:val="true"/>
          <w:lang w:bidi="ar-SA"/>
        </w:rPr>
        <w:t>و أجبل الحافر،إذا بلغ المكان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جبلة السنام تامته،رجل جبل الوجه،و جبل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غليظهما،و سيف جبل و مجبال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يرقّق،قال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صافي الحديدة لا ناب و لا جبل</w:t>
      </w:r>
    </w:p>
    <w:p>
      <w:pPr>
        <w:pStyle w:val="BookText"/>
        <w:rPr/>
      </w:pPr>
      <w:r>
        <w:rPr>
          <w:rStyle w:val="FootnoteAnchor"/>
          <w:rtl w:val="true"/>
        </w:rPr>
        <w:footnoteReference w:id="1979"/>
      </w:r>
      <w:r>
        <w:rPr>
          <w:rFonts w:ascii="Amiri" w:hAnsi="Amiri" w:eastAsia="Amiri" w:cs="Amiri"/>
          <w:color w:val="111111"/>
          <w:sz w:val="28"/>
          <w:sz w:val="28"/>
          <w:szCs w:val="28"/>
          <w:rtl w:val="true"/>
          <w:lang w:bidi="ar-SA"/>
        </w:rPr>
        <w:t>و سألناهم فأجبلوا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ينولوا،قال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و أبقى لنا من بنيه  لهاميم سادوا و لم يجبلوا</w:t>
      </w:r>
    </w:p>
    <w:p>
      <w:pPr>
        <w:pStyle w:val="BookText"/>
        <w:rPr/>
      </w:pPr>
      <w:r>
        <w:rPr>
          <w:rStyle w:val="FootnoteAnchor"/>
          <w:rtl w:val="true"/>
        </w:rPr>
        <w:footnoteReference w:id="1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أحناء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حنو بالكسر،أي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الجوانب و النواحي،قال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ازدجر أحناء طيرك و اعلمن  بأنّك إن قدّمت رجلك عاثر</w:t>
      </w:r>
    </w:p>
    <w:p>
      <w:pPr>
        <w:pStyle w:val="BookText"/>
        <w:rPr/>
      </w:pPr>
      <w:r>
        <w:rPr>
          <w:rStyle w:val="FootnoteAnchor"/>
          <w:rtl w:val="true"/>
        </w:rPr>
        <w:footnoteReference w:id="1981"/>
      </w: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آلوا الأمور و أحناءها  فلم يبهلوها و لم يهملوا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جمع وصل، و هو العضو،و كلّ شيء اتّصل بشيء فما بينهما 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اعترض عليه بأنّه ما وجد في لغة أنّ الوصل العضو،و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معنى لذكره بعد ذلك التفسير </w:t>
      </w:r>
      <w:r>
        <w:rPr>
          <w:rStyle w:val="FootnoteAnchor"/>
          <w:rtl w:val="true"/>
        </w:rPr>
        <w:footnoteReference w:id="1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مأخوذ من أئمّة اللّغة كأبي عبيد و أبي عبيدة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فعم الأوصال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ممتلئ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w:t>
      </w:r>
      <w:r>
        <w:rPr>
          <w:rStyle w:val="FootnoteAnchor"/>
          <w:rtl w:val="true"/>
        </w:rPr>
        <w:footnoteReference w:id="1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 صرّح بأنّ الوصل العضو،أي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منه </w:t>
      </w:r>
    </w:p>
    <w:p>
      <w:pPr>
        <w:pStyle w:val="BookText"/>
        <w:rPr/>
      </w:pPr>
      <w:r>
        <w:rPr>
          <w:rFonts w:ascii="Amiri" w:hAnsi="Amiri" w:eastAsia="Amiri" w:cs="Amiri"/>
          <w:color w:val="111111"/>
          <w:sz w:val="28"/>
          <w:sz w:val="28"/>
          <w:szCs w:val="28"/>
          <w:rtl w:val="true"/>
          <w:lang w:bidi="ar-SA"/>
        </w:rPr>
        <w:t>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معنى،فكلامه الأوّل معنى الوصل،و الأخير معنى الوصلة،و ما قاله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اتّصل بشيء فما بينهما وصلة،و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5:1842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كاليدين و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كالمنكب و العضد و المرفق و الذّراع و الكفّ و الأصابع و الأنامل في اليدين و الفخذ و الرّكبة و السّاق و القدم و الأصابع و الأنامل في الرّجلين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أبقاها حتّى صارت جامدة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صلد،أي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أملس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تصلصل الحلي،إذا صوّت،و الأصل في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صَلْصالٍ مِنْ حَمَإٍ مَسْنُونٍ</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الصّلصال الطّين الحرّ خلط بالرّمل فصار يتصلصل إذا جفّ،فإذا طبخ في النار فهو الفخار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جعلها صلصالا كالفخار أربعين سنة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أربعين سنة </w:t>
      </w:r>
      <w:r>
        <w:rPr>
          <w:rStyle w:val="FootnoteAnchor"/>
          <w:rtl w:val="true"/>
        </w:rPr>
        <w:footnoteReference w:id="198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و عشرين سنة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أربعون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الخطية </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فيها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تعالى الرّوح إلى نفسه دلالة على شرف الإنسان،قال تعالى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 ذا أذهان يجيلها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علّة خلق اللّه تعالى آدم من غير أب و أمّ،و خلق عيسى من غير أب،و خلق سائر الناس من الآباء و الأمّهات؟فقال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 الناس تمام قدرته و كمالها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فكّر يتصرّف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الأشياء،فلا يعمل عملا إلاّ بعد 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جوارح يختدمها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يجعلها خادمة له في حوائجه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 للسّمع و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شاء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يفرق بها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العقل،روى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السّكّيت قال للرضا عليه السّلام بعد سؤاله عن وجه اختلاف معجزات موسى و عيسى و نبيّنا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الحجّة على الخلق اليوم؟فقال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يعرف به </w:t>
      </w:r>
    </w:p>
    <w:p>
      <w:pPr>
        <w:pStyle w:val="BookText"/>
        <w:rPr/>
      </w:pPr>
      <w:r>
        <w:rPr>
          <w:rFonts w:ascii="Amiri" w:hAnsi="Amiri" w:eastAsia="Amiri" w:cs="Amiri"/>
          <w:color w:val="111111"/>
          <w:sz w:val="28"/>
          <w:sz w:val="28"/>
          <w:szCs w:val="28"/>
          <w:rtl w:val="true"/>
          <w:lang w:bidi="ar-SA"/>
        </w:rPr>
        <w:t>الصّادق على اللّه فيصدّقه،و الكاذب على اللّه فيكذّبه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الجواب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بها الحلو و المرّ و الحامض،و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بها الرّيح الطيّبة من الخبيثة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بها الأبيض و الأسود و الأحمر و الأخضر و الأصفر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بالخشونة و اللّينة،و كأنّه سقط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 أن يذكر عليه السّلام الذائقة و الشّامة و الباصرة و اللاّمسة،و لا يذكر السّامعة مع كونها أهمّ من الشّامة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حالا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 صفة بعد 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بطينة الألوان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عبد اللّه بن سلام سأل النبي صلّى اللّه عليه و آله أنّ آدم خلق من الطين كلّه أو من طين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الطّين كلّه،و لو خلق من طين واحد لما عرف النّاس بعضهم بعضا،و كانوا على صورة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فلهم في الدّنيا مثل؟قال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التّراب فيه أبيض،و فيه أخضر،و فيه أشقر،و فيه أغبر،و فيه أحمر،و فيه أزرق،و فيه عذب،و فيه ملح،و فيه خشن،و فيه لين، و فيه أصهب،فلذلك صار النّاس فيهم لين،و فيهم خشن،و فيهم أبيض،و فيهم أصفر،و أحمر،و أصهب،و أسود على ألوان التراب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الاصفر،و للعرب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أسود،و للعجم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آتاني كلّ أسود منهم و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آتاني جميع الناس عربهم و عجمهم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الأشباه المؤتلفة،و الأضداد المتعادية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الطبائع أربعة، فمنهنّ البلغم و هو خصم جدل،و منهن الدّم و هو عبد زنجي و ربما قتل العبد سيّده،و منهنّ الريح و هو ملك يدارى،و منهنّ المرّة،و هيهات هيهات هي الأرض ارتجّت ارتجّت بما عليها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الكاظم،و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الأخلاط المتباينة من الحرّ و البرد و 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المساءة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على الصانع أنّا رأينا أشياء متضادّة من شأنها التنافي و التّباين و التفاسد مجموعة،و هي الحرارة و البرودة و الرطوبة و اليبوسة المجتمعة في كلّ حيوان،و في أكثر سائر الأجسام،فعلمنا أنّ جامعها قسرها على الاجتماع،و لو لا ذلك لتباينت و تفاسدت،و لو جاز أن تجتمع المتضادّات المتنافرات،و تتقاوم من غير جامع جمعها لجاز أن يجتمع الماء و النّار و يتقاوما من ذاتهما،بغير جامع مدبّر مقيم يقيمها،و هذا محال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الجاحظ في آخر أيّامه و هو عليل،فقلت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من نصفه مفلوج و لو نشر بالمناشير لما أحس به،و نصف الآخر منقرس لو طار الذّباب بقربه لآلمه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الجاحظ لمتطبب يشكو إليه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اصطلحت الأضداد على جسدي إن أكلت باردا أخذ برجلي،و إن أكلت حارّا أخذ برأسي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استأدى اللّه سبحانه الملائكة وديعته لديهم و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 </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استأدى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خالِقٌ بَشَراً مِنْ صَلْصالٍ مِنْ حَمَإٍ مَسْنُونٍ 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2003"/>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لذاك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إكرامه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الجملة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البقرة،و الأعراف،و بني إسرائيل، و الكهف،و طه</w:t>
      </w:r>
      <w:r>
        <w:rPr>
          <w:rFonts w:eastAsia="Amiri" w:cs="Amiri" w:ascii="Amiri" w:hAnsi="Amiri"/>
          <w:color w:val="111111"/>
          <w:sz w:val="28"/>
          <w:szCs w:val="28"/>
          <w:rtl w:val="true"/>
          <w:lang w:bidi="ar-SA"/>
        </w:rPr>
        <w:t xml:space="preserve">)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هذه الجملة في غير الأولى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اعترته الحميّة،و غلبت عليه الشّقوة،و تعزّز بخلقة النار،و استهون خلق 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زيادة،و إفراد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عطف عليه،و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قبيله اعترتهم الحمية،و غلبت عليهم الشّقوة، و تعزّزوا بخلقة النار،و استهونوا خلق الصلصال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اختلف في إبليس هل كان من الجنّ أو من الملائكة؟فأكثر متكلّمي العامّة على الأوّل،و اختاره المفيد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الأخبار به متواترة عنهم عليهم السّلام، و إنّه مذهب الإمامية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قاله المفيد في أوائل المقالات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أكثر فقهاء العامّة إلى الثاني،و اختاره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المرويّ عن الصادق عليه السّلام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الجنّ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الْجِنِّ فَفَسَقَ عَنْ أَمْرِ رَبِّهِ</w:t>
      </w:r>
      <w:r>
        <w:rPr>
          <w:rFonts w:eastAsia="Amiri" w:cs="Amiri" w:ascii="Amiri" w:hAnsi="Amiri"/>
          <w:color w:val="111111"/>
          <w:sz w:val="28"/>
          <w:szCs w:val="28"/>
          <w:rtl w:val="true"/>
          <w:lang w:bidi="ar-SA"/>
        </w:rPr>
        <w:t xml:space="preserve">»  </w:t>
      </w:r>
      <w:r>
        <w:rPr>
          <w:rStyle w:val="FootnoteAnchor"/>
          <w:rtl w:val="true"/>
        </w:rPr>
        <w:footnoteReference w:id="2009"/>
      </w:r>
      <w:r>
        <w:rPr>
          <w:rFonts w:ascii="Amiri" w:hAnsi="Amiri" w:eastAsia="Amiri" w:cs="Amiri"/>
          <w:color w:val="111111"/>
          <w:sz w:val="28"/>
          <w:sz w:val="28"/>
          <w:szCs w:val="28"/>
          <w:rtl w:val="true"/>
          <w:lang w:bidi="ar-SA"/>
        </w:rPr>
        <w:t>،إلاّ أنّه كان في عداد الملائكة كما يكون في البشر رجل من قبيلة معدودا من قبيلة أخرى،فقالوا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أسد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ينشأ ابنه عبد اللّه في عداد بني هاشم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كونه في عداد الملائكة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 إِلاّ إِبْلِيسَ</w:t>
      </w:r>
      <w:r>
        <w:rPr>
          <w:rFonts w:eastAsia="Amiri" w:cs="Amiri" w:ascii="Amiri" w:hAnsi="Amiri"/>
          <w:color w:val="111111"/>
          <w:sz w:val="28"/>
          <w:szCs w:val="28"/>
          <w:rtl w:val="true"/>
          <w:lang w:bidi="ar-SA"/>
        </w:rPr>
        <w:t xml:space="preserve">»  </w:t>
      </w:r>
      <w:r>
        <w:rPr>
          <w:rStyle w:val="FootnoteAnchor"/>
          <w:rtl w:val="true"/>
        </w:rPr>
        <w:footnoteReference w:id="2011"/>
      </w:r>
      <w:r>
        <w:rPr>
          <w:rFonts w:ascii="Amiri" w:hAnsi="Amiri" w:eastAsia="Amiri" w:cs="Amiri"/>
          <w:color w:val="111111"/>
          <w:sz w:val="28"/>
          <w:sz w:val="28"/>
          <w:szCs w:val="28"/>
          <w:rtl w:val="true"/>
          <w:lang w:bidi="ar-SA"/>
        </w:rPr>
        <w:t>في السور المتقدّمة،و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الْمَلائِكَةُ كُلُّهُمْ أَجْمَعُونَ إِلاّ إِبْلِيسَ</w:t>
      </w:r>
      <w:r>
        <w:rPr>
          <w:rFonts w:eastAsia="Amiri" w:cs="Amiri" w:ascii="Amiri" w:hAnsi="Amiri"/>
          <w:color w:val="111111"/>
          <w:sz w:val="28"/>
          <w:szCs w:val="28"/>
          <w:rtl w:val="true"/>
          <w:lang w:bidi="ar-SA"/>
        </w:rPr>
        <w:t xml:space="preserve">»  </w:t>
      </w:r>
      <w:r>
        <w:rPr>
          <w:rStyle w:val="FootnoteAnchor"/>
          <w:rtl w:val="true"/>
        </w:rPr>
        <w:footnoteReference w:id="2012"/>
      </w:r>
      <w:r>
        <w:rPr>
          <w:rFonts w:ascii="Amiri" w:hAnsi="Amiri" w:eastAsia="Amiri" w:cs="Amiri"/>
          <w:color w:val="111111"/>
          <w:sz w:val="28"/>
          <w:sz w:val="28"/>
          <w:szCs w:val="28"/>
          <w:rtl w:val="true"/>
          <w:lang w:bidi="ar-SA"/>
        </w:rPr>
        <w:t>في سورة الحجر،و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هنا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في القاصعة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سبحانه ليدخل الجنّة بشرا بأمر اخرج به منها ملكا</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سجود الملائكة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علمنا أنّ تقديم المفضول على الفاضل قبيح،علمنا أنّ آدم كان أفضل من الملائكة في ذلك الوقت و فيما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عليه بأنّ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قد سجد يعقوب ليوسف عليهما السّلام أفيدلّ ذلك على أنّ يوسف أفضل من يعقوب؟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الكلام قبله شيخه الجبائي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لكن لو لم يكن دالاّ على أفضلية آدم على الملائكة لما قال إبليس في جواب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كذا في جواب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 أَسْتَكْبَرْتَ أَمْ كُنْتَ مِنَ الْعالِينَ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لِأَسْجُدَ لِبَشَرٍ خَلَقْتَهُ مِنْ صَلْصالٍ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سمع هو و شيخه الجبائيّ قوله تعالى حكاية 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رَأَيْتَكَ هذَا الَّذِي كَرَّمْتَ عَلَيَّ</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و السجود ليوسف لم يعلم أنّه كان بوضع الجبهة، فلعلّه من قسم تعظيم الملوك،مع أنّه أيّ مانع من كون يوسف أفضل من يعقوب،فامتحن بمحن فوق محن أبيه،و كان سليمان أفضل من أبيه،قال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 وَ كُلاًّ آتَيْنا حُكْماً وَ عِلْماً</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الراوندي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 و قبيله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إبليس نسله،قال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يَراكُمْ هُوَ وَ قَبِيلُهُ</w:t>
      </w:r>
      <w:r>
        <w:rPr>
          <w:rFonts w:eastAsia="Amiri" w:cs="Amiri" w:ascii="Amiri" w:hAnsi="Amiri"/>
          <w:color w:val="111111"/>
          <w:sz w:val="28"/>
          <w:szCs w:val="28"/>
          <w:rtl w:val="true"/>
          <w:lang w:bidi="ar-SA"/>
        </w:rPr>
        <w:t xml:space="preserve">»  </w:t>
      </w:r>
      <w:r>
        <w:rPr>
          <w:rStyle w:val="FootnoteAnchor"/>
          <w:rtl w:val="true"/>
        </w:rPr>
        <w:footnoteReference w:id="2017"/>
      </w:r>
      <w:r>
        <w:rPr>
          <w:rFonts w:ascii="Amiri" w:hAnsi="Amiri" w:eastAsia="Amiri" w:cs="Amiri"/>
          <w:color w:val="111111"/>
          <w:sz w:val="28"/>
          <w:sz w:val="28"/>
          <w:szCs w:val="28"/>
          <w:rtl w:val="true"/>
          <w:lang w:bidi="ar-SA"/>
        </w:rPr>
        <w:t xml:space="preserve">،و كلّ </w:t>
      </w:r>
    </w:p>
    <w:p>
      <w:pPr>
        <w:pStyle w:val="BookText"/>
        <w:rPr/>
      </w:pPr>
      <w:r>
        <w:rPr>
          <w:rFonts w:ascii="Amiri" w:hAnsi="Amiri" w:eastAsia="Amiri" w:cs="Amiri"/>
          <w:color w:val="111111"/>
          <w:sz w:val="28"/>
          <w:sz w:val="28"/>
          <w:szCs w:val="28"/>
          <w:rtl w:val="true"/>
          <w:lang w:bidi="ar-SA"/>
        </w:rPr>
        <w:t>جيل من الإنس و الجنّ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عليه أنّ قوله تعالى لا يدلّ على أنّهم نسله،و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ينقض دعواه أنّ قبيله لا يكون إلاّ نسله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أبي الحديد لا يفرّق بين بيان المراد من الكلمة،و بين بيان مفهومها اللّغوي،فقول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المراد،و أخذه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في خبر أنّ الآباء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ولد مؤمنا،و الجانّ ولد مؤمنا و كافرا،و إبليس ولد كافرا،و ليس فيهم نتاج،إنّما يبيض و يفرخ،و ولده ذكور ليس فيهم إناث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ذكره الآية فإنّما لبيان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في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القرآن مع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فَتَتَّخِذُونَهُ وَ ذُرِّيَّتَهُ أَوْلِياءَ مِنْ دُونِي وَ هُمْ لَكُمْ عَدُوٌّ</w:t>
      </w:r>
      <w:r>
        <w:rPr>
          <w:rFonts w:eastAsia="Amiri" w:cs="Amiri" w:ascii="Amiri" w:hAnsi="Amiri"/>
          <w:color w:val="111111"/>
          <w:sz w:val="28"/>
          <w:szCs w:val="28"/>
          <w:rtl w:val="true"/>
          <w:lang w:bidi="ar-SA"/>
        </w:rPr>
        <w:t xml:space="preserve">»  </w:t>
      </w:r>
      <w:r>
        <w:rPr>
          <w:rStyle w:val="FootnoteAnchor"/>
          <w:rtl w:val="true"/>
        </w:rPr>
        <w:footnoteReference w:id="2020"/>
      </w:r>
      <w:r>
        <w:rPr>
          <w:rFonts w:ascii="Amiri" w:hAnsi="Amiri" w:eastAsia="Amiri" w:cs="Amiri"/>
          <w:color w:val="111111"/>
          <w:sz w:val="28"/>
          <w:sz w:val="28"/>
          <w:szCs w:val="28"/>
          <w:rtl w:val="true"/>
          <w:lang w:bidi="ar-SA"/>
        </w:rPr>
        <w:t>تدلّ على أنّ قبيله من نسله و إن لم يذكر ذلك الرّاوندي،و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لمعنى مطلق القبيل،فأيّ تناف له مع كون قبيل إبليس نسله حتّى ينقض دعواه؟ و يأتي القبيل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الكفيل أيضا،و يأتي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كصرخة حبلى أسلمتها قبيلها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ذكر معنى ينقض معنى آخر؟قال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الرّاوندي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تعزّز بخلقة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القياس الّذي قاسه إبليس كان باطلا، لأنّه ادّعى أنّ النار أشرف من الأرض،و الأمر بالعكس،لأنّ كلّ ما يدخل إلى النار ينقص،و كلّ ما يدخل التراب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عليه بأنّ هذا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نرى الحيوانات الميتة إذا دفنت في الأرض تنقص أجسامها،و كذلك الأشجار </w:t>
      </w:r>
    </w:p>
    <w:p>
      <w:pPr>
        <w:pStyle w:val="BookText"/>
        <w:rPr/>
      </w:pPr>
      <w:r>
        <w:rPr>
          <w:rFonts w:ascii="Amiri" w:hAnsi="Amiri" w:eastAsia="Amiri" w:cs="Amiri"/>
          <w:color w:val="111111"/>
          <w:sz w:val="28"/>
          <w:sz w:val="28"/>
          <w:szCs w:val="28"/>
          <w:rtl w:val="true"/>
          <w:lang w:bidi="ar-SA"/>
        </w:rPr>
        <w:t>المدفونة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التحقيق أنّ المحترق بالنار و البالي بالتراب لم تعدم أجزاؤه و لا بعضها،و إنّما استحالت إلى صور أخرى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اعتراضه عليه عجيب،و تحقيقه ركيك،فإنّ هذه أمور عرفية، فتدخل في الأرض نوى ليس بقدر أنملة ينبت منه شجرة كجبل،و تلقي جبلا من الخشب في النار فلا يبقى منه إلاّ قليل رماد في حكم العدم،فالعرف يرى أنّ النار لا تبقي شيئا،و ما وقع فيها شيء إلاّ أكلته،و عليه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الحسد ليأكل الايمان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إلاّ أنّ ابن أبي الحديد يعترض على الراوندي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ورد بطلان قياس إبليس في الأخبار بطرق أخر أيضا،ففي خبر أنّ إبليس قاس نفسه بآدم،فقال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2024"/>
      </w:r>
      <w:r>
        <w:rPr>
          <w:rFonts w:ascii="Amiri" w:hAnsi="Amiri" w:eastAsia="Amiri" w:cs="Amiri"/>
          <w:color w:val="111111"/>
          <w:sz w:val="28"/>
          <w:sz w:val="28"/>
          <w:szCs w:val="28"/>
          <w:rtl w:val="true"/>
          <w:lang w:bidi="ar-SA"/>
        </w:rPr>
        <w:t xml:space="preserve">،فلو قاس الجوهر الّذي خلق اللّه منه آدم بالنّار،كان ذلك أكثر نورا و ضياء من النّار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إبليس لعنه اللّه ما خلقه اللّه إلاّ من طين،ثم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 xml:space="preserve">»  </w:t>
      </w:r>
      <w:r>
        <w:rPr>
          <w:rStyle w:val="FootnoteAnchor"/>
          <w:rtl w:val="true"/>
        </w:rPr>
        <w:footnoteReference w:id="2026"/>
      </w:r>
      <w:r>
        <w:rPr>
          <w:rFonts w:ascii="Amiri" w:hAnsi="Amiri" w:eastAsia="Amiri" w:cs="Amiri"/>
          <w:color w:val="111111"/>
          <w:sz w:val="28"/>
          <w:sz w:val="28"/>
          <w:szCs w:val="28"/>
          <w:rtl w:val="true"/>
          <w:lang w:bidi="ar-SA"/>
        </w:rPr>
        <w:t xml:space="preserve">خلقه اللّه من تلك النّار،و النّار من تلك الشجرة،و الشجرة أصلها من طين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القياسات الباطلة السجود لغيره تعالى قياسا على سجود الملائكة </w:t>
      </w:r>
    </w:p>
    <w:p>
      <w:pPr>
        <w:pStyle w:val="BookText"/>
        <w:rPr/>
      </w:pPr>
      <w:r>
        <w:rPr>
          <w:rFonts w:ascii="Amiri" w:hAnsi="Amiri" w:eastAsia="Amiri" w:cs="Amiri"/>
          <w:color w:val="111111"/>
          <w:sz w:val="28"/>
          <w:sz w:val="28"/>
          <w:szCs w:val="28"/>
          <w:rtl w:val="true"/>
          <w:lang w:bidi="ar-SA"/>
        </w:rPr>
        <w:t>لآدم،ففي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جمعا من المشركين حاجّوا النبي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خلق آدم و أمر الملائكة بالسجود له،كنّا نحن أحقّ بالسجود لآدم من الملائكة،ففاتنا ذلك فصوّرنا صورته فسجدنا لها تقرّبا إلى اللّه كما تقرّبت الملائكة بالسجود لآدم إلى اللّه،و كما أمرتم بالسّجود بزعمكم إلى جهة مكّة، ففعلتم ثمّ نصبتم في غير ذلك البلد بأيديكم محاريب سجدتم إليها،و قصدتم الكعبة لا محاريبكم،و قصدكم بالكعبة إلى اللّه تعالى لا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حيث أمر بالسجود لآدم لم يأمر بالسّجود لصورته التي هي غيره،فليس لكم أن تقيسوا ذلك عليه،لأنّكم لا تدرون لعلّه يكره ما تفعلون إذ لم يأمركم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أرأيتم لو أذن لكم رجل دخول داره يوما بعينه،أ لكم أن تدخلوها بعد ذلك بغير أمره،أو لكم أن تدخلوا دارا أخرى له مثلها بغير أمره </w:t>
      </w:r>
      <w:r>
        <w:rPr>
          <w:rFonts w:eastAsia="Amiri" w:cs="Amiri" w:ascii="Amiri" w:hAnsi="Amiri"/>
          <w:color w:val="111111"/>
          <w:sz w:val="28"/>
          <w:szCs w:val="28"/>
          <w:rtl w:val="true"/>
          <w:lang w:bidi="ar-SA"/>
        </w:rPr>
        <w:t xml:space="preserve">... </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تفسير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اللّه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استحقاقا للسّخطة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لغضبه تعالى عليه،قال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استتماما للبليّة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تكميلا لابتلائه و امتحانه،فإنّه و إن كان قبل خلق آدم يعبد اللّه بعبادات كثيرة،لكن باطنه كان خبيثا،فانكشف بخلق آدم و الأمر بالسّجود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لوعده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الْمُنْظَرِينَ إِلى يَوْمِ الْوَقْتِ الْمَعْلُومِ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سورة الحجر، و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فَإِنَّكَ مِنَ الْمُنْظَرِينَ إِلى يَوْمِ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أسكن سبحانه آدم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و 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عيشته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يا آدَمُ اسْكُنْ أَنْتَ وَ زَوْجُكَ الْجَنَّةَ وَ كُلا مِنْها رَغَداً حَيْثُ شِئْتُما</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 فيها محلّته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أَلاّ تَجُوعَ فِيها وَ لا تَعْرى وَ أَنَّكَ لا تَظْمَؤُا فِيها وَ لا تَضْحى</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حذّره إبليس و عداوته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يا آدَمُ إِنَّ هذا عَدُوٌّ لَكَ وَ لِزَوْجِكَ فَلا يُخْرِجَنَّكُما مِنَ الْجَنَّةِ فَتَشْقى </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فاغترّه عدوّه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ارتحال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الشَّيْطانُ عَنْها فَأَخْرَجَهُما مِمّا كانا فِيهِ</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مرافقة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بنهيه عن أكل الشجرة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من وسوسة إبليس،قال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قالَ يا آدَمُ هَلْ أَدُلُّكَ عَلى شَجَرَةِ الْخُلْدِ وَ مُلْكٍ لا يَبْلى</w:t>
      </w:r>
      <w:r>
        <w:rPr>
          <w:rFonts w:eastAsia="Amiri" w:cs="Amiri" w:ascii="Amiri" w:hAnsi="Amiri"/>
          <w:color w:val="111111"/>
          <w:sz w:val="28"/>
          <w:szCs w:val="28"/>
          <w:rtl w:val="true"/>
          <w:lang w:bidi="ar-SA"/>
        </w:rPr>
        <w:t xml:space="preserve">»    </w:t>
      </w:r>
      <w:r>
        <w:rPr>
          <w:rStyle w:val="FootnoteAnchor"/>
          <w:rtl w:val="true"/>
        </w:rPr>
        <w:footnoteReference w:id="2036"/>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العزيمة بوهنه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eastAsia="Amiri" w:cs="Amiri" w:ascii="Amiri" w:hAnsi="Amiri"/>
          <w:color w:val="111111"/>
          <w:sz w:val="28"/>
          <w:szCs w:val="28"/>
          <w:rtl w:val="true"/>
          <w:lang w:bidi="ar-SA"/>
        </w:rPr>
        <w:t xml:space="preserve">»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استبدل بالجذل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بالاغترار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له من قول إبليس،كما مرّ في كلامه عليه السّلام و في الآية،و قول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بالاعتزاز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و المعجمتين </w:t>
      </w:r>
      <w:r>
        <w:rPr>
          <w:rStyle w:val="FootnoteAnchor"/>
          <w:rtl w:val="true"/>
        </w:rPr>
        <w:footnoteReference w:id="2038"/>
      </w:r>
      <w:r>
        <w:rPr>
          <w:rFonts w:ascii="IRNazanin" w:hAnsi="IRNazanin" w:eastAsia="IRNazanin"/>
          <w:color w:val="111111"/>
          <w:sz w:val="28"/>
          <w:sz w:val="28"/>
          <w:szCs w:val="28"/>
          <w:rtl w:val="true"/>
          <w:lang w:bidi="fa-IR"/>
        </w:rPr>
        <w:t>بلا ربط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فعاقبة الاغترار الندم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اللّه سبحانه له في توبته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اجْتَباهُ رَبُّهُ فَتابَ عَلَيْهِ وَ هَدى</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لقّاه كلمة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المردّ إلى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البعث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الحديد،و الخطية</w:t>
      </w:r>
      <w:r>
        <w:rPr>
          <w:rFonts w:eastAsia="Amiri" w:cs="Amiri" w:ascii="Amiri" w:hAnsi="Amiri"/>
          <w:color w:val="111111"/>
          <w:sz w:val="28"/>
          <w:szCs w:val="28"/>
          <w:rtl w:val="true"/>
          <w:lang w:bidi="ar-SA"/>
        </w:rPr>
        <w:t xml:space="preserve">)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الدّنيا،و قد قال عليه السّلام في وصفها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 و بالغدر 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 في إهباطه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اهْبِطُوا بَعْضُكُمْ لِبَعْضٍ عَدُوٌّ وَ لَكُمْ فِي الْأَرْضِ مُسْتَقَرٌّ وَ مَتاعٌ إِلى حِينٍ</w:t>
      </w:r>
      <w:r>
        <w:rPr>
          <w:rFonts w:eastAsia="Amiri" w:cs="Amiri" w:ascii="Amiri" w:hAnsi="Amiri"/>
          <w:color w:val="111111"/>
          <w:sz w:val="28"/>
          <w:szCs w:val="28"/>
          <w:rtl w:val="true"/>
          <w:lang w:bidi="ar-SA"/>
        </w:rPr>
        <w:t xml:space="preserve">»   </w:t>
      </w:r>
      <w:r>
        <w:rPr>
          <w:rStyle w:val="FootnoteAnchor"/>
          <w:rtl w:val="true"/>
        </w:rPr>
        <w:footnoteReference w:id="2042"/>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ظاهر كلامه عليه السّلام هنا و في الآتي أنّ إهباطه كان بعد توبته،و هو ظاهر قوله تعالى في سورة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اجْتَباهُ رَبُّهُ فَتابَ عَلَيْهِ وَ هَدى</w:t>
      </w:r>
      <w:r>
        <w:rPr>
          <w:rFonts w:eastAsia="Amiri" w:cs="Amiri" w:ascii="Amiri" w:hAnsi="Amiri"/>
          <w:color w:val="111111"/>
          <w:sz w:val="28"/>
          <w:szCs w:val="28"/>
          <w:rtl w:val="true"/>
          <w:lang w:bidi="ar-SA"/>
        </w:rPr>
        <w:t xml:space="preserve">»  </w:t>
      </w:r>
      <w:r>
        <w:rPr>
          <w:rStyle w:val="FootnoteAnchor"/>
          <w:rtl w:val="true"/>
        </w:rPr>
        <w:footnoteReference w:id="20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اهْبِطا مِنْها جَمِيعاً</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 xml:space="preserve">،و لكن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اهْبِطُوا بَعْضُكُمْ لِبَعْضٍ عَدُوٌّ وَ لَكُمْ فِي الْأَرْضِ مُسْتَقَرٌّ وَ مَتاعٌ إِلى حِينٍ فَتَلَقّى آدَمُ مِنْ رَبِّهِ كَلِماتٍ فَتابَ عَلَيْهِ</w:t>
      </w:r>
      <w:r>
        <w:rPr>
          <w:rFonts w:eastAsia="Amiri" w:cs="Amiri" w:ascii="Amiri" w:hAnsi="Amiri"/>
          <w:color w:val="111111"/>
          <w:sz w:val="28"/>
          <w:szCs w:val="28"/>
          <w:rtl w:val="true"/>
          <w:lang w:bidi="ar-SA"/>
        </w:rPr>
        <w:t xml:space="preserve">»  </w:t>
      </w:r>
      <w:r>
        <w:rPr>
          <w:rStyle w:val="FootnoteAnchor"/>
          <w:rtl w:val="true"/>
        </w:rPr>
        <w:footnoteReference w:id="2045"/>
      </w:r>
      <w:r>
        <w:rPr>
          <w:rFonts w:ascii="Amiri" w:hAnsi="Amiri" w:eastAsia="Amiri" w:cs="Amiri"/>
          <w:color w:val="111111"/>
          <w:sz w:val="28"/>
          <w:sz w:val="28"/>
          <w:szCs w:val="28"/>
          <w:rtl w:val="true"/>
          <w:lang w:bidi="ar-SA"/>
        </w:rPr>
        <w:t>،و يمكن الجمع بأن توبته كانت فورا بعد عتاب اللّه تعالى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ناداهُما رَبُّهُما أَ لَمْ أَنْهَكُما عَنْ تِلْكُمَا الشَّجَرَةِ وَ أَقُلْ لَكُما إِنَّ الشَّيْطانَ لَكُما عَدُوٌّ مُبِينٌ قالا رَبَّنا ظَلَمْنا أَنْفُسَنا وَ إِنْ لَمْ تَغْفِرْ لَنا وَ 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2046"/>
      </w:r>
      <w:r>
        <w:rPr>
          <w:rFonts w:ascii="Amiri" w:hAnsi="Amiri" w:eastAsia="Amiri" w:cs="Amiri"/>
          <w:color w:val="111111"/>
          <w:sz w:val="28"/>
          <w:sz w:val="28"/>
          <w:szCs w:val="28"/>
          <w:rtl w:val="true"/>
          <w:lang w:bidi="ar-SA"/>
        </w:rPr>
        <w:t>و إنّما قبول توبته كان بعد الإهباط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اللّه تعالى الملائكة بإخراجه فأخذوا بيده ليخرجوه،فقال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و عليّ و الحسن و الحسين تب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اهبط إلى الأرض حتّى أتوب إليك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هبط آدم على الصّفا و حوّاء على المروة،فاشتقّ للجبلين هذان الاسمان </w:t>
      </w:r>
      <w:r>
        <w:rPr>
          <w:rStyle w:val="FootnoteAnchor"/>
          <w:rtl w:val="true"/>
        </w:rPr>
        <w:footnoteReference w:id="2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مكثه في الجنّة في ما روي سبع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الدنيا،روي أنّه دخلها قبل زوال الشمس و خرج قبل أن تغيب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تناسل الذرّيّة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واحِدَةٍ وَ خَلَقَ مِنْها زَوْجَها وَ بَثَّ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رِجالاً كَثِيراً وَ نِساءً</w:t>
      </w:r>
      <w:r>
        <w:rPr>
          <w:rFonts w:eastAsia="Amiri" w:cs="Amiri" w:ascii="Amiri" w:hAnsi="Amiri"/>
          <w:color w:val="111111"/>
          <w:sz w:val="28"/>
          <w:szCs w:val="28"/>
          <w:rtl w:val="true"/>
          <w:lang w:bidi="ar-SA"/>
        </w:rPr>
        <w:t xml:space="preserve">»    </w:t>
      </w:r>
      <w:r>
        <w:rPr>
          <w:rStyle w:val="FootnoteAnchor"/>
          <w:rtl w:val="true"/>
        </w:rPr>
        <w:footnoteReference w:id="2050"/>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 آدم ولد له سبعون بطنا،في كلّ بطن غلام و جارية إلى أن قتل هابيل،فلمّا قتل قابيل هابيل جزع آدم عليه السّلام على هابيل جزعا قطعه عن إتيان النساء،فبقي لا يستطيع أن يغشى حواء خمسمائة عام، ثمّ تخلى ما به من الجزع عليه،فغشى حواء،فوهب اللّه له شيئا وحده ليس معه ثان،و اسم شيث هبة اللّه،و هو أوّل من أوصى إليه من الآدميين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ولد له من بعد شيث يافث ليس معه ثان،فلمّا أدركا و أراد تعالى أن يبلغ بالنّسل ما ترون و أن يكون ما قد جرى به القلم من تحريم ما حرّم اللّه تعالى من الأخوات على الاخوة،أنزل بعد العصر في يوم الخميس حوراء من الجنّة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نزلة،فأمر اللّه تعالى آدم أن يزوجّها من شيث،فزوّجها منه،ثمّ أنزل بعد العصر من الغد حوراء من الجنّة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منزلة،فأمر اللّه تعالى آدم أن يزوّجها من يافث فزوّجها منه،فولد لشيث غلام و ولدت ليافث جارية،فأمر اللّه تعالى آدم حين أدركا أن يزوّج بنت يافث من ابن شيث،ففعل،فولد الصفوة من النبيين و المرسلين من نسلهما،و معاذ اللّه أن يكون ذلك على ما قالوا من الإخوة و الأخوات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خبر ابن مقاتل عمّن سمع زرارة،و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مختصرا </w:t>
      </w:r>
      <w:r>
        <w:rPr>
          <w:rStyle w:val="FootnoteAnchor"/>
          <w:rtl w:val="true"/>
        </w:rPr>
        <w:footnoteReference w:id="2052"/>
      </w:r>
      <w:r>
        <w:rPr>
          <w:rFonts w:ascii="Amiri" w:hAnsi="Amiri" w:eastAsia="Amiri" w:cs="Amiri"/>
          <w:color w:val="111111"/>
          <w:sz w:val="28"/>
          <w:sz w:val="28"/>
          <w:szCs w:val="28"/>
          <w:rtl w:val="true"/>
          <w:lang w:bidi="ar-SA"/>
        </w:rPr>
        <w:t>، و توهم الخوئي أنّه خبر مسمع فحرّف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bookmarkStart w:id="255" w:name="pg14357_138663"/>
    </w:p>
    <w:p>
      <w:pPr>
        <w:pStyle w:val="BookText"/>
        <w:rPr/>
      </w:pPr>
      <w:bookmarkEnd w:id="255"/>
      <w:r>
        <w:rPr>
          <w:rFonts w:ascii="Amiri" w:hAnsi="Amiri" w:eastAsia="Amiri" w:cs="Amiri"/>
          <w:color w:val="111111"/>
          <w:sz w:val="28"/>
          <w:sz w:val="28"/>
          <w:szCs w:val="28"/>
          <w:rtl w:val="true"/>
          <w:lang w:bidi="ar-SA"/>
        </w:rPr>
        <w:t>توهّم أنّ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7340705_3381743652"/>
      <w:bookmarkStart w:id="257" w:name="_Toc83"/>
      <w:bookmarkEnd w:id="256"/>
      <w:r>
        <w:rPr/>
        <w:t>2</w:t>
      </w:r>
      <w:bookmarkEnd w:id="25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مَهَدَ أَرْضَهُ وَ أَنْفَذَ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اخْتَارَ؟آدَمَ ع؟ خِيرَةً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أَوَّلَ جِبِلَّتِهِ وَ أَسْكَنَهُ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أَرْغَدَ فِيهَا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أَوْعَزَ إِلَيْهِ فِيمَا 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 أَنَّ فِي الْإِقْدَامِ عَلَيْهِ التَّعَرُّضَ لِمَعْصِيَتِهِ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الْمُخَاطَرَةَ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عَلَى مَا نَهَاهُ عَنْهُ مُوَافَاةً لِسَابِقِ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فَأَهْبَطَهُ بَعْدَ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لِيَعْمُرَ أَرْضَهُ بِنَسْلِهِ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لِيُقِيمَ الْحُجَّةَ بِهِ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مهد أرضه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بما أراد من الجبال و البحار و 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آدم عليه السّلام خيرة من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أوّل جبلّته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خليقته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رَبَّكُمُ الَّذِي خَلَقَكُمْ مِنْ نَفْسٍ واحِدَةٍ </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أسكنه جنّته و أرغد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يا آدَمُ اسْكُنْ أَنْتَ وَ زَوْجُكَ الْجَنَّةَ وَ كُلا مِنْها رَغَداً حَيْثُ شِئْتُما</w:t>
      </w:r>
      <w:r>
        <w:rPr>
          <w:rFonts w:eastAsia="Amiri" w:cs="Amiri" w:ascii="Amiri" w:hAnsi="Amiri"/>
          <w:color w:val="111111"/>
          <w:sz w:val="28"/>
          <w:szCs w:val="28"/>
          <w:rtl w:val="true"/>
          <w:lang w:bidi="ar-SA"/>
        </w:rPr>
        <w:t xml:space="preserve">»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في ما 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تَقْرَبا هذِهِ الشَّجَرَةَ فَتَكُونا مِنَ الظّالِمِينَ </w:t>
      </w:r>
      <w:r>
        <w:rPr>
          <w:rFonts w:eastAsia="Amiri" w:cs="Amiri" w:ascii="Amiri" w:hAnsi="Amiri"/>
          <w:color w:val="111111"/>
          <w:sz w:val="28"/>
          <w:szCs w:val="28"/>
          <w:rtl w:val="true"/>
          <w:lang w:bidi="ar-SA"/>
        </w:rPr>
        <w:t xml:space="preserve">»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أعلمه أنّ في الإقدام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نهاه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لمعصيته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المخاطرة بمنزلته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عَدُوٌّ لَكَ وَ لِزَوْجِكَ فَلا يُخْرِجَنَّكُما مِنَ الْجَنَّةِ فَتَشْقى </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 على ما نهاه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فَأَكَلا مِنْها فَبَدَتْ لَهُما سَوْآتُهُما وَ طَفِقا يَخْصِفانِ عَلَيْهِما مِنْ وَرَقِ الْجَنَّةِ </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موافاة لسابق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مفعولا مطلقا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اقداما موافاة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يكون مفعولا له،من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 حَزَناً</w:t>
      </w:r>
      <w:r>
        <w:rPr>
          <w:rFonts w:eastAsia="Amiri" w:cs="Amiri" w:ascii="Amiri" w:hAnsi="Amiri"/>
          <w:color w:val="111111"/>
          <w:sz w:val="28"/>
          <w:szCs w:val="28"/>
          <w:rtl w:val="true"/>
          <w:lang w:bidi="ar-SA"/>
        </w:rPr>
        <w:t xml:space="preserve">»  </w:t>
      </w:r>
      <w:r>
        <w:rPr>
          <w:rStyle w:val="FootnoteAnchor"/>
          <w:rtl w:val="true"/>
        </w:rPr>
        <w:footnoteReference w:id="2062"/>
      </w:r>
      <w:r>
        <w:rPr>
          <w:rFonts w:ascii="Amiri" w:hAnsi="Amiri" w:eastAsia="Amiri" w:cs="Amiri"/>
          <w:color w:val="111111"/>
          <w:sz w:val="28"/>
          <w:sz w:val="28"/>
          <w:szCs w:val="28"/>
          <w:rtl w:val="true"/>
          <w:lang w:bidi="ar-SA"/>
        </w:rPr>
        <w:t xml:space="preserve">لسابق علمه بجعله في الأرض خليفة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فأهبطه بعد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سابقه أنّ نفس توبة آدم كانت قبل الهبوط، و إنّما وعد القبول كان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اجْتَباهُ رَبُّهُ فَتابَ عَلَيْهِ وَ هَدى</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ليعمر أرضه بنسله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عن الصادق عليه السّلام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ملكا زار آدم بعد هبوطه،فلمّا رأى قلقه سلاّه ثلاثا بأن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 لنا فيك</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 xml:space="preserve">،فهو خلقك لأن تكون في الأرض </w:t>
      </w:r>
    </w:p>
    <w:p>
      <w:pPr>
        <w:pStyle w:val="BookText"/>
        <w:rPr/>
      </w:pPr>
      <w:r>
        <w:rPr>
          <w:rFonts w:ascii="Amiri" w:hAnsi="Amiri" w:eastAsia="Amiri" w:cs="Amiri"/>
          <w:color w:val="111111"/>
          <w:sz w:val="28"/>
          <w:sz w:val="28"/>
          <w:szCs w:val="28"/>
          <w:rtl w:val="true"/>
          <w:lang w:bidi="ar-SA"/>
        </w:rPr>
        <w:t xml:space="preserve">أ يستقيم أن تكون في السماء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ليقم الحجّة به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الحجّة قبل الخلق و مع الخلق و بعد الخلق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لو لم يبق في الأرض إلاّ رجلان لوجب أن يكون أحدهما الحجّة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اشتهر إجماع الإمامية على عدم جواز صدور معصية و لو صغيرة من الأنبياء و لو قبل نبوّتهم </w:t>
      </w:r>
      <w:r>
        <w:rPr>
          <w:rStyle w:val="FootnoteAnchor"/>
          <w:rtl w:val="true"/>
        </w:rPr>
        <w:footnoteReference w:id="2066"/>
      </w:r>
      <w:r>
        <w:rPr>
          <w:rFonts w:ascii="Amiri" w:hAnsi="Amiri" w:eastAsia="Amiri" w:cs="Amiri"/>
          <w:color w:val="111111"/>
          <w:sz w:val="28"/>
          <w:sz w:val="28"/>
          <w:szCs w:val="28"/>
          <w:rtl w:val="true"/>
          <w:lang w:bidi="ar-SA"/>
        </w:rPr>
        <w:t>،لكن قال شيخنا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الصغيرة لا يجوز منهم مع الاستخفاف مطلقا،و أمّا بدونه فجاز وقوعه منهم قبل النبوّة و على غير التعمّد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قاله الصواب و عليه يحمل أكل آدم من الشجرة،فإنّه لم يكن عن تعمّد،لقوله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 وَ لَمْ نَجِدْ لَهُ عَزْماً</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الهرويّ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تعالى في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xml:space="preserve">»  </w:t>
      </w:r>
      <w:r>
        <w:rPr>
          <w:rStyle w:val="FootnoteAnchor"/>
          <w:rtl w:val="true"/>
        </w:rPr>
        <w:footnoteReference w:id="2069"/>
      </w:r>
      <w:r>
        <w:rPr>
          <w:rFonts w:ascii="Amiri" w:hAnsi="Amiri" w:eastAsia="Amiri" w:cs="Amiri"/>
          <w:color w:val="111111"/>
          <w:sz w:val="28"/>
          <w:sz w:val="28"/>
          <w:szCs w:val="28"/>
          <w:rtl w:val="true"/>
          <w:lang w:bidi="ar-SA"/>
        </w:rPr>
        <w:t xml:space="preserve">فإنّ اللّه عزّ و جلّ خلق آدم حجّة في أرضه و خليفة في بلاده لم يخلقه للجنّة،و كانت المعصية من آدم في الجنّة لا في الأرض،و عصمته </w:t>
      </w:r>
    </w:p>
    <w:p>
      <w:pPr>
        <w:pStyle w:val="BookText"/>
        <w:rPr/>
      </w:pPr>
      <w:r>
        <w:rPr>
          <w:rFonts w:ascii="Amiri" w:hAnsi="Amiri" w:eastAsia="Amiri" w:cs="Amiri"/>
          <w:color w:val="111111"/>
          <w:sz w:val="28"/>
          <w:sz w:val="28"/>
          <w:szCs w:val="28"/>
          <w:rtl w:val="true"/>
          <w:lang w:bidi="ar-SA"/>
        </w:rPr>
        <w:t>تجب أن تكون في الأرض ليتمّ مقادير أمر اللّه عزّ و جلّ،فلمّا أهبط إلى الأرض و جعل حجّة و خليفة،عصم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حديث الهروي طويل جاء في عيون الأخبار للصدوق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خبر ابن الجهم،عنه عليه السّلام مع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ألبس عليهما بأنّ المراد بهذه الشجرة في خطابه تعالى الشخص لا الجنس،و حلف لهما،و ما ظنّ آدم أنّ أحدا يحلف باللّه كاذبا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شرح للمعة الدّمشقية في مجلّدات كثيرة،خرج إلى الآن منها ستّ مجلّدات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في ملحق 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في ملحق 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الكتاب باسم قاموس الرجال في أربعة عشر مجلّدا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الكتاب مرّات عديدة في النجف و بيروت و قم،و ترجمته باللغة الفارسية و سمّيته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قضاوت هاى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طبعت هذه الترجمة أيضا عدّة مرّات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في ملحق 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أربعة عشر مجلدا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مطبعة جامعة طهران في مجلد واحد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عنيت بطبعه و نشره مكتبة الصدوق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عنيت بطبعه و نشره مكتبة الصدوق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الكتاب الى الآن أربع مجلّدات،عنيت بنشرها مكتبة الصدوق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البيتين الخوئي في ديباجة شرحه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الشارح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الفصل الثامن عشر أنّه نقله من كتاب البيان و التّبيين للجاحظ،و أورد الجاحظ الحديث في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كلام حوله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أبو علي الطوسي في أماليه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عن خليل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للشريف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في 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تخفّفوا تلحقوا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أقلّ هذه الكلمة و أكثر نفعها و أعظم قدرها و أبعد غورها و أسطع نورها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شرحها في بهج الصباغة 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شرحها في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شرحها في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شرحها في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بتمامها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تقربوا الصلاة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سكارى حتّى تعلموا ما تقولون و لا جنبا إلاّ عابري سبيل حتى تغتسلوا و إن كنتم مرضى أو على سفر أو جاء أحدكم من الغائط أو لا مستم النساء فلم تجدوا ماء فتيمموا صعيدا طيّبا فامسحوا بوجوهكم و أيديكم إن اللّه كان عفوّا غفورا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شرحها في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شرحها في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شرحها في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شرحها في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 في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الغارات للثقفي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و هو كتاب الإمامة و السياسة لا بن قتيبة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،و كشف المحجّة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رسائل الكليني،و المسترشد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 في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شرحها في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أبي الحديد في شرحه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الفهرست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الأردبيلي عن الاسترآبادي عن النجاشي أيضا،لكن لم أجده في فهرست النجاشي،و جامع الرواة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النديم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له كتاب خطب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أمّا فهرست الطوسي ففي بعض نسخه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لأمير المؤمنين و بعض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المعالم لابن شهر آشوب ففي بعض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بعضها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لأمير المؤمنين،المعالم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لآقا بزرك الطهراني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،و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بهج الصباغة 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،و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،و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الفصل الثامن و العشرين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شرح ابن أبي الحديد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كلّها،و في شرح ابن ميثم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شرح ابن ميثم عقيب الخطبة،و ليس في الرواية الطويلة أثر منها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شرح ابن أبي الحديد </w:t>
      </w:r>
      <w:r>
        <w:rPr>
          <w:rFonts w:eastAsia="IRNazanin" w:cs="IRNazanin"/>
          <w:b w:val="false"/>
          <w:bCs w:val="false"/>
          <w:i w:val="false"/>
          <w:iCs w:val="false"/>
          <w:color w:val="333333"/>
          <w:sz w:val="20"/>
          <w:szCs w:val="20"/>
        </w:rPr>
        <w:t>4:529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شرح ابن ميثم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فيه بعد أصل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حشمه أحشمه بمعنى أغضبه،و قيل أخجله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ينسبه إلى الرّضيّ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شرح ابن أبي الحديد </w:t>
      </w:r>
      <w:r>
        <w:rPr>
          <w:rFonts w:eastAsia="IRNazanin" w:cs="IRNazanin"/>
          <w:b w:val="false"/>
          <w:bCs w:val="false"/>
          <w:i w:val="false"/>
          <w:iCs w:val="false"/>
          <w:color w:val="333333"/>
          <w:sz w:val="20"/>
          <w:szCs w:val="20"/>
        </w:rPr>
        <w:t>4:529</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من هذه القطعة،لكن توجد في شرح ابن أبي الحديد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 يسير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الخطبتان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5:286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الحكمتان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جمعهما،و في شرح ابن أبي الحديد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شرحهما معا فقط،لكن فصّل بينهما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،و خطبة همّام رقمها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 رقمها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للبرج رقمه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كلامه عند غسل الرسول صلّى اللّه عليه و آله رقمه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بأرقامنا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قاله ابن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به خطبة همّام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بها 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شرحّي الكيذري و ابن أبي الحديد و بالتّبع شرح ابن ميثم جاء كلامه عليه السّلام للبرج بلا فاصل قبل خطبة همّام،ثم بفاصل كلامه عند غسل الرسول صلّى اللّه عليه و آله،ثمّ بعده بلا فاصل 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بعده بفاصل خطبة القاصعة،ثمّ بعده بفاصل باب الكتب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الراوندي كما في سائر النسخ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من كلام الراوندي،بل نقله في هامش الشرح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نسخة خطية من نهج البلاغة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الخطبة في شرح الراوندي أصلا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،و جعل ابن أبي الحديد صدر الحكمة الثالثة و ذيل الثالثة مع صدر الرابعة رابعة و ذيلها الخامسة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xml:space="preserve">،و كلام الرضي في شرح ابن ميثم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،و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موضعه في شرح ابن ميثم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العياشي في تفسيره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السيّاري في التنزيل و التحريف،عنه المستدرك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السّلام،و أخرج معناه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السّيّاري في التنزيل و التحريف،عنه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السّلام،و الكليني في الكافي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أبي حاتم في تفسيره،و الديلمي عنهما الدر المنثور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معناه الثعلبي في العرائس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سعيد بن منصور في السنن،و ابن أبي شيبة في مسنده،و ابن سعد و عبد بن حميد في مسنده،و ابن المنذر عنهم الدر المنثور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الصولي في أدب الكاتب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رواه ابن فهد في عدّة الداعي،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93:216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علي الطوسي في أماليه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ابراهيم في تفسيره بطريقين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النعماني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قولويه في التفسير المنسوب إلى كليهما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روى معناه علي بن ابراهيم في تفسيره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النعماني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قولويه في التفسير المنسوب الى كليهما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الراوندي في الدعوات عنه البحار </w:t>
      </w:r>
      <w:r>
        <w:rPr>
          <w:rFonts w:eastAsia="IRNazanin" w:cs="IRNazanin"/>
          <w:b w:val="false"/>
          <w:bCs w:val="false"/>
          <w:i w:val="false"/>
          <w:iCs w:val="false"/>
          <w:color w:val="333333"/>
          <w:sz w:val="20"/>
          <w:szCs w:val="20"/>
        </w:rPr>
        <w:t>93:174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في السنن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،و ابن مردويه بثلاث روايات،و الطبراني عنهما الدرّ المنثور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عن النبي صلّى اللّه عليه و آله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الزيارة الجامعة الصدوق في العيون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،كلّهم مسندا،و رواها الكفعمي في 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مجردة عن الهادي عليه السّلام،و صاحب الكتاب العتيق فيه،عنه البحار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عزو،و ما أدري لم ذهب ظن الشارح الى أنّ الفقرات الأربع أخذت من هذه الزيارة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البيت لسان العرب </w:t>
      </w:r>
      <w:r>
        <w:rPr>
          <w:rFonts w:eastAsia="IRNazanin" w:cs="IRNazanin"/>
          <w:b w:val="false"/>
          <w:bCs w:val="false"/>
          <w:i w:val="false"/>
          <w:iCs w:val="false"/>
          <w:color w:val="333333"/>
          <w:sz w:val="20"/>
          <w:szCs w:val="20"/>
        </w:rPr>
        <w:t>11:339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منسوب إلى هند بنت النعمان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القاموس المحيط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المصباح المنير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النسائي في سننه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 عن علي عليه السّلام عن النبيّ صلّى اللّه عليه و آله،و روي الحديث بألفاظ أخرى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لسان العرب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لسان العرب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 الشريف المرتضى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لعمرك من قصير طاهر و لربّ عمر طال بالأرجاس</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جنّي في بعض مجاميعه ابن خلكان في وفيات الأعيان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روح الخطيب في تاريخ بغداد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مشهور رواه ابن عساكر و ابن الجوزي في الواهيات،و الطبراني في معجمه الكبير عنهم منتخب كنز العمال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،و الحسكاني في شواهد التنزيل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المحب الطبري في ذخائر العقبى عنه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سليمان في المختصر عنه البحار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أيضا غير هؤلاء بطرق متعددة عنه و عن علي عليه السّلام و أبي ذرّ و جابر بن عبد اللّه و ابن عباس و أنس و أبي هريرة،و رواه أيضا عن أبي الحمراء ابن قانع و الطبراني و ابن مردويه إلى محمّد رسول اللّه صلّى اللّه عليه و آله عنهم الدّرّ المنثور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الحديد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الى أبي تمام،و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أبدت أسى اذ رأتني مخلس القصب</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الدنيويّة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جعفر الطوسي في أماليه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الخلفاء و هو الإمامة و السياسة لابن قتيبة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ذكروا أنّ عبد اللّه بن أبي محجن الثقفي قدم على معاوية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أتيتك من عند الغبيّ الجبان البخيل ابن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ما قلت؟أمّا قولك الغبيّ،فو اللّه لو أنّ ألسن الناس جمعت لسانا واحدا لكفاها لسان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ذكر لفظ الكتاب ابن أبي الحديد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غيره عن محفن بن أبي محفن و معاوية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منشأ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ابن قتيبة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عن ابن نباتة،و عبد الحميد ابن أبي الحديد في شرحه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اللّفظ،و يأتي قول عبد الحميد بلفظ آخر عن الجهشياري في الوزراء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قراءة الرضي على ابن نباتة فقد ذكرها السيد علي خان في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 جعفر بن يحيى البرمكيّ في البيان و التبيين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هذه الألفاظ</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الجاحظ في البيان و التبيين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نفى ابن أبي الحديد في شرحه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الخطبة لقطري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قتيبة في عيون الأخبار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للجهشياري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الفارابي في كتاب الجمع بين رأيي الحكيمين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 أرسطو بهذا القول مجملا،و نسبه إلى افلاطون و أرسطو،و الظاهر اشتراك جمهور الحكماء فيه،كما نقله الغزالي في المنقذ من الضّلال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العلاّمة الحلّي في 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كذلك في المعلّقات السبع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،لكن في الديوان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11:597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جاء في الأخبار أنّ عليّا عليه السّلام هو النبأ العظيم،أخرجه عليّ بن إبراهيم في تفسيره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 الكوفي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الحسكاني في شواهد التنزيل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بطرق متعدّدة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النَّبَإِ الْعَظِيمِ اَلَّذِي هُمْ فِيهِ مُخْتَلِفُونَ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دهخدا في أمثال و حكم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سعدي،و ترجمة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كان الخفاش لا يريد وصال الشمس فليس ذلك بقادح في منزلتها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الإربلي في كشف الغمة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الآمدي في غرر الحكم،الفصل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 في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الثعلبي في تفسيره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الفرات الكوفي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الحسكاني بروايتين في شواهد التنزيل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،و الجويني في فرائد السمطين عنه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زاذان عن علي عليه السّلام،و روي بطرق عديدة حاضرة عندي عن الامامين الباقر و الصادق عليهما السلام و زاذان و أبي البحتري و الأصبغ بن نباتة و سلمة بن كهيل و عمرو بن أبي المقدام و سليم بن قيس و غيرهم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ضمن أبيات الخوئي في شرحه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عزّ الدين بن ضياء الدين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خراش الهذليّ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الديلمي في الفردوس عنه البحار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المطرزي عنه البحار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 في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التفضيل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الديلمي في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دهخدا في أمثال و حكم </w:t>
      </w:r>
      <w:r>
        <w:rPr>
          <w:rFonts w:eastAsia="IRNazanin" w:cs="IRNazanin"/>
          <w:b w:val="false"/>
          <w:bCs w:val="false"/>
          <w:i w:val="false"/>
          <w:iCs w:val="false"/>
          <w:color w:val="333333"/>
          <w:sz w:val="20"/>
          <w:szCs w:val="20"/>
        </w:rPr>
        <w:t>3:1191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الى الأسدي،و ذيله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تركنى سرانگشت و صفحه بشمارى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يكفي كتاب فضلك ماء البحر أن ترطّب بنانك و تعدّد صفحاته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الحديد في شرحه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أبو علي الطوسي في أماليه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النّقاش في تفسيره عنه مناقب ابن شهر آشوب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الجويني في فرائد السمطين عنه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الإربلي في كشف الغمة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 يسير،و قد أسقط الشارح منها قول 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العلوم علم الطريقة و الحقيقة و أحوال التصوّف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بروايات متعددة ابن شهر آشوب في المناقب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القصة الطبري في التاريخ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المسعودي في مروج الذهب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قتيبة في الإمامة و السياسة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مشهورة لكن بين ألفاظها اختلاف،نقلها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 في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شهرآشوب في المناقب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الإربلي في كشف الغمة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الشأن الواحدي في 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 الخوارزمي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ابن الأثير بروايتين في أسد الغابة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الحسكاني بطرق في شواهد التنزيل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مردويه عنه الدرّ المنثور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روي بطرق عن علي عليه السّلام نفسه و عن أهل بيته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الانسان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استقاء علي عليه السّلام لليهودي بالتّمر جاء بألفاظ مختلفة،أقربها ما أخرجه ابن ماجة في السنن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،و ما روى الإربلي في كشف الغمّة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قتيبة في الإمامة و السياسة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 يسير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عبد البر في الاستيعاب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،و غيره،في باب زهده عليه 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المحب الطبري في ذخائر العقبى،عنه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 في المناقب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الإربلي في كشف الغمّة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غيرهم،في باب زهده عليه السّلام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المسعودي في مروج الذهب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قتيبة في الإمامة و السياسة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الرضي في 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عليه السّلام ما ورث بيضاء و لا صفراء إلاّ سبعمائة درهم فضلت من عطاياه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الطبري في التاريخ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عبد البر في الاستيعاب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متردّدا بين سبعمائة و ثمانمائة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نصر 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الطبري في التاريخ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المسعودي 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ابن قتيبة في الإمامة و السياسة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نهج البلاغة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ثعلب في أماليه عنه شرح ابن أبي الحديد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شاذان 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الشريف الرضي في نهج البلاغة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الشريف الرضي في نهج البلاغة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نقله أهل التاريخ و الآثار،و لم يسع المقام لذكره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سيف إلاّ ذو الفقار و لا فتى إلاّ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رويت في غزوات بدر و أحد و خيبر،و رويت بلا ذكر شأن،فأمّا غزوة أحد فأخرجها الصدوق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المفيد بروايتين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آله،و أخرجها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السّلام،و أخرجها الكليني في الكافي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علل الشرائع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السّلام،و في العيون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الكاظم عليه السّلام،و أخرجها ابن هشام في السيرة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نجيح،و الفرات الكوفي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بن اليمان،و ابن المغازلي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رافع،و أبو علي الطوسي في أماليه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إسحاق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،و الخطيب في التاريخ عنه منتخب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روي أيضا ضمن أحاديث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الصناعتين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الميداني في مجمع الأمثال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الأمثال المولّدة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الميداني في مجمع الأمثال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المستقصي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 في تفضيل القوم على بعض اذا كانوا كلّهم ذوي خير،و لبعضهم مزية و تقدّم ليس للآخرين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الشارح بتصرّف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أيضا،لكن جعل 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رواية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ذلك ابن مندة و ابن أبي الدّنيا و ابن عساكر،عنهم شواهد المغني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مغيرة،قال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أحدا من أشراف العرب بالبادية كان أحسن دينا من صعصعة جدّ الفرزدق،و هو الّذي أحيا ألف موءودة،و حمل على ألف فرس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ما يفتخر الفرزدق بدارم،لكن لم أجد هذا البيت في ديوانه،و لعلّه من المنسوبات إليه،و نقل ابن منظور في لسان العرب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 عن الفرزدق مصراعه الثاني كذلك،و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قوم إن هجوني هجوتهم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البيت الأول في ديوان الفرزدق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،لكن الثاني لم أجده فيه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الخوئي عقيب كلامه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انتهاء نسبي و نسب السيد الى العبد الصالح موسى بن جعفر عليه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أبي محمّد الحسن،و في نسخة أبي الحسن بن أحمد أبي الحسين أحمد صاحب جيش أبيه الناصر الكبير أبي محمد الحسين بن أحمد بن الحسين بن الحسن بن عليّ بن الحسين بن علي بن عمر،و في نسخة أبي محمد الحسين بن علي بن الحسن ابن علي بن عمر بن علي السجّاد زين العابدين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طويلة للصابي في مدح الشريف الرضي،نقلها الثعالبي معاصرهما في يتيمة الدهر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مقدّمة المؤلّف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 في شرح الفقرة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بالصّاد المهملة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شرح ابن ميثم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،لكنه في شرح ابن أبي الحديد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مقدّمة المؤلف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عجبا لابن النّابغة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فيها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أبي الحديد في شرحه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الخطب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الكتابين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ذلك في يتيمة الدهر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الجوهري في صحاح اللغة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اخبار العلماء بأخبار الحكماء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الشهرستاني في صفة سقراط في كتاب الملل و النحل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يخوف بالملك الّذي حبسه انّه يريد قتله،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سقراط في حب،و الملك لا يقدر إلاّ على كسر الحب،فالحب يكسر و يرجع الماء الى البحر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الشريف الرضيّ في نهج البلاغة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الشريف الرضي في نهج البلاغة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عن أبي لبيد أيضا المسعودي في مروج الذهب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هناك روايات أخرى في عدد قتلى وقعة الجمل في تاريخ الطبري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قطعة من حديث ضرار بن ضمرة الضبابي،قالها عند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الحديث الشريف الرّضي في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الشريف الرضيّ في نهج البلاغة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الشريف الرضي في نهج البلاغة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المعروفة بالشّقشقيّة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واقعة خاصّة لا أمر مستمرّ،و بين متن الروايات اختلاف،منها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أخرجه النسائي في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،و أبو يعلى في مسنده عنه المطالب العالية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3969</w:t>
      </w:r>
      <w:r>
        <w:rPr>
          <w:rFonts w:ascii="IRNazanin" w:hAnsi="IRNazanin" w:eastAsia="IRNazanin"/>
          <w:b w:val="false"/>
          <w:b w:val="false"/>
          <w:bCs w:val="false"/>
          <w:i w:val="false"/>
          <w:i w:val="false"/>
          <w:iCs w:val="false"/>
          <w:color w:val="333333"/>
          <w:sz w:val="20"/>
          <w:sz w:val="20"/>
          <w:szCs w:val="20"/>
          <w:rtl w:val="true"/>
        </w:rPr>
        <w:t>،و أبو الفرج بروايتين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أبو نعيم في المعرفة،و الطبراني في معجمه الكبير عنهما منتخب كنز العمال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،و ابن المغازلي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ابن مردويه بروايتين عنه ألقاب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الروايات تشتمل على حصول اختلاف بين علي و فاطمة عليهما السّلام،لم أخرجها لكثرة طرقها مع ضعف متنها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روايات تكنية النبي صلّى اللّه عليه و آله عليّا بأبي تراب السابقة تشتمل على كونها أحبّ كناه إليه عليه السّلام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النهاية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بفرق لفظيّ في شأن أصحاب المهدي عليه السّلام الداني في سننه عنه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ابن عساكر في تاريخه عنه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الطوسي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النهاية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الأحاديث الواردة في الأبدال كثيرة لا يسعها المقام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الحديد في شرحه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شهر آشوب في المناقب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الثعالبي في يتيمة الدهر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واصل كلامه بضرب أمثلة أخرى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إنشاء نفس المؤلّف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القصة المسعودي في مروج الذهب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الأغاني لأبي الفرج،و العقد الفريد لابن عبد ربّه،و غيرهما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شرح ابن ميثم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،لكن ورد فيه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الشارح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شرح ابن أبي الحديد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،لكن لا يوجد في شرح ابن ميثم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الشارح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الشارح من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استعينك على قريش</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مثل قوله عليه السّلام هلك فيّ رجلان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غال و مبغض قال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أورى قبسا لقابس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تحمل همّ سنتك على همّ يومك</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الشارح،لأنّ الشريف الرضي قال بعد تمام الحكمة في نهج البلاغة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مضى هذا المعنى في ما تقدّم برواية تخالف هذه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شرح ابن أبي الحديد </w:t>
      </w:r>
      <w:r>
        <w:rPr>
          <w:rFonts w:eastAsia="IRNazanin" w:cs="IRNazanin"/>
          <w:b w:val="false"/>
          <w:bCs w:val="false"/>
          <w:i w:val="false"/>
          <w:iCs w:val="false"/>
          <w:color w:val="333333"/>
          <w:sz w:val="20"/>
          <w:szCs w:val="20"/>
        </w:rPr>
        <w:t>4:505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سقط كلام الشريف في شرح ابن ميثم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مفتون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فيه بعد تمام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كتبت في عهد المصنّف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مفتون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فيه بعد تمام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نسخة كتبت في عهد المصنّف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طرائف الحكمة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كذلك ابن أبي الحديد في شرحه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مكرّرا،لكن في نهج البلاغة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ذيل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كفاك أدبا لنفسك اجتناب ما تكرهه من غيرك</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فيه بعد تمام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بعضهم هذا الكلام لرسول اللّه صلّى اللّه عليه و آله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فاعيد بعضه سهوا أو نسيانا لا قصدا و اعتمادا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4:1480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نقل هذا التعريف للبلاغة الهاشميّ في جواهر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صفوان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هذه الأقوال و أقوال أخرى في تفسير البلاغة الجاحظ في البيان و التبيين،و ابن عبد ربه في العقد الفريد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شرح خطبة الرضي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بكلامه استعان كلّ واعظ بليغ</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ميثم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،لكن في شرح ابن أبي الحديد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 أوس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صدر بيت لحضرمي بن عامر الأسدي،و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علمت ما فيكم من الأذراب،أورده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البصري،و أخرجه الصدوق أيضا في العيون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بطريقين،و الكراجكي في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عليه السّلام،و أخرجه الصدوق في 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السجاد عليه السّلام،و رواه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رسالة الهادي عليه السّلام،و أخرجه الصدوق في 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عباس،و رواه أبو الحسين الخياط في الغرر عنه شرح ابن أبي الحديد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الاصبغ بن نباتة،و أخرجه الكليني في الكافي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الشريف الرضي في نهج البلاغة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خصائص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رواه ابن ميثم في شرحه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 مجردا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،لكن يوجد في شرح ابن ميثم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الأول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الزمر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الإربلي في كشف الغمة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طاوس في فتح الأبواب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المجلسي في شرح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الفطن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رواه الطبرسي في الاحتجاج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عن الجواد عليه السّلام،و روى معناه الطبرسي في الاحتجاج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السّلام،و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أبي هاشم،و الصدوق في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فقه الرضا عنه البحار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طريقه عن الرضا عليه السّلام، و البرقي في المحاسن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عن الجواد عليه السّلام،و ابن أبي حاتم و أبو الشيخ و اللاكائي عنهم الدر المنثور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الحسين القاري موقوفا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عبيد في غريب الحديث و فضائل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الكاف الشاف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ابن جرير و ابن الانباري في الوقف و الابتداء،و عبد بن حميد في مسنده،و ابن المنذر،و ابن أبي حاتم،و البيهقي في شعب الايمان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 الدر المنثور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الطوسي في التبيان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 بين الألفاظ اختلاف يسير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حمزة و الكسائي و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المفرد،و قرأ باقي القراء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الجمع،كما في 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النشر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مشهور بين أهل اللغة و التفسير،قال به الراغب الاصفهاني في 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الآيات و غيره منهم،لكن لم أجده في نسختي من فقه اللغة للثعالبي و لا ملحقه،نعم جاء في متن فقه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ملحقه من كتاب الجراثيم لعبد اللّه بن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الريح و الرياح مفصّلا بأسمائها،و يلوح منه هذا المعنى،لكن لم يذكر آية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الشارح لشرح الفقرتين من أول الثالثة،و قد سبق قريب منهما في الأولى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الكليني في الكافي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بطريقين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روى هذا الحديث الطبرسي في الاحتجاج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لا توجد فيه هذه القطعة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،و شرح الخوئي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الحديد في شرحه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الطبرسي في الاحتجاج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السّلام،و رواه الاربلي في كشف الغمة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مترددا عن الباقر أو الصادق عليهما السّلام،و روي هذا المعنى عن علي و الصادق عليهما السّلام كما يأتي في تحقيق حديث ذعلب في شرح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ضمن حديث الكليني في الكافي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4:2183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أحمد بطريقين في مسنده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،و الطبراني في السنة،و الدار قطني في الصفات عنهما منتخب كنز العمال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،و أخرج معناه عنه عبد الرزاق في الجامع،و ابن عساكر في التاريخ،منتخب كنز العمال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،و أخرجه ابن قتيبة في تأويل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عن ابن عمر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خلق آدم على صورة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 هذا اللفظ أخرج الطبراني عنه كنوز الحقائق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،و روى الكشي اختيار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انّه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آدم خلق على مثال الرب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الطبرسي في الاحتجاج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 عن الصادق عليه السّلام نسبة التمسك بهذا الحديث الى أصحاب التناسخ،و جاء ما يشبه هذا الحديث في التوراة الموجودة، العهد العتيق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الاصحاح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رسالة بولس الى أهل افسس،العهد الجديد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الاصحاح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ما نقل من صحف ادريس عليه السّلام ابن طاوس في 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العيون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رواه الطبرسي في الاحتجاج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 السّلام،و روى معناه الصدوق في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ابن قتيبة في تأويل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المرتضى في تنزيه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خالويه في الاعراب مجردا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جاء في شرح الحديث روايات غير هذه الرواية،منها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الطبرسي في الاحتجاج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الشارح هشام بن الحكم و هشام بن سالم و يونس بن عبد الرحمن و محمد بن النعمان صاحب الطاق و الفضل بن شاذان،و النسب التي نسبها اليهم ابن أبي الحديد رواها جمع من مؤلفي الشيعة و السنة،لم يسع المقام لنقل رواياتهم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الشارح بالمعنى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الطبرسي في الاحتجاج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طويل،و أخرجه أيضا الكليني في الكافي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ليس في حديث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القطعة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الشارح اشارة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تَجْهَرْ بِالْقَوْلِ 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 بما خطر بالقلب مروي موقوفا عن علي بن ابراهيم و قتادة و الحسن البصري و عكرمة،يجيء تخريجه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الفقرة الثالثة من هذا العنوان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أيضا،لكن في شرح ابن أبي الحديد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المرهوب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قبله واو</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 عن الصادق عليه السّلام عن النبيّ صلّى اللّه عليه و آله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ليس في حديث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القطعة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الفرّاء لسان العرب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بعض أهل اللغة،قال به ابن الاثير في النهاية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ابن منظور عن مجهول في لسان العرب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أر من نسبه الى الاصمعي،بل حكى ابن منظور في لسان العرب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الأصمعي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دجى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سكن،و ذكر شاهده على قوله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ابن أبي الحديد في شرحه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،و المجلسي في شرح الخطبة في بحار الأنوار </w:t>
      </w:r>
      <w:r>
        <w:rPr>
          <w:rFonts w:eastAsia="IRNazanin" w:cs="IRNazanin"/>
          <w:b w:val="false"/>
          <w:bCs w:val="false"/>
          <w:i w:val="false"/>
          <w:iCs w:val="false"/>
          <w:color w:val="333333"/>
          <w:sz w:val="20"/>
          <w:szCs w:val="20"/>
        </w:rPr>
        <w:t>57:26</w:t>
      </w:r>
      <w:r>
        <w:rPr>
          <w:rFonts w:ascii="IRNazanin" w:hAnsi="IRNazanin" w:eastAsia="IRNazanin"/>
          <w:b w:val="false"/>
          <w:b w:val="false"/>
          <w:bCs w:val="false"/>
          <w:i w:val="false"/>
          <w:i w:val="false"/>
          <w:iCs w:val="false"/>
          <w:color w:val="333333"/>
          <w:sz w:val="20"/>
          <w:sz w:val="20"/>
          <w:szCs w:val="20"/>
          <w:rtl w:val="true"/>
        </w:rPr>
        <w:t xml:space="preserve">،و الخوئي في شرحه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 الاسلام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الشارح لشرح فقرتين،هما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مبتدع الخلق و وارثه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إله الخلق و رازقه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رواه الطبرسي في الاحتجاج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السيوطي في شواهد المغني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التفتازاني في 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الاسناد الخبري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أشاب الصغير و أفنى الكبير ذكر الغداة و مرّ العشي</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ابو الشيخ عنه الدرّ المنثور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 قتادة،و جاء في المصدر أقوال أخرى في الآية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مجمع البيان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ضمن الدعاء الطوسي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،و الكفعمي في 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يتعرض الشارح لشرح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مدمّر من شاقّه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الصدوق الخطبة بروايتين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توجد هذه الفقرة في الرواية الثانية فقط،و الأولى أوفق بلفظ نهج البلاغة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الباء من أول هذه و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فاجتمع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ابن ميثم بين عنوان نهج البلاغة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 بفرق يسير،و العنوان المذكور في رواية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ابن أبي الحديد،و قد مرت الاشارة الى الاختلاف في مقدمة المؤلف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الكلمة في شرح ابن أبي الحديد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ضمن الدعاء الطوسي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قطعة من دعاء السحر،رواه الطوسي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مسندا،و في الفقيه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مجرّدا،و هو في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السّلام،و أخرج صدر الحديث الكليني في الكافي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الفتال في روضة الواعظين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نزول الربّ أخرجه أحمد في مسنده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عن النبي صلّى اللّه عليه و آله،و أخرجه جعفر الحضرمي في أصله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السّلام،و يحضر عندي 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طريقا عن أبي هريرة و أبي سعيد الخدري و رفاعة الجهني و جبير بن مطعم و ابن مسعود و أبي الدرداء و عبادة بن الصامت عن النبي صلّى اللّه عليه و آله،و أخرج زيد النرسي في أصله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ينزل في يوم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 الصدوق في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الهامش،البحار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تأييد حديث نزول الربّ و تصحيحه،و أخرج علي بن ابراهيم في تفسيره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أمره كل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نقل البحار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كلّ ليلة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الرضا عليه السّلام أخرجه الصدوق في العيون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الطبرسي في الاحتجاج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نحوه الكليني في الكافي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الكاظم عليه السّلام،و الكليني في الكافي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الهادي عليه السّلام،و روى قريبا منه ابن طاوس في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هشام في شرح القطر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نقله عن الجوهري في صحاح اللغة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الأزهري لسان العرب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في رباعي الجيم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البرسي في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إسناد،لكن أخرج معناه الكليني بروايتين في الكافي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الطوسي في أماليه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قريبا منه أربع روايات رواها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أما قول الشارح اصل البرسي فهو،لأن الحافظ رجب البرسي ليس من أصحاب الأصول،بل صاحب الأصل هو زيد النرسي و ليس في أصله أثر من هذا الحديث</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3:1096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لفظ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و أخرجه علي بن ابراهيم في تفسيره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السّلام،و أخرجه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أساس البلاغة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الاختلاف راجعا الى المذهب،بل القولان العطف و الاستيناف يوجدان في كلا المذهبين،و لكلّ على مذهبه تفسير و تأويل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السّلام،و قد جاءت في هذا المعنى أحاديث كثيرة لم يسع المقام لذكرها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ذوى</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ذوى</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ذوى</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أنفسهما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الخبر و أخبار أخرى في المعنى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سيبويه في الكتاب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ذوى</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ذوى</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نسخته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اصطلاح سائد في لغة العرب،و جاء في الحديث النبوي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لتتبعنّ سنن من كان قبلكم حذو النعل بالنعل و 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رزين في الجمع عنه جامع الاصول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7471</w:t>
      </w:r>
      <w:r>
        <w:rPr>
          <w:rFonts w:ascii="IRNazanin" w:hAnsi="IRNazanin" w:eastAsia="IRNazanin"/>
          <w:b w:val="false"/>
          <w:b w:val="false"/>
          <w:bCs w:val="false"/>
          <w:i w:val="false"/>
          <w:i w:val="false"/>
          <w:iCs w:val="false"/>
          <w:color w:val="333333"/>
          <w:sz w:val="20"/>
          <w:sz w:val="20"/>
          <w:szCs w:val="20"/>
          <w:rtl w:val="true"/>
        </w:rPr>
        <w:t>،و الطوسي في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أورد الميداني في مجمع الأمثال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المستقصى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 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الزمخشري يضرب في التماثلين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لفظ شرح ابن ميثم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معهود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الحديد في شرحه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 صامتا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المحتجبة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ينقل في الهامش اختلاف بين النسخ</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المجلسي عن الكتاب العتيق للغروي في بحار الأنوار </w:t>
      </w:r>
      <w:r>
        <w:rPr>
          <w:rFonts w:eastAsia="IRNazanin" w:cs="IRNazanin"/>
          <w:b w:val="false"/>
          <w:bCs w:val="false"/>
          <w:i w:val="false"/>
          <w:iCs w:val="false"/>
          <w:color w:val="333333"/>
          <w:sz w:val="20"/>
          <w:szCs w:val="20"/>
        </w:rPr>
        <w:t>94:181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السّلام،و أخرجه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السجاد عليه السّلام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الشارح لشرح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العادلون بك</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شبّهوه بمثل أصنافهم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أصنامهم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نقلهما العلاّمة الحلي في منهاج الكرامة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نقلناهما بتصرف يسير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شرح ابن ميثم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فأحكم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 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إِلَى السَّماءِ وَ هِيَ دُخانٌ فَقالَ لَها وَ لِلْأَرْضِ ائْتِيا طَوْعاً أَوْ كَرْهاً قالَتا أَتَيْنا طائِعِينَ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شرح ابن ميثم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و شرح الفقرة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ايضاحه لكلّ شيء و جهته و غايته التي تيسرها 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الزمخشري في المستقصى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 في طلب العافية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الشريف الرضي في المجازات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باختلاف لفظي آخرون،جمع بعض طرقه و ألفاظه السيوطي في الدر المنثور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أبي الحديد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منجي منك إلاّ اليك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ابن ميثم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،و في شرح ابن ميثم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السّلام،و أخرج ما في معناه أيضا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و روى هذا المعنى عن عيسى و الصادق و الرضا عليهم السّلام مر تخريجه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ضمن حديث في الفقيه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في علل الشرائع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،و في شرح ابن ميثم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 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في صحيحه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4:2174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الترمذي في سننه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،و ابن ماجه في سننه </w:t>
      </w:r>
      <w:r>
        <w:rPr>
          <w:rFonts w:eastAsia="IRNazanin" w:cs="IRNazanin"/>
          <w:b w:val="false"/>
          <w:bCs w:val="false"/>
          <w:i w:val="false"/>
          <w:iCs w:val="false"/>
          <w:color w:val="333333"/>
          <w:sz w:val="20"/>
          <w:szCs w:val="20"/>
        </w:rPr>
        <w:t>2:1447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xml:space="preserve">،و الدارمي في سننه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في مسنده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شيبة في مسنده،و هنّاد و أحمد كلاهما في الزهد،و ابن جرير و ابن المنذر و ابن أبي حاتم و ابن مردويه و ابن الأنباري عنهم الدر المنثور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عن النبي صلّى اللّه عليه و آله،و روي عن عدّة طرق عن أبي سعيد الخدري و سهل بن سعد و ابن عباس و ابن مسعود و المغيرة بن شعبة و أبي اليمان الهذلي و غيرهم،و أما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نعمة أدنى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روي ما في معناه كثيرا،و لا يسع المقام لذكر الطرق كلّها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الديانة به معرفته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عليه السّلام،و روى هذا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الطبرسي في الاحتجاج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ليست هذه القطعة فيهما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 بلعاء بن قيس</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سينا في المقالة الثالثة في إلهيات الشفاء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الثاني الى السادس بتفصيل،و هذا مستنبط من كلامه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بداية هذا العنوان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الشارح حديث سؤال الديصاني هشام بن الحكم و جواب الصادق عليه السّلام له،أخرجه الكليني في الكافي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مر متن الحديث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حيز</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نقله الحسن بن سليمان في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حديث</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جهله الخالق المعبود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الخطبة طويلة اخذنا منها موضع الحاجة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 غدك،و غدا غدوك،ناقص و 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موضع آخر قال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الغدو جمع،مثل الغدوات،و الغدى جمع غدوة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ميمون البان عن الصادق عليه السّلام،و قد مر الحديث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قطعة من خطبة أخرجها الكليني في الكافي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15:475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الكلام حول تخريجه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دجى</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4:1537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قريبا منه الحسين بن سعيد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استناد الثعلبي في العرائس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رواية الكليني عن الصادق عليه السّلام و رواية الحسين بن سعيد عنه و عن الباقر عليه السّلام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طرف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الصحيفة السجادية الكاملة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دعاء في تعقيب صلاة الوتر،و يسمى بدعاء الحزين،رواه 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السجاد عليه السّلام، و رواه الطوسي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عن علي عليه السّلام عن النبي صلّى اللّه عليه و آله،و أخرجه أبو الشيخ و ابن مردويه و البيهقي في شعب الايمان عنهم الدرّ المنثور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عن النبي صلى اللّه عليه و آله،و أخرجه صاحب تفسير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الطبرسي في الاحتجاج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آله،و أخرجه الكليني في الكافي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ابراهيم في تفسيره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العياشي في تفسيره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علل الشرائع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السّلام،و روى موقوفا عن سلمان و عطاء و شهر بن حوشب بطرق الدرّ المنثور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نقلها الشارح هنا باختصار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المضمون الكليني في الكافي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الطبرسي في الاحتجاج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و 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اشارة الى كون الرجل من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الديلمي في 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الطبرسي في الاحتجاج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،و رواه مترددا عن الباقر أو الصادق عليهما السّلام الاربلي في كشف الغمة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هذا الاحتمال رواية الديلمي في ارشاد القلوب التي كانت أوفق الروايات للفظ نهج البلاغة،و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لكونه أكمل متنا لا يحتمل روايته عن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المحتمل رواية كليهما عن مصدر واحد،و في لفظ الديلمي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ذعلب اليماني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نهج البلاغة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اليماني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ذكر ذعلب و لفظ ابن ميثم في شرحه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أبو محمد اليماني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ابن أبي الحديد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تراه؟قال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لفظ ابن ميثم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تراه؟فقال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اقتباس من قول المجلسي في بحار الأنوار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قول المفيد في 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صحة رؤية اللّه تعالى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المشبهة و بعض الصفاتية،و عدم رؤيته قول جمهور الامامية و عامة متكلمي الامامية إلا من شذ منهم، و جميع المعتزلة،و جمهور المرجئة،و كثير من الخوارج،و الزيدية،و بعض أهل الحديث</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أخرجه النسائي و الحاكم و ابن مردويه عن ابن عباس،و أخرجه الحاكم في المستدرك و ابن مردويه و ابن جرير و ابن المنذر و عبد بن حميد في مسنده عن الشعبي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كعبا قاله بحضرة ابن عباس،و عنهم الدرّ المنثور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الخطبة بتمامها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الفقرتان جاءتا ضمن دعاء رواه المجلسي في بحار الأنوار </w:t>
      </w:r>
      <w:r>
        <w:rPr>
          <w:rFonts w:eastAsia="IRNazanin" w:cs="IRNazanin"/>
          <w:b w:val="false"/>
          <w:bCs w:val="false"/>
          <w:i w:val="false"/>
          <w:iCs w:val="false"/>
          <w:color w:val="333333"/>
          <w:sz w:val="20"/>
          <w:szCs w:val="20"/>
        </w:rPr>
        <w:t>94:132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الكتاب العتيق الغروي عن السجاد عليه السّلام،و جاء قريبا منه ما في دعاء رواه 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و الصادق عليهما السّلام مترددا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العيون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روى معناه الطبرسي في الاحتجاج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المجلسي احتمالا ثانيا،و احتماله الأول كونه جمع مرآة بفتح الميم،من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حسن في مرآة عيني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و من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 بين متباعداتها،و مفرق بين متدانياتها،لا يشمل بحدّ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 و رقمه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أمثال و حكم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يسمون الزنجي كافورا بالعكس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الاخلاص</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خطبة للرضا عليه السّلام،خطبها عند المأمون،و ألفاظها نحو رواية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السّلام،روى هذه الخطبة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في العيون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الطبرسي في الاحتجاج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الفقرة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السيوطي و نسبه إلى الأعشى في شواهد المغني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في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أنا يافع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ليس بشاهد حينئذ،و نقل سيبويه في الكتاب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قريبا منه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هذا المعنى ابن أبي الحديد في شرحه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،و ابن ميثم في شرحه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،و الخوئي في شرحه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العيون للصدوق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أبي الحديد في شرحه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بالمعنى،و نقل أيضا عنه ابن ميثم في شرحه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إليه ببعض الشارحين،و يمكن نقل كليهما من شارح أقدم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العيون للصدوق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العيون للصدوق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الاحتجاج للطبرسي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 عن الخليل عليه السّلام مقتبس من قوله تعالى في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،و لكن في شرح ابن ميثم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الفقرتان مأخوذتان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يَلِدْ وَ لَمْ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،و لكن في شرح ابن ميثم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ميثم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مع الواو في شرح ابن أبي الحديد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المستقصى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تحفة الإخوان عنه المستدرك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في معناه كثيرا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صاحب مسند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ابن الأشعث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الصدوق في الفقيه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الطبراني و ابن أبي الدنيا في قضاء الحوائج،و البيهقي في شعب الإيمان، و الاصبهاني في الترغيب عنهم الدر المنثور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عساكر في التاريخ عنه الجامع الصغير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رواه القاضي النعمان في دعائم الإسلام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الراوندي في النوادر عنه البحار </w:t>
      </w:r>
      <w:r>
        <w:rPr>
          <w:rFonts w:eastAsia="IRNazanin" w:cs="IRNazanin"/>
          <w:b w:val="false"/>
          <w:bCs w:val="false"/>
          <w:i w:val="false"/>
          <w:iCs w:val="false"/>
          <w:color w:val="333333"/>
          <w:sz w:val="20"/>
          <w:szCs w:val="20"/>
        </w:rPr>
        <w:t>96:181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آله،و رواه 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الاربلي في كشف الغمة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السجاد عليه السّلام،و الأهوازي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السّلام،و 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السّلام،و أما الكليني فأخرجه بروايتين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عن النبي صلّى اللّه عليه و آله و معنى الحديث روي كثيرا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هذا المعنى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رواه الطبرسي في الاحتجاج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قريبا منه أبو علي الطوسي في أماليه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المقالات الفاضل السيوري في إرشاد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،لكن نسبة المقالة المذكورة إلى الكرامية بإطلاقها مشكل،كما يظهر لك من الملل و النحل للشهرستاني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أبي الحديد هذه الرواية في شرحه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،و لكن لم نجدها في شرح ابن ميثم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الصفحات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ودى</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ودى</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بطرق عديدة عن النبي صلّى اللّه عليه و آله و عن الصادق عليه السّلام و عن سلمان و عطاء و شهر بن حوشب،و قد مر تخريجه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القصة في أوائل سورة القصص</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مشهورة في كتب السيرة و التاريخ،و أشار اليها تعالى في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الجلابيب قد عزّوا و قد كثروا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ابن منظور كون البيت لرجل آخر يهجو حسّان بن ثابت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المستقصى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مجمع الأمثال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المستقصى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الزمخشري إلى أبي داود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المستقصى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إلى أبي دواد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شطر من بيتين مرّ في شرح خطبة الرضي،و قد أشرنا إلى اختلاف ألفاظ الروايات و هذا اللفظ لابن أبي الحديد في شرحه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كلاه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حربية حديدية تستعمل لوقاية الرأس،و في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البيضة أو الخوذة و الأخير معرب خود أيضا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5:1864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حديث أخرجه الترمذي بطريقين في سننه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،و النسائي في سننه </w:t>
      </w:r>
      <w:r>
        <w:rPr>
          <w:rFonts w:eastAsia="IRNazanin" w:cs="IRNazanin"/>
          <w:b w:val="false"/>
          <w:bCs w:val="false"/>
          <w:i w:val="false"/>
          <w:iCs w:val="false"/>
          <w:color w:val="333333"/>
          <w:sz w:val="20"/>
          <w:szCs w:val="20"/>
        </w:rPr>
        <w:t>7:185</w:t>
      </w:r>
      <w:r>
        <w:rPr>
          <w:rFonts w:ascii="IRNazanin" w:hAnsi="IRNazanin" w:eastAsia="IRNazanin"/>
          <w:b w:val="false"/>
          <w:b w:val="false"/>
          <w:bCs w:val="false"/>
          <w:i w:val="false"/>
          <w:i w:val="false"/>
          <w:iCs w:val="false"/>
          <w:color w:val="333333"/>
          <w:sz w:val="20"/>
          <w:sz w:val="20"/>
          <w:szCs w:val="20"/>
          <w:rtl w:val="true"/>
        </w:rPr>
        <w:t xml:space="preserve">،و أبو داود في سننه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 في سننه </w:t>
      </w:r>
      <w:r>
        <w:rPr>
          <w:rFonts w:eastAsia="IRNazanin" w:cs="IRNazanin"/>
          <w:b w:val="false"/>
          <w:bCs w:val="false"/>
          <w:i w:val="false"/>
          <w:iCs w:val="false"/>
          <w:color w:val="333333"/>
          <w:sz w:val="20"/>
          <w:szCs w:val="20"/>
        </w:rPr>
        <w:t>2:1069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،و الدارمي في سننه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عن عبد اللّه بن مغفل عن النبي صلّى اللّه عليه و آله،و أخرجه الطبراني في معجمه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منتخب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رواه من الشيعة بلا اسناد أبو الفتوح في تفسيره عن عبد اللّه بن مغفل عن النبي صلّى اللّه عليه و آله،و الاحسائي في غوالي اللآلي عن النبي صلّى اللّه عليه و آله عنهما المستدرك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 ابن قتيبة في تأويل مختلف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السندي في حاشية سنن النسائي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،و الزمخشري في المستقصى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الميداني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جرو القرد،ثم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للسوار خاصة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المستقصى الحج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في النوادر عنه البحار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قوسموس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Koouos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اليونانية ذكر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Liddell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Scott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اليونانية  </w:t>
      </w:r>
      <w:r>
        <w:rPr>
          <w:rFonts w:eastAsia="IRNazanin" w:cs="IRNazanin"/>
          <w:b w:val="false"/>
          <w:bCs w:val="false"/>
          <w:i w:val="false"/>
          <w:iCs w:val="false"/>
          <w:color w:val="333333"/>
          <w:sz w:val="20"/>
          <w:szCs w:val="20"/>
        </w:rPr>
        <w:t>Greek EnglishLexicon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معاني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الترتيب الجيّد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النظم الجيّد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الكائنات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قالا أول من استعمل هذه الكلمة في معنى العالم فيثاغورس في فلسفته لنظم العالم و ترتيبه الكامل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ألى</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الحديث</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قول نوف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مدرعة من صوف و حمائل سيفه ليف و في رجليه نعلان من ليف و كأنّ جبينه ثفنة 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صحاح اللغة للجوهري </w:t>
      </w:r>
      <w:r>
        <w:rPr>
          <w:rFonts w:eastAsia="IRNazanin" w:cs="IRNazanin"/>
          <w:b w:val="false"/>
          <w:bCs w:val="false"/>
          <w:i w:val="false"/>
          <w:iCs w:val="false"/>
          <w:color w:val="333333"/>
          <w:sz w:val="20"/>
          <w:szCs w:val="20"/>
        </w:rPr>
        <w:t>4:1638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مثل ما نقله ابن أبي الحديد أيضا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ودك</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القاموس المحيط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والد نوف بن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نوف بن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الاقيانوس شرح القاموس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من هذا،و في تاج العروس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نوف بن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 ابن الجواني النسابة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،لكن يوجد في شرح ابن ميثم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يتعرض الشارح لشرح قول نوف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مدرعة من صوف</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التحميد رواه ابن فهد في عدّة الداعي عنه بحار الأنوار </w:t>
      </w:r>
      <w:r>
        <w:rPr>
          <w:rFonts w:eastAsia="IRNazanin" w:cs="IRNazanin"/>
          <w:b w:val="false"/>
          <w:bCs w:val="false"/>
          <w:i w:val="false"/>
          <w:iCs w:val="false"/>
          <w:color w:val="333333"/>
          <w:sz w:val="20"/>
          <w:szCs w:val="20"/>
        </w:rPr>
        <w:t>93:216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آله،و 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الحديد في شرحه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،و الشاعر علي بن العباس بن جريح،مرّ ذكره مفصّلا في شرح خطبة الرضي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مورثا أيضا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يتعرض الشارح لشرح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 بلا سند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أيضا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مقصوده الخبر المروي عن الرضا عليه السّلام الذي يأتي في شرح الفقرة الآتية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الخبر بهذا اللفظ،و لكن ثمّة أخبار عديدة بهذا المعنى،فعن الدر المنثور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58:55</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 أن المفيد أخذ لفظه من مشايخ الحديث لكنّه جرّد الخبر عن السند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الخبر بهذا اللفظ،و لكن ثمّة أخبار عديدة بهذا المعنى،فعن الدر المنثور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58:55</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 أن المفيد أخذ لفظه من مشايخ الحديث لكنّه جرّد الخبر عن السند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4:1537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الكلام حول تخريجه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4:1659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جلجل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الاعرابي ابن منظور في لسان العرب </w:t>
      </w:r>
      <w:r>
        <w:rPr>
          <w:rFonts w:eastAsia="IRNazanin" w:cs="IRNazanin"/>
          <w:b w:val="false"/>
          <w:bCs w:val="false"/>
          <w:i w:val="false"/>
          <w:iCs w:val="false"/>
          <w:color w:val="333333"/>
          <w:sz w:val="20"/>
          <w:szCs w:val="20"/>
        </w:rPr>
        <w:t>15:246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نوء</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أخرجه الصدوق في الخصال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أخرجه الصدوق في الخصال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و علي بن ابراهيم في تفسيره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السّلام،و روى موقوفا بطرق عديدة عن وهب بن منبه و أبي مالك و مكحول و عروة،جمعها السيوطي في الدرّ المنثور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عدا الصدوق روى بدل الديك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رواه البحراني في البرهان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الدين في تأويل الآيات عنه البحار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و الكاشاني في الشافي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الكاظم عليه السّلام و علي بن ابراهيم في تفسيره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عزو،و أخرج قريبا منه الكليني في الكافي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و علي بن ابراهيم في تفسيره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الزمخشري في المستقصى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 في العفو عن العدو عند ذلّه و استكانته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الطوسي في أماليه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الغزالي في إحياء العلوم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قتيبة في الإمامة و السياسة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عبد ربه في العقد الفريد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القصة الطبري في التاريخ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المسعودي في مروج الذهب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قتيبة في الإمامة و السياسة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 يسير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رواه الطبرسي في الاحتجاج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هاشم الجعفري عن الجواد عليه السّلام،و روى معناه عن عدّة طرق أخرجته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التفتازاني في 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المسند إليه،و الشاعر أبو الطيب المتنبي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أوائل دعاء أبي حمزة رواه الطوسي عن أبي حمزة الثمالي عن السجاد عليه السّلام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الخشية أيضا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المستدرك،و الطبراني في معجمه الكبير،و الدار قطني في الصفات عنهم منتخب كنز العمال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النواس بن سمعان عن النبي صلّى اللّه عليه و آله، و روي أيضا عن طريق أنس بن مالك و عبد اللّه بن عمر و أمّ سلمة عن النبي صلّى اللّه عليه و آله،و أخرجه الصدوق في علل الشرائع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السّلام،و شرحه الشريف الرضي في المجازات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الشريف المرتضى في أماليه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تنزيه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 في تأويل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لفظ الكتاب للرضي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اللفظ المنقول و لفظ المجازات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كثير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للحموي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ابن أبي الحديد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تسمّى بالغراء و هي من الخطب العجيبة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ابن ميثم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من الخطب العجيبة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اللغة،الجوهري </w:t>
      </w:r>
      <w:r>
        <w:rPr>
          <w:rFonts w:eastAsia="IRNazanin" w:cs="IRNazanin"/>
          <w:b w:val="false"/>
          <w:bCs w:val="false"/>
          <w:i w:val="false"/>
          <w:iCs w:val="false"/>
          <w:color w:val="333333"/>
          <w:sz w:val="20"/>
          <w:szCs w:val="20"/>
        </w:rPr>
        <w:t>5:1838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مخنف،لكن ليس في كتاب مقتل الحسين المنسوب إلى أبي مخنف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في البيان و التبيين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أنمى من بقية السيف،فوجد الناس تصديق قوله فيما نال أولاده من السيف و صار فيهم من النماء،و قال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السيف أنمى عددا و أكرم ولدا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وجد الناس ذلك بالعيان الذي صار إليه من ولده من نهك السيف و كثرة الذرء و كرم النجل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يظهر من عدد القتلى مثل الذي يظهر في آل أبي طالب و آل الزبير و آل المهلب</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يختص هذا الحرب بأوربا،بل قلّما يوجد بلد لم تسر إليه الفتنة في العالم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أخرج معناه أيضا الصدوق في علل الشرائع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ضرب بيده على فخذه عند المصيبة حبط أجره،و الصنيعة لا تكون صنيعة إلاّ عند ذي حسب أو دين،و اللّه ينزل الصبر على قدر المصيبة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للجهشياري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الذكر أخرجه الكليني في الكافي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التهذيب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رواه القاضي النعمان في دعائم الاسلام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شهر آشوب في المناقب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الإربلي في كشف الغمة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سيف بن الليث،و روى معناه الإربلي في كشف الغمة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الراوندي في الخرائج عنه بحار الأنوار </w:t>
      </w:r>
      <w:r>
        <w:rPr>
          <w:rFonts w:eastAsia="IRNazanin" w:cs="IRNazanin"/>
          <w:b w:val="false"/>
          <w:bCs w:val="false"/>
          <w:i w:val="false"/>
          <w:iCs w:val="false"/>
          <w:color w:val="333333"/>
          <w:sz w:val="20"/>
          <w:szCs w:val="20"/>
        </w:rPr>
        <w:t>50:269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علي بن يزيد و حجاج بن يوسف العبدي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الاسكافي في التمحيص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وصيته عليه السّلام لابن الحنفية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التهذيب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الاسكافي في التمحيص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أخرج معناه أيضا الصدوق في الفقيه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،كلّهم عن الصادق عليه السّلام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في معناه الكليني في الكافي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بدء هذا العنوان من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فأفق أيّها الساعي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تولّد إبراهيم لم يجئ في القرآن،لكن أخرجه علي بن إبراهيم في تفسيره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الكليني في الكافي </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كمال الدّين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الراوندي في قصص الأنبياء عنه البحار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الصادق عليه السّلام،و أخرجه المسعودي في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العالم عليه السّلام،و رواه موقوفا أو بلا اسناد الطبري في التاريخ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المسعودي في مروج الذهب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الثعلبي في العرائس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الطبرسي في مجمع البيان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،و أما قصة منع تولّد موسى عليه السّلام فجاءت في القرآن،طه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أمّا قصة أخوة يوسف عليه السّلام فجاءت مفصّلة في القرآن في سورة يوسف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الكليني في الكافي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ميمون اللّبان عن الصادق عليه السّلام،و قد مرّ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الكليني في الكافي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مرّ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هذا الحديث يزيد على المنات عن طريق أهل السنة و الامامية و الزيدية،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أقتصر على ما أخرجه و صححّه مسلم في صحيحه </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 طرق،و الحاكم في مستدرك الصحيحين عنه إحياء الميت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عن النبي صلى اللّه عليه و آله،و أخرجه صاحب صحيفة الرضا عليه السّلام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صاحب مسند زيد بن علي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،و القاضي الصعدي في درر الأحاديث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 السّلام،و زيد بن علي،و الهادي إلى الحق عن علي عليه السّلام عن النبي صلّى اللّه عليه و آله،و جمع بعض طرقه الصدوق في كمال الدين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 في إحياء الميت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فهد في عدّة الداعي عنه الجواهر السنيّة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الرواية ابن أبي الحديد في شرحه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ضمن حديث طويل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5:2093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ذيل حديث في معنى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الاسكافي في التمحيص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5:1928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5:2104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12:526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إلى الشمّاخ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 أمورا ثم غادرت بعدها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3:1066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الرواية ابن ميثم في شرحه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التفتازاني في 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الإيجاز و الإطناب و المساواة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الزمخشري في الكشاف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3:1292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ابتدعه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،و شرح الخوئي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صاحب صحيفة الرضا عليه السّلام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بطريقين،و أبو علي الطوسي في أماليه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ضمن حديث طويل محمد بن علي بن إبراهيم في عجائب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رواه الطبرسي في الاحتجاج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النضر،و غيره عمّن ذكره عن عمرو بن ثابت،و الظاهر أن رواية أحمد عن عمرو بغير واسطة كما يشهد عليه النظر في الطبقات،و ما أخرجه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الكليني في الكافي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النضر عن عمرو بن أبي المقدام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المقدام كنية ثابت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أبا جعفر عليه السّلام و هو يشرب في قدح من خزف</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 و قيل كليب بن ربيعة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رافق الهواء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تحريف</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أشار إلى ما جاء في البحار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احتجاج الطبرسي،و هو في الاحتجاج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ليس بهذه الألفاظ،و روى قريبا منه البرسي في المشارق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المجلسي في البحار </w:t>
      </w:r>
      <w:r>
        <w:rPr>
          <w:rFonts w:eastAsia="IRNazanin" w:cs="IRNazanin"/>
          <w:b w:val="false"/>
          <w:bCs w:val="false"/>
          <w:i w:val="false"/>
          <w:iCs w:val="false"/>
          <w:color w:val="333333"/>
          <w:sz w:val="20"/>
          <w:szCs w:val="20"/>
        </w:rPr>
        <w:t>57:201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4:1475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دفق</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مائره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ضمن حديث في الكافي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ضمن أسئلة رجل من الشام لعلي عليه السّلام الصدوق في علل الشرائع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معناه ابن أبي حاتم و أبو الشيخ و ابن مردويه عن ابن عباس عن النبي صلّى اللّه عليه و آله و ابن أبي حاتم عن أبي الجلد موقوفا،و ابن راهويه في مسنده و ابن المنذر،و ابن أبي حاتم،و الطبراني في معجمه الأوسط،و أبو الشيخ عن الربيع بن أنس موقوفا عنهم الدرّ المنثور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 المكفوف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أخبار أخرى لم يسع المقام لذكرها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رهو</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ما نقله عن المرتضى فعن ملحقات الدرر و الغرر له،لكن لم يصرح المجلسي بكونه من الملحقات،و نقل ابن طاوس في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المرتضى و نقده بتفصيل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نقله الكليني في الكافي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الإربلي في كشف الغمة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الطبرسي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السّلام،و علي بن إبراهيم في تفسيره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السّلام،و نقله الفريابي،و عبد بن حميد في مسنده،و الحاكم في المستدرك،و البيهقي في الأسماء و الصفات،و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المنذر و أبو نعيم في حلية الأولياء،و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بروايتين ابن أبي حاتم عنهم الدرّ المنثور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تنوير المقباس فيه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عباس،و نقله الطوسي في التبيان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و الصادق عليهما السّلام و عكرمة و ابن زيد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بفرق يسير القاضي القضاعي في دستور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أبو علي الطوسي في أماليه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أدب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الخطيب في كتاب النجوم عنه الدرّ المنثور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عباس،و قال الآلوسي في روح المعاني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هذا عن ابن عباس و غيره ثم شرحه شرحا بسيطا،و يستفاد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الشرطان على زنة عدنان،و البطين على سهيل،و الدبران على سرطان،و الهقعة و الهنعة على ضربة،و الزبرة على عمدة،و الزبانا على سكارى</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كتاب ابن جمهور في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عن كتاب النعماني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نقله معناه أيضا الطبرسي في مجمع البيان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عن الرضا عليه السّلام يونس</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 ابن ميثم في شرحه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الكنايات للجرجاني ابن أبي الحديد في شرحه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،و النقل بتصرف في اللفظ</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المستقصى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الميداني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 في العناية بذي الرحم،و في الاستخبار أيضا عن الأمرين الخير و الشّر أيّهما وقع،و قال الزمخشري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 في النجح و الخيبة و الخير و الشر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 اللغة للجوهري </w:t>
      </w:r>
      <w:r>
        <w:rPr>
          <w:rFonts w:eastAsia="IRNazanin" w:cs="IRNazanin"/>
          <w:b w:val="false"/>
          <w:bCs w:val="false"/>
          <w:i w:val="false"/>
          <w:iCs w:val="false"/>
          <w:color w:val="333333"/>
          <w:sz w:val="20"/>
          <w:szCs w:val="20"/>
        </w:rPr>
        <w:t>6:2266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 ابن الطثرية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أخرجه مسلم في صحيحه </w:t>
      </w:r>
      <w:r>
        <w:rPr>
          <w:rFonts w:eastAsia="IRNazanin" w:cs="IRNazanin"/>
          <w:b w:val="false"/>
          <w:bCs w:val="false"/>
          <w:i w:val="false"/>
          <w:iCs w:val="false"/>
          <w:color w:val="333333"/>
          <w:sz w:val="20"/>
          <w:szCs w:val="20"/>
        </w:rPr>
        <w:t>3:1518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،و النسائي في سننه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،و مالك في الموطا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حديث أمّ حرام بألفاظ أخرى أيضا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شرح ابن أبي الحديد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الشمّخ</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شنخب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5:1783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غلغل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جرثم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4:1654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كنهور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لأوس بن حجر أو عبيد بن الأبرص</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مرى</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3:1134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عبد ربه في العقد الفريد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يبس</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يبس</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يبس</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ثعلب و البيت نقلهما لسان العرب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يبس</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لي فرق بين ما نقل الشارح و ما نقل ابن أبي الحديد و لا رسم المصحف</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 الحديث في العنوان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الفصل الأول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الجوهري تصغيره في صحاح اللغة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لم يذكر الصغاني في التكملة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تصغيرا له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ثعجر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أحدا من الشرّاح نقل هذه الرواية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السيوطي في شواهد المغني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الشاعر إمّا قيس بن الملوح أو غيره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 الفرزدق،و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حالة لو أنّ في القوم حاتما</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 الاسلام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القصيدة البائية نقله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الاحتجاج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 الاسلام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 الاسلام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 الاسلام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زيد النرسي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أبي الحديد في شرحه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،و روى قريبا منه المسعودي في مروج الذهب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هشام في السيرة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التاريخ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المدّعى أنّ النبي صلّى اللّه عليه و آله قال في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من سيوف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عن أكثر من ثلاثين طريقا المتقي في منتخب كنز العمال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صدر حديث الكليني في الكافي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التهذيب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الفصل الأول أواخر العنوان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الفصل الأول العنوان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لسان العرب لابن منظور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 و لأك و ملك</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لسان العرب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الفصل الثاني العنوان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الفصل الثاني العنوان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معناه ابن جرير و أبو نعيم في حلية الأولياء عنهما الدرّ المنثور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يسمى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محمد بن علي بن إبراهيم في العلل عنه البحار </w:t>
      </w:r>
      <w:r>
        <w:rPr>
          <w:rFonts w:eastAsia="IRNazanin" w:cs="IRNazanin"/>
          <w:b w:val="false"/>
          <w:bCs w:val="false"/>
          <w:i w:val="false"/>
          <w:iCs w:val="false"/>
          <w:color w:val="333333"/>
          <w:sz w:val="20"/>
          <w:szCs w:val="20"/>
        </w:rPr>
        <w:t>59:193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الكتاب من الكتب المفقودة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أبي الحديد في شرحه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بطريقين في الكافي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 بخمس طرق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مسند زيد بن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،و جمع آخر و روايات أخرى مرّ تخريجه في العنوان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الأول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تفسير القمي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شرح ابن أبي الحديد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البيت لجرير،و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دعد و لم تغذ دعد بالعلب</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طويل،و في بعض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 ألف حجاب</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 و النقل بالمعنى</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ضمن الخطبة القاصعة في نهج البلاغة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الكيذري في شرحه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،و أبو الشيخ و ابن مردويه عنهما الدرّ المنثور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هذا الفصل العنوان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،و لكن في شرح ابن ميثم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الخوئي في شرحه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،و الفيومي في المصباح المنير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شرح خطبة الرضي رحمه اللّه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،باب الايجاز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الاقيبل القيني</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ابن أبي الحديد في شرحه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،و ابن ميثم في شرحه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،و الشارح نفسه في متن الخطبة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حديث علي عليه السّلام و بناء الكعبة فأرسل اللّه إليه السكينة و هي ريح خجوج أي سريعة الممر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94:99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الكتاب العتيق الغروي،لكن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أتحفني بنور عزّك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ألحقني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فللقمي في 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94:151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 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السجاد عليه السّلام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 بن أوس المزني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زري</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الأخطل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للخوئي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،و بحار الأنوار للمجلسي </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الجوهري في صحاح اللغة </w:t>
      </w:r>
      <w:r>
        <w:rPr>
          <w:rFonts w:eastAsia="IRNazanin" w:cs="IRNazanin"/>
          <w:b w:val="false"/>
          <w:bCs w:val="false"/>
          <w:i w:val="false"/>
          <w:iCs w:val="false"/>
          <w:color w:val="333333"/>
          <w:sz w:val="20"/>
          <w:szCs w:val="20"/>
        </w:rPr>
        <w:t>5:1745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صلصل</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رواه المجلسي في بحار الأنوار </w:t>
      </w:r>
      <w:r>
        <w:rPr>
          <w:rFonts w:eastAsia="IRNazanin" w:cs="IRNazanin"/>
          <w:b w:val="false"/>
          <w:bCs w:val="false"/>
          <w:i w:val="false"/>
          <w:iCs w:val="false"/>
          <w:color w:val="333333"/>
          <w:sz w:val="20"/>
          <w:szCs w:val="20"/>
        </w:rPr>
        <w:t>11:121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السعود لابن طاوس عن نسخة من صحف إدريس عليه السّلام لكن لم توجد هذه الفقرة إلاّ في سعد السعود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نقل هذا المعنى المسعودي في مروج الذهب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كذا في شرح ابن ميثم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أمد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طويل،و السائل يزيد بن سلام،كما في الأصل،و لعبد اللّه بن سلام حديث آخر</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عن ابن الاعرابي لكن نقله ابن منظور في لسان العرب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عمرو بن العلاء</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النظام الكراجكي في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المبرد ابن الأنباري في نزهة الألباء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المرتضى في أماليه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كذا في شرح ابن ميثم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كالمصرية،و امّا ما نقله الشارح عن الراوندي فمفهوم من بحث لغوي له حول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ابن أبي الحديد في شرحه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حديث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الزبير رجلا منّا أهل البيت حتى نشأ ابنه المشئوم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البلاغة،و لم يوجد في سائر نسخ النهج،و أخرجه أيضا الجوهري في السقيفة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بن حميد في أصله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الثلاثة،و المفيد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ابن قتيبة في الامامة و السياسة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أصالحكم حتى تبوءوا بمثلها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 الأعشى</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الحميري في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 في سننه </w:t>
      </w:r>
      <w:r>
        <w:rPr>
          <w:rFonts w:eastAsia="IRNazanin" w:cs="IRNazanin"/>
          <w:b w:val="false"/>
          <w:bCs w:val="false"/>
          <w:i w:val="false"/>
          <w:iCs w:val="false"/>
          <w:color w:val="333333"/>
          <w:sz w:val="20"/>
          <w:szCs w:val="20"/>
        </w:rPr>
        <w:t>2:1408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الشريف الرضي في المجازات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الفتال في روضة الواعظين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آله،و الشريف الرضي في نهج البلاغة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السّلام،و في الباب عن الباقر و الصادق عليهما السّلام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شرح ابن ميثم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 حديث</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الفقيه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إجماع الإمامية من عبارة الصدوق في 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المرتضى في تنزيه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 في 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غيرهم،لكن صرّح المفيد في 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في تمهيد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بعض الإمامية فرّقوا بين حال النبوّة و قبلها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ابن الجهم طويل جاء في عيون الأخبار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image" Target="media/image2.jpeg"/><Relationship Id="rId604" Type="http://schemas.openxmlformats.org/officeDocument/2006/relationships/image" Target="media/image2.jpeg"/><Relationship Id="rId605" Type="http://schemas.openxmlformats.org/officeDocument/2006/relationships/footer" Target="footer598.xml"/><Relationship Id="rId606" Type="http://schemas.openxmlformats.org/officeDocument/2006/relationships/footnotes" Target="footnotes.xml"/><Relationship Id="rId607" Type="http://schemas.openxmlformats.org/officeDocument/2006/relationships/numbering" Target="numbering.xml"/><Relationship Id="rId608" Type="http://schemas.openxmlformats.org/officeDocument/2006/relationships/fontTable" Target="fontTable.xml"/><Relationship Id="rId609" Type="http://schemas.openxmlformats.org/officeDocument/2006/relationships/settings" Target="settings.xml"/><Relationship Id="rId6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127305</Words>
  <Characters>561487</Characters>
  <CharactersWithSpaces>684637</CharactersWithSpaces>
  <Paragraphs>8456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2026-08-28T14:50:56Z</dcterms:created>
  <dc:creator>ghaemiyeh.com</dc:creator>
  <dc:description/>
  <dc:language>en-US</dc:language>
  <cp:lastModifiedBy/>
  <dcterms:modified xsi:type="dcterms:W3CDTF">2026-08-28T18:21:39Z</dcterms:modified>
  <cp:revision>1</cp:revision>
  <dc:subject/>
  <dc:title>بهج الصباغه فی شرح نهج البلاغه علی بن ابی طالب علیه السلام جلد 1</dc:title>
</cp:coreProperties>
</file>

<file path=docProps/custom.xml><?xml version="1.0" encoding="utf-8"?>
<Properties xmlns="http://schemas.openxmlformats.org/officeDocument/2006/custom-properties" xmlns:vt="http://schemas.openxmlformats.org/officeDocument/2006/docPropsVTypes"/>
</file>