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اللغه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04738_3381743652">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6804740_3381743652">
            <w:r>
              <w:rPr>
                <w:webHidden/>
                <w:rStyle w:val="IndexLink"/>
                <w:rtl w:val="true"/>
              </w:rPr>
              <w:t>اشارة</w:t>
            </w:r>
            <w:r>
              <w:rPr>
                <w:rStyle w:val="IndexLink"/>
                <w:rtl w:val="true"/>
              </w:rPr>
              <w:tab/>
            </w:r>
            <w:r>
              <w:rPr>
                <w:rStyle w:val="IndexLink"/>
              </w:rPr>
              <w:t>25</w:t>
            </w:r>
          </w:hyperlink>
        </w:p>
        <w:p>
          <w:pPr>
            <w:pStyle w:val="Contents2"/>
            <w:tabs>
              <w:tab w:val="clear" w:pos="8743"/>
              <w:tab w:val="right" w:pos="9026" w:leader="dot"/>
            </w:tabs>
            <w:rPr/>
          </w:pPr>
          <w:hyperlink w:anchor="__RefHeading___Toc6804742_3381743652">
            <w:r>
              <w:rPr>
                <w:webHidden/>
                <w:rStyle w:val="IndexLink"/>
                <w:rtl w:val="true"/>
              </w:rPr>
              <w:t>[</w:t>
            </w:r>
            <w:r>
              <w:rPr>
                <w:rStyle w:val="IndexLink"/>
                <w:rtl w:val="true"/>
              </w:rPr>
              <w:t>تتمة کتاب حرف الهاء</w:t>
            </w:r>
            <w:r>
              <w:rPr>
                <w:rStyle w:val="IndexLink"/>
                <w:rtl w:val="true"/>
              </w:rPr>
              <w:t>]</w:t>
              <w:tab/>
            </w:r>
            <w:r>
              <w:rPr>
                <w:rStyle w:val="IndexLink"/>
              </w:rPr>
              <w:t>29</w:t>
            </w:r>
          </w:hyperlink>
        </w:p>
        <w:p>
          <w:pPr>
            <w:pStyle w:val="Contents3"/>
            <w:tabs>
              <w:tab w:val="clear" w:pos="8459"/>
              <w:tab w:val="right" w:pos="9026" w:leader="dot"/>
            </w:tabs>
            <w:rPr/>
          </w:pPr>
          <w:hyperlink w:anchor="__RefHeading___Toc6804744_3381743652">
            <w:r>
              <w:rPr>
                <w:webHidden/>
                <w:rStyle w:val="IndexLink"/>
                <w:rtl w:val="true"/>
              </w:rPr>
              <w:t>[</w:t>
            </w:r>
            <w:r>
              <w:rPr>
                <w:rStyle w:val="IndexLink"/>
                <w:rtl w:val="true"/>
              </w:rPr>
              <w:t>تتمة أبواب الثلاثی الصحیح من حرف الهاء</w:t>
            </w:r>
            <w:r>
              <w:rPr>
                <w:rStyle w:val="IndexLink"/>
                <w:rtl w:val="true"/>
              </w:rPr>
              <w:t>]</w:t>
              <w:tab/>
            </w:r>
            <w:r>
              <w:rPr>
                <w:rStyle w:val="IndexLink"/>
              </w:rPr>
              <w:t>29</w:t>
            </w:r>
          </w:hyperlink>
        </w:p>
        <w:p>
          <w:pPr>
            <w:pStyle w:val="Contents4"/>
            <w:tabs>
              <w:tab w:val="clear" w:pos="8176"/>
              <w:tab w:val="right" w:pos="9026" w:leader="dot"/>
            </w:tabs>
            <w:rPr/>
          </w:pPr>
          <w:hyperlink w:anchor="__RefHeading___Toc6804746_3381743652">
            <w:r>
              <w:rPr>
                <w:webHidden/>
                <w:rStyle w:val="IndexLink"/>
                <w:rtl w:val="true"/>
              </w:rPr>
              <w:t>باب الهاء والقاف مع المیم</w:t>
            </w:r>
            <w:r>
              <w:rPr>
                <w:rStyle w:val="IndexLink"/>
                <w:rtl w:val="true"/>
              </w:rPr>
              <w:tab/>
            </w:r>
            <w:r>
              <w:rPr>
                <w:rStyle w:val="IndexLink"/>
              </w:rPr>
              <w:t>29</w:t>
            </w:r>
          </w:hyperlink>
        </w:p>
        <w:p>
          <w:pPr>
            <w:pStyle w:val="Contents5"/>
            <w:tabs>
              <w:tab w:val="clear" w:pos="7892"/>
              <w:tab w:val="right" w:pos="9026" w:leader="dot"/>
            </w:tabs>
            <w:rPr/>
          </w:pPr>
          <w:hyperlink w:anchor="__RefHeading___Toc6804748_3381743652">
            <w:r>
              <w:rPr>
                <w:webHidden/>
                <w:rStyle w:val="IndexLink"/>
                <w:rtl w:val="true"/>
              </w:rPr>
              <w:t>[</w:t>
            </w:r>
            <w:r>
              <w:rPr>
                <w:rStyle w:val="IndexLink"/>
                <w:rtl w:val="true"/>
              </w:rPr>
              <w:t>ه ق م</w:t>
            </w:r>
            <w:r>
              <w:rPr>
                <w:rStyle w:val="IndexLink"/>
                <w:rtl w:val="true"/>
              </w:rPr>
              <w:t>]</w:t>
              <w:tab/>
            </w:r>
            <w:r>
              <w:rPr>
                <w:rStyle w:val="IndexLink"/>
              </w:rPr>
              <w:t>29</w:t>
            </w:r>
          </w:hyperlink>
        </w:p>
        <w:p>
          <w:pPr>
            <w:pStyle w:val="Contents6"/>
            <w:tabs>
              <w:tab w:val="clear" w:pos="7609"/>
              <w:tab w:val="right" w:pos="9026" w:leader="dot"/>
            </w:tabs>
            <w:rPr/>
          </w:pPr>
          <w:hyperlink w:anchor="__RefHeading___Toc6804750_3381743652">
            <w:r>
              <w:rPr>
                <w:webHidden/>
                <w:rStyle w:val="IndexLink"/>
                <w:rtl w:val="true"/>
              </w:rPr>
              <w:t>اشارة</w:t>
            </w:r>
            <w:r>
              <w:rPr>
                <w:rStyle w:val="IndexLink"/>
                <w:rtl w:val="true"/>
              </w:rPr>
              <w:tab/>
            </w:r>
            <w:r>
              <w:rPr>
                <w:rStyle w:val="IndexLink"/>
              </w:rPr>
              <w:t>29</w:t>
            </w:r>
          </w:hyperlink>
        </w:p>
        <w:p>
          <w:pPr>
            <w:pStyle w:val="Contents6"/>
            <w:tabs>
              <w:tab w:val="clear" w:pos="7609"/>
              <w:tab w:val="right" w:pos="9026" w:leader="dot"/>
            </w:tabs>
            <w:rPr/>
          </w:pPr>
          <w:hyperlink w:anchor="__RefHeading___Toc6804752_3381743652">
            <w:r>
              <w:rPr>
                <w:webHidden/>
                <w:rStyle w:val="IndexLink"/>
                <w:rtl w:val="true"/>
              </w:rPr>
              <w:t>هقم</w:t>
            </w:r>
            <w:r>
              <w:rPr>
                <w:rStyle w:val="IndexLink"/>
                <w:rtl w:val="true"/>
              </w:rPr>
              <w:tab/>
            </w:r>
            <w:r>
              <w:rPr>
                <w:rStyle w:val="IndexLink"/>
              </w:rPr>
              <w:t>29</w:t>
            </w:r>
          </w:hyperlink>
        </w:p>
        <w:p>
          <w:pPr>
            <w:pStyle w:val="Contents6"/>
            <w:tabs>
              <w:tab w:val="clear" w:pos="7609"/>
              <w:tab w:val="right" w:pos="9026" w:leader="dot"/>
            </w:tabs>
            <w:rPr/>
          </w:pPr>
          <w:hyperlink w:anchor="__RefHeading___Toc6804754_3381743652">
            <w:r>
              <w:rPr>
                <w:webHidden/>
                <w:rStyle w:val="IndexLink"/>
                <w:rtl w:val="true"/>
              </w:rPr>
              <w:t>قهم</w:t>
            </w:r>
            <w:r>
              <w:rPr>
                <w:rStyle w:val="IndexLink"/>
                <w:rtl w:val="true"/>
              </w:rPr>
              <w:tab/>
            </w:r>
            <w:r>
              <w:rPr>
                <w:rStyle w:val="IndexLink"/>
              </w:rPr>
              <w:t>29</w:t>
            </w:r>
          </w:hyperlink>
        </w:p>
        <w:p>
          <w:pPr>
            <w:pStyle w:val="Contents6"/>
            <w:tabs>
              <w:tab w:val="clear" w:pos="7609"/>
              <w:tab w:val="right" w:pos="9026" w:leader="dot"/>
            </w:tabs>
            <w:rPr/>
          </w:pPr>
          <w:hyperlink w:anchor="__RefHeading___Toc6804756_3381743652">
            <w:r>
              <w:rPr>
                <w:webHidden/>
                <w:rStyle w:val="IndexLink"/>
                <w:rtl w:val="true"/>
              </w:rPr>
              <w:t xml:space="preserve">مهق </w:t>
            </w:r>
            <w:r>
              <w:rPr>
                <w:rStyle w:val="IndexLink"/>
                <w:rtl w:val="true"/>
              </w:rPr>
              <w:t xml:space="preserve">- </w:t>
            </w:r>
            <w:r>
              <w:rPr>
                <w:rStyle w:val="IndexLink"/>
                <w:rtl w:val="true"/>
              </w:rPr>
              <w:t xml:space="preserve">مقه </w:t>
            </w:r>
            <w:r>
              <w:rPr>
                <w:rStyle w:val="IndexLink"/>
                <w:rtl w:val="true"/>
              </w:rPr>
              <w:t xml:space="preserve">- </w:t>
            </w:r>
            <w:r>
              <w:rPr>
                <w:rStyle w:val="IndexLink"/>
                <w:rtl w:val="true"/>
              </w:rPr>
              <w:t>قمه</w:t>
            </w:r>
            <w:r>
              <w:rPr>
                <w:rStyle w:val="IndexLink"/>
                <w:rtl w:val="true"/>
              </w:rPr>
              <w:tab/>
            </w:r>
            <w:r>
              <w:rPr>
                <w:rStyle w:val="IndexLink"/>
              </w:rPr>
              <w:t>30</w:t>
            </w:r>
          </w:hyperlink>
        </w:p>
        <w:p>
          <w:pPr>
            <w:pStyle w:val="Contents6"/>
            <w:tabs>
              <w:tab w:val="clear" w:pos="7609"/>
              <w:tab w:val="right" w:pos="9026" w:leader="dot"/>
            </w:tabs>
            <w:rPr/>
          </w:pPr>
          <w:hyperlink w:anchor="__RefHeading___Toc6804758_3381743652">
            <w:r>
              <w:rPr>
                <w:webHidden/>
                <w:rStyle w:val="IndexLink"/>
                <w:rtl w:val="true"/>
              </w:rPr>
              <w:t>مهق</w:t>
            </w:r>
            <w:r>
              <w:rPr>
                <w:rStyle w:val="IndexLink"/>
                <w:rtl w:val="true"/>
              </w:rPr>
              <w:tab/>
            </w:r>
            <w:r>
              <w:rPr>
                <w:rStyle w:val="IndexLink"/>
              </w:rPr>
              <w:t>32</w:t>
            </w:r>
          </w:hyperlink>
        </w:p>
        <w:p>
          <w:pPr>
            <w:pStyle w:val="Contents6"/>
            <w:tabs>
              <w:tab w:val="clear" w:pos="7609"/>
              <w:tab w:val="right" w:pos="9026" w:leader="dot"/>
            </w:tabs>
            <w:rPr/>
          </w:pPr>
          <w:hyperlink w:anchor="__RefHeading___Toc6804760_3381743652">
            <w:r>
              <w:rPr>
                <w:webHidden/>
                <w:rStyle w:val="IndexLink"/>
                <w:rtl w:val="true"/>
              </w:rPr>
              <w:t>همق</w:t>
            </w:r>
            <w:r>
              <w:rPr>
                <w:rStyle w:val="IndexLink"/>
                <w:rtl w:val="true"/>
              </w:rPr>
              <w:tab/>
            </w:r>
            <w:r>
              <w:rPr>
                <w:rStyle w:val="IndexLink"/>
              </w:rPr>
              <w:t>32</w:t>
            </w:r>
          </w:hyperlink>
        </w:p>
        <w:p>
          <w:pPr>
            <w:pStyle w:val="Contents4"/>
            <w:tabs>
              <w:tab w:val="clear" w:pos="8176"/>
              <w:tab w:val="right" w:pos="9026" w:leader="dot"/>
            </w:tabs>
            <w:rPr/>
          </w:pPr>
          <w:hyperlink w:anchor="__RefHeading___Toc6804762_3381743652">
            <w:r>
              <w:rPr>
                <w:webHidden/>
                <w:rStyle w:val="IndexLink"/>
                <w:rtl w:val="true"/>
              </w:rPr>
              <w:t>أبواب الهاء والکاف</w:t>
            </w:r>
            <w:r>
              <w:rPr>
                <w:rStyle w:val="IndexLink"/>
                <w:rtl w:val="true"/>
              </w:rPr>
              <w:tab/>
            </w:r>
            <w:r>
              <w:rPr>
                <w:rStyle w:val="IndexLink"/>
              </w:rPr>
              <w:t>34</w:t>
            </w:r>
          </w:hyperlink>
        </w:p>
        <w:p>
          <w:pPr>
            <w:pStyle w:val="Contents5"/>
            <w:tabs>
              <w:tab w:val="clear" w:pos="7892"/>
              <w:tab w:val="right" w:pos="9026" w:leader="dot"/>
            </w:tabs>
            <w:rPr/>
          </w:pPr>
          <w:hyperlink w:anchor="__RefHeading___Toc6804764_3381743652">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6804766_3381743652">
            <w:r>
              <w:rPr>
                <w:webHidden/>
                <w:rStyle w:val="IndexLink"/>
                <w:rtl w:val="true"/>
              </w:rPr>
              <w:t>[</w:t>
            </w:r>
            <w:r>
              <w:rPr>
                <w:rStyle w:val="IndexLink"/>
                <w:rtl w:val="true"/>
              </w:rPr>
              <w:t>ه ک ش</w:t>
            </w:r>
            <w:r>
              <w:rPr>
                <w:rStyle w:val="IndexLink"/>
                <w:rtl w:val="true"/>
              </w:rPr>
              <w:t>]</w:t>
              <w:tab/>
            </w:r>
            <w:r>
              <w:rPr>
                <w:rStyle w:val="IndexLink"/>
              </w:rPr>
              <w:t>34</w:t>
            </w:r>
          </w:hyperlink>
        </w:p>
        <w:p>
          <w:pPr>
            <w:pStyle w:val="Contents6"/>
            <w:tabs>
              <w:tab w:val="clear" w:pos="7609"/>
              <w:tab w:val="right" w:pos="9026" w:leader="dot"/>
            </w:tabs>
            <w:rPr/>
          </w:pPr>
          <w:hyperlink w:anchor="__RefHeading___Toc6804768_3381743652">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6804770_3381743652">
            <w:r>
              <w:rPr>
                <w:webHidden/>
                <w:rStyle w:val="IndexLink"/>
                <w:rtl w:val="true"/>
              </w:rPr>
              <w:t>[</w:t>
            </w:r>
            <w:r>
              <w:rPr>
                <w:rStyle w:val="IndexLink"/>
                <w:rtl w:val="true"/>
              </w:rPr>
              <w:t>شکه</w:t>
            </w:r>
            <w:r>
              <w:rPr>
                <w:rStyle w:val="IndexLink"/>
                <w:rtl w:val="true"/>
              </w:rPr>
              <w:t>]</w:t>
              <w:tab/>
            </w:r>
            <w:r>
              <w:rPr>
                <w:rStyle w:val="IndexLink"/>
              </w:rPr>
              <w:t>34</w:t>
            </w:r>
          </w:hyperlink>
        </w:p>
        <w:p>
          <w:pPr>
            <w:pStyle w:val="Contents5"/>
            <w:tabs>
              <w:tab w:val="clear" w:pos="7892"/>
              <w:tab w:val="right" w:pos="9026" w:leader="dot"/>
            </w:tabs>
            <w:rPr/>
          </w:pPr>
          <w:hyperlink w:anchor="__RefHeading___Toc6804772_3381743652">
            <w:r>
              <w:rPr>
                <w:webHidden/>
                <w:rStyle w:val="IndexLink"/>
                <w:rtl w:val="true"/>
              </w:rPr>
              <w:t>ه ک ص</w:t>
            </w:r>
            <w:r>
              <w:rPr>
                <w:rStyle w:val="IndexLink"/>
                <w:rtl w:val="true"/>
              </w:rPr>
              <w:tab/>
            </w:r>
            <w:r>
              <w:rPr>
                <w:rStyle w:val="IndexLink"/>
              </w:rPr>
              <w:t>34</w:t>
            </w:r>
          </w:hyperlink>
        </w:p>
        <w:p>
          <w:pPr>
            <w:pStyle w:val="Contents6"/>
            <w:tabs>
              <w:tab w:val="clear" w:pos="7609"/>
              <w:tab w:val="right" w:pos="9026" w:leader="dot"/>
            </w:tabs>
            <w:rPr/>
          </w:pPr>
          <w:hyperlink w:anchor="__RefHeading___Toc6804774_3381743652">
            <w:r>
              <w:rPr>
                <w:webHidden/>
                <w:rStyle w:val="IndexLink"/>
                <w:rtl w:val="true"/>
              </w:rPr>
              <w:t>صهک</w:t>
            </w:r>
            <w:r>
              <w:rPr>
                <w:rStyle w:val="IndexLink"/>
                <w:rtl w:val="true"/>
              </w:rPr>
              <w:tab/>
            </w:r>
            <w:r>
              <w:rPr>
                <w:rStyle w:val="IndexLink"/>
              </w:rPr>
              <w:t>34</w:t>
            </w:r>
          </w:hyperlink>
        </w:p>
        <w:p>
          <w:pPr>
            <w:pStyle w:val="Contents5"/>
            <w:tabs>
              <w:tab w:val="clear" w:pos="7892"/>
              <w:tab w:val="right" w:pos="9026" w:leader="dot"/>
            </w:tabs>
            <w:rPr/>
          </w:pPr>
          <w:hyperlink w:anchor="__RefHeading___Toc6804776_3381743652">
            <w:r>
              <w:rPr>
                <w:webHidden/>
                <w:rStyle w:val="IndexLink"/>
                <w:rtl w:val="true"/>
              </w:rPr>
              <w:t>ه ک س</w:t>
            </w:r>
            <w:r>
              <w:rPr>
                <w:rStyle w:val="IndexLink"/>
                <w:rtl w:val="true"/>
              </w:rPr>
              <w:tab/>
            </w:r>
            <w:r>
              <w:rPr>
                <w:rStyle w:val="IndexLink"/>
              </w:rPr>
              <w:t>34</w:t>
            </w:r>
          </w:hyperlink>
        </w:p>
        <w:p>
          <w:pPr>
            <w:pStyle w:val="Contents6"/>
            <w:tabs>
              <w:tab w:val="clear" w:pos="7609"/>
              <w:tab w:val="right" w:pos="9026" w:leader="dot"/>
            </w:tabs>
            <w:rPr/>
          </w:pPr>
          <w:hyperlink w:anchor="__RefHeading___Toc6804778_3381743652">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6804780_3381743652">
            <w:r>
              <w:rPr>
                <w:webHidden/>
                <w:rStyle w:val="IndexLink"/>
                <w:rtl w:val="true"/>
              </w:rPr>
              <w:t>سهک</w:t>
            </w:r>
            <w:r>
              <w:rPr>
                <w:rStyle w:val="IndexLink"/>
                <w:rtl w:val="true"/>
              </w:rPr>
              <w:tab/>
            </w:r>
            <w:r>
              <w:rPr>
                <w:rStyle w:val="IndexLink"/>
              </w:rPr>
              <w:t>34</w:t>
            </w:r>
          </w:hyperlink>
        </w:p>
        <w:p>
          <w:pPr>
            <w:pStyle w:val="Contents5"/>
            <w:tabs>
              <w:tab w:val="clear" w:pos="7892"/>
              <w:tab w:val="right" w:pos="9026" w:leader="dot"/>
            </w:tabs>
            <w:rPr/>
          </w:pPr>
          <w:hyperlink w:anchor="__RefHeading___Toc6804782_3381743652">
            <w:r>
              <w:rPr>
                <w:webHidden/>
                <w:rStyle w:val="IndexLink"/>
                <w:rtl w:val="true"/>
              </w:rPr>
              <w:t>ه ک ز</w:t>
            </w:r>
            <w:r>
              <w:rPr>
                <w:rStyle w:val="IndexLink"/>
                <w:rtl w:val="true"/>
              </w:rPr>
              <w:tab/>
            </w:r>
            <w:r>
              <w:rPr>
                <w:rStyle w:val="IndexLink"/>
              </w:rPr>
              <w:t>35</w:t>
            </w:r>
          </w:hyperlink>
        </w:p>
        <w:p>
          <w:pPr>
            <w:pStyle w:val="Contents6"/>
            <w:tabs>
              <w:tab w:val="clear" w:pos="7609"/>
              <w:tab w:val="right" w:pos="9026" w:leader="dot"/>
            </w:tabs>
            <w:rPr/>
          </w:pPr>
          <w:hyperlink w:anchor="__RefHeading___Toc6804784_3381743652">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6804786_3381743652">
            <w:r>
              <w:rPr>
                <w:webHidden/>
                <w:rStyle w:val="IndexLink"/>
                <w:rtl w:val="true"/>
              </w:rPr>
              <w:t>زهک</w:t>
            </w:r>
            <w:r>
              <w:rPr>
                <w:rStyle w:val="IndexLink"/>
                <w:rtl w:val="true"/>
              </w:rPr>
              <w:tab/>
            </w:r>
            <w:r>
              <w:rPr>
                <w:rStyle w:val="IndexLink"/>
              </w:rPr>
              <w:t>35</w:t>
            </w:r>
          </w:hyperlink>
        </w:p>
        <w:p>
          <w:pPr>
            <w:pStyle w:val="Contents5"/>
            <w:tabs>
              <w:tab w:val="clear" w:pos="7892"/>
              <w:tab w:val="right" w:pos="9026" w:leader="dot"/>
            </w:tabs>
            <w:rPr/>
          </w:pPr>
          <w:hyperlink w:anchor="__RefHeading___Toc6804788_3381743652">
            <w:r>
              <w:rPr>
                <w:webHidden/>
                <w:rStyle w:val="IndexLink"/>
                <w:rtl w:val="true"/>
              </w:rPr>
              <w:t>ه ک ط</w:t>
            </w:r>
            <w:r>
              <w:rPr>
                <w:rStyle w:val="IndexLink"/>
                <w:rtl w:val="true"/>
              </w:rPr>
              <w:tab/>
            </w:r>
            <w:r>
              <w:rPr>
                <w:rStyle w:val="IndexLink"/>
              </w:rPr>
              <w:t>35</w:t>
            </w:r>
          </w:hyperlink>
        </w:p>
        <w:p>
          <w:pPr>
            <w:pStyle w:val="Contents5"/>
            <w:tabs>
              <w:tab w:val="clear" w:pos="7892"/>
              <w:tab w:val="right" w:pos="9026" w:leader="dot"/>
            </w:tabs>
            <w:rPr/>
          </w:pPr>
          <w:hyperlink w:anchor="__RefHeading___Toc6804790_3381743652">
            <w:r>
              <w:rPr>
                <w:webHidden/>
                <w:rStyle w:val="IndexLink"/>
                <w:rtl w:val="true"/>
              </w:rPr>
              <w:t>ه ک د</w:t>
            </w:r>
            <w:r>
              <w:rPr>
                <w:rStyle w:val="IndexLink"/>
                <w:rtl w:val="true"/>
              </w:rPr>
              <w:tab/>
            </w:r>
            <w:r>
              <w:rPr>
                <w:rStyle w:val="IndexLink"/>
              </w:rPr>
              <w:t>35</w:t>
            </w:r>
          </w:hyperlink>
        </w:p>
        <w:p>
          <w:pPr>
            <w:pStyle w:val="Contents6"/>
            <w:tabs>
              <w:tab w:val="clear" w:pos="7609"/>
              <w:tab w:val="right" w:pos="9026" w:leader="dot"/>
            </w:tabs>
            <w:rPr/>
          </w:pPr>
          <w:hyperlink w:anchor="__RefHeading___Toc6804792_3381743652">
            <w:r>
              <w:rPr>
                <w:webHidden/>
                <w:rStyle w:val="IndexLink"/>
                <w:rtl w:val="true"/>
              </w:rPr>
              <w:t>اشارة</w:t>
            </w:r>
            <w:r>
              <w:rPr>
                <w:rStyle w:val="IndexLink"/>
                <w:rtl w:val="true"/>
              </w:rPr>
              <w:tab/>
            </w:r>
            <w:r>
              <w:rPr>
                <w:rStyle w:val="IndexLink"/>
              </w:rPr>
              <w:t>35</w:t>
            </w:r>
          </w:hyperlink>
        </w:p>
        <w:p>
          <w:pPr>
            <w:pStyle w:val="Contents6"/>
            <w:tabs>
              <w:tab w:val="clear" w:pos="7609"/>
              <w:tab w:val="right" w:pos="9026" w:leader="dot"/>
            </w:tabs>
            <w:rPr/>
          </w:pPr>
          <w:hyperlink w:anchor="__RefHeading___Toc6804794_3381743652">
            <w:r>
              <w:rPr>
                <w:webHidden/>
                <w:rStyle w:val="IndexLink"/>
                <w:rtl w:val="true"/>
              </w:rPr>
              <w:t>هکد</w:t>
            </w:r>
            <w:r>
              <w:rPr>
                <w:rStyle w:val="IndexLink"/>
                <w:rtl w:val="true"/>
              </w:rPr>
              <w:tab/>
            </w:r>
            <w:r>
              <w:rPr>
                <w:rStyle w:val="IndexLink"/>
              </w:rPr>
              <w:t>36</w:t>
            </w:r>
          </w:hyperlink>
        </w:p>
        <w:p>
          <w:pPr>
            <w:pStyle w:val="Contents6"/>
            <w:tabs>
              <w:tab w:val="clear" w:pos="7609"/>
              <w:tab w:val="right" w:pos="9026" w:leader="dot"/>
            </w:tabs>
            <w:rPr/>
          </w:pPr>
          <w:hyperlink w:anchor="__RefHeading___Toc6804796_3381743652">
            <w:r>
              <w:rPr>
                <w:webHidden/>
                <w:rStyle w:val="IndexLink"/>
                <w:rtl w:val="true"/>
              </w:rPr>
              <w:t>دهک</w:t>
            </w:r>
            <w:r>
              <w:rPr>
                <w:rStyle w:val="IndexLink"/>
                <w:rtl w:val="true"/>
              </w:rPr>
              <w:tab/>
            </w:r>
            <w:r>
              <w:rPr>
                <w:rStyle w:val="IndexLink"/>
              </w:rPr>
              <w:t>36</w:t>
            </w:r>
          </w:hyperlink>
        </w:p>
        <w:p>
          <w:pPr>
            <w:pStyle w:val="Contents6"/>
            <w:tabs>
              <w:tab w:val="clear" w:pos="7609"/>
              <w:tab w:val="right" w:pos="9026" w:leader="dot"/>
            </w:tabs>
            <w:rPr/>
          </w:pPr>
          <w:hyperlink w:anchor="__RefHeading___Toc6804798_3381743652">
            <w:r>
              <w:rPr>
                <w:webHidden/>
                <w:rStyle w:val="IndexLink"/>
                <w:rtl w:val="true"/>
              </w:rPr>
              <w:t>کهد</w:t>
            </w:r>
            <w:r>
              <w:rPr>
                <w:rStyle w:val="IndexLink"/>
                <w:rtl w:val="true"/>
              </w:rPr>
              <w:tab/>
            </w:r>
            <w:r>
              <w:rPr>
                <w:rStyle w:val="IndexLink"/>
              </w:rPr>
              <w:t>36</w:t>
            </w:r>
          </w:hyperlink>
        </w:p>
        <w:p>
          <w:pPr>
            <w:pStyle w:val="Contents6"/>
            <w:tabs>
              <w:tab w:val="clear" w:pos="7609"/>
              <w:tab w:val="right" w:pos="9026" w:leader="dot"/>
            </w:tabs>
            <w:rPr/>
          </w:pPr>
          <w:hyperlink w:anchor="__RefHeading___Toc6804800_3381743652">
            <w:r>
              <w:rPr>
                <w:webHidden/>
                <w:rStyle w:val="IndexLink"/>
                <w:rtl w:val="true"/>
              </w:rPr>
              <w:t>کده</w:t>
            </w:r>
            <w:r>
              <w:rPr>
                <w:rStyle w:val="IndexLink"/>
                <w:rtl w:val="true"/>
              </w:rPr>
              <w:tab/>
            </w:r>
            <w:r>
              <w:rPr>
                <w:rStyle w:val="IndexLink"/>
              </w:rPr>
              <w:t>36</w:t>
            </w:r>
          </w:hyperlink>
        </w:p>
        <w:p>
          <w:pPr>
            <w:pStyle w:val="Contents5"/>
            <w:tabs>
              <w:tab w:val="clear" w:pos="7892"/>
              <w:tab w:val="right" w:pos="9026" w:leader="dot"/>
            </w:tabs>
            <w:rPr/>
          </w:pPr>
          <w:hyperlink w:anchor="__RefHeading___Toc6804802_3381743652">
            <w:r>
              <w:rPr>
                <w:webHidden/>
                <w:rStyle w:val="IndexLink"/>
                <w:rtl w:val="true"/>
              </w:rPr>
              <w:t>ه ک ت</w:t>
            </w:r>
            <w:r>
              <w:rPr>
                <w:rStyle w:val="IndexLink"/>
                <w:rtl w:val="true"/>
              </w:rPr>
              <w:tab/>
            </w:r>
            <w:r>
              <w:rPr>
                <w:rStyle w:val="IndexLink"/>
              </w:rPr>
              <w:t>36</w:t>
            </w:r>
          </w:hyperlink>
        </w:p>
        <w:p>
          <w:pPr>
            <w:pStyle w:val="Contents6"/>
            <w:tabs>
              <w:tab w:val="clear" w:pos="7609"/>
              <w:tab w:val="right" w:pos="9026" w:leader="dot"/>
            </w:tabs>
            <w:rPr/>
          </w:pPr>
          <w:hyperlink w:anchor="__RefHeading___Toc6804804_3381743652">
            <w:r>
              <w:rPr>
                <w:webHidden/>
                <w:rStyle w:val="IndexLink"/>
                <w:rtl w:val="true"/>
              </w:rPr>
              <w:t>اشارة</w:t>
            </w:r>
            <w:r>
              <w:rPr>
                <w:rStyle w:val="IndexLink"/>
                <w:rtl w:val="true"/>
              </w:rPr>
              <w:tab/>
            </w:r>
            <w:r>
              <w:rPr>
                <w:rStyle w:val="IndexLink"/>
              </w:rPr>
              <w:t>36</w:t>
            </w:r>
          </w:hyperlink>
        </w:p>
        <w:p>
          <w:pPr>
            <w:pStyle w:val="Contents6"/>
            <w:tabs>
              <w:tab w:val="clear" w:pos="7609"/>
              <w:tab w:val="right" w:pos="9026" w:leader="dot"/>
            </w:tabs>
            <w:rPr/>
          </w:pPr>
          <w:hyperlink w:anchor="__RefHeading___Toc6804806_3381743652">
            <w:r>
              <w:rPr>
                <w:webHidden/>
                <w:rStyle w:val="IndexLink"/>
                <w:rtl w:val="true"/>
              </w:rPr>
              <w:t>هتک</w:t>
            </w:r>
            <w:r>
              <w:rPr>
                <w:rStyle w:val="IndexLink"/>
                <w:rtl w:val="true"/>
              </w:rPr>
              <w:tab/>
            </w:r>
            <w:r>
              <w:rPr>
                <w:rStyle w:val="IndexLink"/>
              </w:rPr>
              <w:t>36</w:t>
            </w:r>
          </w:hyperlink>
        </w:p>
        <w:p>
          <w:pPr>
            <w:pStyle w:val="Contents5"/>
            <w:tabs>
              <w:tab w:val="clear" w:pos="7892"/>
              <w:tab w:val="right" w:pos="9026" w:leader="dot"/>
            </w:tabs>
            <w:rPr/>
          </w:pPr>
          <w:hyperlink w:anchor="__RefHeading___Toc6804808_3381743652">
            <w:r>
              <w:rPr>
                <w:webHidden/>
                <w:rStyle w:val="IndexLink"/>
                <w:rtl w:val="true"/>
              </w:rPr>
              <w:t>[</w:t>
            </w:r>
            <w:r>
              <w:rPr>
                <w:rStyle w:val="IndexLink"/>
                <w:rtl w:val="true"/>
              </w:rPr>
              <w:t>ه ک ر</w:t>
            </w:r>
            <w:r>
              <w:rPr>
                <w:rStyle w:val="IndexLink"/>
                <w:rtl w:val="true"/>
              </w:rPr>
              <w:t>]</w:t>
              <w:tab/>
            </w:r>
            <w:r>
              <w:rPr>
                <w:rStyle w:val="IndexLink"/>
              </w:rPr>
              <w:t>38</w:t>
            </w:r>
          </w:hyperlink>
        </w:p>
        <w:p>
          <w:pPr>
            <w:pStyle w:val="Contents5"/>
            <w:tabs>
              <w:tab w:val="clear" w:pos="7892"/>
              <w:tab w:val="right" w:pos="9026" w:leader="dot"/>
            </w:tabs>
            <w:rPr/>
          </w:pPr>
          <w:hyperlink w:anchor="__RefHeading___Toc6804810_3381743652">
            <w:r>
              <w:rPr>
                <w:webHidden/>
                <w:rStyle w:val="IndexLink"/>
                <w:rtl w:val="true"/>
              </w:rPr>
              <w:t>باب الهاء والکاف مع الراء</w:t>
            </w:r>
            <w:r>
              <w:rPr>
                <w:rStyle w:val="IndexLink"/>
                <w:rtl w:val="true"/>
              </w:rPr>
              <w:tab/>
            </w:r>
            <w:r>
              <w:rPr>
                <w:rStyle w:val="IndexLink"/>
              </w:rPr>
              <w:t>38</w:t>
            </w:r>
          </w:hyperlink>
        </w:p>
        <w:p>
          <w:pPr>
            <w:pStyle w:val="Contents6"/>
            <w:tabs>
              <w:tab w:val="clear" w:pos="7609"/>
              <w:tab w:val="right" w:pos="9026" w:leader="dot"/>
            </w:tabs>
            <w:rPr/>
          </w:pPr>
          <w:hyperlink w:anchor="__RefHeading___Toc6804812_3381743652">
            <w:r>
              <w:rPr>
                <w:webHidden/>
                <w:rStyle w:val="IndexLink"/>
                <w:rtl w:val="true"/>
              </w:rPr>
              <w:t>اشارة</w:t>
            </w:r>
            <w:r>
              <w:rPr>
                <w:rStyle w:val="IndexLink"/>
                <w:rtl w:val="true"/>
              </w:rPr>
              <w:tab/>
            </w:r>
            <w:r>
              <w:rPr>
                <w:rStyle w:val="IndexLink"/>
              </w:rPr>
              <w:t>38</w:t>
            </w:r>
          </w:hyperlink>
        </w:p>
        <w:p>
          <w:pPr>
            <w:pStyle w:val="Contents6"/>
            <w:tabs>
              <w:tab w:val="clear" w:pos="7609"/>
              <w:tab w:val="right" w:pos="9026" w:leader="dot"/>
            </w:tabs>
            <w:rPr/>
          </w:pPr>
          <w:hyperlink w:anchor="__RefHeading___Toc6804814_3381743652">
            <w:r>
              <w:rPr>
                <w:webHidden/>
                <w:rStyle w:val="IndexLink"/>
                <w:rtl w:val="true"/>
              </w:rPr>
              <w:t>هکر</w:t>
            </w:r>
            <w:r>
              <w:rPr>
                <w:rStyle w:val="IndexLink"/>
                <w:rtl w:val="true"/>
              </w:rPr>
              <w:tab/>
            </w:r>
            <w:r>
              <w:rPr>
                <w:rStyle w:val="IndexLink"/>
              </w:rPr>
              <w:t>38</w:t>
            </w:r>
          </w:hyperlink>
        </w:p>
        <w:p>
          <w:pPr>
            <w:pStyle w:val="Contents6"/>
            <w:tabs>
              <w:tab w:val="clear" w:pos="7609"/>
              <w:tab w:val="right" w:pos="9026" w:leader="dot"/>
            </w:tabs>
            <w:rPr/>
          </w:pPr>
          <w:hyperlink w:anchor="__RefHeading___Toc6804816_3381743652">
            <w:r>
              <w:rPr>
                <w:webHidden/>
                <w:rStyle w:val="IndexLink"/>
                <w:rtl w:val="true"/>
              </w:rPr>
              <w:t>کهر</w:t>
            </w:r>
            <w:r>
              <w:rPr>
                <w:rStyle w:val="IndexLink"/>
                <w:rtl w:val="true"/>
              </w:rPr>
              <w:tab/>
            </w:r>
            <w:r>
              <w:rPr>
                <w:rStyle w:val="IndexLink"/>
              </w:rPr>
              <w:t>38</w:t>
            </w:r>
          </w:hyperlink>
        </w:p>
        <w:p>
          <w:pPr>
            <w:pStyle w:val="Contents6"/>
            <w:tabs>
              <w:tab w:val="clear" w:pos="7609"/>
              <w:tab w:val="right" w:pos="9026" w:leader="dot"/>
            </w:tabs>
            <w:rPr/>
          </w:pPr>
          <w:hyperlink w:anchor="__RefHeading___Toc6804818_3381743652">
            <w:r>
              <w:rPr>
                <w:webHidden/>
                <w:rStyle w:val="IndexLink"/>
                <w:rtl w:val="true"/>
              </w:rPr>
              <w:t>کره</w:t>
            </w:r>
            <w:r>
              <w:rPr>
                <w:rStyle w:val="IndexLink"/>
                <w:rtl w:val="true"/>
              </w:rPr>
              <w:tab/>
            </w:r>
            <w:r>
              <w:rPr>
                <w:rStyle w:val="IndexLink"/>
              </w:rPr>
              <w:t>38</w:t>
            </w:r>
          </w:hyperlink>
        </w:p>
        <w:p>
          <w:pPr>
            <w:pStyle w:val="Contents6"/>
            <w:tabs>
              <w:tab w:val="clear" w:pos="7609"/>
              <w:tab w:val="right" w:pos="9026" w:leader="dot"/>
            </w:tabs>
            <w:rPr/>
          </w:pPr>
          <w:hyperlink w:anchor="__RefHeading___Toc6804820_3381743652">
            <w:r>
              <w:rPr>
                <w:webHidden/>
                <w:rStyle w:val="IndexLink"/>
                <w:rtl w:val="true"/>
              </w:rPr>
              <w:t>رهک</w:t>
            </w:r>
            <w:r>
              <w:rPr>
                <w:rStyle w:val="IndexLink"/>
                <w:rtl w:val="true"/>
              </w:rPr>
              <w:tab/>
            </w:r>
            <w:r>
              <w:rPr>
                <w:rStyle w:val="IndexLink"/>
              </w:rPr>
              <w:t>40</w:t>
            </w:r>
          </w:hyperlink>
        </w:p>
        <w:p>
          <w:pPr>
            <w:pStyle w:val="Contents5"/>
            <w:tabs>
              <w:tab w:val="clear" w:pos="7892"/>
              <w:tab w:val="right" w:pos="9026" w:leader="dot"/>
            </w:tabs>
            <w:rPr/>
          </w:pPr>
          <w:hyperlink w:anchor="__RefHeading___Toc6804822_3381743652">
            <w:r>
              <w:rPr>
                <w:webHidden/>
                <w:rStyle w:val="IndexLink"/>
                <w:rtl w:val="true"/>
              </w:rPr>
              <w:t>ه ک ل</w:t>
            </w:r>
            <w:r>
              <w:rPr>
                <w:rStyle w:val="IndexLink"/>
                <w:rtl w:val="true"/>
              </w:rPr>
              <w:tab/>
            </w:r>
            <w:r>
              <w:rPr>
                <w:rStyle w:val="IndexLink"/>
              </w:rPr>
              <w:t>42</w:t>
            </w:r>
          </w:hyperlink>
        </w:p>
        <w:p>
          <w:pPr>
            <w:pStyle w:val="Contents6"/>
            <w:tabs>
              <w:tab w:val="clear" w:pos="7609"/>
              <w:tab w:val="right" w:pos="9026" w:leader="dot"/>
            </w:tabs>
            <w:rPr/>
          </w:pPr>
          <w:hyperlink w:anchor="__RefHeading___Toc6804824_3381743652">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6804826_3381743652">
            <w:r>
              <w:rPr>
                <w:webHidden/>
                <w:rStyle w:val="IndexLink"/>
                <w:rtl w:val="true"/>
              </w:rPr>
              <w:t>هکل</w:t>
            </w:r>
            <w:r>
              <w:rPr>
                <w:rStyle w:val="IndexLink"/>
                <w:rtl w:val="true"/>
              </w:rPr>
              <w:tab/>
            </w:r>
            <w:r>
              <w:rPr>
                <w:rStyle w:val="IndexLink"/>
              </w:rPr>
              <w:t>42</w:t>
            </w:r>
          </w:hyperlink>
        </w:p>
        <w:p>
          <w:pPr>
            <w:pStyle w:val="Contents6"/>
            <w:tabs>
              <w:tab w:val="clear" w:pos="7609"/>
              <w:tab w:val="right" w:pos="9026" w:leader="dot"/>
            </w:tabs>
            <w:rPr/>
          </w:pPr>
          <w:hyperlink w:anchor="__RefHeading___Toc6804828_3381743652">
            <w:r>
              <w:rPr>
                <w:webHidden/>
                <w:rStyle w:val="IndexLink"/>
                <w:rtl w:val="true"/>
              </w:rPr>
              <w:t>هلک</w:t>
            </w:r>
            <w:r>
              <w:rPr>
                <w:rStyle w:val="IndexLink"/>
                <w:rtl w:val="true"/>
              </w:rPr>
              <w:tab/>
            </w:r>
            <w:r>
              <w:rPr>
                <w:rStyle w:val="IndexLink"/>
              </w:rPr>
              <w:t>42</w:t>
            </w:r>
          </w:hyperlink>
        </w:p>
        <w:p>
          <w:pPr>
            <w:pStyle w:val="Contents6"/>
            <w:tabs>
              <w:tab w:val="clear" w:pos="7609"/>
              <w:tab w:val="right" w:pos="9026" w:leader="dot"/>
            </w:tabs>
            <w:rPr/>
          </w:pPr>
          <w:hyperlink w:anchor="__RefHeading___Toc6804830_3381743652">
            <w:r>
              <w:rPr>
                <w:webHidden/>
                <w:rStyle w:val="IndexLink"/>
                <w:rtl w:val="true"/>
              </w:rPr>
              <w:t>کهل</w:t>
            </w:r>
            <w:r>
              <w:rPr>
                <w:rStyle w:val="IndexLink"/>
                <w:rtl w:val="true"/>
              </w:rPr>
              <w:tab/>
            </w:r>
            <w:r>
              <w:rPr>
                <w:rStyle w:val="IndexLink"/>
              </w:rPr>
              <w:t>46</w:t>
            </w:r>
          </w:hyperlink>
        </w:p>
        <w:p>
          <w:pPr>
            <w:pStyle w:val="Contents5"/>
            <w:tabs>
              <w:tab w:val="clear" w:pos="7892"/>
              <w:tab w:val="right" w:pos="9026" w:leader="dot"/>
            </w:tabs>
            <w:rPr/>
          </w:pPr>
          <w:hyperlink w:anchor="__RefHeading___Toc6804832_3381743652">
            <w:r>
              <w:rPr>
                <w:webHidden/>
                <w:rStyle w:val="IndexLink"/>
                <w:rtl w:val="true"/>
              </w:rPr>
              <w:t>ه ک ن</w:t>
            </w:r>
            <w:r>
              <w:rPr>
                <w:rStyle w:val="IndexLink"/>
                <w:rtl w:val="true"/>
              </w:rPr>
              <w:tab/>
            </w:r>
            <w:r>
              <w:rPr>
                <w:rStyle w:val="IndexLink"/>
              </w:rPr>
              <w:t>50</w:t>
            </w:r>
          </w:hyperlink>
        </w:p>
        <w:p>
          <w:pPr>
            <w:pStyle w:val="Contents6"/>
            <w:tabs>
              <w:tab w:val="clear" w:pos="7609"/>
              <w:tab w:val="right" w:pos="9026" w:leader="dot"/>
            </w:tabs>
            <w:rPr/>
          </w:pPr>
          <w:hyperlink w:anchor="__RefHeading___Toc6804834_3381743652">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6804836_3381743652">
            <w:r>
              <w:rPr>
                <w:webHidden/>
                <w:rStyle w:val="IndexLink"/>
                <w:rtl w:val="true"/>
              </w:rPr>
              <w:t>نهک</w:t>
            </w:r>
            <w:r>
              <w:rPr>
                <w:rStyle w:val="IndexLink"/>
                <w:rtl w:val="true"/>
              </w:rPr>
              <w:tab/>
            </w:r>
            <w:r>
              <w:rPr>
                <w:rStyle w:val="IndexLink"/>
              </w:rPr>
              <w:t>50</w:t>
            </w:r>
          </w:hyperlink>
        </w:p>
        <w:p>
          <w:pPr>
            <w:pStyle w:val="Contents6"/>
            <w:tabs>
              <w:tab w:val="clear" w:pos="7609"/>
              <w:tab w:val="right" w:pos="9026" w:leader="dot"/>
            </w:tabs>
            <w:rPr/>
          </w:pPr>
          <w:hyperlink w:anchor="__RefHeading___Toc6804838_3381743652">
            <w:r>
              <w:rPr>
                <w:webHidden/>
                <w:rStyle w:val="IndexLink"/>
                <w:rtl w:val="true"/>
              </w:rPr>
              <w:t>کنه</w:t>
            </w:r>
            <w:r>
              <w:rPr>
                <w:rStyle w:val="IndexLink"/>
                <w:rtl w:val="true"/>
              </w:rPr>
              <w:tab/>
            </w:r>
            <w:r>
              <w:rPr>
                <w:rStyle w:val="IndexLink"/>
              </w:rPr>
              <w:t>53</w:t>
            </w:r>
          </w:hyperlink>
        </w:p>
        <w:p>
          <w:pPr>
            <w:pStyle w:val="Contents6"/>
            <w:tabs>
              <w:tab w:val="clear" w:pos="7609"/>
              <w:tab w:val="right" w:pos="9026" w:leader="dot"/>
            </w:tabs>
            <w:rPr/>
          </w:pPr>
          <w:hyperlink w:anchor="__RefHeading___Toc6804840_3381743652">
            <w:r>
              <w:rPr>
                <w:webHidden/>
                <w:rStyle w:val="IndexLink"/>
                <w:rtl w:val="true"/>
              </w:rPr>
              <w:t>نکه</w:t>
            </w:r>
            <w:r>
              <w:rPr>
                <w:rStyle w:val="IndexLink"/>
                <w:rtl w:val="true"/>
              </w:rPr>
              <w:tab/>
            </w:r>
            <w:r>
              <w:rPr>
                <w:rStyle w:val="IndexLink"/>
              </w:rPr>
              <w:t>54</w:t>
            </w:r>
          </w:hyperlink>
        </w:p>
        <w:p>
          <w:pPr>
            <w:pStyle w:val="Contents6"/>
            <w:tabs>
              <w:tab w:val="clear" w:pos="7609"/>
              <w:tab w:val="right" w:pos="9026" w:leader="dot"/>
            </w:tabs>
            <w:rPr/>
          </w:pPr>
          <w:hyperlink w:anchor="__RefHeading___Toc6804842_3381743652">
            <w:r>
              <w:rPr>
                <w:webHidden/>
                <w:rStyle w:val="IndexLink"/>
                <w:rtl w:val="true"/>
              </w:rPr>
              <w:t>هنک</w:t>
            </w:r>
            <w:r>
              <w:rPr>
                <w:rStyle w:val="IndexLink"/>
                <w:rtl w:val="true"/>
              </w:rPr>
              <w:tab/>
            </w:r>
            <w:r>
              <w:rPr>
                <w:rStyle w:val="IndexLink"/>
              </w:rPr>
              <w:t>54</w:t>
            </w:r>
          </w:hyperlink>
        </w:p>
        <w:p>
          <w:pPr>
            <w:pStyle w:val="Contents6"/>
            <w:tabs>
              <w:tab w:val="clear" w:pos="7609"/>
              <w:tab w:val="right" w:pos="9026" w:leader="dot"/>
            </w:tabs>
            <w:rPr/>
          </w:pPr>
          <w:hyperlink w:anchor="__RefHeading___Toc6804844_3381743652">
            <w:r>
              <w:rPr>
                <w:webHidden/>
                <w:rStyle w:val="IndexLink"/>
                <w:rtl w:val="true"/>
              </w:rPr>
              <w:t>کهن</w:t>
            </w:r>
            <w:r>
              <w:rPr>
                <w:rStyle w:val="IndexLink"/>
                <w:rtl w:val="true"/>
              </w:rPr>
              <w:tab/>
            </w:r>
            <w:r>
              <w:rPr>
                <w:rStyle w:val="IndexLink"/>
              </w:rPr>
              <w:t>54</w:t>
            </w:r>
          </w:hyperlink>
        </w:p>
        <w:p>
          <w:pPr>
            <w:pStyle w:val="Contents5"/>
            <w:tabs>
              <w:tab w:val="clear" w:pos="7892"/>
              <w:tab w:val="right" w:pos="9026" w:leader="dot"/>
            </w:tabs>
            <w:rPr/>
          </w:pPr>
          <w:hyperlink w:anchor="__RefHeading___Toc6804846_3381743652">
            <w:r>
              <w:rPr>
                <w:webHidden/>
                <w:rStyle w:val="IndexLink"/>
                <w:rtl w:val="true"/>
              </w:rPr>
              <w:t>ه ک ف</w:t>
            </w:r>
            <w:r>
              <w:rPr>
                <w:rStyle w:val="IndexLink"/>
                <w:rtl w:val="true"/>
              </w:rPr>
              <w:tab/>
            </w:r>
            <w:r>
              <w:rPr>
                <w:rStyle w:val="IndexLink"/>
              </w:rPr>
              <w:t>54</w:t>
            </w:r>
          </w:hyperlink>
        </w:p>
        <w:p>
          <w:pPr>
            <w:pStyle w:val="Contents6"/>
            <w:tabs>
              <w:tab w:val="clear" w:pos="7609"/>
              <w:tab w:val="right" w:pos="9026" w:leader="dot"/>
            </w:tabs>
            <w:rPr/>
          </w:pPr>
          <w:hyperlink w:anchor="__RefHeading___Toc6804848_3381743652">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6804850_3381743652">
            <w:r>
              <w:rPr>
                <w:webHidden/>
                <w:rStyle w:val="IndexLink"/>
                <w:rtl w:val="true"/>
              </w:rPr>
              <w:t>فکه</w:t>
            </w:r>
            <w:r>
              <w:rPr>
                <w:rStyle w:val="IndexLink"/>
                <w:rtl w:val="true"/>
              </w:rPr>
              <w:tab/>
            </w:r>
            <w:r>
              <w:rPr>
                <w:rStyle w:val="IndexLink"/>
              </w:rPr>
              <w:t>54</w:t>
            </w:r>
          </w:hyperlink>
        </w:p>
        <w:p>
          <w:pPr>
            <w:pStyle w:val="Contents6"/>
            <w:tabs>
              <w:tab w:val="clear" w:pos="7609"/>
              <w:tab w:val="right" w:pos="9026" w:leader="dot"/>
            </w:tabs>
            <w:rPr/>
          </w:pPr>
          <w:hyperlink w:anchor="__RefHeading___Toc6804852_3381743652">
            <w:r>
              <w:rPr>
                <w:webHidden/>
                <w:rStyle w:val="IndexLink"/>
                <w:rtl w:val="true"/>
              </w:rPr>
              <w:t>کهف</w:t>
            </w:r>
            <w:r>
              <w:rPr>
                <w:rStyle w:val="IndexLink"/>
                <w:rtl w:val="true"/>
              </w:rPr>
              <w:tab/>
            </w:r>
            <w:r>
              <w:rPr>
                <w:rStyle w:val="IndexLink"/>
              </w:rPr>
              <w:t>58</w:t>
            </w:r>
          </w:hyperlink>
        </w:p>
        <w:p>
          <w:pPr>
            <w:pStyle w:val="Contents6"/>
            <w:tabs>
              <w:tab w:val="clear" w:pos="7609"/>
              <w:tab w:val="right" w:pos="9026" w:leader="dot"/>
            </w:tabs>
            <w:rPr/>
          </w:pPr>
          <w:hyperlink w:anchor="__RefHeading___Toc6804854_3381743652">
            <w:r>
              <w:rPr>
                <w:webHidden/>
                <w:rStyle w:val="IndexLink"/>
                <w:rtl w:val="true"/>
              </w:rPr>
              <w:t>کفه</w:t>
            </w:r>
            <w:r>
              <w:rPr>
                <w:rStyle w:val="IndexLink"/>
                <w:rtl w:val="true"/>
              </w:rPr>
              <w:tab/>
            </w:r>
            <w:r>
              <w:rPr>
                <w:rStyle w:val="IndexLink"/>
              </w:rPr>
              <w:t>58</w:t>
            </w:r>
          </w:hyperlink>
        </w:p>
        <w:p>
          <w:pPr>
            <w:pStyle w:val="Contents6"/>
            <w:tabs>
              <w:tab w:val="clear" w:pos="7609"/>
              <w:tab w:val="right" w:pos="9026" w:leader="dot"/>
            </w:tabs>
            <w:rPr/>
          </w:pPr>
          <w:hyperlink w:anchor="__RefHeading___Toc6804856_3381743652">
            <w:r>
              <w:rPr>
                <w:webHidden/>
                <w:rStyle w:val="IndexLink"/>
                <w:rtl w:val="true"/>
              </w:rPr>
              <w:t>هفک</w:t>
            </w:r>
            <w:r>
              <w:rPr>
                <w:rStyle w:val="IndexLink"/>
                <w:rtl w:val="true"/>
              </w:rPr>
              <w:tab/>
            </w:r>
            <w:r>
              <w:rPr>
                <w:rStyle w:val="IndexLink"/>
              </w:rPr>
              <w:t>59</w:t>
            </w:r>
          </w:hyperlink>
        </w:p>
        <w:p>
          <w:pPr>
            <w:pStyle w:val="Contents5"/>
            <w:tabs>
              <w:tab w:val="clear" w:pos="7892"/>
              <w:tab w:val="right" w:pos="9026" w:leader="dot"/>
            </w:tabs>
            <w:rPr/>
          </w:pPr>
          <w:hyperlink w:anchor="__RefHeading___Toc6804858_3381743652">
            <w:r>
              <w:rPr>
                <w:webHidden/>
                <w:rStyle w:val="IndexLink"/>
                <w:rtl w:val="true"/>
              </w:rPr>
              <w:t>ه ک ب</w:t>
            </w:r>
            <w:r>
              <w:rPr>
                <w:rStyle w:val="IndexLink"/>
                <w:rtl w:val="true"/>
              </w:rPr>
              <w:tab/>
            </w:r>
            <w:r>
              <w:rPr>
                <w:rStyle w:val="IndexLink"/>
              </w:rPr>
              <w:t>60</w:t>
            </w:r>
          </w:hyperlink>
        </w:p>
        <w:p>
          <w:pPr>
            <w:pStyle w:val="Contents6"/>
            <w:tabs>
              <w:tab w:val="clear" w:pos="7609"/>
              <w:tab w:val="right" w:pos="9026" w:leader="dot"/>
            </w:tabs>
            <w:rPr/>
          </w:pPr>
          <w:hyperlink w:anchor="__RefHeading___Toc6804860_3381743652">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804862_3381743652">
            <w:r>
              <w:rPr>
                <w:webHidden/>
                <w:rStyle w:val="IndexLink"/>
                <w:rtl w:val="true"/>
              </w:rPr>
              <w:t>کهب</w:t>
            </w:r>
            <w:r>
              <w:rPr>
                <w:rStyle w:val="IndexLink"/>
                <w:rtl w:val="true"/>
              </w:rPr>
              <w:tab/>
            </w:r>
            <w:r>
              <w:rPr>
                <w:rStyle w:val="IndexLink"/>
              </w:rPr>
              <w:t>60</w:t>
            </w:r>
          </w:hyperlink>
        </w:p>
        <w:p>
          <w:pPr>
            <w:pStyle w:val="Contents6"/>
            <w:tabs>
              <w:tab w:val="clear" w:pos="7609"/>
              <w:tab w:val="right" w:pos="9026" w:leader="dot"/>
            </w:tabs>
            <w:rPr/>
          </w:pPr>
          <w:hyperlink w:anchor="__RefHeading___Toc6804864_3381743652">
            <w:r>
              <w:rPr>
                <w:webHidden/>
                <w:rStyle w:val="IndexLink"/>
                <w:rtl w:val="true"/>
              </w:rPr>
              <w:t>هکب</w:t>
            </w:r>
            <w:r>
              <w:rPr>
                <w:rStyle w:val="IndexLink"/>
                <w:rtl w:val="true"/>
              </w:rPr>
              <w:tab/>
            </w:r>
            <w:r>
              <w:rPr>
                <w:rStyle w:val="IndexLink"/>
              </w:rPr>
              <w:t>60</w:t>
            </w:r>
          </w:hyperlink>
        </w:p>
        <w:p>
          <w:pPr>
            <w:pStyle w:val="Contents5"/>
            <w:tabs>
              <w:tab w:val="clear" w:pos="7892"/>
              <w:tab w:val="right" w:pos="9026" w:leader="dot"/>
            </w:tabs>
            <w:rPr/>
          </w:pPr>
          <w:hyperlink w:anchor="__RefHeading___Toc6804866_3381743652">
            <w:r>
              <w:rPr>
                <w:webHidden/>
                <w:rStyle w:val="IndexLink"/>
                <w:rtl w:val="true"/>
              </w:rPr>
              <w:t>ه ک م</w:t>
            </w:r>
            <w:r>
              <w:rPr>
                <w:rStyle w:val="IndexLink"/>
                <w:rtl w:val="true"/>
              </w:rPr>
              <w:tab/>
            </w:r>
            <w:r>
              <w:rPr>
                <w:rStyle w:val="IndexLink"/>
              </w:rPr>
              <w:t>60</w:t>
            </w:r>
          </w:hyperlink>
        </w:p>
        <w:p>
          <w:pPr>
            <w:pStyle w:val="Contents6"/>
            <w:tabs>
              <w:tab w:val="clear" w:pos="7609"/>
              <w:tab w:val="right" w:pos="9026" w:leader="dot"/>
            </w:tabs>
            <w:rPr/>
          </w:pPr>
          <w:hyperlink w:anchor="__RefHeading___Toc6804868_3381743652">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6804870_3381743652">
            <w:r>
              <w:rPr>
                <w:webHidden/>
                <w:rStyle w:val="IndexLink"/>
                <w:rtl w:val="true"/>
              </w:rPr>
              <w:t>همک</w:t>
            </w:r>
            <w:r>
              <w:rPr>
                <w:rStyle w:val="IndexLink"/>
                <w:rtl w:val="true"/>
              </w:rPr>
              <w:tab/>
            </w:r>
            <w:r>
              <w:rPr>
                <w:rStyle w:val="IndexLink"/>
              </w:rPr>
              <w:t>60</w:t>
            </w:r>
          </w:hyperlink>
        </w:p>
        <w:p>
          <w:pPr>
            <w:pStyle w:val="Contents6"/>
            <w:tabs>
              <w:tab w:val="clear" w:pos="7609"/>
              <w:tab w:val="right" w:pos="9026" w:leader="dot"/>
            </w:tabs>
            <w:rPr/>
          </w:pPr>
          <w:hyperlink w:anchor="__RefHeading___Toc6804872_3381743652">
            <w:r>
              <w:rPr>
                <w:webHidden/>
                <w:rStyle w:val="IndexLink"/>
                <w:rtl w:val="true"/>
              </w:rPr>
              <w:t>کمه</w:t>
            </w:r>
            <w:r>
              <w:rPr>
                <w:rStyle w:val="IndexLink"/>
                <w:rtl w:val="true"/>
              </w:rPr>
              <w:tab/>
            </w:r>
            <w:r>
              <w:rPr>
                <w:rStyle w:val="IndexLink"/>
              </w:rPr>
              <w:t>60</w:t>
            </w:r>
          </w:hyperlink>
        </w:p>
        <w:p>
          <w:pPr>
            <w:pStyle w:val="Contents6"/>
            <w:tabs>
              <w:tab w:val="clear" w:pos="7609"/>
              <w:tab w:val="right" w:pos="9026" w:leader="dot"/>
            </w:tabs>
            <w:rPr/>
          </w:pPr>
          <w:hyperlink w:anchor="__RefHeading___Toc6804874_3381743652">
            <w:r>
              <w:rPr>
                <w:webHidden/>
                <w:rStyle w:val="IndexLink"/>
                <w:rtl w:val="true"/>
              </w:rPr>
              <w:t>کهم</w:t>
            </w:r>
            <w:r>
              <w:rPr>
                <w:rStyle w:val="IndexLink"/>
                <w:rtl w:val="true"/>
              </w:rPr>
              <w:tab/>
            </w:r>
            <w:r>
              <w:rPr>
                <w:rStyle w:val="IndexLink"/>
              </w:rPr>
              <w:t>60</w:t>
            </w:r>
          </w:hyperlink>
        </w:p>
        <w:p>
          <w:pPr>
            <w:pStyle w:val="Contents6"/>
            <w:tabs>
              <w:tab w:val="clear" w:pos="7609"/>
              <w:tab w:val="right" w:pos="9026" w:leader="dot"/>
            </w:tabs>
            <w:rPr/>
          </w:pPr>
          <w:hyperlink w:anchor="__RefHeading___Toc6804876_3381743652">
            <w:r>
              <w:rPr>
                <w:webHidden/>
                <w:rStyle w:val="IndexLink"/>
                <w:rtl w:val="true"/>
              </w:rPr>
              <w:t>مهک</w:t>
            </w:r>
            <w:r>
              <w:rPr>
                <w:rStyle w:val="IndexLink"/>
                <w:rtl w:val="true"/>
              </w:rPr>
              <w:tab/>
            </w:r>
            <w:r>
              <w:rPr>
                <w:rStyle w:val="IndexLink"/>
              </w:rPr>
              <w:t>62</w:t>
            </w:r>
          </w:hyperlink>
        </w:p>
        <w:p>
          <w:pPr>
            <w:pStyle w:val="Contents6"/>
            <w:tabs>
              <w:tab w:val="clear" w:pos="7609"/>
              <w:tab w:val="right" w:pos="9026" w:leader="dot"/>
            </w:tabs>
            <w:rPr/>
          </w:pPr>
          <w:hyperlink w:anchor="__RefHeading___Toc6804878_3381743652">
            <w:r>
              <w:rPr>
                <w:webHidden/>
                <w:rStyle w:val="IndexLink"/>
                <w:rtl w:val="true"/>
              </w:rPr>
              <w:t>هکم</w:t>
            </w:r>
            <w:r>
              <w:rPr>
                <w:rStyle w:val="IndexLink"/>
                <w:rtl w:val="true"/>
              </w:rPr>
              <w:tab/>
            </w:r>
            <w:r>
              <w:rPr>
                <w:rStyle w:val="IndexLink"/>
              </w:rPr>
              <w:t>62</w:t>
            </w:r>
          </w:hyperlink>
        </w:p>
        <w:p>
          <w:pPr>
            <w:pStyle w:val="Contents4"/>
            <w:tabs>
              <w:tab w:val="clear" w:pos="8176"/>
              <w:tab w:val="right" w:pos="9026" w:leader="dot"/>
            </w:tabs>
            <w:rPr/>
          </w:pPr>
          <w:hyperlink w:anchor="__RefHeading___Toc6804880_3381743652">
            <w:r>
              <w:rPr>
                <w:webHidden/>
                <w:rStyle w:val="IndexLink"/>
                <w:rtl w:val="true"/>
              </w:rPr>
              <w:t>أبواب الهاء والجیم</w:t>
            </w:r>
            <w:r>
              <w:rPr>
                <w:rStyle w:val="IndexLink"/>
                <w:rtl w:val="true"/>
              </w:rPr>
              <w:tab/>
            </w:r>
            <w:r>
              <w:rPr>
                <w:rStyle w:val="IndexLink"/>
              </w:rPr>
              <w:t>62</w:t>
            </w:r>
          </w:hyperlink>
        </w:p>
        <w:p>
          <w:pPr>
            <w:pStyle w:val="Contents5"/>
            <w:tabs>
              <w:tab w:val="clear" w:pos="7892"/>
              <w:tab w:val="right" w:pos="9026" w:leader="dot"/>
            </w:tabs>
            <w:rPr/>
          </w:pPr>
          <w:hyperlink w:anchor="__RefHeading___Toc6804882_3381743652">
            <w:r>
              <w:rPr>
                <w:webHidden/>
                <w:rStyle w:val="IndexLink"/>
                <w:rtl w:val="true"/>
              </w:rPr>
              <w:t>ه ج ش</w:t>
            </w:r>
            <w:r>
              <w:rPr>
                <w:rStyle w:val="IndexLink"/>
                <w:rtl w:val="true"/>
              </w:rPr>
              <w:tab/>
            </w:r>
            <w:r>
              <w:rPr>
                <w:rStyle w:val="IndexLink"/>
              </w:rPr>
              <w:t>62</w:t>
            </w:r>
          </w:hyperlink>
        </w:p>
        <w:p>
          <w:pPr>
            <w:pStyle w:val="Contents6"/>
            <w:tabs>
              <w:tab w:val="clear" w:pos="7609"/>
              <w:tab w:val="right" w:pos="9026" w:leader="dot"/>
            </w:tabs>
            <w:rPr/>
          </w:pPr>
          <w:hyperlink w:anchor="__RefHeading___Toc6804884_3381743652">
            <w:r>
              <w:rPr>
                <w:webHidden/>
                <w:rStyle w:val="IndexLink"/>
                <w:rtl w:val="true"/>
              </w:rPr>
              <w:t>اشارة</w:t>
            </w:r>
            <w:r>
              <w:rPr>
                <w:rStyle w:val="IndexLink"/>
                <w:rtl w:val="true"/>
              </w:rPr>
              <w:tab/>
            </w:r>
            <w:r>
              <w:rPr>
                <w:rStyle w:val="IndexLink"/>
              </w:rPr>
              <w:t>62</w:t>
            </w:r>
          </w:hyperlink>
        </w:p>
        <w:p>
          <w:pPr>
            <w:pStyle w:val="Contents6"/>
            <w:tabs>
              <w:tab w:val="clear" w:pos="7609"/>
              <w:tab w:val="right" w:pos="9026" w:leader="dot"/>
            </w:tabs>
            <w:rPr/>
          </w:pPr>
          <w:hyperlink w:anchor="__RefHeading___Toc6804886_3381743652">
            <w:r>
              <w:rPr>
                <w:webHidden/>
                <w:rStyle w:val="IndexLink"/>
                <w:rtl w:val="true"/>
              </w:rPr>
              <w:t>جهش</w:t>
            </w:r>
            <w:r>
              <w:rPr>
                <w:rStyle w:val="IndexLink"/>
                <w:rtl w:val="true"/>
              </w:rPr>
              <w:tab/>
            </w:r>
            <w:r>
              <w:rPr>
                <w:rStyle w:val="IndexLink"/>
              </w:rPr>
              <w:t>62</w:t>
            </w:r>
          </w:hyperlink>
        </w:p>
        <w:p>
          <w:pPr>
            <w:pStyle w:val="Contents5"/>
            <w:tabs>
              <w:tab w:val="clear" w:pos="7892"/>
              <w:tab w:val="right" w:pos="9026" w:leader="dot"/>
            </w:tabs>
            <w:rPr/>
          </w:pPr>
          <w:hyperlink w:anchor="__RefHeading___Toc6804888_3381743652">
            <w:r>
              <w:rPr>
                <w:webHidden/>
                <w:rStyle w:val="IndexLink"/>
                <w:rtl w:val="true"/>
              </w:rPr>
              <w:t>ه ج ض</w:t>
            </w:r>
            <w:r>
              <w:rPr>
                <w:rStyle w:val="IndexLink"/>
                <w:rtl w:val="true"/>
              </w:rPr>
              <w:tab/>
            </w:r>
            <w:r>
              <w:rPr>
                <w:rStyle w:val="IndexLink"/>
              </w:rPr>
              <w:t>63</w:t>
            </w:r>
          </w:hyperlink>
        </w:p>
        <w:p>
          <w:pPr>
            <w:pStyle w:val="Contents6"/>
            <w:tabs>
              <w:tab w:val="clear" w:pos="7609"/>
              <w:tab w:val="right" w:pos="9026" w:leader="dot"/>
            </w:tabs>
            <w:rPr/>
          </w:pPr>
          <w:hyperlink w:anchor="__RefHeading___Toc6804890_3381743652">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6804892_3381743652">
            <w:r>
              <w:rPr>
                <w:webHidden/>
                <w:rStyle w:val="IndexLink"/>
                <w:rtl w:val="true"/>
              </w:rPr>
              <w:t>جهض</w:t>
            </w:r>
            <w:r>
              <w:rPr>
                <w:rStyle w:val="IndexLink"/>
                <w:rtl w:val="true"/>
              </w:rPr>
              <w:tab/>
            </w:r>
            <w:r>
              <w:rPr>
                <w:rStyle w:val="IndexLink"/>
              </w:rPr>
              <w:t>63</w:t>
            </w:r>
          </w:hyperlink>
        </w:p>
        <w:p>
          <w:pPr>
            <w:pStyle w:val="Contents5"/>
            <w:tabs>
              <w:tab w:val="clear" w:pos="7892"/>
              <w:tab w:val="right" w:pos="9026" w:leader="dot"/>
            </w:tabs>
            <w:rPr/>
          </w:pPr>
          <w:hyperlink w:anchor="__RefHeading___Toc6804894_3381743652">
            <w:r>
              <w:rPr>
                <w:webHidden/>
                <w:rStyle w:val="IndexLink"/>
                <w:rtl w:val="true"/>
              </w:rPr>
              <w:t>ه ج ص</w:t>
            </w:r>
            <w:r>
              <w:rPr>
                <w:rStyle w:val="IndexLink"/>
                <w:rtl w:val="true"/>
              </w:rPr>
              <w:tab/>
            </w:r>
            <w:r>
              <w:rPr>
                <w:rStyle w:val="IndexLink"/>
              </w:rPr>
              <w:t>64</w:t>
            </w:r>
          </w:hyperlink>
        </w:p>
        <w:p>
          <w:pPr>
            <w:pStyle w:val="Contents6"/>
            <w:tabs>
              <w:tab w:val="clear" w:pos="7609"/>
              <w:tab w:val="right" w:pos="9026" w:leader="dot"/>
            </w:tabs>
            <w:rPr/>
          </w:pPr>
          <w:hyperlink w:anchor="__RefHeading___Toc6804896_3381743652">
            <w:r>
              <w:rPr>
                <w:webHidden/>
                <w:rStyle w:val="IndexLink"/>
                <w:rtl w:val="true"/>
              </w:rPr>
              <w:t>صهج</w:t>
            </w:r>
            <w:r>
              <w:rPr>
                <w:rStyle w:val="IndexLink"/>
                <w:rtl w:val="true"/>
              </w:rPr>
              <w:tab/>
            </w:r>
            <w:r>
              <w:rPr>
                <w:rStyle w:val="IndexLink"/>
              </w:rPr>
              <w:t>64</w:t>
            </w:r>
          </w:hyperlink>
        </w:p>
        <w:p>
          <w:pPr>
            <w:pStyle w:val="Contents5"/>
            <w:tabs>
              <w:tab w:val="clear" w:pos="7892"/>
              <w:tab w:val="right" w:pos="9026" w:leader="dot"/>
            </w:tabs>
            <w:rPr/>
          </w:pPr>
          <w:hyperlink w:anchor="__RefHeading___Toc6804898_3381743652">
            <w:r>
              <w:rPr>
                <w:webHidden/>
                <w:rStyle w:val="IndexLink"/>
                <w:rtl w:val="true"/>
              </w:rPr>
              <w:t>ه ج س</w:t>
            </w:r>
            <w:r>
              <w:rPr>
                <w:rStyle w:val="IndexLink"/>
                <w:rtl w:val="true"/>
              </w:rPr>
              <w:tab/>
            </w:r>
            <w:r>
              <w:rPr>
                <w:rStyle w:val="IndexLink"/>
              </w:rPr>
              <w:t>64</w:t>
            </w:r>
          </w:hyperlink>
        </w:p>
        <w:p>
          <w:pPr>
            <w:pStyle w:val="Contents6"/>
            <w:tabs>
              <w:tab w:val="clear" w:pos="7609"/>
              <w:tab w:val="right" w:pos="9026" w:leader="dot"/>
            </w:tabs>
            <w:rPr/>
          </w:pPr>
          <w:hyperlink w:anchor="__RefHeading___Toc6804900_3381743652">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6804902_3381743652">
            <w:r>
              <w:rPr>
                <w:webHidden/>
                <w:rStyle w:val="IndexLink"/>
                <w:rtl w:val="true"/>
              </w:rPr>
              <w:t>هجس</w:t>
            </w:r>
            <w:r>
              <w:rPr>
                <w:rStyle w:val="IndexLink"/>
                <w:rtl w:val="true"/>
              </w:rPr>
              <w:tab/>
            </w:r>
            <w:r>
              <w:rPr>
                <w:rStyle w:val="IndexLink"/>
              </w:rPr>
              <w:t>64</w:t>
            </w:r>
          </w:hyperlink>
        </w:p>
        <w:p>
          <w:pPr>
            <w:pStyle w:val="Contents6"/>
            <w:tabs>
              <w:tab w:val="clear" w:pos="7609"/>
              <w:tab w:val="right" w:pos="9026" w:leader="dot"/>
            </w:tabs>
            <w:rPr/>
          </w:pPr>
          <w:hyperlink w:anchor="__RefHeading___Toc6804904_3381743652">
            <w:r>
              <w:rPr>
                <w:webHidden/>
                <w:rStyle w:val="IndexLink"/>
                <w:rtl w:val="true"/>
              </w:rPr>
              <w:t>سهج</w:t>
            </w:r>
            <w:r>
              <w:rPr>
                <w:rStyle w:val="IndexLink"/>
                <w:rtl w:val="true"/>
              </w:rPr>
              <w:tab/>
            </w:r>
            <w:r>
              <w:rPr>
                <w:rStyle w:val="IndexLink"/>
              </w:rPr>
              <w:t>66</w:t>
            </w:r>
          </w:hyperlink>
        </w:p>
        <w:p>
          <w:pPr>
            <w:pStyle w:val="Contents5"/>
            <w:tabs>
              <w:tab w:val="clear" w:pos="7892"/>
              <w:tab w:val="right" w:pos="9026" w:leader="dot"/>
            </w:tabs>
            <w:rPr/>
          </w:pPr>
          <w:hyperlink w:anchor="__RefHeading___Toc6804906_3381743652">
            <w:r>
              <w:rPr>
                <w:webHidden/>
                <w:rStyle w:val="IndexLink"/>
                <w:rtl w:val="true"/>
              </w:rPr>
              <w:t>ه ج ز</w:t>
            </w:r>
            <w:r>
              <w:rPr>
                <w:rStyle w:val="IndexLink"/>
                <w:rtl w:val="true"/>
              </w:rPr>
              <w:tab/>
            </w:r>
            <w:r>
              <w:rPr>
                <w:rStyle w:val="IndexLink"/>
              </w:rPr>
              <w:t>66</w:t>
            </w:r>
          </w:hyperlink>
        </w:p>
        <w:p>
          <w:pPr>
            <w:pStyle w:val="Contents6"/>
            <w:tabs>
              <w:tab w:val="clear" w:pos="7609"/>
              <w:tab w:val="right" w:pos="9026" w:leader="dot"/>
            </w:tabs>
            <w:rPr/>
          </w:pPr>
          <w:hyperlink w:anchor="__RefHeading___Toc6804908_3381743652">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6804910_3381743652">
            <w:r>
              <w:rPr>
                <w:webHidden/>
                <w:rStyle w:val="IndexLink"/>
                <w:rtl w:val="true"/>
              </w:rPr>
              <w:t>هزج</w:t>
            </w:r>
            <w:r>
              <w:rPr>
                <w:rStyle w:val="IndexLink"/>
                <w:rtl w:val="true"/>
              </w:rPr>
              <w:tab/>
            </w:r>
            <w:r>
              <w:rPr>
                <w:rStyle w:val="IndexLink"/>
              </w:rPr>
              <w:t>66</w:t>
            </w:r>
          </w:hyperlink>
        </w:p>
        <w:p>
          <w:pPr>
            <w:pStyle w:val="Contents6"/>
            <w:tabs>
              <w:tab w:val="clear" w:pos="7609"/>
              <w:tab w:val="right" w:pos="9026" w:leader="dot"/>
            </w:tabs>
            <w:rPr/>
          </w:pPr>
          <w:hyperlink w:anchor="__RefHeading___Toc6804912_3381743652">
            <w:r>
              <w:rPr>
                <w:webHidden/>
                <w:rStyle w:val="IndexLink"/>
                <w:rtl w:val="true"/>
              </w:rPr>
              <w:t>جهز</w:t>
            </w:r>
            <w:r>
              <w:rPr>
                <w:rStyle w:val="IndexLink"/>
                <w:rtl w:val="true"/>
              </w:rPr>
              <w:tab/>
            </w:r>
            <w:r>
              <w:rPr>
                <w:rStyle w:val="IndexLink"/>
              </w:rPr>
              <w:t>66</w:t>
            </w:r>
          </w:hyperlink>
        </w:p>
        <w:p>
          <w:pPr>
            <w:pStyle w:val="Contents5"/>
            <w:tabs>
              <w:tab w:val="clear" w:pos="7892"/>
              <w:tab w:val="right" w:pos="9026" w:leader="dot"/>
            </w:tabs>
            <w:rPr/>
          </w:pPr>
          <w:hyperlink w:anchor="__RefHeading___Toc6804914_3381743652">
            <w:r>
              <w:rPr>
                <w:webHidden/>
                <w:rStyle w:val="IndexLink"/>
                <w:rtl w:val="true"/>
              </w:rPr>
              <w:t>ه ج ط</w:t>
            </w:r>
            <w:r>
              <w:rPr>
                <w:rStyle w:val="IndexLink"/>
                <w:rtl w:val="true"/>
              </w:rPr>
              <w:tab/>
            </w:r>
            <w:r>
              <w:rPr>
                <w:rStyle w:val="IndexLink"/>
              </w:rPr>
              <w:t>68</w:t>
            </w:r>
          </w:hyperlink>
        </w:p>
        <w:p>
          <w:pPr>
            <w:pStyle w:val="Contents6"/>
            <w:tabs>
              <w:tab w:val="clear" w:pos="7609"/>
              <w:tab w:val="right" w:pos="9026" w:leader="dot"/>
            </w:tabs>
            <w:rPr/>
          </w:pPr>
          <w:hyperlink w:anchor="__RefHeading___Toc6804916_3381743652">
            <w:r>
              <w:rPr>
                <w:webHidden/>
                <w:rStyle w:val="IndexLink"/>
                <w:rtl w:val="true"/>
              </w:rPr>
              <w:t>طهج</w:t>
            </w:r>
            <w:r>
              <w:rPr>
                <w:rStyle w:val="IndexLink"/>
                <w:rtl w:val="true"/>
              </w:rPr>
              <w:tab/>
            </w:r>
            <w:r>
              <w:rPr>
                <w:rStyle w:val="IndexLink"/>
              </w:rPr>
              <w:t>68</w:t>
            </w:r>
          </w:hyperlink>
        </w:p>
        <w:p>
          <w:pPr>
            <w:pStyle w:val="Contents5"/>
            <w:tabs>
              <w:tab w:val="clear" w:pos="7892"/>
              <w:tab w:val="right" w:pos="9026" w:leader="dot"/>
            </w:tabs>
            <w:rPr/>
          </w:pPr>
          <w:hyperlink w:anchor="__RefHeading___Toc6804918_3381743652">
            <w:r>
              <w:rPr>
                <w:webHidden/>
                <w:rStyle w:val="IndexLink"/>
                <w:rtl w:val="true"/>
              </w:rPr>
              <w:t>ه ج د</w:t>
            </w:r>
            <w:r>
              <w:rPr>
                <w:rStyle w:val="IndexLink"/>
                <w:rtl w:val="true"/>
              </w:rPr>
              <w:tab/>
            </w:r>
            <w:r>
              <w:rPr>
                <w:rStyle w:val="IndexLink"/>
              </w:rPr>
              <w:t>68</w:t>
            </w:r>
          </w:hyperlink>
        </w:p>
        <w:p>
          <w:pPr>
            <w:pStyle w:val="Contents6"/>
            <w:tabs>
              <w:tab w:val="clear" w:pos="7609"/>
              <w:tab w:val="right" w:pos="9026" w:leader="dot"/>
            </w:tabs>
            <w:rPr/>
          </w:pPr>
          <w:hyperlink w:anchor="__RefHeading___Toc6804920_3381743652">
            <w:r>
              <w:rPr>
                <w:webHidden/>
                <w:rStyle w:val="IndexLink"/>
                <w:rtl w:val="true"/>
              </w:rPr>
              <w:t>اشارة</w:t>
            </w:r>
            <w:r>
              <w:rPr>
                <w:rStyle w:val="IndexLink"/>
                <w:rtl w:val="true"/>
              </w:rPr>
              <w:tab/>
            </w:r>
            <w:r>
              <w:rPr>
                <w:rStyle w:val="IndexLink"/>
              </w:rPr>
              <w:t>68</w:t>
            </w:r>
          </w:hyperlink>
        </w:p>
        <w:p>
          <w:pPr>
            <w:pStyle w:val="Contents6"/>
            <w:tabs>
              <w:tab w:val="clear" w:pos="7609"/>
              <w:tab w:val="right" w:pos="9026" w:leader="dot"/>
            </w:tabs>
            <w:rPr/>
          </w:pPr>
          <w:hyperlink w:anchor="__RefHeading___Toc6804922_3381743652">
            <w:r>
              <w:rPr>
                <w:webHidden/>
                <w:rStyle w:val="IndexLink"/>
                <w:rtl w:val="true"/>
              </w:rPr>
              <w:t>هجد</w:t>
            </w:r>
            <w:r>
              <w:rPr>
                <w:rStyle w:val="IndexLink"/>
                <w:rtl w:val="true"/>
              </w:rPr>
              <w:tab/>
            </w:r>
            <w:r>
              <w:rPr>
                <w:rStyle w:val="IndexLink"/>
              </w:rPr>
              <w:t>68</w:t>
            </w:r>
          </w:hyperlink>
        </w:p>
        <w:p>
          <w:pPr>
            <w:pStyle w:val="Contents6"/>
            <w:tabs>
              <w:tab w:val="clear" w:pos="7609"/>
              <w:tab w:val="right" w:pos="9026" w:leader="dot"/>
            </w:tabs>
            <w:rPr/>
          </w:pPr>
          <w:hyperlink w:anchor="__RefHeading___Toc6804924_3381743652">
            <w:r>
              <w:rPr>
                <w:webHidden/>
                <w:rStyle w:val="IndexLink"/>
                <w:rtl w:val="true"/>
              </w:rPr>
              <w:t>جهد</w:t>
            </w:r>
            <w:r>
              <w:rPr>
                <w:rStyle w:val="IndexLink"/>
                <w:rtl w:val="true"/>
              </w:rPr>
              <w:tab/>
            </w:r>
            <w:r>
              <w:rPr>
                <w:rStyle w:val="IndexLink"/>
              </w:rPr>
              <w:t>70</w:t>
            </w:r>
          </w:hyperlink>
        </w:p>
        <w:p>
          <w:pPr>
            <w:pStyle w:val="Contents6"/>
            <w:tabs>
              <w:tab w:val="clear" w:pos="7609"/>
              <w:tab w:val="right" w:pos="9026" w:leader="dot"/>
            </w:tabs>
            <w:rPr/>
          </w:pPr>
          <w:hyperlink w:anchor="__RefHeading___Toc6804926_3381743652">
            <w:r>
              <w:rPr>
                <w:webHidden/>
                <w:rStyle w:val="IndexLink"/>
                <w:rtl w:val="true"/>
              </w:rPr>
              <w:t>هدج</w:t>
            </w:r>
            <w:r>
              <w:rPr>
                <w:rStyle w:val="IndexLink"/>
                <w:rtl w:val="true"/>
              </w:rPr>
              <w:tab/>
            </w:r>
            <w:r>
              <w:rPr>
                <w:rStyle w:val="IndexLink"/>
              </w:rPr>
              <w:t>71</w:t>
            </w:r>
          </w:hyperlink>
        </w:p>
        <w:p>
          <w:pPr>
            <w:pStyle w:val="Contents6"/>
            <w:tabs>
              <w:tab w:val="clear" w:pos="7609"/>
              <w:tab w:val="right" w:pos="9026" w:leader="dot"/>
            </w:tabs>
            <w:rPr/>
          </w:pPr>
          <w:hyperlink w:anchor="__RefHeading___Toc6804928_3381743652">
            <w:r>
              <w:rPr>
                <w:webHidden/>
                <w:rStyle w:val="IndexLink"/>
                <w:rtl w:val="true"/>
              </w:rPr>
              <w:t>دجه</w:t>
            </w:r>
            <w:r>
              <w:rPr>
                <w:rStyle w:val="IndexLink"/>
                <w:rtl w:val="true"/>
              </w:rPr>
              <w:tab/>
            </w:r>
            <w:r>
              <w:rPr>
                <w:rStyle w:val="IndexLink"/>
              </w:rPr>
              <w:t>73</w:t>
            </w:r>
          </w:hyperlink>
        </w:p>
        <w:p>
          <w:pPr>
            <w:pStyle w:val="Contents5"/>
            <w:tabs>
              <w:tab w:val="clear" w:pos="7892"/>
              <w:tab w:val="right" w:pos="9026" w:leader="dot"/>
            </w:tabs>
            <w:rPr/>
          </w:pPr>
          <w:hyperlink w:anchor="__RefHeading___Toc6804930_3381743652">
            <w:r>
              <w:rPr>
                <w:webHidden/>
                <w:rStyle w:val="IndexLink"/>
                <w:rtl w:val="true"/>
              </w:rPr>
              <w:t>ه ج ت</w:t>
            </w:r>
            <w:r>
              <w:rPr>
                <w:rStyle w:val="IndexLink"/>
                <w:rtl w:val="true"/>
              </w:rPr>
              <w:tab/>
            </w:r>
            <w:r>
              <w:rPr>
                <w:rStyle w:val="IndexLink"/>
              </w:rPr>
              <w:t>73</w:t>
            </w:r>
          </w:hyperlink>
        </w:p>
        <w:p>
          <w:pPr>
            <w:pStyle w:val="Contents6"/>
            <w:tabs>
              <w:tab w:val="clear" w:pos="7609"/>
              <w:tab w:val="right" w:pos="9026" w:leader="dot"/>
            </w:tabs>
            <w:rPr/>
          </w:pPr>
          <w:hyperlink w:anchor="__RefHeading___Toc6804932_3381743652">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6804934_3381743652">
            <w:r>
              <w:rPr>
                <w:webHidden/>
                <w:rStyle w:val="IndexLink"/>
                <w:rtl w:val="true"/>
              </w:rPr>
              <w:t>تجه</w:t>
            </w:r>
            <w:r>
              <w:rPr>
                <w:rStyle w:val="IndexLink"/>
                <w:rtl w:val="true"/>
              </w:rPr>
              <w:tab/>
            </w:r>
            <w:r>
              <w:rPr>
                <w:rStyle w:val="IndexLink"/>
              </w:rPr>
              <w:t>73</w:t>
            </w:r>
          </w:hyperlink>
        </w:p>
        <w:p>
          <w:pPr>
            <w:pStyle w:val="Contents5"/>
            <w:tabs>
              <w:tab w:val="clear" w:pos="7892"/>
              <w:tab w:val="right" w:pos="9026" w:leader="dot"/>
            </w:tabs>
            <w:rPr/>
          </w:pPr>
          <w:hyperlink w:anchor="__RefHeading___Toc6804936_3381743652">
            <w:r>
              <w:rPr>
                <w:webHidden/>
                <w:rStyle w:val="IndexLink"/>
                <w:rtl w:val="true"/>
              </w:rPr>
              <w:t>باب الهاء والجیم مع الراء</w:t>
            </w:r>
            <w:r>
              <w:rPr>
                <w:rStyle w:val="IndexLink"/>
                <w:rtl w:val="true"/>
              </w:rPr>
              <w:tab/>
            </w:r>
            <w:r>
              <w:rPr>
                <w:rStyle w:val="IndexLink"/>
              </w:rPr>
              <w:t>73</w:t>
            </w:r>
          </w:hyperlink>
        </w:p>
        <w:p>
          <w:pPr>
            <w:pStyle w:val="Contents6"/>
            <w:tabs>
              <w:tab w:val="clear" w:pos="7609"/>
              <w:tab w:val="right" w:pos="9026" w:leader="dot"/>
            </w:tabs>
            <w:rPr/>
          </w:pPr>
          <w:hyperlink w:anchor="__RefHeading___Toc6804938_3381743652">
            <w:r>
              <w:rPr>
                <w:webHidden/>
                <w:rStyle w:val="IndexLink"/>
                <w:rtl w:val="true"/>
              </w:rPr>
              <w:t>ه ج ر</w:t>
            </w:r>
            <w:r>
              <w:rPr>
                <w:rStyle w:val="IndexLink"/>
                <w:rtl w:val="true"/>
              </w:rPr>
              <w:tab/>
            </w:r>
            <w:r>
              <w:rPr>
                <w:rStyle w:val="IndexLink"/>
              </w:rPr>
              <w:t>73</w:t>
            </w:r>
          </w:hyperlink>
        </w:p>
        <w:p>
          <w:pPr>
            <w:pStyle w:val="Contents6"/>
            <w:tabs>
              <w:tab w:val="clear" w:pos="7609"/>
              <w:tab w:val="right" w:pos="9026" w:leader="dot"/>
            </w:tabs>
            <w:rPr/>
          </w:pPr>
          <w:hyperlink w:anchor="__RefHeading___Toc6804940_3381743652">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6804942_3381743652">
            <w:r>
              <w:rPr>
                <w:webHidden/>
                <w:rStyle w:val="IndexLink"/>
                <w:rtl w:val="true"/>
              </w:rPr>
              <w:t>هجر</w:t>
            </w:r>
            <w:r>
              <w:rPr>
                <w:rStyle w:val="IndexLink"/>
                <w:rtl w:val="true"/>
              </w:rPr>
              <w:tab/>
            </w:r>
            <w:r>
              <w:rPr>
                <w:rStyle w:val="IndexLink"/>
              </w:rPr>
              <w:t>73</w:t>
            </w:r>
          </w:hyperlink>
        </w:p>
        <w:p>
          <w:pPr>
            <w:pStyle w:val="Contents6"/>
            <w:tabs>
              <w:tab w:val="clear" w:pos="7609"/>
              <w:tab w:val="right" w:pos="9026" w:leader="dot"/>
            </w:tabs>
            <w:rPr/>
          </w:pPr>
          <w:hyperlink w:anchor="__RefHeading___Toc6804944_3381743652">
            <w:r>
              <w:rPr>
                <w:webHidden/>
                <w:rStyle w:val="IndexLink"/>
                <w:rtl w:val="true"/>
              </w:rPr>
              <w:t>هرج</w:t>
            </w:r>
            <w:r>
              <w:rPr>
                <w:rStyle w:val="IndexLink"/>
                <w:rtl w:val="true"/>
              </w:rPr>
              <w:tab/>
            </w:r>
            <w:r>
              <w:rPr>
                <w:rStyle w:val="IndexLink"/>
              </w:rPr>
              <w:t>80</w:t>
            </w:r>
          </w:hyperlink>
        </w:p>
        <w:p>
          <w:pPr>
            <w:pStyle w:val="Contents6"/>
            <w:tabs>
              <w:tab w:val="clear" w:pos="7609"/>
              <w:tab w:val="right" w:pos="9026" w:leader="dot"/>
            </w:tabs>
            <w:rPr/>
          </w:pPr>
          <w:hyperlink w:anchor="__RefHeading___Toc6804946_3381743652">
            <w:r>
              <w:rPr>
                <w:webHidden/>
                <w:rStyle w:val="IndexLink"/>
                <w:rtl w:val="true"/>
              </w:rPr>
              <w:t>جهر</w:t>
            </w:r>
            <w:r>
              <w:rPr>
                <w:rStyle w:val="IndexLink"/>
                <w:rtl w:val="true"/>
              </w:rPr>
              <w:tab/>
            </w:r>
            <w:r>
              <w:rPr>
                <w:rStyle w:val="IndexLink"/>
              </w:rPr>
              <w:t>82</w:t>
            </w:r>
          </w:hyperlink>
        </w:p>
        <w:p>
          <w:pPr>
            <w:pStyle w:val="Contents6"/>
            <w:tabs>
              <w:tab w:val="clear" w:pos="7609"/>
              <w:tab w:val="right" w:pos="9026" w:leader="dot"/>
            </w:tabs>
            <w:rPr/>
          </w:pPr>
          <w:hyperlink w:anchor="__RefHeading___Toc6804948_3381743652">
            <w:r>
              <w:rPr>
                <w:webHidden/>
                <w:rStyle w:val="IndexLink"/>
                <w:rtl w:val="true"/>
              </w:rPr>
              <w:t>جره</w:t>
            </w:r>
            <w:r>
              <w:rPr>
                <w:rStyle w:val="IndexLink"/>
                <w:rtl w:val="true"/>
              </w:rPr>
              <w:tab/>
            </w:r>
            <w:r>
              <w:rPr>
                <w:rStyle w:val="IndexLink"/>
              </w:rPr>
              <w:t>85</w:t>
            </w:r>
          </w:hyperlink>
        </w:p>
        <w:p>
          <w:pPr>
            <w:pStyle w:val="Contents6"/>
            <w:tabs>
              <w:tab w:val="clear" w:pos="7609"/>
              <w:tab w:val="right" w:pos="9026" w:leader="dot"/>
            </w:tabs>
            <w:rPr/>
          </w:pPr>
          <w:hyperlink w:anchor="__RefHeading___Toc6804950_3381743652">
            <w:r>
              <w:rPr>
                <w:webHidden/>
                <w:rStyle w:val="IndexLink"/>
                <w:rtl w:val="true"/>
              </w:rPr>
              <w:t>رجه</w:t>
            </w:r>
            <w:r>
              <w:rPr>
                <w:rStyle w:val="IndexLink"/>
                <w:rtl w:val="true"/>
              </w:rPr>
              <w:tab/>
            </w:r>
            <w:r>
              <w:rPr>
                <w:rStyle w:val="IndexLink"/>
              </w:rPr>
              <w:t>85</w:t>
            </w:r>
          </w:hyperlink>
        </w:p>
        <w:p>
          <w:pPr>
            <w:pStyle w:val="Contents6"/>
            <w:tabs>
              <w:tab w:val="clear" w:pos="7609"/>
              <w:tab w:val="right" w:pos="9026" w:leader="dot"/>
            </w:tabs>
            <w:rPr/>
          </w:pPr>
          <w:hyperlink w:anchor="__RefHeading___Toc6804952_3381743652">
            <w:r>
              <w:rPr>
                <w:webHidden/>
                <w:rStyle w:val="IndexLink"/>
                <w:rtl w:val="true"/>
              </w:rPr>
              <w:t>رهج</w:t>
            </w:r>
            <w:r>
              <w:rPr>
                <w:rStyle w:val="IndexLink"/>
                <w:rtl w:val="true"/>
              </w:rPr>
              <w:tab/>
            </w:r>
            <w:r>
              <w:rPr>
                <w:rStyle w:val="IndexLink"/>
              </w:rPr>
              <w:t>85</w:t>
            </w:r>
          </w:hyperlink>
        </w:p>
        <w:p>
          <w:pPr>
            <w:pStyle w:val="Contents5"/>
            <w:tabs>
              <w:tab w:val="clear" w:pos="7892"/>
              <w:tab w:val="right" w:pos="9026" w:leader="dot"/>
            </w:tabs>
            <w:rPr/>
          </w:pPr>
          <w:hyperlink w:anchor="__RefHeading___Toc6804954_3381743652">
            <w:r>
              <w:rPr>
                <w:webHidden/>
                <w:rStyle w:val="IndexLink"/>
                <w:rtl w:val="true"/>
              </w:rPr>
              <w:t>ه ج ل</w:t>
            </w:r>
            <w:r>
              <w:rPr>
                <w:rStyle w:val="IndexLink"/>
                <w:rtl w:val="true"/>
              </w:rPr>
              <w:tab/>
            </w:r>
            <w:r>
              <w:rPr>
                <w:rStyle w:val="IndexLink"/>
              </w:rPr>
              <w:t>87</w:t>
            </w:r>
          </w:hyperlink>
        </w:p>
        <w:p>
          <w:pPr>
            <w:pStyle w:val="Contents6"/>
            <w:tabs>
              <w:tab w:val="clear" w:pos="7609"/>
              <w:tab w:val="right" w:pos="9026" w:leader="dot"/>
            </w:tabs>
            <w:rPr/>
          </w:pPr>
          <w:hyperlink w:anchor="__RefHeading___Toc6804956_3381743652">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6804958_3381743652">
            <w:r>
              <w:rPr>
                <w:webHidden/>
                <w:rStyle w:val="IndexLink"/>
                <w:rtl w:val="true"/>
              </w:rPr>
              <w:t>هجل</w:t>
            </w:r>
            <w:r>
              <w:rPr>
                <w:rStyle w:val="IndexLink"/>
                <w:rtl w:val="true"/>
              </w:rPr>
              <w:tab/>
            </w:r>
            <w:r>
              <w:rPr>
                <w:rStyle w:val="IndexLink"/>
              </w:rPr>
              <w:t>87</w:t>
            </w:r>
          </w:hyperlink>
        </w:p>
        <w:p>
          <w:pPr>
            <w:pStyle w:val="Contents6"/>
            <w:tabs>
              <w:tab w:val="clear" w:pos="7609"/>
              <w:tab w:val="right" w:pos="9026" w:leader="dot"/>
            </w:tabs>
            <w:rPr/>
          </w:pPr>
          <w:hyperlink w:anchor="__RefHeading___Toc6804960_3381743652">
            <w:r>
              <w:rPr>
                <w:webHidden/>
                <w:rStyle w:val="IndexLink"/>
                <w:rtl w:val="true"/>
              </w:rPr>
              <w:t>هلج</w:t>
            </w:r>
            <w:r>
              <w:rPr>
                <w:rStyle w:val="IndexLink"/>
                <w:rtl w:val="true"/>
              </w:rPr>
              <w:tab/>
            </w:r>
            <w:r>
              <w:rPr>
                <w:rStyle w:val="IndexLink"/>
              </w:rPr>
              <w:t>89</w:t>
            </w:r>
          </w:hyperlink>
        </w:p>
        <w:p>
          <w:pPr>
            <w:pStyle w:val="Contents6"/>
            <w:tabs>
              <w:tab w:val="clear" w:pos="7609"/>
              <w:tab w:val="right" w:pos="9026" w:leader="dot"/>
            </w:tabs>
            <w:rPr/>
          </w:pPr>
          <w:hyperlink w:anchor="__RefHeading___Toc6804962_3381743652">
            <w:r>
              <w:rPr>
                <w:webHidden/>
                <w:rStyle w:val="IndexLink"/>
                <w:rtl w:val="true"/>
              </w:rPr>
              <w:t>لهج</w:t>
            </w:r>
            <w:r>
              <w:rPr>
                <w:rStyle w:val="IndexLink"/>
                <w:rtl w:val="true"/>
              </w:rPr>
              <w:tab/>
            </w:r>
            <w:r>
              <w:rPr>
                <w:rStyle w:val="IndexLink"/>
              </w:rPr>
              <w:t>89</w:t>
            </w:r>
          </w:hyperlink>
        </w:p>
        <w:p>
          <w:pPr>
            <w:pStyle w:val="Contents6"/>
            <w:tabs>
              <w:tab w:val="clear" w:pos="7609"/>
              <w:tab w:val="right" w:pos="9026" w:leader="dot"/>
            </w:tabs>
            <w:rPr/>
          </w:pPr>
          <w:hyperlink w:anchor="__RefHeading___Toc6804964_3381743652">
            <w:r>
              <w:rPr>
                <w:webHidden/>
                <w:rStyle w:val="IndexLink"/>
                <w:rtl w:val="true"/>
              </w:rPr>
              <w:t>جهل</w:t>
            </w:r>
            <w:r>
              <w:rPr>
                <w:rStyle w:val="IndexLink"/>
                <w:rtl w:val="true"/>
              </w:rPr>
              <w:tab/>
            </w:r>
            <w:r>
              <w:rPr>
                <w:rStyle w:val="IndexLink"/>
              </w:rPr>
              <w:t>91</w:t>
            </w:r>
          </w:hyperlink>
        </w:p>
        <w:p>
          <w:pPr>
            <w:pStyle w:val="Contents6"/>
            <w:tabs>
              <w:tab w:val="clear" w:pos="7609"/>
              <w:tab w:val="right" w:pos="9026" w:leader="dot"/>
            </w:tabs>
            <w:rPr/>
          </w:pPr>
          <w:hyperlink w:anchor="__RefHeading___Toc6804966_3381743652">
            <w:r>
              <w:rPr>
                <w:webHidden/>
                <w:rStyle w:val="IndexLink"/>
                <w:rtl w:val="true"/>
              </w:rPr>
              <w:t>جله</w:t>
            </w:r>
            <w:r>
              <w:rPr>
                <w:rStyle w:val="IndexLink"/>
                <w:rtl w:val="true"/>
              </w:rPr>
              <w:tab/>
            </w:r>
            <w:r>
              <w:rPr>
                <w:rStyle w:val="IndexLink"/>
              </w:rPr>
              <w:t>93</w:t>
            </w:r>
          </w:hyperlink>
        </w:p>
        <w:p>
          <w:pPr>
            <w:pStyle w:val="Contents5"/>
            <w:tabs>
              <w:tab w:val="clear" w:pos="7892"/>
              <w:tab w:val="right" w:pos="9026" w:leader="dot"/>
            </w:tabs>
            <w:rPr/>
          </w:pPr>
          <w:hyperlink w:anchor="__RefHeading___Toc6804968_3381743652">
            <w:r>
              <w:rPr>
                <w:webHidden/>
                <w:rStyle w:val="IndexLink"/>
                <w:rtl w:val="true"/>
              </w:rPr>
              <w:t>ه ج ن</w:t>
            </w:r>
            <w:r>
              <w:rPr>
                <w:rStyle w:val="IndexLink"/>
                <w:rtl w:val="true"/>
              </w:rPr>
              <w:tab/>
            </w:r>
            <w:r>
              <w:rPr>
                <w:rStyle w:val="IndexLink"/>
              </w:rPr>
              <w:t>93</w:t>
            </w:r>
          </w:hyperlink>
        </w:p>
        <w:p>
          <w:pPr>
            <w:pStyle w:val="Contents6"/>
            <w:tabs>
              <w:tab w:val="clear" w:pos="7609"/>
              <w:tab w:val="right" w:pos="9026" w:leader="dot"/>
            </w:tabs>
            <w:rPr/>
          </w:pPr>
          <w:hyperlink w:anchor="__RefHeading___Toc6804970_3381743652">
            <w:r>
              <w:rPr>
                <w:webHidden/>
                <w:rStyle w:val="IndexLink"/>
                <w:rtl w:val="true"/>
              </w:rPr>
              <w:t>اشارة</w:t>
            </w:r>
            <w:r>
              <w:rPr>
                <w:rStyle w:val="IndexLink"/>
                <w:rtl w:val="true"/>
              </w:rPr>
              <w:tab/>
            </w:r>
            <w:r>
              <w:rPr>
                <w:rStyle w:val="IndexLink"/>
              </w:rPr>
              <w:t>93</w:t>
            </w:r>
          </w:hyperlink>
        </w:p>
        <w:p>
          <w:pPr>
            <w:pStyle w:val="Contents6"/>
            <w:tabs>
              <w:tab w:val="clear" w:pos="7609"/>
              <w:tab w:val="right" w:pos="9026" w:leader="dot"/>
            </w:tabs>
            <w:rPr/>
          </w:pPr>
          <w:hyperlink w:anchor="__RefHeading___Toc6804972_3381743652">
            <w:r>
              <w:rPr>
                <w:webHidden/>
                <w:rStyle w:val="IndexLink"/>
                <w:rtl w:val="true"/>
              </w:rPr>
              <w:t>هجن</w:t>
            </w:r>
            <w:r>
              <w:rPr>
                <w:rStyle w:val="IndexLink"/>
                <w:rtl w:val="true"/>
              </w:rPr>
              <w:tab/>
            </w:r>
            <w:r>
              <w:rPr>
                <w:rStyle w:val="IndexLink"/>
              </w:rPr>
              <w:t>93</w:t>
            </w:r>
          </w:hyperlink>
        </w:p>
        <w:p>
          <w:pPr>
            <w:pStyle w:val="Contents6"/>
            <w:tabs>
              <w:tab w:val="clear" w:pos="7609"/>
              <w:tab w:val="right" w:pos="9026" w:leader="dot"/>
            </w:tabs>
            <w:rPr/>
          </w:pPr>
          <w:hyperlink w:anchor="__RefHeading___Toc6804974_3381743652">
            <w:r>
              <w:rPr>
                <w:webHidden/>
                <w:rStyle w:val="IndexLink"/>
                <w:rtl w:val="true"/>
              </w:rPr>
              <w:t>نهج</w:t>
            </w:r>
            <w:r>
              <w:rPr>
                <w:rStyle w:val="IndexLink"/>
                <w:rtl w:val="true"/>
              </w:rPr>
              <w:tab/>
            </w:r>
            <w:r>
              <w:rPr>
                <w:rStyle w:val="IndexLink"/>
              </w:rPr>
              <w:t>99</w:t>
            </w:r>
          </w:hyperlink>
        </w:p>
        <w:p>
          <w:pPr>
            <w:pStyle w:val="Contents6"/>
            <w:tabs>
              <w:tab w:val="clear" w:pos="7609"/>
              <w:tab w:val="right" w:pos="9026" w:leader="dot"/>
            </w:tabs>
            <w:rPr/>
          </w:pPr>
          <w:hyperlink w:anchor="__RefHeading___Toc6804976_3381743652">
            <w:r>
              <w:rPr>
                <w:webHidden/>
                <w:rStyle w:val="IndexLink"/>
                <w:rtl w:val="true"/>
              </w:rPr>
              <w:t>نجه</w:t>
            </w:r>
            <w:r>
              <w:rPr>
                <w:rStyle w:val="IndexLink"/>
                <w:rtl w:val="true"/>
              </w:rPr>
              <w:tab/>
            </w:r>
            <w:r>
              <w:rPr>
                <w:rStyle w:val="IndexLink"/>
              </w:rPr>
              <w:t>99</w:t>
            </w:r>
          </w:hyperlink>
        </w:p>
        <w:p>
          <w:pPr>
            <w:pStyle w:val="Contents6"/>
            <w:tabs>
              <w:tab w:val="clear" w:pos="7609"/>
              <w:tab w:val="right" w:pos="9026" w:leader="dot"/>
            </w:tabs>
            <w:rPr/>
          </w:pPr>
          <w:hyperlink w:anchor="__RefHeading___Toc6804978_3381743652">
            <w:r>
              <w:rPr>
                <w:webHidden/>
                <w:rStyle w:val="IndexLink"/>
                <w:rtl w:val="true"/>
              </w:rPr>
              <w:t>جنه</w:t>
            </w:r>
            <w:r>
              <w:rPr>
                <w:rStyle w:val="IndexLink"/>
                <w:rtl w:val="true"/>
              </w:rPr>
              <w:tab/>
            </w:r>
            <w:r>
              <w:rPr>
                <w:rStyle w:val="IndexLink"/>
              </w:rPr>
              <w:t>99</w:t>
            </w:r>
          </w:hyperlink>
        </w:p>
        <w:p>
          <w:pPr>
            <w:pStyle w:val="Contents6"/>
            <w:tabs>
              <w:tab w:val="clear" w:pos="7609"/>
              <w:tab w:val="right" w:pos="9026" w:leader="dot"/>
            </w:tabs>
            <w:rPr/>
          </w:pPr>
          <w:hyperlink w:anchor="__RefHeading___Toc6804980_3381743652">
            <w:r>
              <w:rPr>
                <w:webHidden/>
                <w:rStyle w:val="IndexLink"/>
                <w:rtl w:val="true"/>
              </w:rPr>
              <w:t>جهن</w:t>
            </w:r>
            <w:r>
              <w:rPr>
                <w:rStyle w:val="IndexLink"/>
                <w:rtl w:val="true"/>
              </w:rPr>
              <w:tab/>
            </w:r>
            <w:r>
              <w:rPr>
                <w:rStyle w:val="IndexLink"/>
              </w:rPr>
              <w:t>100</w:t>
            </w:r>
          </w:hyperlink>
        </w:p>
        <w:p>
          <w:pPr>
            <w:pStyle w:val="Contents5"/>
            <w:tabs>
              <w:tab w:val="clear" w:pos="7892"/>
              <w:tab w:val="right" w:pos="9026" w:leader="dot"/>
            </w:tabs>
            <w:rPr/>
          </w:pPr>
          <w:hyperlink w:anchor="__RefHeading___Toc6804982_3381743652">
            <w:r>
              <w:rPr>
                <w:webHidden/>
                <w:rStyle w:val="IndexLink"/>
                <w:rtl w:val="true"/>
              </w:rPr>
              <w:t>ه ج ف</w:t>
            </w:r>
            <w:r>
              <w:rPr>
                <w:rStyle w:val="IndexLink"/>
                <w:rtl w:val="true"/>
              </w:rPr>
              <w:tab/>
            </w:r>
            <w:r>
              <w:rPr>
                <w:rStyle w:val="IndexLink"/>
              </w:rPr>
              <w:t>101</w:t>
            </w:r>
          </w:hyperlink>
        </w:p>
        <w:p>
          <w:pPr>
            <w:pStyle w:val="Contents6"/>
            <w:tabs>
              <w:tab w:val="clear" w:pos="7609"/>
              <w:tab w:val="right" w:pos="9026" w:leader="dot"/>
            </w:tabs>
            <w:rPr/>
          </w:pPr>
          <w:hyperlink w:anchor="__RefHeading___Toc6804984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6804986_3381743652">
            <w:r>
              <w:rPr>
                <w:webHidden/>
                <w:rStyle w:val="IndexLink"/>
                <w:rtl w:val="true"/>
              </w:rPr>
              <w:t>هجف</w:t>
            </w:r>
            <w:r>
              <w:rPr>
                <w:rStyle w:val="IndexLink"/>
                <w:rtl w:val="true"/>
              </w:rPr>
              <w:tab/>
            </w:r>
            <w:r>
              <w:rPr>
                <w:rStyle w:val="IndexLink"/>
              </w:rPr>
              <w:t>101</w:t>
            </w:r>
          </w:hyperlink>
        </w:p>
        <w:p>
          <w:pPr>
            <w:pStyle w:val="Contents6"/>
            <w:tabs>
              <w:tab w:val="clear" w:pos="7609"/>
              <w:tab w:val="right" w:pos="9026" w:leader="dot"/>
            </w:tabs>
            <w:rPr/>
          </w:pPr>
          <w:hyperlink w:anchor="__RefHeading___Toc6804988_3381743652">
            <w:r>
              <w:rPr>
                <w:webHidden/>
                <w:rStyle w:val="IndexLink"/>
                <w:rtl w:val="true"/>
              </w:rPr>
              <w:t>فهج</w:t>
            </w:r>
            <w:r>
              <w:rPr>
                <w:rStyle w:val="IndexLink"/>
                <w:rtl w:val="true"/>
              </w:rPr>
              <w:tab/>
            </w:r>
            <w:r>
              <w:rPr>
                <w:rStyle w:val="IndexLink"/>
              </w:rPr>
              <w:t>101</w:t>
            </w:r>
          </w:hyperlink>
        </w:p>
        <w:p>
          <w:pPr>
            <w:pStyle w:val="Contents5"/>
            <w:tabs>
              <w:tab w:val="clear" w:pos="7892"/>
              <w:tab w:val="right" w:pos="9026" w:leader="dot"/>
            </w:tabs>
            <w:rPr/>
          </w:pPr>
          <w:hyperlink w:anchor="__RefHeading___Toc6804990_3381743652">
            <w:r>
              <w:rPr>
                <w:webHidden/>
                <w:rStyle w:val="IndexLink"/>
                <w:rtl w:val="true"/>
              </w:rPr>
              <w:t>ه ج ب</w:t>
            </w:r>
            <w:r>
              <w:rPr>
                <w:rStyle w:val="IndexLink"/>
                <w:rtl w:val="true"/>
              </w:rPr>
              <w:tab/>
            </w:r>
            <w:r>
              <w:rPr>
                <w:rStyle w:val="IndexLink"/>
              </w:rPr>
              <w:t>101</w:t>
            </w:r>
          </w:hyperlink>
        </w:p>
        <w:p>
          <w:pPr>
            <w:pStyle w:val="Contents6"/>
            <w:tabs>
              <w:tab w:val="clear" w:pos="7609"/>
              <w:tab w:val="right" w:pos="9026" w:leader="dot"/>
            </w:tabs>
            <w:rPr/>
          </w:pPr>
          <w:hyperlink w:anchor="__RefHeading___Toc6804992_3381743652">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6804994_3381743652">
            <w:r>
              <w:rPr>
                <w:webHidden/>
                <w:rStyle w:val="IndexLink"/>
                <w:rtl w:val="true"/>
              </w:rPr>
              <w:t>بهج</w:t>
            </w:r>
            <w:r>
              <w:rPr>
                <w:rStyle w:val="IndexLink"/>
                <w:rtl w:val="true"/>
              </w:rPr>
              <w:tab/>
            </w:r>
            <w:r>
              <w:rPr>
                <w:rStyle w:val="IndexLink"/>
              </w:rPr>
              <w:t>101</w:t>
            </w:r>
          </w:hyperlink>
        </w:p>
        <w:p>
          <w:pPr>
            <w:pStyle w:val="Contents6"/>
            <w:tabs>
              <w:tab w:val="clear" w:pos="7609"/>
              <w:tab w:val="right" w:pos="9026" w:leader="dot"/>
            </w:tabs>
            <w:rPr/>
          </w:pPr>
          <w:hyperlink w:anchor="__RefHeading___Toc6804996_3381743652">
            <w:r>
              <w:rPr>
                <w:webHidden/>
                <w:rStyle w:val="IndexLink"/>
                <w:rtl w:val="true"/>
              </w:rPr>
              <w:t>جهب</w:t>
            </w:r>
            <w:r>
              <w:rPr>
                <w:rStyle w:val="IndexLink"/>
                <w:rtl w:val="true"/>
              </w:rPr>
              <w:tab/>
            </w:r>
            <w:r>
              <w:rPr>
                <w:rStyle w:val="IndexLink"/>
              </w:rPr>
              <w:t>102</w:t>
            </w:r>
          </w:hyperlink>
        </w:p>
        <w:p>
          <w:pPr>
            <w:pStyle w:val="Contents6"/>
            <w:tabs>
              <w:tab w:val="clear" w:pos="7609"/>
              <w:tab w:val="right" w:pos="9026" w:leader="dot"/>
            </w:tabs>
            <w:rPr/>
          </w:pPr>
          <w:hyperlink w:anchor="__RefHeading___Toc6804998_3381743652">
            <w:r>
              <w:rPr>
                <w:webHidden/>
                <w:rStyle w:val="IndexLink"/>
                <w:rtl w:val="true"/>
              </w:rPr>
              <w:t>هبج</w:t>
            </w:r>
            <w:r>
              <w:rPr>
                <w:rStyle w:val="IndexLink"/>
                <w:rtl w:val="true"/>
              </w:rPr>
              <w:tab/>
            </w:r>
            <w:r>
              <w:rPr>
                <w:rStyle w:val="IndexLink"/>
              </w:rPr>
              <w:t>102</w:t>
            </w:r>
          </w:hyperlink>
        </w:p>
        <w:p>
          <w:pPr>
            <w:pStyle w:val="Contents6"/>
            <w:tabs>
              <w:tab w:val="clear" w:pos="7609"/>
              <w:tab w:val="right" w:pos="9026" w:leader="dot"/>
            </w:tabs>
            <w:rPr/>
          </w:pPr>
          <w:hyperlink w:anchor="__RefHeading___Toc6805000_3381743652">
            <w:r>
              <w:rPr>
                <w:webHidden/>
                <w:rStyle w:val="IndexLink"/>
                <w:rtl w:val="true"/>
              </w:rPr>
              <w:t>جبه</w:t>
            </w:r>
            <w:r>
              <w:rPr>
                <w:rStyle w:val="IndexLink"/>
                <w:rtl w:val="true"/>
              </w:rPr>
              <w:tab/>
            </w:r>
            <w:r>
              <w:rPr>
                <w:rStyle w:val="IndexLink"/>
              </w:rPr>
              <w:t>103</w:t>
            </w:r>
          </w:hyperlink>
        </w:p>
        <w:p>
          <w:pPr>
            <w:pStyle w:val="Contents5"/>
            <w:tabs>
              <w:tab w:val="clear" w:pos="7892"/>
              <w:tab w:val="right" w:pos="9026" w:leader="dot"/>
            </w:tabs>
            <w:rPr/>
          </w:pPr>
          <w:hyperlink w:anchor="__RefHeading___Toc6805002_3381743652">
            <w:r>
              <w:rPr>
                <w:webHidden/>
                <w:rStyle w:val="IndexLink"/>
                <w:rtl w:val="true"/>
              </w:rPr>
              <w:t>ه ج م</w:t>
            </w:r>
            <w:r>
              <w:rPr>
                <w:rStyle w:val="IndexLink"/>
                <w:rtl w:val="true"/>
              </w:rPr>
              <w:tab/>
            </w:r>
            <w:r>
              <w:rPr>
                <w:rStyle w:val="IndexLink"/>
              </w:rPr>
              <w:t>105</w:t>
            </w:r>
          </w:hyperlink>
        </w:p>
        <w:p>
          <w:pPr>
            <w:pStyle w:val="Contents6"/>
            <w:tabs>
              <w:tab w:val="clear" w:pos="7609"/>
              <w:tab w:val="right" w:pos="9026" w:leader="dot"/>
            </w:tabs>
            <w:rPr/>
          </w:pPr>
          <w:hyperlink w:anchor="__RefHeading___Toc6805004_3381743652">
            <w:r>
              <w:rPr>
                <w:webHidden/>
                <w:rStyle w:val="IndexLink"/>
                <w:rtl w:val="true"/>
              </w:rPr>
              <w:t>اشارة</w:t>
            </w:r>
            <w:r>
              <w:rPr>
                <w:rStyle w:val="IndexLink"/>
                <w:rtl w:val="true"/>
              </w:rPr>
              <w:tab/>
            </w:r>
            <w:r>
              <w:rPr>
                <w:rStyle w:val="IndexLink"/>
              </w:rPr>
              <w:t>105</w:t>
            </w:r>
          </w:hyperlink>
        </w:p>
        <w:p>
          <w:pPr>
            <w:pStyle w:val="Contents6"/>
            <w:tabs>
              <w:tab w:val="clear" w:pos="7609"/>
              <w:tab w:val="right" w:pos="9026" w:leader="dot"/>
            </w:tabs>
            <w:rPr/>
          </w:pPr>
          <w:hyperlink w:anchor="__RefHeading___Toc6805006_3381743652">
            <w:r>
              <w:rPr>
                <w:webHidden/>
                <w:rStyle w:val="IndexLink"/>
                <w:rtl w:val="true"/>
              </w:rPr>
              <w:t>جهم</w:t>
            </w:r>
            <w:r>
              <w:rPr>
                <w:rStyle w:val="IndexLink"/>
                <w:rtl w:val="true"/>
              </w:rPr>
              <w:tab/>
            </w:r>
            <w:r>
              <w:rPr>
                <w:rStyle w:val="IndexLink"/>
              </w:rPr>
              <w:t>105</w:t>
            </w:r>
          </w:hyperlink>
        </w:p>
        <w:p>
          <w:pPr>
            <w:pStyle w:val="Contents6"/>
            <w:tabs>
              <w:tab w:val="clear" w:pos="7609"/>
              <w:tab w:val="right" w:pos="9026" w:leader="dot"/>
            </w:tabs>
            <w:rPr/>
          </w:pPr>
          <w:hyperlink w:anchor="__RefHeading___Toc6805008_3381743652">
            <w:r>
              <w:rPr>
                <w:webHidden/>
                <w:rStyle w:val="IndexLink"/>
                <w:rtl w:val="true"/>
              </w:rPr>
              <w:t>هجم</w:t>
            </w:r>
            <w:r>
              <w:rPr>
                <w:rStyle w:val="IndexLink"/>
                <w:rtl w:val="true"/>
              </w:rPr>
              <w:tab/>
            </w:r>
            <w:r>
              <w:rPr>
                <w:rStyle w:val="IndexLink"/>
              </w:rPr>
              <w:t>105</w:t>
            </w:r>
          </w:hyperlink>
        </w:p>
        <w:p>
          <w:pPr>
            <w:pStyle w:val="Contents6"/>
            <w:tabs>
              <w:tab w:val="clear" w:pos="7609"/>
              <w:tab w:val="right" w:pos="9026" w:leader="dot"/>
            </w:tabs>
            <w:rPr/>
          </w:pPr>
          <w:hyperlink w:anchor="__RefHeading___Toc6805010_3381743652">
            <w:r>
              <w:rPr>
                <w:webHidden/>
                <w:rStyle w:val="IndexLink"/>
                <w:rtl w:val="true"/>
              </w:rPr>
              <w:t>مهج</w:t>
            </w:r>
            <w:r>
              <w:rPr>
                <w:rStyle w:val="IndexLink"/>
                <w:rtl w:val="true"/>
              </w:rPr>
              <w:tab/>
            </w:r>
            <w:r>
              <w:rPr>
                <w:rStyle w:val="IndexLink"/>
              </w:rPr>
              <w:t>109</w:t>
            </w:r>
          </w:hyperlink>
        </w:p>
        <w:p>
          <w:pPr>
            <w:pStyle w:val="Contents6"/>
            <w:tabs>
              <w:tab w:val="clear" w:pos="7609"/>
              <w:tab w:val="right" w:pos="9026" w:leader="dot"/>
            </w:tabs>
            <w:rPr/>
          </w:pPr>
          <w:hyperlink w:anchor="__RefHeading___Toc6805012_3381743652">
            <w:r>
              <w:rPr>
                <w:webHidden/>
                <w:rStyle w:val="IndexLink"/>
                <w:rtl w:val="true"/>
              </w:rPr>
              <w:t>همج</w:t>
            </w:r>
            <w:r>
              <w:rPr>
                <w:rStyle w:val="IndexLink"/>
                <w:rtl w:val="true"/>
              </w:rPr>
              <w:tab/>
            </w:r>
            <w:r>
              <w:rPr>
                <w:rStyle w:val="IndexLink"/>
              </w:rPr>
              <w:t>109</w:t>
            </w:r>
          </w:hyperlink>
        </w:p>
        <w:p>
          <w:pPr>
            <w:pStyle w:val="Contents4"/>
            <w:tabs>
              <w:tab w:val="clear" w:pos="8176"/>
              <w:tab w:val="right" w:pos="9026" w:leader="dot"/>
            </w:tabs>
            <w:rPr/>
          </w:pPr>
          <w:hyperlink w:anchor="__RefHeading___Toc6805014_3381743652">
            <w:r>
              <w:rPr>
                <w:webHidden/>
                <w:rStyle w:val="IndexLink"/>
                <w:rtl w:val="true"/>
              </w:rPr>
              <w:t>(</w:t>
            </w:r>
            <w:r>
              <w:rPr>
                <w:rStyle w:val="IndexLink"/>
                <w:rtl w:val="true"/>
              </w:rPr>
              <w:t>أبواب الهاء والشین</w:t>
            </w:r>
            <w:r>
              <w:rPr>
                <w:rStyle w:val="IndexLink"/>
                <w:rtl w:val="true"/>
              </w:rPr>
              <w:t>)</w:t>
              <w:tab/>
            </w:r>
            <w:r>
              <w:rPr>
                <w:rStyle w:val="IndexLink"/>
              </w:rPr>
              <w:t>111</w:t>
            </w:r>
          </w:hyperlink>
        </w:p>
        <w:p>
          <w:pPr>
            <w:pStyle w:val="Contents5"/>
            <w:tabs>
              <w:tab w:val="clear" w:pos="7892"/>
              <w:tab w:val="right" w:pos="9026" w:leader="dot"/>
            </w:tabs>
            <w:rPr/>
          </w:pPr>
          <w:hyperlink w:anchor="__RefHeading___Toc6805016_3381743652">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6805018_3381743652">
            <w:r>
              <w:rPr>
                <w:webHidden/>
                <w:rStyle w:val="IndexLink"/>
                <w:rtl w:val="true"/>
              </w:rPr>
              <w:t>ه ش د</w:t>
            </w:r>
            <w:r>
              <w:rPr>
                <w:rStyle w:val="IndexLink"/>
                <w:rtl w:val="true"/>
              </w:rPr>
              <w:tab/>
            </w:r>
            <w:r>
              <w:rPr>
                <w:rStyle w:val="IndexLink"/>
              </w:rPr>
              <w:t>111</w:t>
            </w:r>
          </w:hyperlink>
        </w:p>
        <w:p>
          <w:pPr>
            <w:pStyle w:val="Contents6"/>
            <w:tabs>
              <w:tab w:val="clear" w:pos="7609"/>
              <w:tab w:val="right" w:pos="9026" w:leader="dot"/>
            </w:tabs>
            <w:rPr/>
          </w:pPr>
          <w:hyperlink w:anchor="__RefHeading___Toc6805020_3381743652">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6805022_3381743652">
            <w:r>
              <w:rPr>
                <w:webHidden/>
                <w:rStyle w:val="IndexLink"/>
                <w:rtl w:val="true"/>
              </w:rPr>
              <w:t>شهد</w:t>
            </w:r>
            <w:r>
              <w:rPr>
                <w:rStyle w:val="IndexLink"/>
                <w:rtl w:val="true"/>
              </w:rPr>
              <w:tab/>
            </w:r>
            <w:r>
              <w:rPr>
                <w:rStyle w:val="IndexLink"/>
              </w:rPr>
              <w:t>111</w:t>
            </w:r>
          </w:hyperlink>
        </w:p>
        <w:p>
          <w:pPr>
            <w:pStyle w:val="Contents6"/>
            <w:tabs>
              <w:tab w:val="clear" w:pos="7609"/>
              <w:tab w:val="right" w:pos="9026" w:leader="dot"/>
            </w:tabs>
            <w:rPr/>
          </w:pPr>
          <w:hyperlink w:anchor="__RefHeading___Toc6805024_3381743652">
            <w:r>
              <w:rPr>
                <w:webHidden/>
                <w:rStyle w:val="IndexLink"/>
                <w:rtl w:val="true"/>
              </w:rPr>
              <w:t xml:space="preserve">دهش </w:t>
            </w:r>
            <w:r>
              <w:rPr>
                <w:rStyle w:val="IndexLink"/>
                <w:rtl w:val="true"/>
              </w:rPr>
              <w:t xml:space="preserve">- </w:t>
            </w:r>
            <w:r>
              <w:rPr>
                <w:rStyle w:val="IndexLink"/>
                <w:rtl w:val="true"/>
              </w:rPr>
              <w:t>شده</w:t>
            </w:r>
            <w:r>
              <w:rPr>
                <w:rStyle w:val="IndexLink"/>
                <w:rtl w:val="true"/>
              </w:rPr>
              <w:tab/>
            </w:r>
            <w:r>
              <w:rPr>
                <w:rStyle w:val="IndexLink"/>
              </w:rPr>
              <w:t>116</w:t>
            </w:r>
          </w:hyperlink>
        </w:p>
        <w:p>
          <w:pPr>
            <w:pStyle w:val="Contents5"/>
            <w:tabs>
              <w:tab w:val="clear" w:pos="7892"/>
              <w:tab w:val="right" w:pos="9026" w:leader="dot"/>
            </w:tabs>
            <w:rPr/>
          </w:pPr>
          <w:hyperlink w:anchor="__RefHeading___Toc6805026_3381743652">
            <w:r>
              <w:rPr>
                <w:webHidden/>
                <w:rStyle w:val="IndexLink"/>
                <w:rtl w:val="true"/>
              </w:rPr>
              <w:t>ه ش ت</w:t>
            </w:r>
            <w:r>
              <w:rPr>
                <w:rStyle w:val="IndexLink"/>
                <w:rtl w:val="true"/>
              </w:rPr>
              <w:tab/>
            </w:r>
            <w:r>
              <w:rPr>
                <w:rStyle w:val="IndexLink"/>
              </w:rPr>
              <w:t>116</w:t>
            </w:r>
          </w:hyperlink>
        </w:p>
        <w:p>
          <w:pPr>
            <w:pStyle w:val="Contents6"/>
            <w:tabs>
              <w:tab w:val="clear" w:pos="7609"/>
              <w:tab w:val="right" w:pos="9026" w:leader="dot"/>
            </w:tabs>
            <w:rPr/>
          </w:pPr>
          <w:hyperlink w:anchor="__RefHeading___Toc6805028_3381743652">
            <w:r>
              <w:rPr>
                <w:webHidden/>
                <w:rStyle w:val="IndexLink"/>
                <w:rtl w:val="true"/>
              </w:rPr>
              <w:t>هتش</w:t>
            </w:r>
            <w:r>
              <w:rPr>
                <w:rStyle w:val="IndexLink"/>
                <w:rtl w:val="true"/>
              </w:rPr>
              <w:tab/>
            </w:r>
            <w:r>
              <w:rPr>
                <w:rStyle w:val="IndexLink"/>
              </w:rPr>
              <w:t>116</w:t>
            </w:r>
          </w:hyperlink>
        </w:p>
        <w:p>
          <w:pPr>
            <w:pStyle w:val="Contents5"/>
            <w:tabs>
              <w:tab w:val="clear" w:pos="7892"/>
              <w:tab w:val="right" w:pos="9026" w:leader="dot"/>
            </w:tabs>
            <w:rPr/>
          </w:pPr>
          <w:hyperlink w:anchor="__RefHeading___Toc6805030_3381743652">
            <w:r>
              <w:rPr>
                <w:webHidden/>
                <w:rStyle w:val="IndexLink"/>
                <w:rtl w:val="true"/>
              </w:rPr>
              <w:t>ه ش ر</w:t>
            </w:r>
            <w:r>
              <w:rPr>
                <w:rStyle w:val="IndexLink"/>
                <w:rtl w:val="true"/>
              </w:rPr>
              <w:tab/>
            </w:r>
            <w:r>
              <w:rPr>
                <w:rStyle w:val="IndexLink"/>
              </w:rPr>
              <w:t>116</w:t>
            </w:r>
          </w:hyperlink>
        </w:p>
        <w:p>
          <w:pPr>
            <w:pStyle w:val="Contents6"/>
            <w:tabs>
              <w:tab w:val="clear" w:pos="7609"/>
              <w:tab w:val="right" w:pos="9026" w:leader="dot"/>
            </w:tabs>
            <w:rPr/>
          </w:pPr>
          <w:hyperlink w:anchor="__RefHeading___Toc6805032_3381743652">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6805034_3381743652">
            <w:r>
              <w:rPr>
                <w:webHidden/>
                <w:rStyle w:val="IndexLink"/>
                <w:rtl w:val="true"/>
              </w:rPr>
              <w:t>هشر</w:t>
            </w:r>
            <w:r>
              <w:rPr>
                <w:rStyle w:val="IndexLink"/>
                <w:rtl w:val="true"/>
              </w:rPr>
              <w:tab/>
            </w:r>
            <w:r>
              <w:rPr>
                <w:rStyle w:val="IndexLink"/>
              </w:rPr>
              <w:t>116</w:t>
            </w:r>
          </w:hyperlink>
        </w:p>
        <w:p>
          <w:pPr>
            <w:pStyle w:val="Contents6"/>
            <w:tabs>
              <w:tab w:val="clear" w:pos="7609"/>
              <w:tab w:val="right" w:pos="9026" w:leader="dot"/>
            </w:tabs>
            <w:rPr/>
          </w:pPr>
          <w:hyperlink w:anchor="__RefHeading___Toc6805036_3381743652">
            <w:r>
              <w:rPr>
                <w:webHidden/>
                <w:rStyle w:val="IndexLink"/>
                <w:rtl w:val="true"/>
              </w:rPr>
              <w:t>هرش</w:t>
            </w:r>
            <w:r>
              <w:rPr>
                <w:rStyle w:val="IndexLink"/>
                <w:rtl w:val="true"/>
              </w:rPr>
              <w:tab/>
            </w:r>
            <w:r>
              <w:rPr>
                <w:rStyle w:val="IndexLink"/>
              </w:rPr>
              <w:t>118</w:t>
            </w:r>
          </w:hyperlink>
        </w:p>
        <w:p>
          <w:pPr>
            <w:pStyle w:val="Contents6"/>
            <w:tabs>
              <w:tab w:val="clear" w:pos="7609"/>
              <w:tab w:val="right" w:pos="9026" w:leader="dot"/>
            </w:tabs>
            <w:rPr/>
          </w:pPr>
          <w:hyperlink w:anchor="__RefHeading___Toc6805038_3381743652">
            <w:r>
              <w:rPr>
                <w:webHidden/>
                <w:rStyle w:val="IndexLink"/>
                <w:rtl w:val="true"/>
              </w:rPr>
              <w:t>شهر</w:t>
            </w:r>
            <w:r>
              <w:rPr>
                <w:rStyle w:val="IndexLink"/>
                <w:rtl w:val="true"/>
              </w:rPr>
              <w:tab/>
            </w:r>
            <w:r>
              <w:rPr>
                <w:rStyle w:val="IndexLink"/>
              </w:rPr>
              <w:t>118</w:t>
            </w:r>
          </w:hyperlink>
        </w:p>
        <w:p>
          <w:pPr>
            <w:pStyle w:val="Contents6"/>
            <w:tabs>
              <w:tab w:val="clear" w:pos="7609"/>
              <w:tab w:val="right" w:pos="9026" w:leader="dot"/>
            </w:tabs>
            <w:rPr/>
          </w:pPr>
          <w:hyperlink w:anchor="__RefHeading___Toc6805040_3381743652">
            <w:r>
              <w:rPr>
                <w:webHidden/>
                <w:rStyle w:val="IndexLink"/>
                <w:rtl w:val="true"/>
              </w:rPr>
              <w:t>رهش</w:t>
            </w:r>
            <w:r>
              <w:rPr>
                <w:rStyle w:val="IndexLink"/>
                <w:rtl w:val="true"/>
              </w:rPr>
              <w:tab/>
            </w:r>
            <w:r>
              <w:rPr>
                <w:rStyle w:val="IndexLink"/>
              </w:rPr>
              <w:t>120</w:t>
            </w:r>
          </w:hyperlink>
        </w:p>
        <w:p>
          <w:pPr>
            <w:pStyle w:val="Contents6"/>
            <w:tabs>
              <w:tab w:val="clear" w:pos="7609"/>
              <w:tab w:val="right" w:pos="9026" w:leader="dot"/>
            </w:tabs>
            <w:rPr/>
          </w:pPr>
          <w:hyperlink w:anchor="__RefHeading___Toc6805042_3381743652">
            <w:r>
              <w:rPr>
                <w:webHidden/>
                <w:rStyle w:val="IndexLink"/>
                <w:rtl w:val="true"/>
              </w:rPr>
              <w:t>شره</w:t>
            </w:r>
            <w:r>
              <w:rPr>
                <w:rStyle w:val="IndexLink"/>
                <w:rtl w:val="true"/>
              </w:rPr>
              <w:tab/>
            </w:r>
            <w:r>
              <w:rPr>
                <w:rStyle w:val="IndexLink"/>
              </w:rPr>
              <w:t>122</w:t>
            </w:r>
          </w:hyperlink>
        </w:p>
        <w:p>
          <w:pPr>
            <w:pStyle w:val="Contents5"/>
            <w:tabs>
              <w:tab w:val="clear" w:pos="7892"/>
              <w:tab w:val="right" w:pos="9026" w:leader="dot"/>
            </w:tabs>
            <w:rPr/>
          </w:pPr>
          <w:hyperlink w:anchor="__RefHeading___Toc6805044_3381743652">
            <w:r>
              <w:rPr>
                <w:webHidden/>
                <w:rStyle w:val="IndexLink"/>
                <w:rtl w:val="true"/>
              </w:rPr>
              <w:t>ه ش ل</w:t>
            </w:r>
            <w:r>
              <w:rPr>
                <w:rStyle w:val="IndexLink"/>
                <w:rtl w:val="true"/>
              </w:rPr>
              <w:tab/>
            </w:r>
            <w:r>
              <w:rPr>
                <w:rStyle w:val="IndexLink"/>
              </w:rPr>
              <w:t>122</w:t>
            </w:r>
          </w:hyperlink>
        </w:p>
        <w:p>
          <w:pPr>
            <w:pStyle w:val="Contents6"/>
            <w:tabs>
              <w:tab w:val="clear" w:pos="7609"/>
              <w:tab w:val="right" w:pos="9026" w:leader="dot"/>
            </w:tabs>
            <w:rPr/>
          </w:pPr>
          <w:hyperlink w:anchor="__RefHeading___Toc6805046_3381743652">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805048_3381743652">
            <w:r>
              <w:rPr>
                <w:webHidden/>
                <w:rStyle w:val="IndexLink"/>
                <w:rtl w:val="true"/>
              </w:rPr>
              <w:t>شهل</w:t>
            </w:r>
            <w:r>
              <w:rPr>
                <w:rStyle w:val="IndexLink"/>
                <w:rtl w:val="true"/>
              </w:rPr>
              <w:tab/>
            </w:r>
            <w:r>
              <w:rPr>
                <w:rStyle w:val="IndexLink"/>
              </w:rPr>
              <w:t>122</w:t>
            </w:r>
          </w:hyperlink>
        </w:p>
        <w:p>
          <w:pPr>
            <w:pStyle w:val="Contents6"/>
            <w:tabs>
              <w:tab w:val="clear" w:pos="7609"/>
              <w:tab w:val="right" w:pos="9026" w:leader="dot"/>
            </w:tabs>
            <w:rPr/>
          </w:pPr>
          <w:hyperlink w:anchor="__RefHeading___Toc6805050_3381743652">
            <w:r>
              <w:rPr>
                <w:webHidden/>
                <w:rStyle w:val="IndexLink"/>
                <w:rtl w:val="true"/>
              </w:rPr>
              <w:t>هشل</w:t>
            </w:r>
            <w:r>
              <w:rPr>
                <w:rStyle w:val="IndexLink"/>
                <w:rtl w:val="true"/>
              </w:rPr>
              <w:tab/>
            </w:r>
            <w:r>
              <w:rPr>
                <w:rStyle w:val="IndexLink"/>
              </w:rPr>
              <w:t>124</w:t>
            </w:r>
          </w:hyperlink>
        </w:p>
        <w:p>
          <w:pPr>
            <w:pStyle w:val="Contents5"/>
            <w:tabs>
              <w:tab w:val="clear" w:pos="7892"/>
              <w:tab w:val="right" w:pos="9026" w:leader="dot"/>
            </w:tabs>
            <w:rPr/>
          </w:pPr>
          <w:hyperlink w:anchor="__RefHeading___Toc6805052_3381743652">
            <w:r>
              <w:rPr>
                <w:webHidden/>
                <w:rStyle w:val="IndexLink"/>
                <w:rtl w:val="true"/>
              </w:rPr>
              <w:t>ه ش ن</w:t>
            </w:r>
            <w:r>
              <w:rPr>
                <w:rStyle w:val="IndexLink"/>
                <w:rtl w:val="true"/>
              </w:rPr>
              <w:tab/>
            </w:r>
            <w:r>
              <w:rPr>
                <w:rStyle w:val="IndexLink"/>
              </w:rPr>
              <w:t>124</w:t>
            </w:r>
          </w:hyperlink>
        </w:p>
        <w:p>
          <w:pPr>
            <w:pStyle w:val="Contents6"/>
            <w:tabs>
              <w:tab w:val="clear" w:pos="7609"/>
              <w:tab w:val="right" w:pos="9026" w:leader="dot"/>
            </w:tabs>
            <w:rPr/>
          </w:pPr>
          <w:hyperlink w:anchor="__RefHeading___Toc6805054_3381743652">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6805056_3381743652">
            <w:r>
              <w:rPr>
                <w:webHidden/>
                <w:rStyle w:val="IndexLink"/>
                <w:rtl w:val="true"/>
              </w:rPr>
              <w:t>نهش</w:t>
            </w:r>
            <w:r>
              <w:rPr>
                <w:rStyle w:val="IndexLink"/>
                <w:rtl w:val="true"/>
              </w:rPr>
              <w:tab/>
            </w:r>
            <w:r>
              <w:rPr>
                <w:rStyle w:val="IndexLink"/>
              </w:rPr>
              <w:t>124</w:t>
            </w:r>
          </w:hyperlink>
        </w:p>
        <w:p>
          <w:pPr>
            <w:pStyle w:val="Contents5"/>
            <w:tabs>
              <w:tab w:val="clear" w:pos="7892"/>
              <w:tab w:val="right" w:pos="9026" w:leader="dot"/>
            </w:tabs>
            <w:rPr/>
          </w:pPr>
          <w:hyperlink w:anchor="__RefHeading___Toc6805058_3381743652">
            <w:r>
              <w:rPr>
                <w:webHidden/>
                <w:rStyle w:val="IndexLink"/>
                <w:rtl w:val="true"/>
              </w:rPr>
              <w:t>ه ش ف</w:t>
            </w:r>
            <w:r>
              <w:rPr>
                <w:rStyle w:val="IndexLink"/>
                <w:rtl w:val="true"/>
              </w:rPr>
              <w:tab/>
            </w:r>
            <w:r>
              <w:rPr>
                <w:rStyle w:val="IndexLink"/>
              </w:rPr>
              <w:t>126</w:t>
            </w:r>
          </w:hyperlink>
        </w:p>
        <w:p>
          <w:pPr>
            <w:pStyle w:val="Contents6"/>
            <w:tabs>
              <w:tab w:val="clear" w:pos="7609"/>
              <w:tab w:val="right" w:pos="9026" w:leader="dot"/>
            </w:tabs>
            <w:rPr/>
          </w:pPr>
          <w:hyperlink w:anchor="__RefHeading___Toc6805060_3381743652">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805062_3381743652">
            <w:r>
              <w:rPr>
                <w:webHidden/>
                <w:rStyle w:val="IndexLink"/>
                <w:rtl w:val="true"/>
              </w:rPr>
              <w:t>شفه</w:t>
            </w:r>
            <w:r>
              <w:rPr>
                <w:rStyle w:val="IndexLink"/>
                <w:rtl w:val="true"/>
              </w:rPr>
              <w:tab/>
            </w:r>
            <w:r>
              <w:rPr>
                <w:rStyle w:val="IndexLink"/>
              </w:rPr>
              <w:t>126</w:t>
            </w:r>
          </w:hyperlink>
        </w:p>
        <w:p>
          <w:pPr>
            <w:pStyle w:val="Contents5"/>
            <w:tabs>
              <w:tab w:val="clear" w:pos="7892"/>
              <w:tab w:val="right" w:pos="9026" w:leader="dot"/>
            </w:tabs>
            <w:rPr/>
          </w:pPr>
          <w:hyperlink w:anchor="__RefHeading___Toc6805064_3381743652">
            <w:r>
              <w:rPr>
                <w:webHidden/>
                <w:rStyle w:val="IndexLink"/>
                <w:rtl w:val="true"/>
              </w:rPr>
              <w:t>ه ش ب</w:t>
            </w:r>
            <w:r>
              <w:rPr>
                <w:rStyle w:val="IndexLink"/>
                <w:rtl w:val="true"/>
              </w:rPr>
              <w:tab/>
            </w:r>
            <w:r>
              <w:rPr>
                <w:rStyle w:val="IndexLink"/>
              </w:rPr>
              <w:t>126</w:t>
            </w:r>
          </w:hyperlink>
        </w:p>
        <w:p>
          <w:pPr>
            <w:pStyle w:val="Contents6"/>
            <w:tabs>
              <w:tab w:val="clear" w:pos="7609"/>
              <w:tab w:val="right" w:pos="9026" w:leader="dot"/>
            </w:tabs>
            <w:rPr/>
          </w:pPr>
          <w:hyperlink w:anchor="__RefHeading___Toc6805066_3381743652">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805068_3381743652">
            <w:r>
              <w:rPr>
                <w:webHidden/>
                <w:rStyle w:val="IndexLink"/>
                <w:rtl w:val="true"/>
              </w:rPr>
              <w:t>شهب</w:t>
            </w:r>
            <w:r>
              <w:rPr>
                <w:rStyle w:val="IndexLink"/>
                <w:rtl w:val="true"/>
              </w:rPr>
              <w:tab/>
            </w:r>
            <w:r>
              <w:rPr>
                <w:rStyle w:val="IndexLink"/>
              </w:rPr>
              <w:t>126</w:t>
            </w:r>
          </w:hyperlink>
        </w:p>
        <w:p>
          <w:pPr>
            <w:pStyle w:val="Contents6"/>
            <w:tabs>
              <w:tab w:val="clear" w:pos="7609"/>
              <w:tab w:val="right" w:pos="9026" w:leader="dot"/>
            </w:tabs>
            <w:rPr/>
          </w:pPr>
          <w:hyperlink w:anchor="__RefHeading___Toc6805070_3381743652">
            <w:r>
              <w:rPr>
                <w:webHidden/>
                <w:rStyle w:val="IndexLink"/>
                <w:rtl w:val="true"/>
              </w:rPr>
              <w:t>بهش</w:t>
            </w:r>
            <w:r>
              <w:rPr>
                <w:rStyle w:val="IndexLink"/>
                <w:rtl w:val="true"/>
              </w:rPr>
              <w:tab/>
            </w:r>
            <w:r>
              <w:rPr>
                <w:rStyle w:val="IndexLink"/>
              </w:rPr>
              <w:t>129</w:t>
            </w:r>
          </w:hyperlink>
        </w:p>
        <w:p>
          <w:pPr>
            <w:pStyle w:val="Contents6"/>
            <w:tabs>
              <w:tab w:val="clear" w:pos="7609"/>
              <w:tab w:val="right" w:pos="9026" w:leader="dot"/>
            </w:tabs>
            <w:rPr/>
          </w:pPr>
          <w:hyperlink w:anchor="__RefHeading___Toc6805072_3381743652">
            <w:r>
              <w:rPr>
                <w:webHidden/>
                <w:rStyle w:val="IndexLink"/>
                <w:rtl w:val="true"/>
              </w:rPr>
              <w:t>هبش</w:t>
            </w:r>
            <w:r>
              <w:rPr>
                <w:rStyle w:val="IndexLink"/>
                <w:rtl w:val="true"/>
              </w:rPr>
              <w:tab/>
            </w:r>
            <w:r>
              <w:rPr>
                <w:rStyle w:val="IndexLink"/>
              </w:rPr>
              <w:t>130</w:t>
            </w:r>
          </w:hyperlink>
        </w:p>
        <w:p>
          <w:pPr>
            <w:pStyle w:val="Contents6"/>
            <w:tabs>
              <w:tab w:val="clear" w:pos="7609"/>
              <w:tab w:val="right" w:pos="9026" w:leader="dot"/>
            </w:tabs>
            <w:rPr/>
          </w:pPr>
          <w:hyperlink w:anchor="__RefHeading___Toc6805074_3381743652">
            <w:r>
              <w:rPr>
                <w:webHidden/>
                <w:rStyle w:val="IndexLink"/>
                <w:rtl w:val="true"/>
              </w:rPr>
              <w:t>شبه</w:t>
            </w:r>
            <w:r>
              <w:rPr>
                <w:rStyle w:val="IndexLink"/>
                <w:rtl w:val="true"/>
              </w:rPr>
              <w:tab/>
            </w:r>
            <w:r>
              <w:rPr>
                <w:rStyle w:val="IndexLink"/>
              </w:rPr>
              <w:t>132</w:t>
            </w:r>
          </w:hyperlink>
        </w:p>
        <w:p>
          <w:pPr>
            <w:pStyle w:val="Contents5"/>
            <w:tabs>
              <w:tab w:val="clear" w:pos="7892"/>
              <w:tab w:val="right" w:pos="9026" w:leader="dot"/>
            </w:tabs>
            <w:rPr/>
          </w:pPr>
          <w:hyperlink w:anchor="__RefHeading___Toc6805076_3381743652">
            <w:r>
              <w:rPr>
                <w:webHidden/>
                <w:rStyle w:val="IndexLink"/>
                <w:rtl w:val="true"/>
              </w:rPr>
              <w:t>ه ش م</w:t>
            </w:r>
            <w:r>
              <w:rPr>
                <w:rStyle w:val="IndexLink"/>
                <w:rtl w:val="true"/>
              </w:rPr>
              <w:tab/>
            </w:r>
            <w:r>
              <w:rPr>
                <w:rStyle w:val="IndexLink"/>
              </w:rPr>
              <w:t>134</w:t>
            </w:r>
          </w:hyperlink>
        </w:p>
        <w:p>
          <w:pPr>
            <w:pStyle w:val="Contents6"/>
            <w:tabs>
              <w:tab w:val="clear" w:pos="7609"/>
              <w:tab w:val="right" w:pos="9026" w:leader="dot"/>
            </w:tabs>
            <w:rPr/>
          </w:pPr>
          <w:hyperlink w:anchor="__RefHeading___Toc6805078_3381743652">
            <w:r>
              <w:rPr>
                <w:webHidden/>
                <w:rStyle w:val="IndexLink"/>
                <w:rtl w:val="true"/>
              </w:rPr>
              <w:t>اشارة</w:t>
            </w:r>
            <w:r>
              <w:rPr>
                <w:rStyle w:val="IndexLink"/>
                <w:rtl w:val="true"/>
              </w:rPr>
              <w:tab/>
            </w:r>
            <w:r>
              <w:rPr>
                <w:rStyle w:val="IndexLink"/>
              </w:rPr>
              <w:t>134</w:t>
            </w:r>
          </w:hyperlink>
        </w:p>
        <w:p>
          <w:pPr>
            <w:pStyle w:val="Contents6"/>
            <w:tabs>
              <w:tab w:val="clear" w:pos="7609"/>
              <w:tab w:val="right" w:pos="9026" w:leader="dot"/>
            </w:tabs>
            <w:rPr/>
          </w:pPr>
          <w:hyperlink w:anchor="__RefHeading___Toc6805080_3381743652">
            <w:r>
              <w:rPr>
                <w:webHidden/>
                <w:rStyle w:val="IndexLink"/>
                <w:rtl w:val="true"/>
              </w:rPr>
              <w:t>شهم</w:t>
            </w:r>
            <w:r>
              <w:rPr>
                <w:rStyle w:val="IndexLink"/>
                <w:rtl w:val="true"/>
              </w:rPr>
              <w:tab/>
            </w:r>
            <w:r>
              <w:rPr>
                <w:rStyle w:val="IndexLink"/>
              </w:rPr>
              <w:t>134</w:t>
            </w:r>
          </w:hyperlink>
        </w:p>
        <w:p>
          <w:pPr>
            <w:pStyle w:val="Contents6"/>
            <w:tabs>
              <w:tab w:val="clear" w:pos="7609"/>
              <w:tab w:val="right" w:pos="9026" w:leader="dot"/>
            </w:tabs>
            <w:rPr/>
          </w:pPr>
          <w:hyperlink w:anchor="__RefHeading___Toc6805082_3381743652">
            <w:r>
              <w:rPr>
                <w:webHidden/>
                <w:rStyle w:val="IndexLink"/>
                <w:rtl w:val="true"/>
              </w:rPr>
              <w:t>هشم</w:t>
            </w:r>
            <w:r>
              <w:rPr>
                <w:rStyle w:val="IndexLink"/>
                <w:rtl w:val="true"/>
              </w:rPr>
              <w:tab/>
            </w:r>
            <w:r>
              <w:rPr>
                <w:rStyle w:val="IndexLink"/>
              </w:rPr>
              <w:t>136</w:t>
            </w:r>
          </w:hyperlink>
        </w:p>
        <w:p>
          <w:pPr>
            <w:pStyle w:val="Contents6"/>
            <w:tabs>
              <w:tab w:val="clear" w:pos="7609"/>
              <w:tab w:val="right" w:pos="9026" w:leader="dot"/>
            </w:tabs>
            <w:rPr/>
          </w:pPr>
          <w:hyperlink w:anchor="__RefHeading___Toc6805084_3381743652">
            <w:r>
              <w:rPr>
                <w:webHidden/>
                <w:rStyle w:val="IndexLink"/>
                <w:rtl w:val="true"/>
              </w:rPr>
              <w:t>همش</w:t>
            </w:r>
            <w:r>
              <w:rPr>
                <w:rStyle w:val="IndexLink"/>
                <w:rtl w:val="true"/>
              </w:rPr>
              <w:tab/>
            </w:r>
            <w:r>
              <w:rPr>
                <w:rStyle w:val="IndexLink"/>
              </w:rPr>
              <w:t>138</w:t>
            </w:r>
          </w:hyperlink>
        </w:p>
        <w:p>
          <w:pPr>
            <w:pStyle w:val="Contents6"/>
            <w:tabs>
              <w:tab w:val="clear" w:pos="7609"/>
              <w:tab w:val="right" w:pos="9026" w:leader="dot"/>
            </w:tabs>
            <w:rPr/>
          </w:pPr>
          <w:hyperlink w:anchor="__RefHeading___Toc6805086_3381743652">
            <w:r>
              <w:rPr>
                <w:webHidden/>
                <w:rStyle w:val="IndexLink"/>
                <w:rtl w:val="true"/>
              </w:rPr>
              <w:t>مهش</w:t>
            </w:r>
            <w:r>
              <w:rPr>
                <w:rStyle w:val="IndexLink"/>
                <w:rtl w:val="true"/>
              </w:rPr>
              <w:tab/>
            </w:r>
            <w:r>
              <w:rPr>
                <w:rStyle w:val="IndexLink"/>
              </w:rPr>
              <w:t>140</w:t>
            </w:r>
          </w:hyperlink>
        </w:p>
        <w:p>
          <w:pPr>
            <w:pStyle w:val="Contents4"/>
            <w:tabs>
              <w:tab w:val="clear" w:pos="8176"/>
              <w:tab w:val="right" w:pos="9026" w:leader="dot"/>
            </w:tabs>
            <w:rPr/>
          </w:pPr>
          <w:hyperlink w:anchor="__RefHeading___Toc6805088_3381743652">
            <w:r>
              <w:rPr>
                <w:webHidden/>
                <w:rStyle w:val="IndexLink"/>
                <w:rtl w:val="true"/>
              </w:rPr>
              <w:t>أبواب الهاء والضاد</w:t>
            </w:r>
            <w:r>
              <w:rPr>
                <w:rStyle w:val="IndexLink"/>
                <w:rtl w:val="true"/>
              </w:rPr>
              <w:tab/>
            </w:r>
            <w:r>
              <w:rPr>
                <w:rStyle w:val="IndexLink"/>
              </w:rPr>
              <w:t>140</w:t>
            </w:r>
          </w:hyperlink>
        </w:p>
        <w:p>
          <w:pPr>
            <w:pStyle w:val="Contents5"/>
            <w:tabs>
              <w:tab w:val="clear" w:pos="7892"/>
              <w:tab w:val="right" w:pos="9026" w:leader="dot"/>
            </w:tabs>
            <w:rPr/>
          </w:pPr>
          <w:hyperlink w:anchor="__RefHeading___Toc6805090_3381743652">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805092_3381743652">
            <w:r>
              <w:rPr>
                <w:webHidden/>
                <w:rStyle w:val="IndexLink"/>
                <w:rtl w:val="true"/>
              </w:rPr>
              <w:t>ه ض د</w:t>
            </w:r>
            <w:r>
              <w:rPr>
                <w:rStyle w:val="IndexLink"/>
                <w:rtl w:val="true"/>
              </w:rPr>
              <w:tab/>
            </w:r>
            <w:r>
              <w:rPr>
                <w:rStyle w:val="IndexLink"/>
              </w:rPr>
              <w:t>140</w:t>
            </w:r>
          </w:hyperlink>
        </w:p>
        <w:p>
          <w:pPr>
            <w:pStyle w:val="Contents6"/>
            <w:tabs>
              <w:tab w:val="clear" w:pos="7609"/>
              <w:tab w:val="right" w:pos="9026" w:leader="dot"/>
            </w:tabs>
            <w:rPr/>
          </w:pPr>
          <w:hyperlink w:anchor="__RefHeading___Toc6805094_3381743652">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6805096_3381743652">
            <w:r>
              <w:rPr>
                <w:webHidden/>
                <w:rStyle w:val="IndexLink"/>
                <w:rtl w:val="true"/>
              </w:rPr>
              <w:t>ضهد</w:t>
            </w:r>
            <w:r>
              <w:rPr>
                <w:rStyle w:val="IndexLink"/>
                <w:rtl w:val="true"/>
              </w:rPr>
              <w:tab/>
            </w:r>
            <w:r>
              <w:rPr>
                <w:rStyle w:val="IndexLink"/>
              </w:rPr>
              <w:t>140</w:t>
            </w:r>
          </w:hyperlink>
        </w:p>
        <w:p>
          <w:pPr>
            <w:pStyle w:val="Contents5"/>
            <w:tabs>
              <w:tab w:val="clear" w:pos="7892"/>
              <w:tab w:val="right" w:pos="9026" w:leader="dot"/>
            </w:tabs>
            <w:rPr/>
          </w:pPr>
          <w:hyperlink w:anchor="__RefHeading___Toc6805098_3381743652">
            <w:r>
              <w:rPr>
                <w:webHidden/>
                <w:rStyle w:val="IndexLink"/>
                <w:rtl w:val="true"/>
              </w:rPr>
              <w:t>ه ض ر</w:t>
            </w:r>
            <w:r>
              <w:rPr>
                <w:rStyle w:val="IndexLink"/>
                <w:rtl w:val="true"/>
              </w:rPr>
              <w:tab/>
            </w:r>
            <w:r>
              <w:rPr>
                <w:rStyle w:val="IndexLink"/>
              </w:rPr>
              <w:t>140</w:t>
            </w:r>
          </w:hyperlink>
        </w:p>
        <w:p>
          <w:pPr>
            <w:pStyle w:val="Contents6"/>
            <w:tabs>
              <w:tab w:val="clear" w:pos="7609"/>
              <w:tab w:val="right" w:pos="9026" w:leader="dot"/>
            </w:tabs>
            <w:rPr/>
          </w:pPr>
          <w:hyperlink w:anchor="__RefHeading___Toc6805100_3381743652">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6805102_3381743652">
            <w:r>
              <w:rPr>
                <w:webHidden/>
                <w:rStyle w:val="IndexLink"/>
                <w:rtl w:val="true"/>
              </w:rPr>
              <w:t>ضهر</w:t>
            </w:r>
            <w:r>
              <w:rPr>
                <w:rStyle w:val="IndexLink"/>
                <w:rtl w:val="true"/>
              </w:rPr>
              <w:tab/>
            </w:r>
            <w:r>
              <w:rPr>
                <w:rStyle w:val="IndexLink"/>
              </w:rPr>
              <w:t>140</w:t>
            </w:r>
          </w:hyperlink>
        </w:p>
        <w:p>
          <w:pPr>
            <w:pStyle w:val="Contents5"/>
            <w:tabs>
              <w:tab w:val="clear" w:pos="7892"/>
              <w:tab w:val="right" w:pos="9026" w:leader="dot"/>
            </w:tabs>
            <w:rPr/>
          </w:pPr>
          <w:hyperlink w:anchor="__RefHeading___Toc6805104_3381743652">
            <w:r>
              <w:rPr>
                <w:webHidden/>
                <w:rStyle w:val="IndexLink"/>
                <w:rtl w:val="true"/>
              </w:rPr>
              <w:t>ه ض ل</w:t>
            </w:r>
            <w:r>
              <w:rPr>
                <w:rStyle w:val="IndexLink"/>
                <w:rtl w:val="true"/>
              </w:rPr>
              <w:tab/>
            </w:r>
            <w:r>
              <w:rPr>
                <w:rStyle w:val="IndexLink"/>
              </w:rPr>
              <w:t>141</w:t>
            </w:r>
          </w:hyperlink>
        </w:p>
        <w:p>
          <w:pPr>
            <w:pStyle w:val="Contents6"/>
            <w:tabs>
              <w:tab w:val="clear" w:pos="7609"/>
              <w:tab w:val="right" w:pos="9026" w:leader="dot"/>
            </w:tabs>
            <w:rPr/>
          </w:pPr>
          <w:hyperlink w:anchor="__RefHeading___Toc6805106_3381743652">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6805108_3381743652">
            <w:r>
              <w:rPr>
                <w:webHidden/>
                <w:rStyle w:val="IndexLink"/>
                <w:rtl w:val="true"/>
              </w:rPr>
              <w:t>هضل</w:t>
            </w:r>
            <w:r>
              <w:rPr>
                <w:rStyle w:val="IndexLink"/>
                <w:rtl w:val="true"/>
              </w:rPr>
              <w:tab/>
            </w:r>
            <w:r>
              <w:rPr>
                <w:rStyle w:val="IndexLink"/>
              </w:rPr>
              <w:t>141</w:t>
            </w:r>
          </w:hyperlink>
        </w:p>
        <w:p>
          <w:pPr>
            <w:pStyle w:val="Contents6"/>
            <w:tabs>
              <w:tab w:val="clear" w:pos="7609"/>
              <w:tab w:val="right" w:pos="9026" w:leader="dot"/>
            </w:tabs>
            <w:rPr/>
          </w:pPr>
          <w:hyperlink w:anchor="__RefHeading___Toc6805110_3381743652">
            <w:r>
              <w:rPr>
                <w:webHidden/>
                <w:rStyle w:val="IndexLink"/>
                <w:rtl w:val="true"/>
              </w:rPr>
              <w:t>ضهل</w:t>
            </w:r>
            <w:r>
              <w:rPr>
                <w:rStyle w:val="IndexLink"/>
                <w:rtl w:val="true"/>
              </w:rPr>
              <w:tab/>
            </w:r>
            <w:r>
              <w:rPr>
                <w:rStyle w:val="IndexLink"/>
              </w:rPr>
              <w:t>142</w:t>
            </w:r>
          </w:hyperlink>
        </w:p>
        <w:p>
          <w:pPr>
            <w:pStyle w:val="Contents5"/>
            <w:tabs>
              <w:tab w:val="clear" w:pos="7892"/>
              <w:tab w:val="right" w:pos="9026" w:leader="dot"/>
            </w:tabs>
            <w:rPr/>
          </w:pPr>
          <w:hyperlink w:anchor="__RefHeading___Toc6805112_3381743652">
            <w:r>
              <w:rPr>
                <w:webHidden/>
                <w:rStyle w:val="IndexLink"/>
                <w:rtl w:val="true"/>
              </w:rPr>
              <w:t>ه ض ن</w:t>
            </w:r>
            <w:r>
              <w:rPr>
                <w:rStyle w:val="IndexLink"/>
                <w:rtl w:val="true"/>
              </w:rPr>
              <w:tab/>
            </w:r>
            <w:r>
              <w:rPr>
                <w:rStyle w:val="IndexLink"/>
              </w:rPr>
              <w:t>144</w:t>
            </w:r>
          </w:hyperlink>
        </w:p>
        <w:p>
          <w:pPr>
            <w:pStyle w:val="Contents6"/>
            <w:tabs>
              <w:tab w:val="clear" w:pos="7609"/>
              <w:tab w:val="right" w:pos="9026" w:leader="dot"/>
            </w:tabs>
            <w:rPr/>
          </w:pPr>
          <w:hyperlink w:anchor="__RefHeading___Toc6805114_33817436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6805116_3381743652">
            <w:r>
              <w:rPr>
                <w:webHidden/>
                <w:rStyle w:val="IndexLink"/>
                <w:rtl w:val="true"/>
              </w:rPr>
              <w:t>نهض</w:t>
            </w:r>
            <w:r>
              <w:rPr>
                <w:rStyle w:val="IndexLink"/>
                <w:rtl w:val="true"/>
              </w:rPr>
              <w:tab/>
            </w:r>
            <w:r>
              <w:rPr>
                <w:rStyle w:val="IndexLink"/>
              </w:rPr>
              <w:t>144</w:t>
            </w:r>
          </w:hyperlink>
        </w:p>
        <w:p>
          <w:pPr>
            <w:pStyle w:val="Contents5"/>
            <w:tabs>
              <w:tab w:val="clear" w:pos="7892"/>
              <w:tab w:val="right" w:pos="9026" w:leader="dot"/>
            </w:tabs>
            <w:rPr/>
          </w:pPr>
          <w:hyperlink w:anchor="__RefHeading___Toc6805118_3381743652">
            <w:r>
              <w:rPr>
                <w:webHidden/>
                <w:rStyle w:val="IndexLink"/>
                <w:rtl w:val="true"/>
              </w:rPr>
              <w:t>ه ض ب</w:t>
            </w:r>
            <w:r>
              <w:rPr>
                <w:rStyle w:val="IndexLink"/>
                <w:rtl w:val="true"/>
              </w:rPr>
              <w:tab/>
            </w:r>
            <w:r>
              <w:rPr>
                <w:rStyle w:val="IndexLink"/>
              </w:rPr>
              <w:t>146</w:t>
            </w:r>
          </w:hyperlink>
        </w:p>
        <w:p>
          <w:pPr>
            <w:pStyle w:val="Contents6"/>
            <w:tabs>
              <w:tab w:val="clear" w:pos="7609"/>
              <w:tab w:val="right" w:pos="9026" w:leader="dot"/>
            </w:tabs>
            <w:rPr/>
          </w:pPr>
          <w:hyperlink w:anchor="__RefHeading___Toc6805120_3381743652">
            <w:r>
              <w:rPr>
                <w:webHidden/>
                <w:rStyle w:val="IndexLink"/>
                <w:rtl w:val="true"/>
              </w:rPr>
              <w:t>اشارة</w:t>
            </w:r>
            <w:r>
              <w:rPr>
                <w:rStyle w:val="IndexLink"/>
                <w:rtl w:val="true"/>
              </w:rPr>
              <w:tab/>
            </w:r>
            <w:r>
              <w:rPr>
                <w:rStyle w:val="IndexLink"/>
              </w:rPr>
              <w:t>146</w:t>
            </w:r>
          </w:hyperlink>
        </w:p>
        <w:p>
          <w:pPr>
            <w:pStyle w:val="Contents6"/>
            <w:tabs>
              <w:tab w:val="clear" w:pos="7609"/>
              <w:tab w:val="right" w:pos="9026" w:leader="dot"/>
            </w:tabs>
            <w:rPr/>
          </w:pPr>
          <w:hyperlink w:anchor="__RefHeading___Toc6805122_3381743652">
            <w:r>
              <w:rPr>
                <w:webHidden/>
                <w:rStyle w:val="IndexLink"/>
                <w:rtl w:val="true"/>
              </w:rPr>
              <w:t>هضب</w:t>
            </w:r>
            <w:r>
              <w:rPr>
                <w:rStyle w:val="IndexLink"/>
                <w:rtl w:val="true"/>
              </w:rPr>
              <w:tab/>
            </w:r>
            <w:r>
              <w:rPr>
                <w:rStyle w:val="IndexLink"/>
              </w:rPr>
              <w:t>146</w:t>
            </w:r>
          </w:hyperlink>
        </w:p>
        <w:p>
          <w:pPr>
            <w:pStyle w:val="Contents6"/>
            <w:tabs>
              <w:tab w:val="clear" w:pos="7609"/>
              <w:tab w:val="right" w:pos="9026" w:leader="dot"/>
            </w:tabs>
            <w:rPr/>
          </w:pPr>
          <w:hyperlink w:anchor="__RefHeading___Toc6805124_3381743652">
            <w:r>
              <w:rPr>
                <w:webHidden/>
                <w:rStyle w:val="IndexLink"/>
                <w:rtl w:val="true"/>
              </w:rPr>
              <w:t>ضهب</w:t>
            </w:r>
            <w:r>
              <w:rPr>
                <w:rStyle w:val="IndexLink"/>
                <w:rtl w:val="true"/>
              </w:rPr>
              <w:tab/>
            </w:r>
            <w:r>
              <w:rPr>
                <w:rStyle w:val="IndexLink"/>
              </w:rPr>
              <w:t>146</w:t>
            </w:r>
          </w:hyperlink>
        </w:p>
        <w:p>
          <w:pPr>
            <w:pStyle w:val="Contents6"/>
            <w:tabs>
              <w:tab w:val="clear" w:pos="7609"/>
              <w:tab w:val="right" w:pos="9026" w:leader="dot"/>
            </w:tabs>
            <w:rPr/>
          </w:pPr>
          <w:hyperlink w:anchor="__RefHeading___Toc6805126_3381743652">
            <w:r>
              <w:rPr>
                <w:webHidden/>
                <w:rStyle w:val="IndexLink"/>
                <w:rtl w:val="true"/>
              </w:rPr>
              <w:t>بهض</w:t>
            </w:r>
            <w:r>
              <w:rPr>
                <w:rStyle w:val="IndexLink"/>
                <w:rtl w:val="true"/>
              </w:rPr>
              <w:tab/>
            </w:r>
            <w:r>
              <w:rPr>
                <w:rStyle w:val="IndexLink"/>
              </w:rPr>
              <w:t>148</w:t>
            </w:r>
          </w:hyperlink>
        </w:p>
        <w:p>
          <w:pPr>
            <w:pStyle w:val="Contents5"/>
            <w:tabs>
              <w:tab w:val="clear" w:pos="7892"/>
              <w:tab w:val="right" w:pos="9026" w:leader="dot"/>
            </w:tabs>
            <w:rPr/>
          </w:pPr>
          <w:hyperlink w:anchor="__RefHeading___Toc6805128_3381743652">
            <w:r>
              <w:rPr>
                <w:webHidden/>
                <w:rStyle w:val="IndexLink"/>
                <w:rtl w:val="true"/>
              </w:rPr>
              <w:t>ه ض م</w:t>
            </w:r>
            <w:r>
              <w:rPr>
                <w:rStyle w:val="IndexLink"/>
                <w:rtl w:val="true"/>
              </w:rPr>
              <w:tab/>
            </w:r>
            <w:r>
              <w:rPr>
                <w:rStyle w:val="IndexLink"/>
              </w:rPr>
              <w:t>148</w:t>
            </w:r>
          </w:hyperlink>
        </w:p>
        <w:p>
          <w:pPr>
            <w:pStyle w:val="Contents6"/>
            <w:tabs>
              <w:tab w:val="clear" w:pos="7609"/>
              <w:tab w:val="right" w:pos="9026" w:leader="dot"/>
            </w:tabs>
            <w:rPr/>
          </w:pPr>
          <w:hyperlink w:anchor="__RefHeading___Toc6805130_3381743652">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6805132_3381743652">
            <w:r>
              <w:rPr>
                <w:webHidden/>
                <w:rStyle w:val="IndexLink"/>
                <w:rtl w:val="true"/>
              </w:rPr>
              <w:t>هضم</w:t>
            </w:r>
            <w:r>
              <w:rPr>
                <w:rStyle w:val="IndexLink"/>
                <w:rtl w:val="true"/>
              </w:rPr>
              <w:tab/>
            </w:r>
            <w:r>
              <w:rPr>
                <w:rStyle w:val="IndexLink"/>
              </w:rPr>
              <w:t>148</w:t>
            </w:r>
          </w:hyperlink>
        </w:p>
        <w:p>
          <w:pPr>
            <w:pStyle w:val="Contents4"/>
            <w:tabs>
              <w:tab w:val="clear" w:pos="8176"/>
              <w:tab w:val="right" w:pos="9026" w:leader="dot"/>
            </w:tabs>
            <w:rPr/>
          </w:pPr>
          <w:hyperlink w:anchor="__RefHeading___Toc6805134_3381743652">
            <w:r>
              <w:rPr>
                <w:webHidden/>
                <w:rStyle w:val="IndexLink"/>
                <w:rtl w:val="true"/>
              </w:rPr>
              <w:t>أبواب الهاء والصاد</w:t>
            </w:r>
            <w:r>
              <w:rPr>
                <w:rStyle w:val="IndexLink"/>
                <w:rtl w:val="true"/>
              </w:rPr>
              <w:tab/>
            </w:r>
            <w:r>
              <w:rPr>
                <w:rStyle w:val="IndexLink"/>
              </w:rPr>
              <w:t>150</w:t>
            </w:r>
          </w:hyperlink>
        </w:p>
        <w:p>
          <w:pPr>
            <w:pStyle w:val="Contents5"/>
            <w:tabs>
              <w:tab w:val="clear" w:pos="7892"/>
              <w:tab w:val="right" w:pos="9026" w:leader="dot"/>
            </w:tabs>
            <w:rPr/>
          </w:pPr>
          <w:hyperlink w:anchor="__RefHeading___Toc6805136_3381743652">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6805138_3381743652">
            <w:r>
              <w:rPr>
                <w:webHidden/>
                <w:rStyle w:val="IndexLink"/>
                <w:rtl w:val="true"/>
              </w:rPr>
              <w:t>ه ص د</w:t>
            </w:r>
            <w:r>
              <w:rPr>
                <w:rStyle w:val="IndexLink"/>
                <w:rtl w:val="true"/>
              </w:rPr>
              <w:tab/>
            </w:r>
            <w:r>
              <w:rPr>
                <w:rStyle w:val="IndexLink"/>
              </w:rPr>
              <w:t>150</w:t>
            </w:r>
          </w:hyperlink>
        </w:p>
        <w:p>
          <w:pPr>
            <w:pStyle w:val="Contents6"/>
            <w:tabs>
              <w:tab w:val="clear" w:pos="7609"/>
              <w:tab w:val="right" w:pos="9026" w:leader="dot"/>
            </w:tabs>
            <w:rPr/>
          </w:pPr>
          <w:hyperlink w:anchor="__RefHeading___Toc6805140_3381743652">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805142_3381743652">
            <w:r>
              <w:rPr>
                <w:webHidden/>
                <w:rStyle w:val="IndexLink"/>
                <w:rtl w:val="true"/>
              </w:rPr>
              <w:t>صهد</w:t>
            </w:r>
            <w:r>
              <w:rPr>
                <w:rStyle w:val="IndexLink"/>
                <w:rtl w:val="true"/>
              </w:rPr>
              <w:tab/>
            </w:r>
            <w:r>
              <w:rPr>
                <w:rStyle w:val="IndexLink"/>
              </w:rPr>
              <w:t>150</w:t>
            </w:r>
          </w:hyperlink>
        </w:p>
        <w:p>
          <w:pPr>
            <w:pStyle w:val="Contents5"/>
            <w:tabs>
              <w:tab w:val="clear" w:pos="7892"/>
              <w:tab w:val="right" w:pos="9026" w:leader="dot"/>
            </w:tabs>
            <w:rPr/>
          </w:pPr>
          <w:hyperlink w:anchor="__RefHeading___Toc6805144_3381743652">
            <w:r>
              <w:rPr>
                <w:webHidden/>
                <w:rStyle w:val="IndexLink"/>
                <w:rtl w:val="true"/>
              </w:rPr>
              <w:t>ه ص ر</w:t>
            </w:r>
            <w:r>
              <w:rPr>
                <w:rStyle w:val="IndexLink"/>
                <w:rtl w:val="true"/>
              </w:rPr>
              <w:tab/>
            </w:r>
            <w:r>
              <w:rPr>
                <w:rStyle w:val="IndexLink"/>
              </w:rPr>
              <w:t>150</w:t>
            </w:r>
          </w:hyperlink>
        </w:p>
        <w:p>
          <w:pPr>
            <w:pStyle w:val="Contents6"/>
            <w:tabs>
              <w:tab w:val="clear" w:pos="7609"/>
              <w:tab w:val="right" w:pos="9026" w:leader="dot"/>
            </w:tabs>
            <w:rPr/>
          </w:pPr>
          <w:hyperlink w:anchor="__RefHeading___Toc6805146_3381743652">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6805148_3381743652">
            <w:r>
              <w:rPr>
                <w:webHidden/>
                <w:rStyle w:val="IndexLink"/>
                <w:rtl w:val="true"/>
              </w:rPr>
              <w:t>هصر</w:t>
            </w:r>
            <w:r>
              <w:rPr>
                <w:rStyle w:val="IndexLink"/>
                <w:rtl w:val="true"/>
              </w:rPr>
              <w:tab/>
            </w:r>
            <w:r>
              <w:rPr>
                <w:rStyle w:val="IndexLink"/>
              </w:rPr>
              <w:t>150</w:t>
            </w:r>
          </w:hyperlink>
        </w:p>
        <w:p>
          <w:pPr>
            <w:pStyle w:val="Contents6"/>
            <w:tabs>
              <w:tab w:val="clear" w:pos="7609"/>
              <w:tab w:val="right" w:pos="9026" w:leader="dot"/>
            </w:tabs>
            <w:rPr/>
          </w:pPr>
          <w:hyperlink w:anchor="__RefHeading___Toc6805150_3381743652">
            <w:r>
              <w:rPr>
                <w:webHidden/>
                <w:rStyle w:val="IndexLink"/>
                <w:rtl w:val="true"/>
              </w:rPr>
              <w:t>هرص</w:t>
            </w:r>
            <w:r>
              <w:rPr>
                <w:rStyle w:val="IndexLink"/>
                <w:rtl w:val="true"/>
              </w:rPr>
              <w:tab/>
            </w:r>
            <w:r>
              <w:rPr>
                <w:rStyle w:val="IndexLink"/>
              </w:rPr>
              <w:t>151</w:t>
            </w:r>
          </w:hyperlink>
        </w:p>
        <w:p>
          <w:pPr>
            <w:pStyle w:val="Contents6"/>
            <w:tabs>
              <w:tab w:val="clear" w:pos="7609"/>
              <w:tab w:val="right" w:pos="9026" w:leader="dot"/>
            </w:tabs>
            <w:rPr/>
          </w:pPr>
          <w:hyperlink w:anchor="__RefHeading___Toc6805152_3381743652">
            <w:r>
              <w:rPr>
                <w:webHidden/>
                <w:rStyle w:val="IndexLink"/>
                <w:rtl w:val="true"/>
              </w:rPr>
              <w:t>صهر</w:t>
            </w:r>
            <w:r>
              <w:rPr>
                <w:rStyle w:val="IndexLink"/>
                <w:rtl w:val="true"/>
              </w:rPr>
              <w:tab/>
            </w:r>
            <w:r>
              <w:rPr>
                <w:rStyle w:val="IndexLink"/>
              </w:rPr>
              <w:t>152</w:t>
            </w:r>
          </w:hyperlink>
        </w:p>
        <w:p>
          <w:pPr>
            <w:pStyle w:val="Contents6"/>
            <w:tabs>
              <w:tab w:val="clear" w:pos="7609"/>
              <w:tab w:val="right" w:pos="9026" w:leader="dot"/>
            </w:tabs>
            <w:rPr/>
          </w:pPr>
          <w:hyperlink w:anchor="__RefHeading___Toc6805154_3381743652">
            <w:r>
              <w:rPr>
                <w:webHidden/>
                <w:rStyle w:val="IndexLink"/>
                <w:rtl w:val="true"/>
              </w:rPr>
              <w:t>رهص</w:t>
            </w:r>
            <w:r>
              <w:rPr>
                <w:rStyle w:val="IndexLink"/>
                <w:rtl w:val="true"/>
              </w:rPr>
              <w:tab/>
            </w:r>
            <w:r>
              <w:rPr>
                <w:rStyle w:val="IndexLink"/>
              </w:rPr>
              <w:t>153</w:t>
            </w:r>
          </w:hyperlink>
        </w:p>
        <w:p>
          <w:pPr>
            <w:pStyle w:val="Contents5"/>
            <w:tabs>
              <w:tab w:val="clear" w:pos="7892"/>
              <w:tab w:val="right" w:pos="9026" w:leader="dot"/>
            </w:tabs>
            <w:rPr/>
          </w:pPr>
          <w:hyperlink w:anchor="__RefHeading___Toc6805156_3381743652">
            <w:r>
              <w:rPr>
                <w:webHidden/>
                <w:rStyle w:val="IndexLink"/>
                <w:rtl w:val="true"/>
              </w:rPr>
              <w:t>ه ص ل</w:t>
            </w:r>
            <w:r>
              <w:rPr>
                <w:rStyle w:val="IndexLink"/>
                <w:rtl w:val="true"/>
              </w:rPr>
              <w:tab/>
            </w:r>
            <w:r>
              <w:rPr>
                <w:rStyle w:val="IndexLink"/>
              </w:rPr>
              <w:t>155</w:t>
            </w:r>
          </w:hyperlink>
        </w:p>
        <w:p>
          <w:pPr>
            <w:pStyle w:val="Contents6"/>
            <w:tabs>
              <w:tab w:val="clear" w:pos="7609"/>
              <w:tab w:val="right" w:pos="9026" w:leader="dot"/>
            </w:tabs>
            <w:rPr/>
          </w:pPr>
          <w:hyperlink w:anchor="__RefHeading___Toc6805158_3381743652">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6805160_3381743652">
            <w:r>
              <w:rPr>
                <w:webHidden/>
                <w:rStyle w:val="IndexLink"/>
                <w:rtl w:val="true"/>
              </w:rPr>
              <w:t>صهل</w:t>
            </w:r>
            <w:r>
              <w:rPr>
                <w:rStyle w:val="IndexLink"/>
                <w:rtl w:val="true"/>
              </w:rPr>
              <w:tab/>
            </w:r>
            <w:r>
              <w:rPr>
                <w:rStyle w:val="IndexLink"/>
              </w:rPr>
              <w:t>155</w:t>
            </w:r>
          </w:hyperlink>
        </w:p>
        <w:p>
          <w:pPr>
            <w:pStyle w:val="Contents5"/>
            <w:tabs>
              <w:tab w:val="clear" w:pos="7892"/>
              <w:tab w:val="right" w:pos="9026" w:leader="dot"/>
            </w:tabs>
            <w:rPr/>
          </w:pPr>
          <w:hyperlink w:anchor="__RefHeading___Toc6805162_3381743652">
            <w:r>
              <w:rPr>
                <w:webHidden/>
                <w:rStyle w:val="IndexLink"/>
                <w:rtl w:val="true"/>
              </w:rPr>
              <w:t>ه ص ب</w:t>
            </w:r>
            <w:r>
              <w:rPr>
                <w:rStyle w:val="IndexLink"/>
                <w:rtl w:val="true"/>
              </w:rPr>
              <w:tab/>
            </w:r>
            <w:r>
              <w:rPr>
                <w:rStyle w:val="IndexLink"/>
              </w:rPr>
              <w:t>155</w:t>
            </w:r>
          </w:hyperlink>
        </w:p>
        <w:p>
          <w:pPr>
            <w:pStyle w:val="Contents6"/>
            <w:tabs>
              <w:tab w:val="clear" w:pos="7609"/>
              <w:tab w:val="right" w:pos="9026" w:leader="dot"/>
            </w:tabs>
            <w:rPr/>
          </w:pPr>
          <w:hyperlink w:anchor="__RefHeading___Toc6805164_3381743652">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6805166_3381743652">
            <w:r>
              <w:rPr>
                <w:webHidden/>
                <w:rStyle w:val="IndexLink"/>
                <w:rtl w:val="true"/>
              </w:rPr>
              <w:t>صهب</w:t>
            </w:r>
            <w:r>
              <w:rPr>
                <w:rStyle w:val="IndexLink"/>
                <w:rtl w:val="true"/>
              </w:rPr>
              <w:tab/>
            </w:r>
            <w:r>
              <w:rPr>
                <w:rStyle w:val="IndexLink"/>
              </w:rPr>
              <w:t>155</w:t>
            </w:r>
          </w:hyperlink>
        </w:p>
        <w:p>
          <w:pPr>
            <w:pStyle w:val="Contents6"/>
            <w:tabs>
              <w:tab w:val="clear" w:pos="7609"/>
              <w:tab w:val="right" w:pos="9026" w:leader="dot"/>
            </w:tabs>
            <w:rPr/>
          </w:pPr>
          <w:hyperlink w:anchor="__RefHeading___Toc6805168_3381743652">
            <w:r>
              <w:rPr>
                <w:webHidden/>
                <w:rStyle w:val="IndexLink"/>
                <w:rtl w:val="true"/>
              </w:rPr>
              <w:t>هبص</w:t>
            </w:r>
            <w:r>
              <w:rPr>
                <w:rStyle w:val="IndexLink"/>
                <w:rtl w:val="true"/>
              </w:rPr>
              <w:tab/>
            </w:r>
            <w:r>
              <w:rPr>
                <w:rStyle w:val="IndexLink"/>
              </w:rPr>
              <w:t>157</w:t>
            </w:r>
          </w:hyperlink>
        </w:p>
        <w:p>
          <w:pPr>
            <w:pStyle w:val="Contents5"/>
            <w:tabs>
              <w:tab w:val="clear" w:pos="7892"/>
              <w:tab w:val="right" w:pos="9026" w:leader="dot"/>
            </w:tabs>
            <w:rPr/>
          </w:pPr>
          <w:hyperlink w:anchor="__RefHeading___Toc6805170_3381743652">
            <w:r>
              <w:rPr>
                <w:webHidden/>
                <w:rStyle w:val="IndexLink"/>
                <w:rtl w:val="true"/>
              </w:rPr>
              <w:t>ه ص م</w:t>
            </w:r>
            <w:r>
              <w:rPr>
                <w:rStyle w:val="IndexLink"/>
                <w:rtl w:val="true"/>
              </w:rPr>
              <w:tab/>
            </w:r>
            <w:r>
              <w:rPr>
                <w:rStyle w:val="IndexLink"/>
              </w:rPr>
              <w:t>157</w:t>
            </w:r>
          </w:hyperlink>
        </w:p>
        <w:p>
          <w:pPr>
            <w:pStyle w:val="Contents6"/>
            <w:tabs>
              <w:tab w:val="clear" w:pos="7609"/>
              <w:tab w:val="right" w:pos="9026" w:leader="dot"/>
            </w:tabs>
            <w:rPr/>
          </w:pPr>
          <w:hyperlink w:anchor="__RefHeading___Toc6805172_3381743652">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6805174_3381743652">
            <w:r>
              <w:rPr>
                <w:webHidden/>
                <w:rStyle w:val="IndexLink"/>
                <w:rtl w:val="true"/>
              </w:rPr>
              <w:t>هصم</w:t>
            </w:r>
            <w:r>
              <w:rPr>
                <w:rStyle w:val="IndexLink"/>
                <w:rtl w:val="true"/>
              </w:rPr>
              <w:tab/>
            </w:r>
            <w:r>
              <w:rPr>
                <w:rStyle w:val="IndexLink"/>
              </w:rPr>
              <w:t>158</w:t>
            </w:r>
          </w:hyperlink>
        </w:p>
        <w:p>
          <w:pPr>
            <w:pStyle w:val="Contents6"/>
            <w:tabs>
              <w:tab w:val="clear" w:pos="7609"/>
              <w:tab w:val="right" w:pos="9026" w:leader="dot"/>
            </w:tabs>
            <w:rPr/>
          </w:pPr>
          <w:hyperlink w:anchor="__RefHeading___Toc6805176_3381743652">
            <w:r>
              <w:rPr>
                <w:webHidden/>
                <w:rStyle w:val="IndexLink"/>
                <w:rtl w:val="true"/>
              </w:rPr>
              <w:t>صهم</w:t>
            </w:r>
            <w:r>
              <w:rPr>
                <w:rStyle w:val="IndexLink"/>
                <w:rtl w:val="true"/>
              </w:rPr>
              <w:tab/>
            </w:r>
            <w:r>
              <w:rPr>
                <w:rStyle w:val="IndexLink"/>
              </w:rPr>
              <w:t>158</w:t>
            </w:r>
          </w:hyperlink>
        </w:p>
        <w:p>
          <w:pPr>
            <w:pStyle w:val="Contents4"/>
            <w:tabs>
              <w:tab w:val="clear" w:pos="8176"/>
              <w:tab w:val="right" w:pos="9026" w:leader="dot"/>
            </w:tabs>
            <w:rPr/>
          </w:pPr>
          <w:hyperlink w:anchor="__RefHeading___Toc6805178_3381743652">
            <w:r>
              <w:rPr>
                <w:webHidden/>
                <w:rStyle w:val="IndexLink"/>
                <w:rtl w:val="true"/>
              </w:rPr>
              <w:t>أبواب الهاء والسین</w:t>
            </w:r>
            <w:r>
              <w:rPr>
                <w:rStyle w:val="IndexLink"/>
                <w:rtl w:val="true"/>
              </w:rPr>
              <w:tab/>
            </w:r>
            <w:r>
              <w:rPr>
                <w:rStyle w:val="IndexLink"/>
              </w:rPr>
              <w:t>160</w:t>
            </w:r>
          </w:hyperlink>
        </w:p>
        <w:p>
          <w:pPr>
            <w:pStyle w:val="Contents5"/>
            <w:tabs>
              <w:tab w:val="clear" w:pos="7892"/>
              <w:tab w:val="right" w:pos="9026" w:leader="dot"/>
            </w:tabs>
            <w:rPr/>
          </w:pPr>
          <w:hyperlink w:anchor="__RefHeading___Toc6805180_3381743652">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6805182_3381743652">
            <w:r>
              <w:rPr>
                <w:webHidden/>
                <w:rStyle w:val="IndexLink"/>
                <w:rtl w:val="true"/>
              </w:rPr>
              <w:t>ه س ط</w:t>
            </w:r>
            <w:r>
              <w:rPr>
                <w:rStyle w:val="IndexLink"/>
                <w:rtl w:val="true"/>
              </w:rPr>
              <w:tab/>
            </w:r>
            <w:r>
              <w:rPr>
                <w:rStyle w:val="IndexLink"/>
              </w:rPr>
              <w:t>160</w:t>
            </w:r>
          </w:hyperlink>
        </w:p>
        <w:p>
          <w:pPr>
            <w:pStyle w:val="Contents6"/>
            <w:tabs>
              <w:tab w:val="clear" w:pos="7609"/>
              <w:tab w:val="right" w:pos="9026" w:leader="dot"/>
            </w:tabs>
            <w:rPr/>
          </w:pPr>
          <w:hyperlink w:anchor="__RefHeading___Toc6805184_3381743652">
            <w:r>
              <w:rPr>
                <w:webHidden/>
                <w:rStyle w:val="IndexLink"/>
                <w:rtl w:val="true"/>
              </w:rPr>
              <w:t>طمس</w:t>
            </w:r>
            <w:r>
              <w:rPr>
                <w:rStyle w:val="IndexLink"/>
                <w:rtl w:val="true"/>
              </w:rPr>
              <w:tab/>
            </w:r>
            <w:r>
              <w:rPr>
                <w:rStyle w:val="IndexLink"/>
              </w:rPr>
              <w:t>160</w:t>
            </w:r>
          </w:hyperlink>
        </w:p>
        <w:p>
          <w:pPr>
            <w:pStyle w:val="Contents5"/>
            <w:tabs>
              <w:tab w:val="clear" w:pos="7892"/>
              <w:tab w:val="right" w:pos="9026" w:leader="dot"/>
            </w:tabs>
            <w:rPr/>
          </w:pPr>
          <w:hyperlink w:anchor="__RefHeading___Toc6805186_3381743652">
            <w:r>
              <w:rPr>
                <w:webHidden/>
                <w:rStyle w:val="IndexLink"/>
                <w:rtl w:val="true"/>
              </w:rPr>
              <w:t>ه س د</w:t>
            </w:r>
            <w:r>
              <w:rPr>
                <w:rStyle w:val="IndexLink"/>
                <w:rtl w:val="true"/>
              </w:rPr>
              <w:tab/>
            </w:r>
            <w:r>
              <w:rPr>
                <w:rStyle w:val="IndexLink"/>
              </w:rPr>
              <w:t>160</w:t>
            </w:r>
          </w:hyperlink>
        </w:p>
        <w:p>
          <w:pPr>
            <w:pStyle w:val="Contents6"/>
            <w:tabs>
              <w:tab w:val="clear" w:pos="7609"/>
              <w:tab w:val="right" w:pos="9026" w:leader="dot"/>
            </w:tabs>
            <w:rPr/>
          </w:pPr>
          <w:hyperlink w:anchor="__RefHeading___Toc6805188_3381743652">
            <w:r>
              <w:rPr>
                <w:webHidden/>
                <w:rStyle w:val="IndexLink"/>
                <w:rtl w:val="true"/>
              </w:rPr>
              <w:t>اشارة</w:t>
            </w:r>
            <w:r>
              <w:rPr>
                <w:rStyle w:val="IndexLink"/>
                <w:rtl w:val="true"/>
              </w:rPr>
              <w:tab/>
            </w:r>
            <w:r>
              <w:rPr>
                <w:rStyle w:val="IndexLink"/>
              </w:rPr>
              <w:t>160</w:t>
            </w:r>
          </w:hyperlink>
        </w:p>
        <w:p>
          <w:pPr>
            <w:pStyle w:val="Contents6"/>
            <w:tabs>
              <w:tab w:val="clear" w:pos="7609"/>
              <w:tab w:val="right" w:pos="9026" w:leader="dot"/>
            </w:tabs>
            <w:rPr/>
          </w:pPr>
          <w:hyperlink w:anchor="__RefHeading___Toc6805190_3381743652">
            <w:r>
              <w:rPr>
                <w:webHidden/>
                <w:rStyle w:val="IndexLink"/>
                <w:rtl w:val="true"/>
              </w:rPr>
              <w:t>سهد</w:t>
            </w:r>
            <w:r>
              <w:rPr>
                <w:rStyle w:val="IndexLink"/>
                <w:rtl w:val="true"/>
              </w:rPr>
              <w:tab/>
            </w:r>
            <w:r>
              <w:rPr>
                <w:rStyle w:val="IndexLink"/>
              </w:rPr>
              <w:t>160</w:t>
            </w:r>
          </w:hyperlink>
        </w:p>
        <w:p>
          <w:pPr>
            <w:pStyle w:val="Contents6"/>
            <w:tabs>
              <w:tab w:val="clear" w:pos="7609"/>
              <w:tab w:val="right" w:pos="9026" w:leader="dot"/>
            </w:tabs>
            <w:rPr/>
          </w:pPr>
          <w:hyperlink w:anchor="__RefHeading___Toc6805192_3381743652">
            <w:r>
              <w:rPr>
                <w:webHidden/>
                <w:rStyle w:val="IndexLink"/>
                <w:rtl w:val="true"/>
              </w:rPr>
              <w:t>دهس</w:t>
            </w:r>
            <w:r>
              <w:rPr>
                <w:rStyle w:val="IndexLink"/>
                <w:rtl w:val="true"/>
              </w:rPr>
              <w:tab/>
            </w:r>
            <w:r>
              <w:rPr>
                <w:rStyle w:val="IndexLink"/>
              </w:rPr>
              <w:t>160</w:t>
            </w:r>
          </w:hyperlink>
        </w:p>
        <w:p>
          <w:pPr>
            <w:pStyle w:val="Contents5"/>
            <w:tabs>
              <w:tab w:val="clear" w:pos="7892"/>
              <w:tab w:val="right" w:pos="9026" w:leader="dot"/>
            </w:tabs>
            <w:rPr/>
          </w:pPr>
          <w:hyperlink w:anchor="__RefHeading___Toc6805194_3381743652">
            <w:r>
              <w:rPr>
                <w:webHidden/>
                <w:rStyle w:val="IndexLink"/>
                <w:rtl w:val="true"/>
              </w:rPr>
              <w:t>ه س ت</w:t>
            </w:r>
            <w:r>
              <w:rPr>
                <w:rStyle w:val="IndexLink"/>
                <w:rtl w:val="true"/>
              </w:rPr>
              <w:tab/>
            </w:r>
            <w:r>
              <w:rPr>
                <w:rStyle w:val="IndexLink"/>
              </w:rPr>
              <w:t>162</w:t>
            </w:r>
          </w:hyperlink>
        </w:p>
        <w:p>
          <w:pPr>
            <w:pStyle w:val="Contents6"/>
            <w:tabs>
              <w:tab w:val="clear" w:pos="7609"/>
              <w:tab w:val="right" w:pos="9026" w:leader="dot"/>
            </w:tabs>
            <w:rPr/>
          </w:pPr>
          <w:hyperlink w:anchor="__RefHeading___Toc6805196_3381743652">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6805198_3381743652">
            <w:r>
              <w:rPr>
                <w:webHidden/>
                <w:rStyle w:val="IndexLink"/>
                <w:rtl w:val="true"/>
              </w:rPr>
              <w:t>سته</w:t>
            </w:r>
            <w:r>
              <w:rPr>
                <w:rStyle w:val="IndexLink"/>
                <w:rtl w:val="true"/>
              </w:rPr>
              <w:tab/>
            </w:r>
            <w:r>
              <w:rPr>
                <w:rStyle w:val="IndexLink"/>
              </w:rPr>
              <w:t>162</w:t>
            </w:r>
          </w:hyperlink>
        </w:p>
        <w:p>
          <w:pPr>
            <w:pStyle w:val="Contents5"/>
            <w:tabs>
              <w:tab w:val="clear" w:pos="7892"/>
              <w:tab w:val="right" w:pos="9026" w:leader="dot"/>
            </w:tabs>
            <w:rPr/>
          </w:pPr>
          <w:hyperlink w:anchor="__RefHeading___Toc6805200_3381743652">
            <w:r>
              <w:rPr>
                <w:webHidden/>
                <w:rStyle w:val="IndexLink"/>
                <w:rtl w:val="true"/>
              </w:rPr>
              <w:t>ه س ر</w:t>
            </w:r>
            <w:r>
              <w:rPr>
                <w:rStyle w:val="IndexLink"/>
                <w:rtl w:val="true"/>
              </w:rPr>
              <w:tab/>
            </w:r>
            <w:r>
              <w:rPr>
                <w:rStyle w:val="IndexLink"/>
              </w:rPr>
              <w:t>164</w:t>
            </w:r>
          </w:hyperlink>
        </w:p>
        <w:p>
          <w:pPr>
            <w:pStyle w:val="Contents6"/>
            <w:tabs>
              <w:tab w:val="clear" w:pos="7609"/>
              <w:tab w:val="right" w:pos="9026" w:leader="dot"/>
            </w:tabs>
            <w:rPr/>
          </w:pPr>
          <w:hyperlink w:anchor="__RefHeading___Toc6805202_3381743652">
            <w:r>
              <w:rPr>
                <w:webHidden/>
                <w:rStyle w:val="IndexLink"/>
                <w:rtl w:val="true"/>
              </w:rPr>
              <w:t>اشارة</w:t>
            </w:r>
            <w:r>
              <w:rPr>
                <w:rStyle w:val="IndexLink"/>
                <w:rtl w:val="true"/>
              </w:rPr>
              <w:tab/>
            </w:r>
            <w:r>
              <w:rPr>
                <w:rStyle w:val="IndexLink"/>
              </w:rPr>
              <w:t>164</w:t>
            </w:r>
          </w:hyperlink>
        </w:p>
        <w:p>
          <w:pPr>
            <w:pStyle w:val="Contents6"/>
            <w:tabs>
              <w:tab w:val="clear" w:pos="7609"/>
              <w:tab w:val="right" w:pos="9026" w:leader="dot"/>
            </w:tabs>
            <w:rPr/>
          </w:pPr>
          <w:hyperlink w:anchor="__RefHeading___Toc6805204_3381743652">
            <w:r>
              <w:rPr>
                <w:webHidden/>
                <w:rStyle w:val="IndexLink"/>
                <w:rtl w:val="true"/>
              </w:rPr>
              <w:t>سهر</w:t>
            </w:r>
            <w:r>
              <w:rPr>
                <w:rStyle w:val="IndexLink"/>
                <w:rtl w:val="true"/>
              </w:rPr>
              <w:tab/>
            </w:r>
            <w:r>
              <w:rPr>
                <w:rStyle w:val="IndexLink"/>
              </w:rPr>
              <w:t>164</w:t>
            </w:r>
          </w:hyperlink>
        </w:p>
        <w:p>
          <w:pPr>
            <w:pStyle w:val="Contents6"/>
            <w:tabs>
              <w:tab w:val="clear" w:pos="7609"/>
              <w:tab w:val="right" w:pos="9026" w:leader="dot"/>
            </w:tabs>
            <w:rPr/>
          </w:pPr>
          <w:hyperlink w:anchor="__RefHeading___Toc6805206_3381743652">
            <w:r>
              <w:rPr>
                <w:webHidden/>
                <w:rStyle w:val="IndexLink"/>
                <w:rtl w:val="true"/>
              </w:rPr>
              <w:t>هسر</w:t>
            </w:r>
            <w:r>
              <w:rPr>
                <w:rStyle w:val="IndexLink"/>
                <w:rtl w:val="true"/>
              </w:rPr>
              <w:tab/>
            </w:r>
            <w:r>
              <w:rPr>
                <w:rStyle w:val="IndexLink"/>
              </w:rPr>
              <w:t>166</w:t>
            </w:r>
          </w:hyperlink>
        </w:p>
        <w:p>
          <w:pPr>
            <w:pStyle w:val="Contents6"/>
            <w:tabs>
              <w:tab w:val="clear" w:pos="7609"/>
              <w:tab w:val="right" w:pos="9026" w:leader="dot"/>
            </w:tabs>
            <w:rPr/>
          </w:pPr>
          <w:hyperlink w:anchor="__RefHeading___Toc6805208_3381743652">
            <w:r>
              <w:rPr>
                <w:webHidden/>
                <w:rStyle w:val="IndexLink"/>
                <w:rtl w:val="true"/>
              </w:rPr>
              <w:t>رهس</w:t>
            </w:r>
            <w:r>
              <w:rPr>
                <w:rStyle w:val="IndexLink"/>
                <w:rtl w:val="true"/>
              </w:rPr>
              <w:tab/>
            </w:r>
            <w:r>
              <w:rPr>
                <w:rStyle w:val="IndexLink"/>
              </w:rPr>
              <w:t>166</w:t>
            </w:r>
          </w:hyperlink>
        </w:p>
        <w:p>
          <w:pPr>
            <w:pStyle w:val="Contents6"/>
            <w:tabs>
              <w:tab w:val="clear" w:pos="7609"/>
              <w:tab w:val="right" w:pos="9026" w:leader="dot"/>
            </w:tabs>
            <w:rPr/>
          </w:pPr>
          <w:hyperlink w:anchor="__RefHeading___Toc6805210_3381743652">
            <w:r>
              <w:rPr>
                <w:webHidden/>
                <w:rStyle w:val="IndexLink"/>
                <w:rtl w:val="true"/>
              </w:rPr>
              <w:t>هرس</w:t>
            </w:r>
            <w:r>
              <w:rPr>
                <w:rStyle w:val="IndexLink"/>
                <w:rtl w:val="true"/>
              </w:rPr>
              <w:tab/>
            </w:r>
            <w:r>
              <w:rPr>
                <w:rStyle w:val="IndexLink"/>
              </w:rPr>
              <w:t>168</w:t>
            </w:r>
          </w:hyperlink>
        </w:p>
        <w:p>
          <w:pPr>
            <w:pStyle w:val="Contents5"/>
            <w:tabs>
              <w:tab w:val="clear" w:pos="7892"/>
              <w:tab w:val="right" w:pos="9026" w:leader="dot"/>
            </w:tabs>
            <w:rPr/>
          </w:pPr>
          <w:hyperlink w:anchor="__RefHeading___Toc6805212_3381743652">
            <w:r>
              <w:rPr>
                <w:webHidden/>
                <w:rStyle w:val="IndexLink"/>
                <w:rtl w:val="true"/>
              </w:rPr>
              <w:t>ه س ل</w:t>
            </w:r>
            <w:r>
              <w:rPr>
                <w:rStyle w:val="IndexLink"/>
                <w:rtl w:val="true"/>
              </w:rPr>
              <w:tab/>
            </w:r>
            <w:r>
              <w:rPr>
                <w:rStyle w:val="IndexLink"/>
              </w:rPr>
              <w:t>169</w:t>
            </w:r>
          </w:hyperlink>
        </w:p>
        <w:p>
          <w:pPr>
            <w:pStyle w:val="Contents6"/>
            <w:tabs>
              <w:tab w:val="clear" w:pos="7609"/>
              <w:tab w:val="right" w:pos="9026" w:leader="dot"/>
            </w:tabs>
            <w:rPr/>
          </w:pPr>
          <w:hyperlink w:anchor="__RefHeading___Toc6805214_3381743652">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6805216_3381743652">
            <w:r>
              <w:rPr>
                <w:webHidden/>
                <w:rStyle w:val="IndexLink"/>
                <w:rtl w:val="true"/>
              </w:rPr>
              <w:t>هلس</w:t>
            </w:r>
            <w:r>
              <w:rPr>
                <w:rStyle w:val="IndexLink"/>
                <w:rtl w:val="true"/>
              </w:rPr>
              <w:tab/>
            </w:r>
            <w:r>
              <w:rPr>
                <w:rStyle w:val="IndexLink"/>
              </w:rPr>
              <w:t>169</w:t>
            </w:r>
          </w:hyperlink>
        </w:p>
        <w:p>
          <w:pPr>
            <w:pStyle w:val="Contents6"/>
            <w:tabs>
              <w:tab w:val="clear" w:pos="7609"/>
              <w:tab w:val="right" w:pos="9026" w:leader="dot"/>
            </w:tabs>
            <w:rPr/>
          </w:pPr>
          <w:hyperlink w:anchor="__RefHeading___Toc6805218_3381743652">
            <w:r>
              <w:rPr>
                <w:webHidden/>
                <w:rStyle w:val="IndexLink"/>
                <w:rtl w:val="true"/>
              </w:rPr>
              <w:t>سهل</w:t>
            </w:r>
            <w:r>
              <w:rPr>
                <w:rStyle w:val="IndexLink"/>
                <w:rtl w:val="true"/>
              </w:rPr>
              <w:tab/>
            </w:r>
            <w:r>
              <w:rPr>
                <w:rStyle w:val="IndexLink"/>
              </w:rPr>
              <w:t>170</w:t>
            </w:r>
          </w:hyperlink>
        </w:p>
        <w:p>
          <w:pPr>
            <w:pStyle w:val="Contents6"/>
            <w:tabs>
              <w:tab w:val="clear" w:pos="7609"/>
              <w:tab w:val="right" w:pos="9026" w:leader="dot"/>
            </w:tabs>
            <w:rPr/>
          </w:pPr>
          <w:hyperlink w:anchor="__RefHeading___Toc6805220_3381743652">
            <w:r>
              <w:rPr>
                <w:webHidden/>
                <w:rStyle w:val="IndexLink"/>
                <w:rtl w:val="true"/>
              </w:rPr>
              <w:t>لهس</w:t>
            </w:r>
            <w:r>
              <w:rPr>
                <w:rStyle w:val="IndexLink"/>
                <w:rtl w:val="true"/>
              </w:rPr>
              <w:tab/>
            </w:r>
            <w:r>
              <w:rPr>
                <w:rStyle w:val="IndexLink"/>
              </w:rPr>
              <w:t>170</w:t>
            </w:r>
          </w:hyperlink>
        </w:p>
        <w:p>
          <w:pPr>
            <w:pStyle w:val="Contents6"/>
            <w:tabs>
              <w:tab w:val="clear" w:pos="7609"/>
              <w:tab w:val="right" w:pos="9026" w:leader="dot"/>
            </w:tabs>
            <w:rPr/>
          </w:pPr>
          <w:hyperlink w:anchor="__RefHeading___Toc6805222_3381743652">
            <w:r>
              <w:rPr>
                <w:webHidden/>
                <w:rStyle w:val="IndexLink"/>
                <w:rtl w:val="true"/>
              </w:rPr>
              <w:t>سله</w:t>
            </w:r>
            <w:r>
              <w:rPr>
                <w:rStyle w:val="IndexLink"/>
                <w:rtl w:val="true"/>
              </w:rPr>
              <w:tab/>
            </w:r>
            <w:r>
              <w:rPr>
                <w:rStyle w:val="IndexLink"/>
              </w:rPr>
              <w:t>172</w:t>
            </w:r>
          </w:hyperlink>
        </w:p>
        <w:p>
          <w:pPr>
            <w:pStyle w:val="Contents5"/>
            <w:tabs>
              <w:tab w:val="clear" w:pos="7892"/>
              <w:tab w:val="right" w:pos="9026" w:leader="dot"/>
            </w:tabs>
            <w:rPr/>
          </w:pPr>
          <w:hyperlink w:anchor="__RefHeading___Toc6805224_3381743652">
            <w:r>
              <w:rPr>
                <w:webHidden/>
                <w:rStyle w:val="IndexLink"/>
                <w:rtl w:val="true"/>
              </w:rPr>
              <w:t>ه س ن</w:t>
            </w:r>
            <w:r>
              <w:rPr>
                <w:rStyle w:val="IndexLink"/>
                <w:rtl w:val="true"/>
              </w:rPr>
              <w:tab/>
            </w:r>
            <w:r>
              <w:rPr>
                <w:rStyle w:val="IndexLink"/>
              </w:rPr>
              <w:t>172</w:t>
            </w:r>
          </w:hyperlink>
        </w:p>
        <w:p>
          <w:pPr>
            <w:pStyle w:val="Contents6"/>
            <w:tabs>
              <w:tab w:val="clear" w:pos="7609"/>
              <w:tab w:val="right" w:pos="9026" w:leader="dot"/>
            </w:tabs>
            <w:rPr/>
          </w:pPr>
          <w:hyperlink w:anchor="__RefHeading___Toc6805226_3381743652">
            <w:r>
              <w:rPr>
                <w:webHidden/>
                <w:rStyle w:val="IndexLink"/>
                <w:rtl w:val="true"/>
              </w:rPr>
              <w:t>اشارة</w:t>
            </w:r>
            <w:r>
              <w:rPr>
                <w:rStyle w:val="IndexLink"/>
                <w:rtl w:val="true"/>
              </w:rPr>
              <w:tab/>
            </w:r>
            <w:r>
              <w:rPr>
                <w:rStyle w:val="IndexLink"/>
              </w:rPr>
              <w:t>172</w:t>
            </w:r>
          </w:hyperlink>
        </w:p>
        <w:p>
          <w:pPr>
            <w:pStyle w:val="Contents6"/>
            <w:tabs>
              <w:tab w:val="clear" w:pos="7609"/>
              <w:tab w:val="right" w:pos="9026" w:leader="dot"/>
            </w:tabs>
            <w:rPr/>
          </w:pPr>
          <w:hyperlink w:anchor="__RefHeading___Toc6805228_3381743652">
            <w:r>
              <w:rPr>
                <w:webHidden/>
                <w:rStyle w:val="IndexLink"/>
                <w:rtl w:val="true"/>
              </w:rPr>
              <w:t>سهن</w:t>
            </w:r>
            <w:r>
              <w:rPr>
                <w:rStyle w:val="IndexLink"/>
                <w:rtl w:val="true"/>
              </w:rPr>
              <w:tab/>
            </w:r>
            <w:r>
              <w:rPr>
                <w:rStyle w:val="IndexLink"/>
              </w:rPr>
              <w:t>172</w:t>
            </w:r>
          </w:hyperlink>
        </w:p>
        <w:p>
          <w:pPr>
            <w:pStyle w:val="Contents6"/>
            <w:tabs>
              <w:tab w:val="clear" w:pos="7609"/>
              <w:tab w:val="right" w:pos="9026" w:leader="dot"/>
            </w:tabs>
            <w:rPr/>
          </w:pPr>
          <w:hyperlink w:anchor="__RefHeading___Toc6805230_3381743652">
            <w:r>
              <w:rPr>
                <w:webHidden/>
                <w:rStyle w:val="IndexLink"/>
                <w:rtl w:val="true"/>
              </w:rPr>
              <w:t>سنه</w:t>
            </w:r>
            <w:r>
              <w:rPr>
                <w:rStyle w:val="IndexLink"/>
                <w:rtl w:val="true"/>
              </w:rPr>
              <w:tab/>
            </w:r>
            <w:r>
              <w:rPr>
                <w:rStyle w:val="IndexLink"/>
              </w:rPr>
              <w:t>172</w:t>
            </w:r>
          </w:hyperlink>
        </w:p>
        <w:p>
          <w:pPr>
            <w:pStyle w:val="Contents6"/>
            <w:tabs>
              <w:tab w:val="clear" w:pos="7609"/>
              <w:tab w:val="right" w:pos="9026" w:leader="dot"/>
            </w:tabs>
            <w:rPr/>
          </w:pPr>
          <w:hyperlink w:anchor="__RefHeading___Toc6805232_3381743652">
            <w:r>
              <w:rPr>
                <w:webHidden/>
                <w:rStyle w:val="IndexLink"/>
                <w:rtl w:val="true"/>
              </w:rPr>
              <w:t>نهس</w:t>
            </w:r>
            <w:r>
              <w:rPr>
                <w:rStyle w:val="IndexLink"/>
                <w:rtl w:val="true"/>
              </w:rPr>
              <w:tab/>
            </w:r>
            <w:r>
              <w:rPr>
                <w:rStyle w:val="IndexLink"/>
              </w:rPr>
              <w:t>174</w:t>
            </w:r>
          </w:hyperlink>
        </w:p>
        <w:p>
          <w:pPr>
            <w:pStyle w:val="Contents5"/>
            <w:tabs>
              <w:tab w:val="clear" w:pos="7892"/>
              <w:tab w:val="right" w:pos="9026" w:leader="dot"/>
            </w:tabs>
            <w:rPr/>
          </w:pPr>
          <w:hyperlink w:anchor="__RefHeading___Toc6805234_3381743652">
            <w:r>
              <w:rPr>
                <w:webHidden/>
                <w:rStyle w:val="IndexLink"/>
                <w:rtl w:val="true"/>
              </w:rPr>
              <w:t>ه س ف</w:t>
            </w:r>
            <w:r>
              <w:rPr>
                <w:rStyle w:val="IndexLink"/>
                <w:rtl w:val="true"/>
              </w:rPr>
              <w:tab/>
            </w:r>
            <w:r>
              <w:rPr>
                <w:rStyle w:val="IndexLink"/>
              </w:rPr>
              <w:t>174</w:t>
            </w:r>
          </w:hyperlink>
        </w:p>
        <w:p>
          <w:pPr>
            <w:pStyle w:val="Contents6"/>
            <w:tabs>
              <w:tab w:val="clear" w:pos="7609"/>
              <w:tab w:val="right" w:pos="9026" w:leader="dot"/>
            </w:tabs>
            <w:rPr/>
          </w:pPr>
          <w:hyperlink w:anchor="__RefHeading___Toc6805236_3381743652">
            <w:r>
              <w:rPr>
                <w:webHidden/>
                <w:rStyle w:val="IndexLink"/>
                <w:rtl w:val="true"/>
              </w:rPr>
              <w:t>اشارة</w:t>
            </w:r>
            <w:r>
              <w:rPr>
                <w:rStyle w:val="IndexLink"/>
                <w:rtl w:val="true"/>
              </w:rPr>
              <w:tab/>
            </w:r>
            <w:r>
              <w:rPr>
                <w:rStyle w:val="IndexLink"/>
              </w:rPr>
              <w:t>174</w:t>
            </w:r>
          </w:hyperlink>
        </w:p>
        <w:p>
          <w:pPr>
            <w:pStyle w:val="Contents6"/>
            <w:tabs>
              <w:tab w:val="clear" w:pos="7609"/>
              <w:tab w:val="right" w:pos="9026" w:leader="dot"/>
            </w:tabs>
            <w:rPr/>
          </w:pPr>
          <w:hyperlink w:anchor="__RefHeading___Toc6805238_3381743652">
            <w:r>
              <w:rPr>
                <w:webHidden/>
                <w:rStyle w:val="IndexLink"/>
                <w:rtl w:val="true"/>
              </w:rPr>
              <w:t>سهف</w:t>
            </w:r>
            <w:r>
              <w:rPr>
                <w:rStyle w:val="IndexLink"/>
                <w:rtl w:val="true"/>
              </w:rPr>
              <w:tab/>
            </w:r>
            <w:r>
              <w:rPr>
                <w:rStyle w:val="IndexLink"/>
              </w:rPr>
              <w:t>174</w:t>
            </w:r>
          </w:hyperlink>
        </w:p>
        <w:p>
          <w:pPr>
            <w:pStyle w:val="Contents6"/>
            <w:tabs>
              <w:tab w:val="clear" w:pos="7609"/>
              <w:tab w:val="right" w:pos="9026" w:leader="dot"/>
            </w:tabs>
            <w:rPr/>
          </w:pPr>
          <w:hyperlink w:anchor="__RefHeading___Toc6805240_3381743652">
            <w:r>
              <w:rPr>
                <w:webHidden/>
                <w:rStyle w:val="IndexLink"/>
                <w:rtl w:val="true"/>
              </w:rPr>
              <w:t>سفه</w:t>
            </w:r>
            <w:r>
              <w:rPr>
                <w:rStyle w:val="IndexLink"/>
                <w:rtl w:val="true"/>
              </w:rPr>
              <w:tab/>
            </w:r>
            <w:r>
              <w:rPr>
                <w:rStyle w:val="IndexLink"/>
              </w:rPr>
              <w:t>176</w:t>
            </w:r>
          </w:hyperlink>
        </w:p>
        <w:p>
          <w:pPr>
            <w:pStyle w:val="Contents5"/>
            <w:tabs>
              <w:tab w:val="clear" w:pos="7892"/>
              <w:tab w:val="right" w:pos="9026" w:leader="dot"/>
            </w:tabs>
            <w:rPr/>
          </w:pPr>
          <w:hyperlink w:anchor="__RefHeading___Toc6805242_3381743652">
            <w:r>
              <w:rPr>
                <w:webHidden/>
                <w:rStyle w:val="IndexLink"/>
                <w:rtl w:val="true"/>
              </w:rPr>
              <w:t>ه س ب</w:t>
            </w:r>
            <w:r>
              <w:rPr>
                <w:rStyle w:val="IndexLink"/>
                <w:rtl w:val="true"/>
              </w:rPr>
              <w:tab/>
            </w:r>
            <w:r>
              <w:rPr>
                <w:rStyle w:val="IndexLink"/>
              </w:rPr>
              <w:t>178</w:t>
            </w:r>
          </w:hyperlink>
        </w:p>
        <w:p>
          <w:pPr>
            <w:pStyle w:val="Contents6"/>
            <w:tabs>
              <w:tab w:val="clear" w:pos="7609"/>
              <w:tab w:val="right" w:pos="9026" w:leader="dot"/>
            </w:tabs>
            <w:rPr/>
          </w:pPr>
          <w:hyperlink w:anchor="__RefHeading___Toc6805244_3381743652">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6805246_3381743652">
            <w:r>
              <w:rPr>
                <w:webHidden/>
                <w:rStyle w:val="IndexLink"/>
                <w:rtl w:val="true"/>
              </w:rPr>
              <w:t>سهب</w:t>
            </w:r>
            <w:r>
              <w:rPr>
                <w:rStyle w:val="IndexLink"/>
                <w:rtl w:val="true"/>
              </w:rPr>
              <w:tab/>
            </w:r>
            <w:r>
              <w:rPr>
                <w:rStyle w:val="IndexLink"/>
              </w:rPr>
              <w:t>178</w:t>
            </w:r>
          </w:hyperlink>
        </w:p>
        <w:p>
          <w:pPr>
            <w:pStyle w:val="Contents6"/>
            <w:tabs>
              <w:tab w:val="clear" w:pos="7609"/>
              <w:tab w:val="right" w:pos="9026" w:leader="dot"/>
            </w:tabs>
            <w:rPr/>
          </w:pPr>
          <w:hyperlink w:anchor="__RefHeading___Toc6805248_3381743652">
            <w:r>
              <w:rPr>
                <w:webHidden/>
                <w:rStyle w:val="IndexLink"/>
                <w:rtl w:val="true"/>
              </w:rPr>
              <w:t>سبه</w:t>
            </w:r>
            <w:r>
              <w:rPr>
                <w:rStyle w:val="IndexLink"/>
                <w:rtl w:val="true"/>
              </w:rPr>
              <w:tab/>
            </w:r>
            <w:r>
              <w:rPr>
                <w:rStyle w:val="IndexLink"/>
              </w:rPr>
              <w:t>182</w:t>
            </w:r>
          </w:hyperlink>
        </w:p>
        <w:p>
          <w:pPr>
            <w:pStyle w:val="Contents6"/>
            <w:tabs>
              <w:tab w:val="clear" w:pos="7609"/>
              <w:tab w:val="right" w:pos="9026" w:leader="dot"/>
            </w:tabs>
            <w:rPr/>
          </w:pPr>
          <w:hyperlink w:anchor="__RefHeading___Toc6805250_3381743652">
            <w:r>
              <w:rPr>
                <w:webHidden/>
                <w:rStyle w:val="IndexLink"/>
                <w:rtl w:val="true"/>
              </w:rPr>
              <w:t>بهس</w:t>
            </w:r>
            <w:r>
              <w:rPr>
                <w:rStyle w:val="IndexLink"/>
                <w:rtl w:val="true"/>
              </w:rPr>
              <w:tab/>
            </w:r>
            <w:r>
              <w:rPr>
                <w:rStyle w:val="IndexLink"/>
              </w:rPr>
              <w:t>182</w:t>
            </w:r>
          </w:hyperlink>
        </w:p>
        <w:p>
          <w:pPr>
            <w:pStyle w:val="Contents5"/>
            <w:tabs>
              <w:tab w:val="clear" w:pos="7892"/>
              <w:tab w:val="right" w:pos="9026" w:leader="dot"/>
            </w:tabs>
            <w:rPr/>
          </w:pPr>
          <w:hyperlink w:anchor="__RefHeading___Toc6805252_3381743652">
            <w:r>
              <w:rPr>
                <w:webHidden/>
                <w:rStyle w:val="IndexLink"/>
                <w:rtl w:val="true"/>
              </w:rPr>
              <w:t>ه س م</w:t>
            </w:r>
            <w:r>
              <w:rPr>
                <w:rStyle w:val="IndexLink"/>
                <w:rtl w:val="true"/>
              </w:rPr>
              <w:tab/>
            </w:r>
            <w:r>
              <w:rPr>
                <w:rStyle w:val="IndexLink"/>
              </w:rPr>
              <w:t>182</w:t>
            </w:r>
          </w:hyperlink>
        </w:p>
        <w:p>
          <w:pPr>
            <w:pStyle w:val="Contents6"/>
            <w:tabs>
              <w:tab w:val="clear" w:pos="7609"/>
              <w:tab w:val="right" w:pos="9026" w:leader="dot"/>
            </w:tabs>
            <w:rPr/>
          </w:pPr>
          <w:hyperlink w:anchor="__RefHeading___Toc6805254_3381743652">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6805256_3381743652">
            <w:r>
              <w:rPr>
                <w:webHidden/>
                <w:rStyle w:val="IndexLink"/>
                <w:rtl w:val="true"/>
              </w:rPr>
              <w:t>سهم</w:t>
            </w:r>
            <w:r>
              <w:rPr>
                <w:rStyle w:val="IndexLink"/>
                <w:rtl w:val="true"/>
              </w:rPr>
              <w:tab/>
            </w:r>
            <w:r>
              <w:rPr>
                <w:rStyle w:val="IndexLink"/>
              </w:rPr>
              <w:t>182</w:t>
            </w:r>
          </w:hyperlink>
        </w:p>
        <w:p>
          <w:pPr>
            <w:pStyle w:val="Contents6"/>
            <w:tabs>
              <w:tab w:val="clear" w:pos="7609"/>
              <w:tab w:val="right" w:pos="9026" w:leader="dot"/>
            </w:tabs>
            <w:rPr/>
          </w:pPr>
          <w:hyperlink w:anchor="__RefHeading___Toc6805258_3381743652">
            <w:r>
              <w:rPr>
                <w:webHidden/>
                <w:rStyle w:val="IndexLink"/>
                <w:rtl w:val="true"/>
              </w:rPr>
              <w:t>سمه</w:t>
            </w:r>
            <w:r>
              <w:rPr>
                <w:rStyle w:val="IndexLink"/>
                <w:rtl w:val="true"/>
              </w:rPr>
              <w:tab/>
            </w:r>
            <w:r>
              <w:rPr>
                <w:rStyle w:val="IndexLink"/>
              </w:rPr>
              <w:t>186</w:t>
            </w:r>
          </w:hyperlink>
        </w:p>
        <w:p>
          <w:pPr>
            <w:pStyle w:val="Contents6"/>
            <w:tabs>
              <w:tab w:val="clear" w:pos="7609"/>
              <w:tab w:val="right" w:pos="9026" w:leader="dot"/>
            </w:tabs>
            <w:rPr/>
          </w:pPr>
          <w:hyperlink w:anchor="__RefHeading___Toc6805260_3381743652">
            <w:r>
              <w:rPr>
                <w:webHidden/>
                <w:rStyle w:val="IndexLink"/>
                <w:rtl w:val="true"/>
              </w:rPr>
              <w:t>همس</w:t>
            </w:r>
            <w:r>
              <w:rPr>
                <w:rStyle w:val="IndexLink"/>
                <w:rtl w:val="true"/>
              </w:rPr>
              <w:tab/>
            </w:r>
            <w:r>
              <w:rPr>
                <w:rStyle w:val="IndexLink"/>
              </w:rPr>
              <w:t>186</w:t>
            </w:r>
          </w:hyperlink>
        </w:p>
        <w:p>
          <w:pPr>
            <w:pStyle w:val="Contents6"/>
            <w:tabs>
              <w:tab w:val="clear" w:pos="7609"/>
              <w:tab w:val="right" w:pos="9026" w:leader="dot"/>
            </w:tabs>
            <w:rPr/>
          </w:pPr>
          <w:hyperlink w:anchor="__RefHeading___Toc6805262_3381743652">
            <w:r>
              <w:rPr>
                <w:webHidden/>
                <w:rStyle w:val="IndexLink"/>
                <w:rtl w:val="true"/>
              </w:rPr>
              <w:t>هسم</w:t>
            </w:r>
            <w:r>
              <w:rPr>
                <w:rStyle w:val="IndexLink"/>
                <w:rtl w:val="true"/>
              </w:rPr>
              <w:tab/>
            </w:r>
            <w:r>
              <w:rPr>
                <w:rStyle w:val="IndexLink"/>
              </w:rPr>
              <w:t>188</w:t>
            </w:r>
          </w:hyperlink>
        </w:p>
        <w:p>
          <w:pPr>
            <w:pStyle w:val="Contents4"/>
            <w:tabs>
              <w:tab w:val="clear" w:pos="8176"/>
              <w:tab w:val="right" w:pos="9026" w:leader="dot"/>
            </w:tabs>
            <w:rPr/>
          </w:pPr>
          <w:hyperlink w:anchor="__RefHeading___Toc6805264_3381743652">
            <w:r>
              <w:rPr>
                <w:webHidden/>
                <w:rStyle w:val="IndexLink"/>
                <w:rtl w:val="true"/>
              </w:rPr>
              <w:t>أبواب الهَاء والزای</w:t>
            </w:r>
            <w:r>
              <w:rPr>
                <w:rStyle w:val="IndexLink"/>
                <w:rtl w:val="true"/>
              </w:rPr>
              <w:tab/>
            </w:r>
            <w:r>
              <w:rPr>
                <w:rStyle w:val="IndexLink"/>
              </w:rPr>
              <w:t>188</w:t>
            </w:r>
          </w:hyperlink>
        </w:p>
        <w:p>
          <w:pPr>
            <w:pStyle w:val="Contents5"/>
            <w:tabs>
              <w:tab w:val="clear" w:pos="7892"/>
              <w:tab w:val="right" w:pos="9026" w:leader="dot"/>
            </w:tabs>
            <w:rPr/>
          </w:pPr>
          <w:hyperlink w:anchor="__RefHeading___Toc6805266_3381743652">
            <w:r>
              <w:rPr>
                <w:webHidden/>
                <w:rStyle w:val="IndexLink"/>
                <w:rtl w:val="true"/>
              </w:rPr>
              <w:t>ه ز ط</w:t>
            </w:r>
            <w:r>
              <w:rPr>
                <w:rStyle w:val="IndexLink"/>
                <w:rtl w:val="true"/>
              </w:rPr>
              <w:tab/>
            </w:r>
            <w:r>
              <w:rPr>
                <w:rStyle w:val="IndexLink"/>
              </w:rPr>
              <w:t>188</w:t>
            </w:r>
          </w:hyperlink>
        </w:p>
        <w:p>
          <w:pPr>
            <w:pStyle w:val="Contents6"/>
            <w:tabs>
              <w:tab w:val="clear" w:pos="7609"/>
              <w:tab w:val="right" w:pos="9026" w:leader="dot"/>
            </w:tabs>
            <w:rPr/>
          </w:pPr>
          <w:hyperlink w:anchor="__RefHeading___Toc6805268_3381743652">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6805270_3381743652">
            <w:r>
              <w:rPr>
                <w:webHidden/>
                <w:rStyle w:val="IndexLink"/>
                <w:rtl w:val="true"/>
              </w:rPr>
              <w:t>زهط</w:t>
            </w:r>
            <w:r>
              <w:rPr>
                <w:rStyle w:val="IndexLink"/>
                <w:rtl w:val="true"/>
              </w:rPr>
              <w:tab/>
            </w:r>
            <w:r>
              <w:rPr>
                <w:rStyle w:val="IndexLink"/>
              </w:rPr>
              <w:t>188</w:t>
            </w:r>
          </w:hyperlink>
        </w:p>
        <w:p>
          <w:pPr>
            <w:pStyle w:val="Contents5"/>
            <w:tabs>
              <w:tab w:val="clear" w:pos="7892"/>
              <w:tab w:val="right" w:pos="9026" w:leader="dot"/>
            </w:tabs>
            <w:rPr/>
          </w:pPr>
          <w:hyperlink w:anchor="__RefHeading___Toc6805272_3381743652">
            <w:r>
              <w:rPr>
                <w:webHidden/>
                <w:rStyle w:val="IndexLink"/>
                <w:rtl w:val="true"/>
              </w:rPr>
              <w:t>ه ز د</w:t>
            </w:r>
            <w:r>
              <w:rPr>
                <w:rStyle w:val="IndexLink"/>
                <w:rtl w:val="true"/>
              </w:rPr>
              <w:tab/>
            </w:r>
            <w:r>
              <w:rPr>
                <w:rStyle w:val="IndexLink"/>
              </w:rPr>
              <w:t>188</w:t>
            </w:r>
          </w:hyperlink>
        </w:p>
        <w:p>
          <w:pPr>
            <w:pStyle w:val="Contents6"/>
            <w:tabs>
              <w:tab w:val="clear" w:pos="7609"/>
              <w:tab w:val="right" w:pos="9026" w:leader="dot"/>
            </w:tabs>
            <w:rPr/>
          </w:pPr>
          <w:hyperlink w:anchor="__RefHeading___Toc6805274_3381743652">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6805276_3381743652">
            <w:r>
              <w:rPr>
                <w:webHidden/>
                <w:rStyle w:val="IndexLink"/>
                <w:rtl w:val="true"/>
              </w:rPr>
              <w:t>زهد</w:t>
            </w:r>
            <w:r>
              <w:rPr>
                <w:rStyle w:val="IndexLink"/>
                <w:rtl w:val="true"/>
              </w:rPr>
              <w:tab/>
            </w:r>
            <w:r>
              <w:rPr>
                <w:rStyle w:val="IndexLink"/>
              </w:rPr>
              <w:t>188</w:t>
            </w:r>
          </w:hyperlink>
        </w:p>
        <w:p>
          <w:pPr>
            <w:pStyle w:val="Contents5"/>
            <w:tabs>
              <w:tab w:val="clear" w:pos="7892"/>
              <w:tab w:val="right" w:pos="9026" w:leader="dot"/>
            </w:tabs>
            <w:rPr/>
          </w:pPr>
          <w:hyperlink w:anchor="__RefHeading___Toc6805278_3381743652">
            <w:r>
              <w:rPr>
                <w:webHidden/>
                <w:rStyle w:val="IndexLink"/>
                <w:rtl w:val="true"/>
              </w:rPr>
              <w:t>ه ز ر</w:t>
            </w:r>
            <w:r>
              <w:rPr>
                <w:rStyle w:val="IndexLink"/>
                <w:rtl w:val="true"/>
              </w:rPr>
              <w:tab/>
            </w:r>
            <w:r>
              <w:rPr>
                <w:rStyle w:val="IndexLink"/>
              </w:rPr>
              <w:t>190</w:t>
            </w:r>
          </w:hyperlink>
        </w:p>
        <w:p>
          <w:pPr>
            <w:pStyle w:val="Contents6"/>
            <w:tabs>
              <w:tab w:val="clear" w:pos="7609"/>
              <w:tab w:val="right" w:pos="9026" w:leader="dot"/>
            </w:tabs>
            <w:rPr/>
          </w:pPr>
          <w:hyperlink w:anchor="__RefHeading___Toc6805280_3381743652">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6805282_3381743652">
            <w:r>
              <w:rPr>
                <w:webHidden/>
                <w:rStyle w:val="IndexLink"/>
                <w:rtl w:val="true"/>
              </w:rPr>
              <w:t>هزر</w:t>
            </w:r>
            <w:r>
              <w:rPr>
                <w:rStyle w:val="IndexLink"/>
                <w:rtl w:val="true"/>
              </w:rPr>
              <w:tab/>
            </w:r>
            <w:r>
              <w:rPr>
                <w:rStyle w:val="IndexLink"/>
              </w:rPr>
              <w:t>190</w:t>
            </w:r>
          </w:hyperlink>
        </w:p>
        <w:p>
          <w:pPr>
            <w:pStyle w:val="Contents6"/>
            <w:tabs>
              <w:tab w:val="clear" w:pos="7609"/>
              <w:tab w:val="right" w:pos="9026" w:leader="dot"/>
            </w:tabs>
            <w:rPr/>
          </w:pPr>
          <w:hyperlink w:anchor="__RefHeading___Toc6805284_3381743652">
            <w:r>
              <w:rPr>
                <w:webHidden/>
                <w:rStyle w:val="IndexLink"/>
                <w:rtl w:val="true"/>
              </w:rPr>
              <w:t>زهر</w:t>
            </w:r>
            <w:r>
              <w:rPr>
                <w:rStyle w:val="IndexLink"/>
                <w:rtl w:val="true"/>
              </w:rPr>
              <w:tab/>
            </w:r>
            <w:r>
              <w:rPr>
                <w:rStyle w:val="IndexLink"/>
              </w:rPr>
              <w:t>192</w:t>
            </w:r>
          </w:hyperlink>
        </w:p>
        <w:p>
          <w:pPr>
            <w:pStyle w:val="Contents6"/>
            <w:tabs>
              <w:tab w:val="clear" w:pos="7609"/>
              <w:tab w:val="right" w:pos="9026" w:leader="dot"/>
            </w:tabs>
            <w:rPr/>
          </w:pPr>
          <w:hyperlink w:anchor="__RefHeading___Toc6805286_3381743652">
            <w:r>
              <w:rPr>
                <w:webHidden/>
                <w:rStyle w:val="IndexLink"/>
                <w:rtl w:val="true"/>
              </w:rPr>
              <w:t>هرز</w:t>
            </w:r>
            <w:r>
              <w:rPr>
                <w:rStyle w:val="IndexLink"/>
                <w:rtl w:val="true"/>
              </w:rPr>
              <w:tab/>
            </w:r>
            <w:r>
              <w:rPr>
                <w:rStyle w:val="IndexLink"/>
              </w:rPr>
              <w:t>194</w:t>
            </w:r>
          </w:hyperlink>
        </w:p>
        <w:p>
          <w:pPr>
            <w:pStyle w:val="Contents6"/>
            <w:tabs>
              <w:tab w:val="clear" w:pos="7609"/>
              <w:tab w:val="right" w:pos="9026" w:leader="dot"/>
            </w:tabs>
            <w:rPr/>
          </w:pPr>
          <w:hyperlink w:anchor="__RefHeading___Toc6805288_3381743652">
            <w:r>
              <w:rPr>
                <w:webHidden/>
                <w:rStyle w:val="IndexLink"/>
                <w:rtl w:val="true"/>
              </w:rPr>
              <w:t>رهز</w:t>
            </w:r>
            <w:r>
              <w:rPr>
                <w:rStyle w:val="IndexLink"/>
                <w:rtl w:val="true"/>
              </w:rPr>
              <w:tab/>
            </w:r>
            <w:r>
              <w:rPr>
                <w:rStyle w:val="IndexLink"/>
              </w:rPr>
              <w:t>194</w:t>
            </w:r>
          </w:hyperlink>
        </w:p>
        <w:p>
          <w:pPr>
            <w:pStyle w:val="Contents5"/>
            <w:tabs>
              <w:tab w:val="clear" w:pos="7892"/>
              <w:tab w:val="right" w:pos="9026" w:leader="dot"/>
            </w:tabs>
            <w:rPr/>
          </w:pPr>
          <w:hyperlink w:anchor="__RefHeading___Toc6805290_3381743652">
            <w:r>
              <w:rPr>
                <w:webHidden/>
                <w:rStyle w:val="IndexLink"/>
                <w:rtl w:val="true"/>
              </w:rPr>
              <w:t>ه ز ل</w:t>
            </w:r>
            <w:r>
              <w:rPr>
                <w:rStyle w:val="IndexLink"/>
                <w:rtl w:val="true"/>
              </w:rPr>
              <w:tab/>
            </w:r>
            <w:r>
              <w:rPr>
                <w:rStyle w:val="IndexLink"/>
              </w:rPr>
              <w:t>194</w:t>
            </w:r>
          </w:hyperlink>
        </w:p>
        <w:p>
          <w:pPr>
            <w:pStyle w:val="Contents6"/>
            <w:tabs>
              <w:tab w:val="clear" w:pos="7609"/>
              <w:tab w:val="right" w:pos="9026" w:leader="dot"/>
            </w:tabs>
            <w:rPr/>
          </w:pPr>
          <w:hyperlink w:anchor="__RefHeading___Toc6805292_3381743652">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6805294_3381743652">
            <w:r>
              <w:rPr>
                <w:webHidden/>
                <w:rStyle w:val="IndexLink"/>
                <w:rtl w:val="true"/>
              </w:rPr>
              <w:t>هزل</w:t>
            </w:r>
            <w:r>
              <w:rPr>
                <w:rStyle w:val="IndexLink"/>
                <w:rtl w:val="true"/>
              </w:rPr>
              <w:tab/>
            </w:r>
            <w:r>
              <w:rPr>
                <w:rStyle w:val="IndexLink"/>
              </w:rPr>
              <w:t>195</w:t>
            </w:r>
          </w:hyperlink>
        </w:p>
        <w:p>
          <w:pPr>
            <w:pStyle w:val="Contents6"/>
            <w:tabs>
              <w:tab w:val="clear" w:pos="7609"/>
              <w:tab w:val="right" w:pos="9026" w:leader="dot"/>
            </w:tabs>
            <w:rPr/>
          </w:pPr>
          <w:hyperlink w:anchor="__RefHeading___Toc6805296_3381743652">
            <w:r>
              <w:rPr>
                <w:webHidden/>
                <w:rStyle w:val="IndexLink"/>
                <w:rtl w:val="true"/>
              </w:rPr>
              <w:t>زهل</w:t>
            </w:r>
            <w:r>
              <w:rPr>
                <w:rStyle w:val="IndexLink"/>
                <w:rtl w:val="true"/>
              </w:rPr>
              <w:tab/>
            </w:r>
            <w:r>
              <w:rPr>
                <w:rStyle w:val="IndexLink"/>
              </w:rPr>
              <w:t>196</w:t>
            </w:r>
          </w:hyperlink>
        </w:p>
        <w:p>
          <w:pPr>
            <w:pStyle w:val="Contents6"/>
            <w:tabs>
              <w:tab w:val="clear" w:pos="7609"/>
              <w:tab w:val="right" w:pos="9026" w:leader="dot"/>
            </w:tabs>
            <w:rPr/>
          </w:pPr>
          <w:hyperlink w:anchor="__RefHeading___Toc6805298_3381743652">
            <w:r>
              <w:rPr>
                <w:webHidden/>
                <w:rStyle w:val="IndexLink"/>
                <w:rtl w:val="true"/>
              </w:rPr>
              <w:t>لهز</w:t>
            </w:r>
            <w:r>
              <w:rPr>
                <w:rStyle w:val="IndexLink"/>
                <w:rtl w:val="true"/>
              </w:rPr>
              <w:tab/>
            </w:r>
            <w:r>
              <w:rPr>
                <w:rStyle w:val="IndexLink"/>
              </w:rPr>
              <w:t>196</w:t>
            </w:r>
          </w:hyperlink>
        </w:p>
        <w:p>
          <w:pPr>
            <w:pStyle w:val="Contents6"/>
            <w:tabs>
              <w:tab w:val="clear" w:pos="7609"/>
              <w:tab w:val="right" w:pos="9026" w:leader="dot"/>
            </w:tabs>
            <w:rPr/>
          </w:pPr>
          <w:hyperlink w:anchor="__RefHeading___Toc6805300_3381743652">
            <w:r>
              <w:rPr>
                <w:webHidden/>
                <w:rStyle w:val="IndexLink"/>
                <w:rtl w:val="true"/>
              </w:rPr>
              <w:t>زله</w:t>
            </w:r>
            <w:r>
              <w:rPr>
                <w:rStyle w:val="IndexLink"/>
                <w:rtl w:val="true"/>
              </w:rPr>
              <w:tab/>
            </w:r>
            <w:r>
              <w:rPr>
                <w:rStyle w:val="IndexLink"/>
              </w:rPr>
              <w:t>198</w:t>
            </w:r>
          </w:hyperlink>
        </w:p>
        <w:p>
          <w:pPr>
            <w:pStyle w:val="Contents5"/>
            <w:tabs>
              <w:tab w:val="clear" w:pos="7892"/>
              <w:tab w:val="right" w:pos="9026" w:leader="dot"/>
            </w:tabs>
            <w:rPr/>
          </w:pPr>
          <w:hyperlink w:anchor="__RefHeading___Toc6805302_3381743652">
            <w:r>
              <w:rPr>
                <w:webHidden/>
                <w:rStyle w:val="IndexLink"/>
                <w:rtl w:val="true"/>
              </w:rPr>
              <w:t>ه ز ن</w:t>
            </w:r>
            <w:r>
              <w:rPr>
                <w:rStyle w:val="IndexLink"/>
                <w:rtl w:val="true"/>
              </w:rPr>
              <w:tab/>
            </w:r>
            <w:r>
              <w:rPr>
                <w:rStyle w:val="IndexLink"/>
              </w:rPr>
              <w:t>198</w:t>
            </w:r>
          </w:hyperlink>
        </w:p>
        <w:p>
          <w:pPr>
            <w:pStyle w:val="Contents6"/>
            <w:tabs>
              <w:tab w:val="clear" w:pos="7609"/>
              <w:tab w:val="right" w:pos="9026" w:leader="dot"/>
            </w:tabs>
            <w:rPr/>
          </w:pPr>
          <w:hyperlink w:anchor="__RefHeading___Toc6805304_3381743652">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6805306_3381743652">
            <w:r>
              <w:rPr>
                <w:webHidden/>
                <w:rStyle w:val="IndexLink"/>
                <w:rtl w:val="true"/>
              </w:rPr>
              <w:t>هنز</w:t>
            </w:r>
            <w:r>
              <w:rPr>
                <w:rStyle w:val="IndexLink"/>
                <w:rtl w:val="true"/>
              </w:rPr>
              <w:tab/>
            </w:r>
            <w:r>
              <w:rPr>
                <w:rStyle w:val="IndexLink"/>
              </w:rPr>
              <w:t>198</w:t>
            </w:r>
          </w:hyperlink>
        </w:p>
        <w:p>
          <w:pPr>
            <w:pStyle w:val="Contents6"/>
            <w:tabs>
              <w:tab w:val="clear" w:pos="7609"/>
              <w:tab w:val="right" w:pos="9026" w:leader="dot"/>
            </w:tabs>
            <w:rPr/>
          </w:pPr>
          <w:hyperlink w:anchor="__RefHeading___Toc6805308_3381743652">
            <w:r>
              <w:rPr>
                <w:webHidden/>
                <w:rStyle w:val="IndexLink"/>
                <w:rtl w:val="true"/>
              </w:rPr>
              <w:t>هزن</w:t>
            </w:r>
            <w:r>
              <w:rPr>
                <w:rStyle w:val="IndexLink"/>
                <w:rtl w:val="true"/>
              </w:rPr>
              <w:tab/>
            </w:r>
            <w:r>
              <w:rPr>
                <w:rStyle w:val="IndexLink"/>
              </w:rPr>
              <w:t>198</w:t>
            </w:r>
          </w:hyperlink>
        </w:p>
        <w:p>
          <w:pPr>
            <w:pStyle w:val="Contents6"/>
            <w:tabs>
              <w:tab w:val="clear" w:pos="7609"/>
              <w:tab w:val="right" w:pos="9026" w:leader="dot"/>
            </w:tabs>
            <w:rPr/>
          </w:pPr>
          <w:hyperlink w:anchor="__RefHeading___Toc6805310_3381743652">
            <w:r>
              <w:rPr>
                <w:webHidden/>
                <w:rStyle w:val="IndexLink"/>
                <w:rtl w:val="true"/>
              </w:rPr>
              <w:t>نزه</w:t>
            </w:r>
            <w:r>
              <w:rPr>
                <w:rStyle w:val="IndexLink"/>
                <w:rtl w:val="true"/>
              </w:rPr>
              <w:tab/>
            </w:r>
            <w:r>
              <w:rPr>
                <w:rStyle w:val="IndexLink"/>
              </w:rPr>
              <w:t>198</w:t>
            </w:r>
          </w:hyperlink>
        </w:p>
        <w:p>
          <w:pPr>
            <w:pStyle w:val="Contents6"/>
            <w:tabs>
              <w:tab w:val="clear" w:pos="7609"/>
              <w:tab w:val="right" w:pos="9026" w:leader="dot"/>
            </w:tabs>
            <w:rPr/>
          </w:pPr>
          <w:hyperlink w:anchor="__RefHeading___Toc6805312_3381743652">
            <w:r>
              <w:rPr>
                <w:webHidden/>
                <w:rStyle w:val="IndexLink"/>
                <w:rtl w:val="true"/>
              </w:rPr>
              <w:t>نهز</w:t>
            </w:r>
            <w:r>
              <w:rPr>
                <w:rStyle w:val="IndexLink"/>
                <w:rtl w:val="true"/>
              </w:rPr>
              <w:tab/>
            </w:r>
            <w:r>
              <w:rPr>
                <w:rStyle w:val="IndexLink"/>
              </w:rPr>
              <w:t>200</w:t>
            </w:r>
          </w:hyperlink>
        </w:p>
        <w:p>
          <w:pPr>
            <w:pStyle w:val="Contents5"/>
            <w:tabs>
              <w:tab w:val="clear" w:pos="7892"/>
              <w:tab w:val="right" w:pos="9026" w:leader="dot"/>
            </w:tabs>
            <w:rPr/>
          </w:pPr>
          <w:hyperlink w:anchor="__RefHeading___Toc6805314_3381743652">
            <w:r>
              <w:rPr>
                <w:webHidden/>
                <w:rStyle w:val="IndexLink"/>
                <w:rtl w:val="true"/>
              </w:rPr>
              <w:t>ه ز ف</w:t>
            </w:r>
            <w:r>
              <w:rPr>
                <w:rStyle w:val="IndexLink"/>
                <w:rtl w:val="true"/>
              </w:rPr>
              <w:tab/>
            </w:r>
            <w:r>
              <w:rPr>
                <w:rStyle w:val="IndexLink"/>
              </w:rPr>
              <w:t>200</w:t>
            </w:r>
          </w:hyperlink>
        </w:p>
        <w:p>
          <w:pPr>
            <w:pStyle w:val="Contents6"/>
            <w:tabs>
              <w:tab w:val="clear" w:pos="7609"/>
              <w:tab w:val="right" w:pos="9026" w:leader="dot"/>
            </w:tabs>
            <w:rPr/>
          </w:pPr>
          <w:hyperlink w:anchor="__RefHeading___Toc6805316_3381743652">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6805318_3381743652">
            <w:r>
              <w:rPr>
                <w:webHidden/>
                <w:rStyle w:val="IndexLink"/>
                <w:rtl w:val="true"/>
              </w:rPr>
              <w:t>هزف</w:t>
            </w:r>
            <w:r>
              <w:rPr>
                <w:rStyle w:val="IndexLink"/>
                <w:rtl w:val="true"/>
              </w:rPr>
              <w:tab/>
            </w:r>
            <w:r>
              <w:rPr>
                <w:rStyle w:val="IndexLink"/>
              </w:rPr>
              <w:t>200</w:t>
            </w:r>
          </w:hyperlink>
        </w:p>
        <w:p>
          <w:pPr>
            <w:pStyle w:val="Contents6"/>
            <w:tabs>
              <w:tab w:val="clear" w:pos="7609"/>
              <w:tab w:val="right" w:pos="9026" w:leader="dot"/>
            </w:tabs>
            <w:rPr/>
          </w:pPr>
          <w:hyperlink w:anchor="__RefHeading___Toc6805320_3381743652">
            <w:r>
              <w:rPr>
                <w:webHidden/>
                <w:rStyle w:val="IndexLink"/>
                <w:rtl w:val="true"/>
              </w:rPr>
              <w:t>زفه</w:t>
            </w:r>
            <w:r>
              <w:rPr>
                <w:rStyle w:val="IndexLink"/>
                <w:rtl w:val="true"/>
              </w:rPr>
              <w:tab/>
            </w:r>
            <w:r>
              <w:rPr>
                <w:rStyle w:val="IndexLink"/>
              </w:rPr>
              <w:t>200</w:t>
            </w:r>
          </w:hyperlink>
        </w:p>
        <w:p>
          <w:pPr>
            <w:pStyle w:val="Contents6"/>
            <w:tabs>
              <w:tab w:val="clear" w:pos="7609"/>
              <w:tab w:val="right" w:pos="9026" w:leader="dot"/>
            </w:tabs>
            <w:rPr/>
          </w:pPr>
          <w:hyperlink w:anchor="__RefHeading___Toc6805322_3381743652">
            <w:r>
              <w:rPr>
                <w:webHidden/>
                <w:rStyle w:val="IndexLink"/>
                <w:rtl w:val="true"/>
              </w:rPr>
              <w:t>زهف</w:t>
            </w:r>
            <w:r>
              <w:rPr>
                <w:rStyle w:val="IndexLink"/>
                <w:rtl w:val="true"/>
              </w:rPr>
              <w:tab/>
            </w:r>
            <w:r>
              <w:rPr>
                <w:rStyle w:val="IndexLink"/>
              </w:rPr>
              <w:t>200</w:t>
            </w:r>
          </w:hyperlink>
        </w:p>
        <w:p>
          <w:pPr>
            <w:pStyle w:val="Contents5"/>
            <w:tabs>
              <w:tab w:val="clear" w:pos="7892"/>
              <w:tab w:val="right" w:pos="9026" w:leader="dot"/>
            </w:tabs>
            <w:rPr/>
          </w:pPr>
          <w:hyperlink w:anchor="__RefHeading___Toc6805324_3381743652">
            <w:r>
              <w:rPr>
                <w:webHidden/>
                <w:rStyle w:val="IndexLink"/>
                <w:rtl w:val="true"/>
              </w:rPr>
              <w:t>ه ز ب</w:t>
            </w:r>
            <w:r>
              <w:rPr>
                <w:rStyle w:val="IndexLink"/>
                <w:rtl w:val="true"/>
              </w:rPr>
              <w:tab/>
            </w:r>
            <w:r>
              <w:rPr>
                <w:rStyle w:val="IndexLink"/>
              </w:rPr>
              <w:t>202</w:t>
            </w:r>
          </w:hyperlink>
        </w:p>
        <w:p>
          <w:pPr>
            <w:pStyle w:val="Contents6"/>
            <w:tabs>
              <w:tab w:val="clear" w:pos="7609"/>
              <w:tab w:val="right" w:pos="9026" w:leader="dot"/>
            </w:tabs>
            <w:rPr/>
          </w:pPr>
          <w:hyperlink w:anchor="__RefHeading___Toc6805326_3381743652">
            <w:r>
              <w:rPr>
                <w:webHidden/>
                <w:rStyle w:val="IndexLink"/>
                <w:rtl w:val="true"/>
              </w:rPr>
              <w:t>اشارة</w:t>
            </w:r>
            <w:r>
              <w:rPr>
                <w:rStyle w:val="IndexLink"/>
                <w:rtl w:val="true"/>
              </w:rPr>
              <w:tab/>
            </w:r>
            <w:r>
              <w:rPr>
                <w:rStyle w:val="IndexLink"/>
              </w:rPr>
              <w:t>202</w:t>
            </w:r>
          </w:hyperlink>
        </w:p>
        <w:p>
          <w:pPr>
            <w:pStyle w:val="Contents6"/>
            <w:tabs>
              <w:tab w:val="clear" w:pos="7609"/>
              <w:tab w:val="right" w:pos="9026" w:leader="dot"/>
            </w:tabs>
            <w:rPr/>
          </w:pPr>
          <w:hyperlink w:anchor="__RefHeading___Toc6805328_3381743652">
            <w:r>
              <w:rPr>
                <w:webHidden/>
                <w:rStyle w:val="IndexLink"/>
                <w:rtl w:val="true"/>
              </w:rPr>
              <w:t>هزب</w:t>
            </w:r>
            <w:r>
              <w:rPr>
                <w:rStyle w:val="IndexLink"/>
                <w:rtl w:val="true"/>
              </w:rPr>
              <w:tab/>
            </w:r>
            <w:r>
              <w:rPr>
                <w:rStyle w:val="IndexLink"/>
              </w:rPr>
              <w:t>202</w:t>
            </w:r>
          </w:hyperlink>
        </w:p>
        <w:p>
          <w:pPr>
            <w:pStyle w:val="Contents6"/>
            <w:tabs>
              <w:tab w:val="clear" w:pos="7609"/>
              <w:tab w:val="right" w:pos="9026" w:leader="dot"/>
            </w:tabs>
            <w:rPr/>
          </w:pPr>
          <w:hyperlink w:anchor="__RefHeading___Toc6805330_3381743652">
            <w:r>
              <w:rPr>
                <w:webHidden/>
                <w:rStyle w:val="IndexLink"/>
                <w:rtl w:val="true"/>
              </w:rPr>
              <w:t>هبز</w:t>
            </w:r>
            <w:r>
              <w:rPr>
                <w:rStyle w:val="IndexLink"/>
                <w:rtl w:val="true"/>
              </w:rPr>
              <w:tab/>
            </w:r>
            <w:r>
              <w:rPr>
                <w:rStyle w:val="IndexLink"/>
              </w:rPr>
              <w:t>202</w:t>
            </w:r>
          </w:hyperlink>
        </w:p>
        <w:p>
          <w:pPr>
            <w:pStyle w:val="Contents6"/>
            <w:tabs>
              <w:tab w:val="clear" w:pos="7609"/>
              <w:tab w:val="right" w:pos="9026" w:leader="dot"/>
            </w:tabs>
            <w:rPr/>
          </w:pPr>
          <w:hyperlink w:anchor="__RefHeading___Toc6805332_3381743652">
            <w:r>
              <w:rPr>
                <w:webHidden/>
                <w:rStyle w:val="IndexLink"/>
                <w:rtl w:val="true"/>
              </w:rPr>
              <w:t>زهب</w:t>
            </w:r>
            <w:r>
              <w:rPr>
                <w:rStyle w:val="IndexLink"/>
                <w:rtl w:val="true"/>
              </w:rPr>
              <w:tab/>
            </w:r>
            <w:r>
              <w:rPr>
                <w:rStyle w:val="IndexLink"/>
              </w:rPr>
              <w:t>202</w:t>
            </w:r>
          </w:hyperlink>
        </w:p>
        <w:p>
          <w:pPr>
            <w:pStyle w:val="Contents6"/>
            <w:tabs>
              <w:tab w:val="clear" w:pos="7609"/>
              <w:tab w:val="right" w:pos="9026" w:leader="dot"/>
            </w:tabs>
            <w:rPr/>
          </w:pPr>
          <w:hyperlink w:anchor="__RefHeading___Toc6805334_3381743652">
            <w:r>
              <w:rPr>
                <w:webHidden/>
                <w:rStyle w:val="IndexLink"/>
                <w:rtl w:val="true"/>
              </w:rPr>
              <w:t>بهز</w:t>
            </w:r>
            <w:r>
              <w:rPr>
                <w:rStyle w:val="IndexLink"/>
                <w:rtl w:val="true"/>
              </w:rPr>
              <w:tab/>
            </w:r>
            <w:r>
              <w:rPr>
                <w:rStyle w:val="IndexLink"/>
              </w:rPr>
              <w:t>202</w:t>
            </w:r>
          </w:hyperlink>
        </w:p>
        <w:p>
          <w:pPr>
            <w:pStyle w:val="Contents5"/>
            <w:tabs>
              <w:tab w:val="clear" w:pos="7892"/>
              <w:tab w:val="right" w:pos="9026" w:leader="dot"/>
            </w:tabs>
            <w:rPr/>
          </w:pPr>
          <w:hyperlink w:anchor="__RefHeading___Toc6805336_3381743652">
            <w:r>
              <w:rPr>
                <w:webHidden/>
                <w:rStyle w:val="IndexLink"/>
                <w:rtl w:val="true"/>
              </w:rPr>
              <w:t>ه ز م</w:t>
            </w:r>
            <w:r>
              <w:rPr>
                <w:rStyle w:val="IndexLink"/>
                <w:rtl w:val="true"/>
              </w:rPr>
              <w:tab/>
            </w:r>
            <w:r>
              <w:rPr>
                <w:rStyle w:val="IndexLink"/>
              </w:rPr>
              <w:t>203</w:t>
            </w:r>
          </w:hyperlink>
        </w:p>
        <w:p>
          <w:pPr>
            <w:pStyle w:val="Contents6"/>
            <w:tabs>
              <w:tab w:val="clear" w:pos="7609"/>
              <w:tab w:val="right" w:pos="9026" w:leader="dot"/>
            </w:tabs>
            <w:rPr/>
          </w:pPr>
          <w:hyperlink w:anchor="__RefHeading___Toc6805338_3381743652">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805340_3381743652">
            <w:r>
              <w:rPr>
                <w:webHidden/>
                <w:rStyle w:val="IndexLink"/>
                <w:rtl w:val="true"/>
              </w:rPr>
              <w:t>مهز</w:t>
            </w:r>
            <w:r>
              <w:rPr>
                <w:rStyle w:val="IndexLink"/>
                <w:rtl w:val="true"/>
              </w:rPr>
              <w:tab/>
            </w:r>
            <w:r>
              <w:rPr>
                <w:rStyle w:val="IndexLink"/>
              </w:rPr>
              <w:t>203</w:t>
            </w:r>
          </w:hyperlink>
        </w:p>
        <w:p>
          <w:pPr>
            <w:pStyle w:val="Contents6"/>
            <w:tabs>
              <w:tab w:val="clear" w:pos="7609"/>
              <w:tab w:val="right" w:pos="9026" w:leader="dot"/>
            </w:tabs>
            <w:rPr/>
          </w:pPr>
          <w:hyperlink w:anchor="__RefHeading___Toc6805342_3381743652">
            <w:r>
              <w:rPr>
                <w:webHidden/>
                <w:rStyle w:val="IndexLink"/>
                <w:rtl w:val="true"/>
              </w:rPr>
              <w:t>مزه</w:t>
            </w:r>
            <w:r>
              <w:rPr>
                <w:rStyle w:val="IndexLink"/>
                <w:rtl w:val="true"/>
              </w:rPr>
              <w:tab/>
            </w:r>
            <w:r>
              <w:rPr>
                <w:rStyle w:val="IndexLink"/>
              </w:rPr>
              <w:t>203</w:t>
            </w:r>
          </w:hyperlink>
        </w:p>
        <w:p>
          <w:pPr>
            <w:pStyle w:val="Contents6"/>
            <w:tabs>
              <w:tab w:val="clear" w:pos="7609"/>
              <w:tab w:val="right" w:pos="9026" w:leader="dot"/>
            </w:tabs>
            <w:rPr/>
          </w:pPr>
          <w:hyperlink w:anchor="__RefHeading___Toc6805344_3381743652">
            <w:r>
              <w:rPr>
                <w:webHidden/>
                <w:rStyle w:val="IndexLink"/>
                <w:rtl w:val="true"/>
              </w:rPr>
              <w:t>هزم</w:t>
            </w:r>
            <w:r>
              <w:rPr>
                <w:rStyle w:val="IndexLink"/>
                <w:rtl w:val="true"/>
              </w:rPr>
              <w:tab/>
            </w:r>
            <w:r>
              <w:rPr>
                <w:rStyle w:val="IndexLink"/>
              </w:rPr>
              <w:t>203</w:t>
            </w:r>
          </w:hyperlink>
        </w:p>
        <w:p>
          <w:pPr>
            <w:pStyle w:val="Contents6"/>
            <w:tabs>
              <w:tab w:val="clear" w:pos="7609"/>
              <w:tab w:val="right" w:pos="9026" w:leader="dot"/>
            </w:tabs>
            <w:rPr/>
          </w:pPr>
          <w:hyperlink w:anchor="__RefHeading___Toc6805346_3381743652">
            <w:r>
              <w:rPr>
                <w:webHidden/>
                <w:rStyle w:val="IndexLink"/>
                <w:rtl w:val="true"/>
              </w:rPr>
              <w:t>همز</w:t>
            </w:r>
            <w:r>
              <w:rPr>
                <w:rStyle w:val="IndexLink"/>
                <w:rtl w:val="true"/>
              </w:rPr>
              <w:tab/>
            </w:r>
            <w:r>
              <w:rPr>
                <w:rStyle w:val="IndexLink"/>
              </w:rPr>
              <w:t>206</w:t>
            </w:r>
          </w:hyperlink>
        </w:p>
        <w:p>
          <w:pPr>
            <w:pStyle w:val="Contents6"/>
            <w:tabs>
              <w:tab w:val="clear" w:pos="7609"/>
              <w:tab w:val="right" w:pos="9026" w:leader="dot"/>
            </w:tabs>
            <w:rPr/>
          </w:pPr>
          <w:hyperlink w:anchor="__RefHeading___Toc6805348_3381743652">
            <w:r>
              <w:rPr>
                <w:webHidden/>
                <w:rStyle w:val="IndexLink"/>
                <w:rtl w:val="true"/>
              </w:rPr>
              <w:t>زهم</w:t>
            </w:r>
            <w:r>
              <w:rPr>
                <w:rStyle w:val="IndexLink"/>
                <w:rtl w:val="true"/>
              </w:rPr>
              <w:tab/>
            </w:r>
            <w:r>
              <w:rPr>
                <w:rStyle w:val="IndexLink"/>
              </w:rPr>
              <w:t>208</w:t>
            </w:r>
          </w:hyperlink>
        </w:p>
        <w:p>
          <w:pPr>
            <w:pStyle w:val="Contents4"/>
            <w:tabs>
              <w:tab w:val="clear" w:pos="8176"/>
              <w:tab w:val="right" w:pos="9026" w:leader="dot"/>
            </w:tabs>
            <w:rPr/>
          </w:pPr>
          <w:hyperlink w:anchor="__RefHeading___Toc6805350_3381743652">
            <w:r>
              <w:rPr>
                <w:webHidden/>
                <w:rStyle w:val="IndexLink"/>
                <w:rtl w:val="true"/>
              </w:rPr>
              <w:t>أبواب الهَاء والطَاء</w:t>
            </w:r>
            <w:r>
              <w:rPr>
                <w:rStyle w:val="IndexLink"/>
                <w:rtl w:val="true"/>
              </w:rPr>
              <w:tab/>
            </w:r>
            <w:r>
              <w:rPr>
                <w:rStyle w:val="IndexLink"/>
              </w:rPr>
              <w:t>211</w:t>
            </w:r>
          </w:hyperlink>
        </w:p>
        <w:p>
          <w:pPr>
            <w:pStyle w:val="Contents5"/>
            <w:tabs>
              <w:tab w:val="clear" w:pos="7892"/>
              <w:tab w:val="right" w:pos="9026" w:leader="dot"/>
            </w:tabs>
            <w:rPr/>
          </w:pPr>
          <w:hyperlink w:anchor="__RefHeading___Toc6805352_3381743652">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6805354_3381743652">
            <w:r>
              <w:rPr>
                <w:webHidden/>
                <w:rStyle w:val="IndexLink"/>
                <w:rtl w:val="true"/>
              </w:rPr>
              <w:t>ه ط ذ</w:t>
            </w:r>
            <w:r>
              <w:rPr>
                <w:rStyle w:val="IndexLink"/>
                <w:rtl w:val="true"/>
              </w:rPr>
              <w:tab/>
            </w:r>
            <w:r>
              <w:rPr>
                <w:rStyle w:val="IndexLink"/>
              </w:rPr>
              <w:t>211</w:t>
            </w:r>
          </w:hyperlink>
        </w:p>
        <w:p>
          <w:pPr>
            <w:pStyle w:val="Contents6"/>
            <w:tabs>
              <w:tab w:val="clear" w:pos="7609"/>
              <w:tab w:val="right" w:pos="9026" w:leader="dot"/>
            </w:tabs>
            <w:rPr/>
          </w:pPr>
          <w:hyperlink w:anchor="__RefHeading___Toc6805356_3381743652">
            <w:r>
              <w:rPr>
                <w:webHidden/>
                <w:rStyle w:val="IndexLink"/>
                <w:rtl w:val="true"/>
              </w:rPr>
              <w:t>ذهط</w:t>
            </w:r>
            <w:r>
              <w:rPr>
                <w:rStyle w:val="IndexLink"/>
                <w:rtl w:val="true"/>
              </w:rPr>
              <w:tab/>
            </w:r>
            <w:r>
              <w:rPr>
                <w:rStyle w:val="IndexLink"/>
              </w:rPr>
              <w:t>211</w:t>
            </w:r>
          </w:hyperlink>
        </w:p>
        <w:p>
          <w:pPr>
            <w:pStyle w:val="Contents5"/>
            <w:tabs>
              <w:tab w:val="clear" w:pos="7892"/>
              <w:tab w:val="right" w:pos="9026" w:leader="dot"/>
            </w:tabs>
            <w:rPr/>
          </w:pPr>
          <w:hyperlink w:anchor="__RefHeading___Toc6805358_3381743652">
            <w:r>
              <w:rPr>
                <w:webHidden/>
                <w:rStyle w:val="IndexLink"/>
                <w:rtl w:val="true"/>
              </w:rPr>
              <w:t>ه ط ث</w:t>
            </w:r>
            <w:r>
              <w:rPr>
                <w:rStyle w:val="IndexLink"/>
                <w:rtl w:val="true"/>
              </w:rPr>
              <w:tab/>
            </w:r>
            <w:r>
              <w:rPr>
                <w:rStyle w:val="IndexLink"/>
              </w:rPr>
              <w:t>212</w:t>
            </w:r>
          </w:hyperlink>
        </w:p>
        <w:p>
          <w:pPr>
            <w:pStyle w:val="Contents6"/>
            <w:tabs>
              <w:tab w:val="clear" w:pos="7609"/>
              <w:tab w:val="right" w:pos="9026" w:leader="dot"/>
            </w:tabs>
            <w:rPr/>
          </w:pPr>
          <w:hyperlink w:anchor="__RefHeading___Toc6805360_3381743652">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6805362_3381743652">
            <w:r>
              <w:rPr>
                <w:webHidden/>
                <w:rStyle w:val="IndexLink"/>
                <w:rtl w:val="true"/>
              </w:rPr>
              <w:t>طهث</w:t>
            </w:r>
            <w:r>
              <w:rPr>
                <w:rStyle w:val="IndexLink"/>
                <w:rtl w:val="true"/>
              </w:rPr>
              <w:tab/>
            </w:r>
            <w:r>
              <w:rPr>
                <w:rStyle w:val="IndexLink"/>
              </w:rPr>
              <w:t>212</w:t>
            </w:r>
          </w:hyperlink>
        </w:p>
        <w:p>
          <w:pPr>
            <w:pStyle w:val="Contents5"/>
            <w:tabs>
              <w:tab w:val="clear" w:pos="7892"/>
              <w:tab w:val="right" w:pos="9026" w:leader="dot"/>
            </w:tabs>
            <w:rPr/>
          </w:pPr>
          <w:hyperlink w:anchor="__RefHeading___Toc6805364_3381743652">
            <w:r>
              <w:rPr>
                <w:webHidden/>
                <w:rStyle w:val="IndexLink"/>
                <w:rtl w:val="true"/>
              </w:rPr>
              <w:t>ه ط ر</w:t>
            </w:r>
            <w:r>
              <w:rPr>
                <w:rStyle w:val="IndexLink"/>
                <w:rtl w:val="true"/>
              </w:rPr>
              <w:tab/>
            </w:r>
            <w:r>
              <w:rPr>
                <w:rStyle w:val="IndexLink"/>
              </w:rPr>
              <w:t>212</w:t>
            </w:r>
          </w:hyperlink>
        </w:p>
        <w:p>
          <w:pPr>
            <w:pStyle w:val="Contents6"/>
            <w:tabs>
              <w:tab w:val="clear" w:pos="7609"/>
              <w:tab w:val="right" w:pos="9026" w:leader="dot"/>
            </w:tabs>
            <w:rPr/>
          </w:pPr>
          <w:hyperlink w:anchor="__RefHeading___Toc6805366_3381743652">
            <w:r>
              <w:rPr>
                <w:webHidden/>
                <w:rStyle w:val="IndexLink"/>
                <w:rtl w:val="true"/>
              </w:rPr>
              <w:t>اشارة</w:t>
            </w:r>
            <w:r>
              <w:rPr>
                <w:rStyle w:val="IndexLink"/>
                <w:rtl w:val="true"/>
              </w:rPr>
              <w:tab/>
            </w:r>
            <w:r>
              <w:rPr>
                <w:rStyle w:val="IndexLink"/>
              </w:rPr>
              <w:t>212</w:t>
            </w:r>
          </w:hyperlink>
        </w:p>
        <w:p>
          <w:pPr>
            <w:pStyle w:val="Contents6"/>
            <w:tabs>
              <w:tab w:val="clear" w:pos="7609"/>
              <w:tab w:val="right" w:pos="9026" w:leader="dot"/>
            </w:tabs>
            <w:rPr/>
          </w:pPr>
          <w:hyperlink w:anchor="__RefHeading___Toc6805368_3381743652">
            <w:r>
              <w:rPr>
                <w:webHidden/>
                <w:rStyle w:val="IndexLink"/>
                <w:rtl w:val="true"/>
              </w:rPr>
              <w:t>هطر</w:t>
            </w:r>
            <w:r>
              <w:rPr>
                <w:rStyle w:val="IndexLink"/>
                <w:rtl w:val="true"/>
              </w:rPr>
              <w:tab/>
            </w:r>
            <w:r>
              <w:rPr>
                <w:rStyle w:val="IndexLink"/>
              </w:rPr>
              <w:t>212</w:t>
            </w:r>
          </w:hyperlink>
        </w:p>
        <w:p>
          <w:pPr>
            <w:pStyle w:val="Contents6"/>
            <w:tabs>
              <w:tab w:val="clear" w:pos="7609"/>
              <w:tab w:val="right" w:pos="9026" w:leader="dot"/>
            </w:tabs>
            <w:rPr/>
          </w:pPr>
          <w:hyperlink w:anchor="__RefHeading___Toc6805370_3381743652">
            <w:r>
              <w:rPr>
                <w:webHidden/>
                <w:rStyle w:val="IndexLink"/>
                <w:rtl w:val="true"/>
              </w:rPr>
              <w:t>هرط</w:t>
            </w:r>
            <w:r>
              <w:rPr>
                <w:rStyle w:val="IndexLink"/>
                <w:rtl w:val="true"/>
              </w:rPr>
              <w:tab/>
            </w:r>
            <w:r>
              <w:rPr>
                <w:rStyle w:val="IndexLink"/>
              </w:rPr>
              <w:t>212</w:t>
            </w:r>
          </w:hyperlink>
        </w:p>
        <w:p>
          <w:pPr>
            <w:pStyle w:val="Contents6"/>
            <w:tabs>
              <w:tab w:val="clear" w:pos="7609"/>
              <w:tab w:val="right" w:pos="9026" w:leader="dot"/>
            </w:tabs>
            <w:rPr/>
          </w:pPr>
          <w:hyperlink w:anchor="__RefHeading___Toc6805372_3381743652">
            <w:r>
              <w:rPr>
                <w:webHidden/>
                <w:rStyle w:val="IndexLink"/>
                <w:rtl w:val="true"/>
              </w:rPr>
              <w:t>طهر</w:t>
            </w:r>
            <w:r>
              <w:rPr>
                <w:rStyle w:val="IndexLink"/>
                <w:rtl w:val="true"/>
              </w:rPr>
              <w:tab/>
            </w:r>
            <w:r>
              <w:rPr>
                <w:rStyle w:val="IndexLink"/>
              </w:rPr>
              <w:t>212</w:t>
            </w:r>
          </w:hyperlink>
        </w:p>
        <w:p>
          <w:pPr>
            <w:pStyle w:val="Contents6"/>
            <w:tabs>
              <w:tab w:val="clear" w:pos="7609"/>
              <w:tab w:val="right" w:pos="9026" w:leader="dot"/>
            </w:tabs>
            <w:rPr/>
          </w:pPr>
          <w:hyperlink w:anchor="__RefHeading___Toc6805374_3381743652">
            <w:r>
              <w:rPr>
                <w:webHidden/>
                <w:rStyle w:val="IndexLink"/>
                <w:rtl w:val="true"/>
              </w:rPr>
              <w:t>رهط</w:t>
            </w:r>
            <w:r>
              <w:rPr>
                <w:rStyle w:val="IndexLink"/>
                <w:rtl w:val="true"/>
              </w:rPr>
              <w:tab/>
            </w:r>
            <w:r>
              <w:rPr>
                <w:rStyle w:val="IndexLink"/>
              </w:rPr>
              <w:t>216</w:t>
            </w:r>
          </w:hyperlink>
        </w:p>
        <w:p>
          <w:pPr>
            <w:pStyle w:val="Contents5"/>
            <w:tabs>
              <w:tab w:val="clear" w:pos="7892"/>
              <w:tab w:val="right" w:pos="9026" w:leader="dot"/>
            </w:tabs>
            <w:rPr/>
          </w:pPr>
          <w:hyperlink w:anchor="__RefHeading___Toc6805376_3381743652">
            <w:r>
              <w:rPr>
                <w:webHidden/>
                <w:rStyle w:val="IndexLink"/>
                <w:rtl w:val="true"/>
              </w:rPr>
              <w:t>ه ط ل</w:t>
            </w:r>
            <w:r>
              <w:rPr>
                <w:rStyle w:val="IndexLink"/>
                <w:rtl w:val="true"/>
              </w:rPr>
              <w:tab/>
            </w:r>
            <w:r>
              <w:rPr>
                <w:rStyle w:val="IndexLink"/>
              </w:rPr>
              <w:t>219</w:t>
            </w:r>
          </w:hyperlink>
        </w:p>
        <w:p>
          <w:pPr>
            <w:pStyle w:val="Contents6"/>
            <w:tabs>
              <w:tab w:val="clear" w:pos="7609"/>
              <w:tab w:val="right" w:pos="9026" w:leader="dot"/>
            </w:tabs>
            <w:rPr/>
          </w:pPr>
          <w:hyperlink w:anchor="__RefHeading___Toc6805378_3381743652">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6805380_3381743652">
            <w:r>
              <w:rPr>
                <w:webHidden/>
                <w:rStyle w:val="IndexLink"/>
                <w:rtl w:val="true"/>
              </w:rPr>
              <w:t>هطل</w:t>
            </w:r>
            <w:r>
              <w:rPr>
                <w:rStyle w:val="IndexLink"/>
                <w:rtl w:val="true"/>
              </w:rPr>
              <w:tab/>
            </w:r>
            <w:r>
              <w:rPr>
                <w:rStyle w:val="IndexLink"/>
              </w:rPr>
              <w:t>219</w:t>
            </w:r>
          </w:hyperlink>
        </w:p>
        <w:p>
          <w:pPr>
            <w:pStyle w:val="Contents6"/>
            <w:tabs>
              <w:tab w:val="clear" w:pos="7609"/>
              <w:tab w:val="right" w:pos="9026" w:leader="dot"/>
            </w:tabs>
            <w:rPr/>
          </w:pPr>
          <w:hyperlink w:anchor="__RefHeading___Toc6805382_3381743652">
            <w:r>
              <w:rPr>
                <w:webHidden/>
                <w:rStyle w:val="IndexLink"/>
                <w:rtl w:val="true"/>
              </w:rPr>
              <w:t>طهل</w:t>
            </w:r>
            <w:r>
              <w:rPr>
                <w:rStyle w:val="IndexLink"/>
                <w:rtl w:val="true"/>
              </w:rPr>
              <w:tab/>
            </w:r>
            <w:r>
              <w:rPr>
                <w:rStyle w:val="IndexLink"/>
              </w:rPr>
              <w:t>220</w:t>
            </w:r>
          </w:hyperlink>
        </w:p>
        <w:p>
          <w:pPr>
            <w:pStyle w:val="Contents6"/>
            <w:tabs>
              <w:tab w:val="clear" w:pos="7609"/>
              <w:tab w:val="right" w:pos="9026" w:leader="dot"/>
            </w:tabs>
            <w:rPr/>
          </w:pPr>
          <w:hyperlink w:anchor="__RefHeading___Toc6805384_3381743652">
            <w:r>
              <w:rPr>
                <w:webHidden/>
                <w:rStyle w:val="IndexLink"/>
                <w:rtl w:val="true"/>
              </w:rPr>
              <w:t>طله</w:t>
            </w:r>
            <w:r>
              <w:rPr>
                <w:rStyle w:val="IndexLink"/>
                <w:rtl w:val="true"/>
              </w:rPr>
              <w:tab/>
            </w:r>
            <w:r>
              <w:rPr>
                <w:rStyle w:val="IndexLink"/>
              </w:rPr>
              <w:t>221</w:t>
            </w:r>
          </w:hyperlink>
        </w:p>
        <w:p>
          <w:pPr>
            <w:pStyle w:val="Contents6"/>
            <w:tabs>
              <w:tab w:val="clear" w:pos="7609"/>
              <w:tab w:val="right" w:pos="9026" w:leader="dot"/>
            </w:tabs>
            <w:rPr/>
          </w:pPr>
          <w:hyperlink w:anchor="__RefHeading___Toc6805386_3381743652">
            <w:r>
              <w:rPr>
                <w:webHidden/>
                <w:rStyle w:val="IndexLink"/>
                <w:rtl w:val="true"/>
              </w:rPr>
              <w:t>هلط</w:t>
            </w:r>
            <w:r>
              <w:rPr>
                <w:rStyle w:val="IndexLink"/>
                <w:rtl w:val="true"/>
              </w:rPr>
              <w:tab/>
            </w:r>
            <w:r>
              <w:rPr>
                <w:rStyle w:val="IndexLink"/>
              </w:rPr>
              <w:t>222</w:t>
            </w:r>
          </w:hyperlink>
        </w:p>
        <w:p>
          <w:pPr>
            <w:pStyle w:val="Contents6"/>
            <w:tabs>
              <w:tab w:val="clear" w:pos="7609"/>
              <w:tab w:val="right" w:pos="9026" w:leader="dot"/>
            </w:tabs>
            <w:rPr/>
          </w:pPr>
          <w:hyperlink w:anchor="__RefHeading___Toc6805388_3381743652">
            <w:r>
              <w:rPr>
                <w:webHidden/>
                <w:rStyle w:val="IndexLink"/>
                <w:rtl w:val="true"/>
              </w:rPr>
              <w:t>لهط</w:t>
            </w:r>
            <w:r>
              <w:rPr>
                <w:rStyle w:val="IndexLink"/>
                <w:rtl w:val="true"/>
              </w:rPr>
              <w:tab/>
            </w:r>
            <w:r>
              <w:rPr>
                <w:rStyle w:val="IndexLink"/>
              </w:rPr>
              <w:t>222</w:t>
            </w:r>
          </w:hyperlink>
        </w:p>
        <w:p>
          <w:pPr>
            <w:pStyle w:val="Contents6"/>
            <w:tabs>
              <w:tab w:val="clear" w:pos="7609"/>
              <w:tab w:val="right" w:pos="9026" w:leader="dot"/>
            </w:tabs>
            <w:rPr/>
          </w:pPr>
          <w:hyperlink w:anchor="__RefHeading___Toc6805390_3381743652">
            <w:r>
              <w:rPr>
                <w:webHidden/>
                <w:rStyle w:val="IndexLink"/>
                <w:rtl w:val="true"/>
              </w:rPr>
              <w:t>لطه</w:t>
            </w:r>
            <w:r>
              <w:rPr>
                <w:rStyle w:val="IndexLink"/>
                <w:rtl w:val="true"/>
              </w:rPr>
              <w:tab/>
            </w:r>
            <w:r>
              <w:rPr>
                <w:rStyle w:val="IndexLink"/>
              </w:rPr>
              <w:t>222</w:t>
            </w:r>
          </w:hyperlink>
        </w:p>
        <w:p>
          <w:pPr>
            <w:pStyle w:val="Contents5"/>
            <w:tabs>
              <w:tab w:val="clear" w:pos="7892"/>
              <w:tab w:val="right" w:pos="9026" w:leader="dot"/>
            </w:tabs>
            <w:rPr/>
          </w:pPr>
          <w:hyperlink w:anchor="__RefHeading___Toc6805392_3381743652">
            <w:r>
              <w:rPr>
                <w:webHidden/>
                <w:rStyle w:val="IndexLink"/>
                <w:rtl w:val="true"/>
              </w:rPr>
              <w:t>ه ط ف</w:t>
            </w:r>
            <w:r>
              <w:rPr>
                <w:rStyle w:val="IndexLink"/>
                <w:rtl w:val="true"/>
              </w:rPr>
              <w:tab/>
            </w:r>
            <w:r>
              <w:rPr>
                <w:rStyle w:val="IndexLink"/>
              </w:rPr>
              <w:t>222</w:t>
            </w:r>
          </w:hyperlink>
        </w:p>
        <w:p>
          <w:pPr>
            <w:pStyle w:val="Contents6"/>
            <w:tabs>
              <w:tab w:val="clear" w:pos="7609"/>
              <w:tab w:val="right" w:pos="9026" w:leader="dot"/>
            </w:tabs>
            <w:rPr/>
          </w:pPr>
          <w:hyperlink w:anchor="__RefHeading___Toc6805394_3381743652">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6805396_3381743652">
            <w:r>
              <w:rPr>
                <w:webHidden/>
                <w:rStyle w:val="IndexLink"/>
                <w:rtl w:val="true"/>
              </w:rPr>
              <w:t>طهف</w:t>
            </w:r>
            <w:r>
              <w:rPr>
                <w:rStyle w:val="IndexLink"/>
                <w:rtl w:val="true"/>
              </w:rPr>
              <w:tab/>
            </w:r>
            <w:r>
              <w:rPr>
                <w:rStyle w:val="IndexLink"/>
              </w:rPr>
              <w:t>222</w:t>
            </w:r>
          </w:hyperlink>
        </w:p>
        <w:p>
          <w:pPr>
            <w:pStyle w:val="Contents6"/>
            <w:tabs>
              <w:tab w:val="clear" w:pos="7609"/>
              <w:tab w:val="right" w:pos="9026" w:leader="dot"/>
            </w:tabs>
            <w:rPr/>
          </w:pPr>
          <w:hyperlink w:anchor="__RefHeading___Toc6805398_3381743652">
            <w:r>
              <w:rPr>
                <w:webHidden/>
                <w:rStyle w:val="IndexLink"/>
                <w:rtl w:val="true"/>
              </w:rPr>
              <w:t>هطف</w:t>
            </w:r>
            <w:r>
              <w:rPr>
                <w:rStyle w:val="IndexLink"/>
                <w:rtl w:val="true"/>
              </w:rPr>
              <w:tab/>
            </w:r>
            <w:r>
              <w:rPr>
                <w:rStyle w:val="IndexLink"/>
              </w:rPr>
              <w:t>222</w:t>
            </w:r>
          </w:hyperlink>
        </w:p>
        <w:p>
          <w:pPr>
            <w:pStyle w:val="Contents5"/>
            <w:tabs>
              <w:tab w:val="clear" w:pos="7892"/>
              <w:tab w:val="right" w:pos="9026" w:leader="dot"/>
            </w:tabs>
            <w:rPr/>
          </w:pPr>
          <w:hyperlink w:anchor="__RefHeading___Toc6805400_3381743652">
            <w:r>
              <w:rPr>
                <w:webHidden/>
                <w:rStyle w:val="IndexLink"/>
                <w:rtl w:val="true"/>
              </w:rPr>
              <w:t>ه ط ب</w:t>
            </w:r>
            <w:r>
              <w:rPr>
                <w:rStyle w:val="IndexLink"/>
                <w:rtl w:val="true"/>
              </w:rPr>
              <w:tab/>
            </w:r>
            <w:r>
              <w:rPr>
                <w:rStyle w:val="IndexLink"/>
              </w:rPr>
              <w:t>222</w:t>
            </w:r>
          </w:hyperlink>
        </w:p>
        <w:p>
          <w:pPr>
            <w:pStyle w:val="Contents6"/>
            <w:tabs>
              <w:tab w:val="clear" w:pos="7609"/>
              <w:tab w:val="right" w:pos="9026" w:leader="dot"/>
            </w:tabs>
            <w:rPr/>
          </w:pPr>
          <w:hyperlink w:anchor="__RefHeading___Toc6805402_3381743652">
            <w:r>
              <w:rPr>
                <w:webHidden/>
                <w:rStyle w:val="IndexLink"/>
                <w:rtl w:val="true"/>
              </w:rPr>
              <w:t>اشارة</w:t>
            </w:r>
            <w:r>
              <w:rPr>
                <w:rStyle w:val="IndexLink"/>
                <w:rtl w:val="true"/>
              </w:rPr>
              <w:tab/>
            </w:r>
            <w:r>
              <w:rPr>
                <w:rStyle w:val="IndexLink"/>
              </w:rPr>
              <w:t>222</w:t>
            </w:r>
          </w:hyperlink>
        </w:p>
        <w:p>
          <w:pPr>
            <w:pStyle w:val="Contents6"/>
            <w:tabs>
              <w:tab w:val="clear" w:pos="7609"/>
              <w:tab w:val="right" w:pos="9026" w:leader="dot"/>
            </w:tabs>
            <w:rPr/>
          </w:pPr>
          <w:hyperlink w:anchor="__RefHeading___Toc6805404_3381743652">
            <w:r>
              <w:rPr>
                <w:webHidden/>
                <w:rStyle w:val="IndexLink"/>
                <w:rtl w:val="true"/>
              </w:rPr>
              <w:t>بهط</w:t>
            </w:r>
            <w:r>
              <w:rPr>
                <w:rStyle w:val="IndexLink"/>
                <w:rtl w:val="true"/>
              </w:rPr>
              <w:tab/>
            </w:r>
            <w:r>
              <w:rPr>
                <w:rStyle w:val="IndexLink"/>
              </w:rPr>
              <w:t>222</w:t>
            </w:r>
          </w:hyperlink>
        </w:p>
        <w:p>
          <w:pPr>
            <w:pStyle w:val="Contents6"/>
            <w:tabs>
              <w:tab w:val="clear" w:pos="7609"/>
              <w:tab w:val="right" w:pos="9026" w:leader="dot"/>
            </w:tabs>
            <w:rPr/>
          </w:pPr>
          <w:hyperlink w:anchor="__RefHeading___Toc6805406_3381743652">
            <w:r>
              <w:rPr>
                <w:webHidden/>
                <w:rStyle w:val="IndexLink"/>
                <w:rtl w:val="true"/>
              </w:rPr>
              <w:t>هبط</w:t>
            </w:r>
            <w:r>
              <w:rPr>
                <w:rStyle w:val="IndexLink"/>
                <w:rtl w:val="true"/>
              </w:rPr>
              <w:tab/>
            </w:r>
            <w:r>
              <w:rPr>
                <w:rStyle w:val="IndexLink"/>
              </w:rPr>
              <w:t>223</w:t>
            </w:r>
          </w:hyperlink>
        </w:p>
        <w:p>
          <w:pPr>
            <w:pStyle w:val="Contents5"/>
            <w:tabs>
              <w:tab w:val="clear" w:pos="7892"/>
              <w:tab w:val="right" w:pos="9026" w:leader="dot"/>
            </w:tabs>
            <w:rPr/>
          </w:pPr>
          <w:hyperlink w:anchor="__RefHeading___Toc6805408_3381743652">
            <w:r>
              <w:rPr>
                <w:webHidden/>
                <w:rStyle w:val="IndexLink"/>
                <w:rtl w:val="true"/>
              </w:rPr>
              <w:t>ه ط م</w:t>
            </w:r>
            <w:r>
              <w:rPr>
                <w:rStyle w:val="IndexLink"/>
                <w:rtl w:val="true"/>
              </w:rPr>
              <w:tab/>
            </w:r>
            <w:r>
              <w:rPr>
                <w:rStyle w:val="IndexLink"/>
              </w:rPr>
              <w:t>224</w:t>
            </w:r>
          </w:hyperlink>
        </w:p>
        <w:p>
          <w:pPr>
            <w:pStyle w:val="Contents6"/>
            <w:tabs>
              <w:tab w:val="clear" w:pos="7609"/>
              <w:tab w:val="right" w:pos="9026" w:leader="dot"/>
            </w:tabs>
            <w:rPr/>
          </w:pPr>
          <w:hyperlink w:anchor="__RefHeading___Toc6805410_3381743652">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6805412_3381743652">
            <w:r>
              <w:rPr>
                <w:webHidden/>
                <w:rStyle w:val="IndexLink"/>
                <w:rtl w:val="true"/>
              </w:rPr>
              <w:t>همط</w:t>
            </w:r>
            <w:r>
              <w:rPr>
                <w:rStyle w:val="IndexLink"/>
                <w:rtl w:val="true"/>
              </w:rPr>
              <w:tab/>
            </w:r>
            <w:r>
              <w:rPr>
                <w:rStyle w:val="IndexLink"/>
              </w:rPr>
              <w:t>224</w:t>
            </w:r>
          </w:hyperlink>
        </w:p>
        <w:p>
          <w:pPr>
            <w:pStyle w:val="Contents6"/>
            <w:tabs>
              <w:tab w:val="clear" w:pos="7609"/>
              <w:tab w:val="right" w:pos="9026" w:leader="dot"/>
            </w:tabs>
            <w:rPr/>
          </w:pPr>
          <w:hyperlink w:anchor="__RefHeading___Toc6805414_3381743652">
            <w:r>
              <w:rPr>
                <w:webHidden/>
                <w:rStyle w:val="IndexLink"/>
                <w:rtl w:val="true"/>
              </w:rPr>
              <w:t>طهم</w:t>
            </w:r>
            <w:r>
              <w:rPr>
                <w:rStyle w:val="IndexLink"/>
                <w:rtl w:val="true"/>
              </w:rPr>
              <w:tab/>
            </w:r>
            <w:r>
              <w:rPr>
                <w:rStyle w:val="IndexLink"/>
              </w:rPr>
              <w:t>226</w:t>
            </w:r>
          </w:hyperlink>
        </w:p>
        <w:p>
          <w:pPr>
            <w:pStyle w:val="Contents6"/>
            <w:tabs>
              <w:tab w:val="clear" w:pos="7609"/>
              <w:tab w:val="right" w:pos="9026" w:leader="dot"/>
            </w:tabs>
            <w:rPr/>
          </w:pPr>
          <w:hyperlink w:anchor="__RefHeading___Toc6805416_3381743652">
            <w:r>
              <w:rPr>
                <w:webHidden/>
                <w:rStyle w:val="IndexLink"/>
                <w:rtl w:val="true"/>
              </w:rPr>
              <w:t>طمه ، ومطه</w:t>
            </w:r>
            <w:r>
              <w:rPr>
                <w:rStyle w:val="IndexLink"/>
                <w:rtl w:val="true"/>
              </w:rPr>
              <w:tab/>
            </w:r>
            <w:r>
              <w:rPr>
                <w:rStyle w:val="IndexLink"/>
              </w:rPr>
              <w:t>227</w:t>
            </w:r>
          </w:hyperlink>
        </w:p>
        <w:p>
          <w:pPr>
            <w:pStyle w:val="Contents4"/>
            <w:tabs>
              <w:tab w:val="clear" w:pos="8176"/>
              <w:tab w:val="right" w:pos="9026" w:leader="dot"/>
            </w:tabs>
            <w:rPr/>
          </w:pPr>
          <w:hyperlink w:anchor="__RefHeading___Toc6805418_3381743652">
            <w:r>
              <w:rPr>
                <w:webHidden/>
                <w:rStyle w:val="IndexLink"/>
                <w:rtl w:val="true"/>
              </w:rPr>
              <w:t>أبواب الهاء والدال</w:t>
            </w:r>
            <w:r>
              <w:rPr>
                <w:rStyle w:val="IndexLink"/>
                <w:rtl w:val="true"/>
              </w:rPr>
              <w:tab/>
            </w:r>
            <w:r>
              <w:rPr>
                <w:rStyle w:val="IndexLink"/>
              </w:rPr>
              <w:t>228</w:t>
            </w:r>
          </w:hyperlink>
        </w:p>
        <w:p>
          <w:pPr>
            <w:pStyle w:val="Contents5"/>
            <w:tabs>
              <w:tab w:val="clear" w:pos="7892"/>
              <w:tab w:val="right" w:pos="9026" w:leader="dot"/>
            </w:tabs>
            <w:rPr/>
          </w:pPr>
          <w:hyperlink w:anchor="__RefHeading___Toc6805420_3381743652">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6805422_3381743652">
            <w:r>
              <w:rPr>
                <w:webHidden/>
                <w:rStyle w:val="IndexLink"/>
                <w:rtl w:val="true"/>
              </w:rPr>
              <w:t>تهد</w:t>
            </w:r>
            <w:r>
              <w:rPr>
                <w:rStyle w:val="IndexLink"/>
                <w:rtl w:val="true"/>
              </w:rPr>
              <w:tab/>
            </w:r>
            <w:r>
              <w:rPr>
                <w:rStyle w:val="IndexLink"/>
              </w:rPr>
              <w:t>228</w:t>
            </w:r>
          </w:hyperlink>
        </w:p>
        <w:p>
          <w:pPr>
            <w:pStyle w:val="Contents5"/>
            <w:tabs>
              <w:tab w:val="clear" w:pos="7892"/>
              <w:tab w:val="right" w:pos="9026" w:leader="dot"/>
            </w:tabs>
            <w:rPr/>
          </w:pPr>
          <w:hyperlink w:anchor="__RefHeading___Toc6805424_3381743652">
            <w:r>
              <w:rPr>
                <w:webHidden/>
                <w:rStyle w:val="IndexLink"/>
                <w:rtl w:val="true"/>
              </w:rPr>
              <w:t>ه د ر</w:t>
            </w:r>
            <w:r>
              <w:rPr>
                <w:rStyle w:val="IndexLink"/>
                <w:rtl w:val="true"/>
              </w:rPr>
              <w:tab/>
            </w:r>
            <w:r>
              <w:rPr>
                <w:rStyle w:val="IndexLink"/>
              </w:rPr>
              <w:t>228</w:t>
            </w:r>
          </w:hyperlink>
        </w:p>
        <w:p>
          <w:pPr>
            <w:pStyle w:val="Contents6"/>
            <w:tabs>
              <w:tab w:val="clear" w:pos="7609"/>
              <w:tab w:val="right" w:pos="9026" w:leader="dot"/>
            </w:tabs>
            <w:rPr/>
          </w:pPr>
          <w:hyperlink w:anchor="__RefHeading___Toc6805426_33817436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6805428_3381743652">
            <w:r>
              <w:rPr>
                <w:webHidden/>
                <w:rStyle w:val="IndexLink"/>
                <w:rtl w:val="true"/>
              </w:rPr>
              <w:t>هدر</w:t>
            </w:r>
            <w:r>
              <w:rPr>
                <w:rStyle w:val="IndexLink"/>
                <w:rtl w:val="true"/>
              </w:rPr>
              <w:tab/>
            </w:r>
            <w:r>
              <w:rPr>
                <w:rStyle w:val="IndexLink"/>
              </w:rPr>
              <w:t>228</w:t>
            </w:r>
          </w:hyperlink>
        </w:p>
        <w:p>
          <w:pPr>
            <w:pStyle w:val="Contents6"/>
            <w:tabs>
              <w:tab w:val="clear" w:pos="7609"/>
              <w:tab w:val="right" w:pos="9026" w:leader="dot"/>
            </w:tabs>
            <w:rPr/>
          </w:pPr>
          <w:hyperlink w:anchor="__RefHeading___Toc6805430_3381743652">
            <w:r>
              <w:rPr>
                <w:webHidden/>
                <w:rStyle w:val="IndexLink"/>
                <w:rtl w:val="true"/>
              </w:rPr>
              <w:t>هرد</w:t>
            </w:r>
            <w:r>
              <w:rPr>
                <w:rStyle w:val="IndexLink"/>
                <w:rtl w:val="true"/>
              </w:rPr>
              <w:tab/>
            </w:r>
            <w:r>
              <w:rPr>
                <w:rStyle w:val="IndexLink"/>
              </w:rPr>
              <w:t>230</w:t>
            </w:r>
          </w:hyperlink>
        </w:p>
        <w:p>
          <w:pPr>
            <w:pStyle w:val="Contents6"/>
            <w:tabs>
              <w:tab w:val="clear" w:pos="7609"/>
              <w:tab w:val="right" w:pos="9026" w:leader="dot"/>
            </w:tabs>
            <w:rPr/>
          </w:pPr>
          <w:hyperlink w:anchor="__RefHeading___Toc6805432_3381743652">
            <w:r>
              <w:rPr>
                <w:webHidden/>
                <w:rStyle w:val="IndexLink"/>
                <w:rtl w:val="true"/>
              </w:rPr>
              <w:t>دهر</w:t>
            </w:r>
            <w:r>
              <w:rPr>
                <w:rStyle w:val="IndexLink"/>
                <w:rtl w:val="true"/>
              </w:rPr>
              <w:tab/>
            </w:r>
            <w:r>
              <w:rPr>
                <w:rStyle w:val="IndexLink"/>
              </w:rPr>
              <w:t>232</w:t>
            </w:r>
          </w:hyperlink>
        </w:p>
        <w:p>
          <w:pPr>
            <w:pStyle w:val="Contents6"/>
            <w:tabs>
              <w:tab w:val="clear" w:pos="7609"/>
              <w:tab w:val="right" w:pos="9026" w:leader="dot"/>
            </w:tabs>
            <w:rPr/>
          </w:pPr>
          <w:hyperlink w:anchor="__RefHeading___Toc6805434_3381743652">
            <w:r>
              <w:rPr>
                <w:webHidden/>
                <w:rStyle w:val="IndexLink"/>
                <w:rtl w:val="true"/>
              </w:rPr>
              <w:t>رهد</w:t>
            </w:r>
            <w:r>
              <w:rPr>
                <w:rStyle w:val="IndexLink"/>
                <w:rtl w:val="true"/>
              </w:rPr>
              <w:tab/>
            </w:r>
            <w:r>
              <w:rPr>
                <w:rStyle w:val="IndexLink"/>
              </w:rPr>
              <w:t>234</w:t>
            </w:r>
          </w:hyperlink>
        </w:p>
        <w:p>
          <w:pPr>
            <w:pStyle w:val="Contents6"/>
            <w:tabs>
              <w:tab w:val="clear" w:pos="7609"/>
              <w:tab w:val="right" w:pos="9026" w:leader="dot"/>
            </w:tabs>
            <w:rPr/>
          </w:pPr>
          <w:hyperlink w:anchor="__RefHeading___Toc6805436_3381743652">
            <w:r>
              <w:rPr>
                <w:webHidden/>
                <w:rStyle w:val="IndexLink"/>
                <w:rtl w:val="true"/>
              </w:rPr>
              <w:t>رده</w:t>
            </w:r>
            <w:r>
              <w:rPr>
                <w:rStyle w:val="IndexLink"/>
                <w:rtl w:val="true"/>
              </w:rPr>
              <w:tab/>
            </w:r>
            <w:r>
              <w:rPr>
                <w:rStyle w:val="IndexLink"/>
              </w:rPr>
              <w:t>234</w:t>
            </w:r>
          </w:hyperlink>
        </w:p>
        <w:p>
          <w:pPr>
            <w:pStyle w:val="Contents6"/>
            <w:tabs>
              <w:tab w:val="clear" w:pos="7609"/>
              <w:tab w:val="right" w:pos="9026" w:leader="dot"/>
            </w:tabs>
            <w:rPr/>
          </w:pPr>
          <w:hyperlink w:anchor="__RefHeading___Toc6805438_3381743652">
            <w:r>
              <w:rPr>
                <w:webHidden/>
                <w:rStyle w:val="IndexLink"/>
                <w:rtl w:val="true"/>
              </w:rPr>
              <w:t>دره</w:t>
            </w:r>
            <w:r>
              <w:rPr>
                <w:rStyle w:val="IndexLink"/>
                <w:rtl w:val="true"/>
              </w:rPr>
              <w:tab/>
            </w:r>
            <w:r>
              <w:rPr>
                <w:rStyle w:val="IndexLink"/>
              </w:rPr>
              <w:t>236</w:t>
            </w:r>
          </w:hyperlink>
        </w:p>
        <w:p>
          <w:pPr>
            <w:pStyle w:val="Contents5"/>
            <w:tabs>
              <w:tab w:val="clear" w:pos="7892"/>
              <w:tab w:val="right" w:pos="9026" w:leader="dot"/>
            </w:tabs>
            <w:rPr/>
          </w:pPr>
          <w:hyperlink w:anchor="__RefHeading___Toc6805440_3381743652">
            <w:r>
              <w:rPr>
                <w:webHidden/>
                <w:rStyle w:val="IndexLink"/>
                <w:rtl w:val="true"/>
              </w:rPr>
              <w:t>ه د ل</w:t>
            </w:r>
            <w:r>
              <w:rPr>
                <w:rStyle w:val="IndexLink"/>
                <w:rtl w:val="true"/>
              </w:rPr>
              <w:tab/>
            </w:r>
            <w:r>
              <w:rPr>
                <w:rStyle w:val="IndexLink"/>
              </w:rPr>
              <w:t>237</w:t>
            </w:r>
          </w:hyperlink>
        </w:p>
        <w:p>
          <w:pPr>
            <w:pStyle w:val="Contents6"/>
            <w:tabs>
              <w:tab w:val="clear" w:pos="7609"/>
              <w:tab w:val="right" w:pos="9026" w:leader="dot"/>
            </w:tabs>
            <w:rPr/>
          </w:pPr>
          <w:hyperlink w:anchor="__RefHeading___Toc6805442_3381743652">
            <w:r>
              <w:rPr>
                <w:webHidden/>
                <w:rStyle w:val="IndexLink"/>
                <w:rtl w:val="true"/>
              </w:rPr>
              <w:t>اشارة</w:t>
            </w:r>
            <w:r>
              <w:rPr>
                <w:rStyle w:val="IndexLink"/>
                <w:rtl w:val="true"/>
              </w:rPr>
              <w:tab/>
            </w:r>
            <w:r>
              <w:rPr>
                <w:rStyle w:val="IndexLink"/>
              </w:rPr>
              <w:t>237</w:t>
            </w:r>
          </w:hyperlink>
        </w:p>
        <w:p>
          <w:pPr>
            <w:pStyle w:val="Contents6"/>
            <w:tabs>
              <w:tab w:val="clear" w:pos="7609"/>
              <w:tab w:val="right" w:pos="9026" w:leader="dot"/>
            </w:tabs>
            <w:rPr/>
          </w:pPr>
          <w:hyperlink w:anchor="__RefHeading___Toc6805444_3381743652">
            <w:r>
              <w:rPr>
                <w:webHidden/>
                <w:rStyle w:val="IndexLink"/>
                <w:rtl w:val="true"/>
              </w:rPr>
              <w:t>هدل</w:t>
            </w:r>
            <w:r>
              <w:rPr>
                <w:rStyle w:val="IndexLink"/>
                <w:rtl w:val="true"/>
              </w:rPr>
              <w:tab/>
            </w:r>
            <w:r>
              <w:rPr>
                <w:rStyle w:val="IndexLink"/>
              </w:rPr>
              <w:t>237</w:t>
            </w:r>
          </w:hyperlink>
        </w:p>
        <w:p>
          <w:pPr>
            <w:pStyle w:val="Contents6"/>
            <w:tabs>
              <w:tab w:val="clear" w:pos="7609"/>
              <w:tab w:val="right" w:pos="9026" w:leader="dot"/>
            </w:tabs>
            <w:rPr/>
          </w:pPr>
          <w:hyperlink w:anchor="__RefHeading___Toc6805446_3381743652">
            <w:r>
              <w:rPr>
                <w:webHidden/>
                <w:rStyle w:val="IndexLink"/>
                <w:rtl w:val="true"/>
              </w:rPr>
              <w:t>دهل</w:t>
            </w:r>
            <w:r>
              <w:rPr>
                <w:rStyle w:val="IndexLink"/>
                <w:rtl w:val="true"/>
              </w:rPr>
              <w:tab/>
            </w:r>
            <w:r>
              <w:rPr>
                <w:rStyle w:val="IndexLink"/>
              </w:rPr>
              <w:t>238</w:t>
            </w:r>
          </w:hyperlink>
        </w:p>
        <w:p>
          <w:pPr>
            <w:pStyle w:val="Contents6"/>
            <w:tabs>
              <w:tab w:val="clear" w:pos="7609"/>
              <w:tab w:val="right" w:pos="9026" w:leader="dot"/>
            </w:tabs>
            <w:rPr/>
          </w:pPr>
          <w:hyperlink w:anchor="__RefHeading___Toc6805448_3381743652">
            <w:r>
              <w:rPr>
                <w:webHidden/>
                <w:rStyle w:val="IndexLink"/>
                <w:rtl w:val="true"/>
              </w:rPr>
              <w:t>دله</w:t>
            </w:r>
            <w:r>
              <w:rPr>
                <w:rStyle w:val="IndexLink"/>
                <w:rtl w:val="true"/>
              </w:rPr>
              <w:tab/>
            </w:r>
            <w:r>
              <w:rPr>
                <w:rStyle w:val="IndexLink"/>
              </w:rPr>
              <w:t>239</w:t>
            </w:r>
          </w:hyperlink>
        </w:p>
        <w:p>
          <w:pPr>
            <w:pStyle w:val="Contents6"/>
            <w:tabs>
              <w:tab w:val="clear" w:pos="7609"/>
              <w:tab w:val="right" w:pos="9026" w:leader="dot"/>
            </w:tabs>
            <w:rPr/>
          </w:pPr>
          <w:hyperlink w:anchor="__RefHeading___Toc6805450_3381743652">
            <w:r>
              <w:rPr>
                <w:webHidden/>
                <w:rStyle w:val="IndexLink"/>
                <w:rtl w:val="true"/>
              </w:rPr>
              <w:t>لهد</w:t>
            </w:r>
            <w:r>
              <w:rPr>
                <w:rStyle w:val="IndexLink"/>
                <w:rtl w:val="true"/>
              </w:rPr>
              <w:tab/>
            </w:r>
            <w:r>
              <w:rPr>
                <w:rStyle w:val="IndexLink"/>
              </w:rPr>
              <w:t>239</w:t>
            </w:r>
          </w:hyperlink>
        </w:p>
        <w:p>
          <w:pPr>
            <w:pStyle w:val="Contents5"/>
            <w:tabs>
              <w:tab w:val="clear" w:pos="7892"/>
              <w:tab w:val="right" w:pos="9026" w:leader="dot"/>
            </w:tabs>
            <w:rPr/>
          </w:pPr>
          <w:hyperlink w:anchor="__RefHeading___Toc6805452_3381743652">
            <w:r>
              <w:rPr>
                <w:webHidden/>
                <w:rStyle w:val="IndexLink"/>
                <w:rtl w:val="true"/>
              </w:rPr>
              <w:t>ه د ن</w:t>
            </w:r>
            <w:r>
              <w:rPr>
                <w:rStyle w:val="IndexLink"/>
                <w:rtl w:val="true"/>
              </w:rPr>
              <w:tab/>
            </w:r>
            <w:r>
              <w:rPr>
                <w:rStyle w:val="IndexLink"/>
              </w:rPr>
              <w:t>240</w:t>
            </w:r>
          </w:hyperlink>
        </w:p>
        <w:p>
          <w:pPr>
            <w:pStyle w:val="Contents6"/>
            <w:tabs>
              <w:tab w:val="clear" w:pos="7609"/>
              <w:tab w:val="right" w:pos="9026" w:leader="dot"/>
            </w:tabs>
            <w:rPr/>
          </w:pPr>
          <w:hyperlink w:anchor="__RefHeading___Toc6805454_3381743652">
            <w:r>
              <w:rPr>
                <w:webHidden/>
                <w:rStyle w:val="IndexLink"/>
                <w:rtl w:val="true"/>
              </w:rPr>
              <w:t>اشارة</w:t>
            </w:r>
            <w:r>
              <w:rPr>
                <w:rStyle w:val="IndexLink"/>
                <w:rtl w:val="true"/>
              </w:rPr>
              <w:tab/>
            </w:r>
            <w:r>
              <w:rPr>
                <w:rStyle w:val="IndexLink"/>
              </w:rPr>
              <w:t>240</w:t>
            </w:r>
          </w:hyperlink>
        </w:p>
        <w:p>
          <w:pPr>
            <w:pStyle w:val="Contents6"/>
            <w:tabs>
              <w:tab w:val="clear" w:pos="7609"/>
              <w:tab w:val="right" w:pos="9026" w:leader="dot"/>
            </w:tabs>
            <w:rPr/>
          </w:pPr>
          <w:hyperlink w:anchor="__RefHeading___Toc6805456_3381743652">
            <w:r>
              <w:rPr>
                <w:webHidden/>
                <w:rStyle w:val="IndexLink"/>
                <w:rtl w:val="true"/>
              </w:rPr>
              <w:t>هدن</w:t>
            </w:r>
            <w:r>
              <w:rPr>
                <w:rStyle w:val="IndexLink"/>
                <w:rtl w:val="true"/>
              </w:rPr>
              <w:tab/>
            </w:r>
            <w:r>
              <w:rPr>
                <w:rStyle w:val="IndexLink"/>
              </w:rPr>
              <w:t>240</w:t>
            </w:r>
          </w:hyperlink>
        </w:p>
        <w:p>
          <w:pPr>
            <w:pStyle w:val="Contents6"/>
            <w:tabs>
              <w:tab w:val="clear" w:pos="7609"/>
              <w:tab w:val="right" w:pos="9026" w:leader="dot"/>
            </w:tabs>
            <w:rPr/>
          </w:pPr>
          <w:hyperlink w:anchor="__RefHeading___Toc6805458_3381743652">
            <w:r>
              <w:rPr>
                <w:webHidden/>
                <w:rStyle w:val="IndexLink"/>
                <w:rtl w:val="true"/>
              </w:rPr>
              <w:t>هند</w:t>
            </w:r>
            <w:r>
              <w:rPr>
                <w:rStyle w:val="IndexLink"/>
                <w:rtl w:val="true"/>
              </w:rPr>
              <w:tab/>
            </w:r>
            <w:r>
              <w:rPr>
                <w:rStyle w:val="IndexLink"/>
              </w:rPr>
              <w:t>242</w:t>
            </w:r>
          </w:hyperlink>
        </w:p>
        <w:p>
          <w:pPr>
            <w:pStyle w:val="Contents6"/>
            <w:tabs>
              <w:tab w:val="clear" w:pos="7609"/>
              <w:tab w:val="right" w:pos="9026" w:leader="dot"/>
            </w:tabs>
            <w:rPr/>
          </w:pPr>
          <w:hyperlink w:anchor="__RefHeading___Toc6805460_3381743652">
            <w:r>
              <w:rPr>
                <w:webHidden/>
                <w:rStyle w:val="IndexLink"/>
                <w:rtl w:val="true"/>
              </w:rPr>
              <w:t>دهن</w:t>
            </w:r>
            <w:r>
              <w:rPr>
                <w:rStyle w:val="IndexLink"/>
                <w:rtl w:val="true"/>
              </w:rPr>
              <w:tab/>
            </w:r>
            <w:r>
              <w:rPr>
                <w:rStyle w:val="IndexLink"/>
              </w:rPr>
              <w:t>244</w:t>
            </w:r>
          </w:hyperlink>
        </w:p>
        <w:p>
          <w:pPr>
            <w:pStyle w:val="Contents6"/>
            <w:tabs>
              <w:tab w:val="clear" w:pos="7609"/>
              <w:tab w:val="right" w:pos="9026" w:leader="dot"/>
            </w:tabs>
            <w:rPr/>
          </w:pPr>
          <w:hyperlink w:anchor="__RefHeading___Toc6805462_3381743652">
            <w:r>
              <w:rPr>
                <w:webHidden/>
                <w:rStyle w:val="IndexLink"/>
                <w:rtl w:val="true"/>
              </w:rPr>
              <w:t>نهد</w:t>
            </w:r>
            <w:r>
              <w:rPr>
                <w:rStyle w:val="IndexLink"/>
                <w:rtl w:val="true"/>
              </w:rPr>
              <w:tab/>
            </w:r>
            <w:r>
              <w:rPr>
                <w:rStyle w:val="IndexLink"/>
              </w:rPr>
              <w:t>246</w:t>
            </w:r>
          </w:hyperlink>
        </w:p>
        <w:p>
          <w:pPr>
            <w:pStyle w:val="Contents6"/>
            <w:tabs>
              <w:tab w:val="clear" w:pos="7609"/>
              <w:tab w:val="right" w:pos="9026" w:leader="dot"/>
            </w:tabs>
            <w:rPr/>
          </w:pPr>
          <w:hyperlink w:anchor="__RefHeading___Toc6805464_3381743652">
            <w:r>
              <w:rPr>
                <w:webHidden/>
                <w:rStyle w:val="IndexLink"/>
                <w:rtl w:val="true"/>
              </w:rPr>
              <w:t>نده</w:t>
            </w:r>
            <w:r>
              <w:rPr>
                <w:rStyle w:val="IndexLink"/>
                <w:rtl w:val="true"/>
              </w:rPr>
              <w:tab/>
            </w:r>
            <w:r>
              <w:rPr>
                <w:rStyle w:val="IndexLink"/>
              </w:rPr>
              <w:t>248</w:t>
            </w:r>
          </w:hyperlink>
        </w:p>
        <w:p>
          <w:pPr>
            <w:pStyle w:val="Contents5"/>
            <w:tabs>
              <w:tab w:val="clear" w:pos="7892"/>
              <w:tab w:val="right" w:pos="9026" w:leader="dot"/>
            </w:tabs>
            <w:rPr/>
          </w:pPr>
          <w:hyperlink w:anchor="__RefHeading___Toc6805466_3381743652">
            <w:r>
              <w:rPr>
                <w:webHidden/>
                <w:rStyle w:val="IndexLink"/>
                <w:rtl w:val="true"/>
              </w:rPr>
              <w:t>ه د ف</w:t>
            </w:r>
            <w:r>
              <w:rPr>
                <w:rStyle w:val="IndexLink"/>
                <w:rtl w:val="true"/>
              </w:rPr>
              <w:tab/>
            </w:r>
            <w:r>
              <w:rPr>
                <w:rStyle w:val="IndexLink"/>
              </w:rPr>
              <w:t>249</w:t>
            </w:r>
          </w:hyperlink>
        </w:p>
        <w:p>
          <w:pPr>
            <w:pStyle w:val="Contents6"/>
            <w:tabs>
              <w:tab w:val="clear" w:pos="7609"/>
              <w:tab w:val="right" w:pos="9026" w:leader="dot"/>
            </w:tabs>
            <w:rPr/>
          </w:pPr>
          <w:hyperlink w:anchor="__RefHeading___Toc6805468_3381743652">
            <w:r>
              <w:rPr>
                <w:webHidden/>
                <w:rStyle w:val="IndexLink"/>
                <w:rtl w:val="true"/>
              </w:rPr>
              <w:t>اشارة</w:t>
            </w:r>
            <w:r>
              <w:rPr>
                <w:rStyle w:val="IndexLink"/>
                <w:rtl w:val="true"/>
              </w:rPr>
              <w:tab/>
            </w:r>
            <w:r>
              <w:rPr>
                <w:rStyle w:val="IndexLink"/>
              </w:rPr>
              <w:t>249</w:t>
            </w:r>
          </w:hyperlink>
        </w:p>
        <w:p>
          <w:pPr>
            <w:pStyle w:val="Contents6"/>
            <w:tabs>
              <w:tab w:val="clear" w:pos="7609"/>
              <w:tab w:val="right" w:pos="9026" w:leader="dot"/>
            </w:tabs>
            <w:rPr/>
          </w:pPr>
          <w:hyperlink w:anchor="__RefHeading___Toc6805470_3381743652">
            <w:r>
              <w:rPr>
                <w:webHidden/>
                <w:rStyle w:val="IndexLink"/>
                <w:rtl w:val="true"/>
              </w:rPr>
              <w:t>هدف</w:t>
            </w:r>
            <w:r>
              <w:rPr>
                <w:rStyle w:val="IndexLink"/>
                <w:rtl w:val="true"/>
              </w:rPr>
              <w:tab/>
            </w:r>
            <w:r>
              <w:rPr>
                <w:rStyle w:val="IndexLink"/>
              </w:rPr>
              <w:t>249</w:t>
            </w:r>
          </w:hyperlink>
        </w:p>
        <w:p>
          <w:pPr>
            <w:pStyle w:val="Contents6"/>
            <w:tabs>
              <w:tab w:val="clear" w:pos="7609"/>
              <w:tab w:val="right" w:pos="9026" w:leader="dot"/>
            </w:tabs>
            <w:rPr/>
          </w:pPr>
          <w:hyperlink w:anchor="__RefHeading___Toc6805472_3381743652">
            <w:r>
              <w:rPr>
                <w:webHidden/>
                <w:rStyle w:val="IndexLink"/>
                <w:rtl w:val="true"/>
              </w:rPr>
              <w:t>دهف</w:t>
            </w:r>
            <w:r>
              <w:rPr>
                <w:rStyle w:val="IndexLink"/>
                <w:rtl w:val="true"/>
              </w:rPr>
              <w:tab/>
            </w:r>
            <w:r>
              <w:rPr>
                <w:rStyle w:val="IndexLink"/>
              </w:rPr>
              <w:t>252</w:t>
            </w:r>
          </w:hyperlink>
        </w:p>
        <w:p>
          <w:pPr>
            <w:pStyle w:val="Contents6"/>
            <w:tabs>
              <w:tab w:val="clear" w:pos="7609"/>
              <w:tab w:val="right" w:pos="9026" w:leader="dot"/>
            </w:tabs>
            <w:rPr/>
          </w:pPr>
          <w:hyperlink w:anchor="__RefHeading___Toc6805474_3381743652">
            <w:r>
              <w:rPr>
                <w:webHidden/>
                <w:rStyle w:val="IndexLink"/>
                <w:rtl w:val="true"/>
              </w:rPr>
              <w:t>دفه</w:t>
            </w:r>
            <w:r>
              <w:rPr>
                <w:rStyle w:val="IndexLink"/>
                <w:rtl w:val="true"/>
              </w:rPr>
              <w:tab/>
            </w:r>
            <w:r>
              <w:rPr>
                <w:rStyle w:val="IndexLink"/>
              </w:rPr>
              <w:t>252</w:t>
            </w:r>
          </w:hyperlink>
        </w:p>
        <w:p>
          <w:pPr>
            <w:pStyle w:val="Contents6"/>
            <w:tabs>
              <w:tab w:val="clear" w:pos="7609"/>
              <w:tab w:val="right" w:pos="9026" w:leader="dot"/>
            </w:tabs>
            <w:rPr/>
          </w:pPr>
          <w:hyperlink w:anchor="__RefHeading___Toc6805476_3381743652">
            <w:r>
              <w:rPr>
                <w:webHidden/>
                <w:rStyle w:val="IndexLink"/>
                <w:rtl w:val="true"/>
              </w:rPr>
              <w:t>فهد</w:t>
            </w:r>
            <w:r>
              <w:rPr>
                <w:rStyle w:val="IndexLink"/>
                <w:rtl w:val="true"/>
              </w:rPr>
              <w:tab/>
            </w:r>
            <w:r>
              <w:rPr>
                <w:rStyle w:val="IndexLink"/>
              </w:rPr>
              <w:t>252</w:t>
            </w:r>
          </w:hyperlink>
        </w:p>
        <w:p>
          <w:pPr>
            <w:pStyle w:val="Contents5"/>
            <w:tabs>
              <w:tab w:val="clear" w:pos="7892"/>
              <w:tab w:val="right" w:pos="9026" w:leader="dot"/>
            </w:tabs>
            <w:rPr/>
          </w:pPr>
          <w:hyperlink w:anchor="__RefHeading___Toc6805478_3381743652">
            <w:r>
              <w:rPr>
                <w:webHidden/>
                <w:rStyle w:val="IndexLink"/>
                <w:rtl w:val="true"/>
              </w:rPr>
              <w:t>ه د ب</w:t>
            </w:r>
            <w:r>
              <w:rPr>
                <w:rStyle w:val="IndexLink"/>
                <w:rtl w:val="true"/>
              </w:rPr>
              <w:tab/>
            </w:r>
            <w:r>
              <w:rPr>
                <w:rStyle w:val="IndexLink"/>
              </w:rPr>
              <w:t>253</w:t>
            </w:r>
          </w:hyperlink>
        </w:p>
        <w:p>
          <w:pPr>
            <w:pStyle w:val="Contents6"/>
            <w:tabs>
              <w:tab w:val="clear" w:pos="7609"/>
              <w:tab w:val="right" w:pos="9026" w:leader="dot"/>
            </w:tabs>
            <w:rPr/>
          </w:pPr>
          <w:hyperlink w:anchor="__RefHeading___Toc6805480_3381743652">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6805482_3381743652">
            <w:r>
              <w:rPr>
                <w:webHidden/>
                <w:rStyle w:val="IndexLink"/>
                <w:rtl w:val="true"/>
              </w:rPr>
              <w:t>هدب</w:t>
            </w:r>
            <w:r>
              <w:rPr>
                <w:rStyle w:val="IndexLink"/>
                <w:rtl w:val="true"/>
              </w:rPr>
              <w:tab/>
            </w:r>
            <w:r>
              <w:rPr>
                <w:rStyle w:val="IndexLink"/>
              </w:rPr>
              <w:t>254</w:t>
            </w:r>
          </w:hyperlink>
        </w:p>
        <w:p>
          <w:pPr>
            <w:pStyle w:val="Contents6"/>
            <w:tabs>
              <w:tab w:val="clear" w:pos="7609"/>
              <w:tab w:val="right" w:pos="9026" w:leader="dot"/>
            </w:tabs>
            <w:rPr/>
          </w:pPr>
          <w:hyperlink w:anchor="__RefHeading___Toc6805484_3381743652">
            <w:r>
              <w:rPr>
                <w:webHidden/>
                <w:rStyle w:val="IndexLink"/>
                <w:rtl w:val="true"/>
              </w:rPr>
              <w:t>هبد</w:t>
            </w:r>
            <w:r>
              <w:rPr>
                <w:rStyle w:val="IndexLink"/>
                <w:rtl w:val="true"/>
              </w:rPr>
              <w:tab/>
            </w:r>
            <w:r>
              <w:rPr>
                <w:rStyle w:val="IndexLink"/>
              </w:rPr>
              <w:t>256</w:t>
            </w:r>
          </w:hyperlink>
        </w:p>
        <w:p>
          <w:pPr>
            <w:pStyle w:val="Contents6"/>
            <w:tabs>
              <w:tab w:val="clear" w:pos="7609"/>
              <w:tab w:val="right" w:pos="9026" w:leader="dot"/>
            </w:tabs>
            <w:rPr/>
          </w:pPr>
          <w:hyperlink w:anchor="__RefHeading___Toc6805486_3381743652">
            <w:r>
              <w:rPr>
                <w:webHidden/>
                <w:rStyle w:val="IndexLink"/>
                <w:rtl w:val="true"/>
              </w:rPr>
              <w:t>بده</w:t>
            </w:r>
            <w:r>
              <w:rPr>
                <w:rStyle w:val="IndexLink"/>
                <w:rtl w:val="true"/>
              </w:rPr>
              <w:tab/>
            </w:r>
            <w:r>
              <w:rPr>
                <w:rStyle w:val="IndexLink"/>
              </w:rPr>
              <w:t>257</w:t>
            </w:r>
          </w:hyperlink>
        </w:p>
        <w:p>
          <w:pPr>
            <w:pStyle w:val="Contents6"/>
            <w:tabs>
              <w:tab w:val="clear" w:pos="7609"/>
              <w:tab w:val="right" w:pos="9026" w:leader="dot"/>
            </w:tabs>
            <w:rPr/>
          </w:pPr>
          <w:hyperlink w:anchor="__RefHeading___Toc6805488_3381743652">
            <w:r>
              <w:rPr>
                <w:webHidden/>
                <w:rStyle w:val="IndexLink"/>
                <w:rtl w:val="true"/>
              </w:rPr>
              <w:t>دبه</w:t>
            </w:r>
            <w:r>
              <w:rPr>
                <w:rStyle w:val="IndexLink"/>
                <w:rtl w:val="true"/>
              </w:rPr>
              <w:tab/>
            </w:r>
            <w:r>
              <w:rPr>
                <w:rStyle w:val="IndexLink"/>
              </w:rPr>
              <w:t>258</w:t>
            </w:r>
          </w:hyperlink>
        </w:p>
        <w:p>
          <w:pPr>
            <w:pStyle w:val="Contents5"/>
            <w:tabs>
              <w:tab w:val="clear" w:pos="7892"/>
              <w:tab w:val="right" w:pos="9026" w:leader="dot"/>
            </w:tabs>
            <w:rPr/>
          </w:pPr>
          <w:hyperlink w:anchor="__RefHeading___Toc6805490_3381743652">
            <w:r>
              <w:rPr>
                <w:webHidden/>
                <w:rStyle w:val="IndexLink"/>
                <w:rtl w:val="true"/>
              </w:rPr>
              <w:t>ه د م</w:t>
            </w:r>
            <w:r>
              <w:rPr>
                <w:rStyle w:val="IndexLink"/>
                <w:rtl w:val="true"/>
              </w:rPr>
              <w:tab/>
            </w:r>
            <w:r>
              <w:rPr>
                <w:rStyle w:val="IndexLink"/>
              </w:rPr>
              <w:t>258</w:t>
            </w:r>
          </w:hyperlink>
        </w:p>
        <w:p>
          <w:pPr>
            <w:pStyle w:val="Contents6"/>
            <w:tabs>
              <w:tab w:val="clear" w:pos="7609"/>
              <w:tab w:val="right" w:pos="9026" w:leader="dot"/>
            </w:tabs>
            <w:rPr/>
          </w:pPr>
          <w:hyperlink w:anchor="__RefHeading___Toc6805492_3381743652">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6805494_3381743652">
            <w:r>
              <w:rPr>
                <w:webHidden/>
                <w:rStyle w:val="IndexLink"/>
                <w:rtl w:val="true"/>
              </w:rPr>
              <w:t>هدم</w:t>
            </w:r>
            <w:r>
              <w:rPr>
                <w:rStyle w:val="IndexLink"/>
                <w:rtl w:val="true"/>
              </w:rPr>
              <w:tab/>
            </w:r>
            <w:r>
              <w:rPr>
                <w:rStyle w:val="IndexLink"/>
              </w:rPr>
              <w:t>258</w:t>
            </w:r>
          </w:hyperlink>
        </w:p>
        <w:p>
          <w:pPr>
            <w:pStyle w:val="Contents6"/>
            <w:tabs>
              <w:tab w:val="clear" w:pos="7609"/>
              <w:tab w:val="right" w:pos="9026" w:leader="dot"/>
            </w:tabs>
            <w:rPr/>
          </w:pPr>
          <w:hyperlink w:anchor="__RefHeading___Toc6805496_3381743652">
            <w:r>
              <w:rPr>
                <w:webHidden/>
                <w:rStyle w:val="IndexLink"/>
                <w:rtl w:val="true"/>
              </w:rPr>
              <w:t>دهم</w:t>
            </w:r>
            <w:r>
              <w:rPr>
                <w:rStyle w:val="IndexLink"/>
                <w:rtl w:val="true"/>
              </w:rPr>
              <w:tab/>
            </w:r>
            <w:r>
              <w:rPr>
                <w:rStyle w:val="IndexLink"/>
              </w:rPr>
              <w:t>260</w:t>
            </w:r>
          </w:hyperlink>
        </w:p>
        <w:p>
          <w:pPr>
            <w:pStyle w:val="Contents6"/>
            <w:tabs>
              <w:tab w:val="clear" w:pos="7609"/>
              <w:tab w:val="right" w:pos="9026" w:leader="dot"/>
            </w:tabs>
            <w:rPr/>
          </w:pPr>
          <w:hyperlink w:anchor="__RefHeading___Toc6805498_3381743652">
            <w:r>
              <w:rPr>
                <w:webHidden/>
                <w:rStyle w:val="IndexLink"/>
                <w:rtl w:val="true"/>
              </w:rPr>
              <w:t>همد</w:t>
            </w:r>
            <w:r>
              <w:rPr>
                <w:rStyle w:val="IndexLink"/>
                <w:rtl w:val="true"/>
              </w:rPr>
              <w:tab/>
            </w:r>
            <w:r>
              <w:rPr>
                <w:rStyle w:val="IndexLink"/>
              </w:rPr>
              <w:t>264</w:t>
            </w:r>
          </w:hyperlink>
        </w:p>
        <w:p>
          <w:pPr>
            <w:pStyle w:val="Contents6"/>
            <w:tabs>
              <w:tab w:val="clear" w:pos="7609"/>
              <w:tab w:val="right" w:pos="9026" w:leader="dot"/>
            </w:tabs>
            <w:rPr/>
          </w:pPr>
          <w:hyperlink w:anchor="__RefHeading___Toc6805500_3381743652">
            <w:r>
              <w:rPr>
                <w:webHidden/>
                <w:rStyle w:val="IndexLink"/>
                <w:rtl w:val="true"/>
              </w:rPr>
              <w:t>مهد</w:t>
            </w:r>
            <w:r>
              <w:rPr>
                <w:rStyle w:val="IndexLink"/>
                <w:rtl w:val="true"/>
              </w:rPr>
              <w:tab/>
            </w:r>
            <w:r>
              <w:rPr>
                <w:rStyle w:val="IndexLink"/>
              </w:rPr>
              <w:t>266</w:t>
            </w:r>
          </w:hyperlink>
        </w:p>
        <w:p>
          <w:pPr>
            <w:pStyle w:val="Contents6"/>
            <w:tabs>
              <w:tab w:val="clear" w:pos="7609"/>
              <w:tab w:val="right" w:pos="9026" w:leader="dot"/>
            </w:tabs>
            <w:rPr/>
          </w:pPr>
          <w:hyperlink w:anchor="__RefHeading___Toc6805502_3381743652">
            <w:r>
              <w:rPr>
                <w:webHidden/>
                <w:rStyle w:val="IndexLink"/>
                <w:rtl w:val="true"/>
              </w:rPr>
              <w:t>مده</w:t>
            </w:r>
            <w:r>
              <w:rPr>
                <w:rStyle w:val="IndexLink"/>
                <w:rtl w:val="true"/>
              </w:rPr>
              <w:tab/>
            </w:r>
            <w:r>
              <w:rPr>
                <w:rStyle w:val="IndexLink"/>
              </w:rPr>
              <w:t>266</w:t>
            </w:r>
          </w:hyperlink>
        </w:p>
        <w:p>
          <w:pPr>
            <w:pStyle w:val="Contents6"/>
            <w:tabs>
              <w:tab w:val="clear" w:pos="7609"/>
              <w:tab w:val="right" w:pos="9026" w:leader="dot"/>
            </w:tabs>
            <w:rPr/>
          </w:pPr>
          <w:hyperlink w:anchor="__RefHeading___Toc6805504_3381743652">
            <w:r>
              <w:rPr>
                <w:webHidden/>
                <w:rStyle w:val="IndexLink"/>
                <w:rtl w:val="true"/>
              </w:rPr>
              <w:t>دمه</w:t>
            </w:r>
            <w:r>
              <w:rPr>
                <w:rStyle w:val="IndexLink"/>
                <w:rtl w:val="true"/>
              </w:rPr>
              <w:tab/>
            </w:r>
            <w:r>
              <w:rPr>
                <w:rStyle w:val="IndexLink"/>
              </w:rPr>
              <w:t>266</w:t>
            </w:r>
          </w:hyperlink>
        </w:p>
        <w:p>
          <w:pPr>
            <w:pStyle w:val="Contents4"/>
            <w:tabs>
              <w:tab w:val="clear" w:pos="8176"/>
              <w:tab w:val="right" w:pos="9026" w:leader="dot"/>
            </w:tabs>
            <w:rPr/>
          </w:pPr>
          <w:hyperlink w:anchor="__RefHeading___Toc6805506_3381743652">
            <w:r>
              <w:rPr>
                <w:webHidden/>
                <w:rStyle w:val="IndexLink"/>
                <w:rtl w:val="true"/>
              </w:rPr>
              <w:t>أبواب الهاء والتاء</w:t>
            </w:r>
            <w:r>
              <w:rPr>
                <w:rStyle w:val="IndexLink"/>
                <w:rtl w:val="true"/>
              </w:rPr>
              <w:tab/>
            </w:r>
            <w:r>
              <w:rPr>
                <w:rStyle w:val="IndexLink"/>
              </w:rPr>
              <w:t>267</w:t>
            </w:r>
          </w:hyperlink>
        </w:p>
        <w:p>
          <w:pPr>
            <w:pStyle w:val="Contents5"/>
            <w:tabs>
              <w:tab w:val="clear" w:pos="7892"/>
              <w:tab w:val="right" w:pos="9026" w:leader="dot"/>
            </w:tabs>
            <w:rPr/>
          </w:pPr>
          <w:hyperlink w:anchor="__RefHeading___Toc6805508_3381743652">
            <w:r>
              <w:rPr>
                <w:webHidden/>
                <w:rStyle w:val="IndexLink"/>
                <w:rtl w:val="true"/>
              </w:rPr>
              <w:t>اشارة</w:t>
            </w:r>
            <w:r>
              <w:rPr>
                <w:rStyle w:val="IndexLink"/>
                <w:rtl w:val="true"/>
              </w:rPr>
              <w:tab/>
            </w:r>
            <w:r>
              <w:rPr>
                <w:rStyle w:val="IndexLink"/>
              </w:rPr>
              <w:t>267</w:t>
            </w:r>
          </w:hyperlink>
        </w:p>
        <w:p>
          <w:pPr>
            <w:pStyle w:val="Contents5"/>
            <w:tabs>
              <w:tab w:val="clear" w:pos="7892"/>
              <w:tab w:val="right" w:pos="9026" w:leader="dot"/>
            </w:tabs>
            <w:rPr/>
          </w:pPr>
          <w:hyperlink w:anchor="__RefHeading___Toc6805510_3381743652">
            <w:r>
              <w:rPr>
                <w:webHidden/>
                <w:rStyle w:val="IndexLink"/>
                <w:rtl w:val="true"/>
              </w:rPr>
              <w:t>ه ت ث</w:t>
            </w:r>
            <w:r>
              <w:rPr>
                <w:rStyle w:val="IndexLink"/>
                <w:rtl w:val="true"/>
              </w:rPr>
              <w:tab/>
            </w:r>
            <w:r>
              <w:rPr>
                <w:rStyle w:val="IndexLink"/>
              </w:rPr>
              <w:t>267</w:t>
            </w:r>
          </w:hyperlink>
        </w:p>
        <w:p>
          <w:pPr>
            <w:pStyle w:val="Contents6"/>
            <w:tabs>
              <w:tab w:val="clear" w:pos="7609"/>
              <w:tab w:val="right" w:pos="9026" w:leader="dot"/>
            </w:tabs>
            <w:rPr/>
          </w:pPr>
          <w:hyperlink w:anchor="__RefHeading___Toc6805512_3381743652">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6805514_3381743652">
            <w:r>
              <w:rPr>
                <w:webHidden/>
                <w:rStyle w:val="IndexLink"/>
                <w:rtl w:val="true"/>
              </w:rPr>
              <w:t>ثهت</w:t>
            </w:r>
            <w:r>
              <w:rPr>
                <w:rStyle w:val="IndexLink"/>
                <w:rtl w:val="true"/>
              </w:rPr>
              <w:tab/>
            </w:r>
            <w:r>
              <w:rPr>
                <w:rStyle w:val="IndexLink"/>
              </w:rPr>
              <w:t>267</w:t>
            </w:r>
          </w:hyperlink>
        </w:p>
        <w:p>
          <w:pPr>
            <w:pStyle w:val="Contents5"/>
            <w:tabs>
              <w:tab w:val="clear" w:pos="7892"/>
              <w:tab w:val="right" w:pos="9026" w:leader="dot"/>
            </w:tabs>
            <w:rPr/>
          </w:pPr>
          <w:hyperlink w:anchor="__RefHeading___Toc6805516_3381743652">
            <w:r>
              <w:rPr>
                <w:webHidden/>
                <w:rStyle w:val="IndexLink"/>
                <w:rtl w:val="true"/>
              </w:rPr>
              <w:t>ه ت ر</w:t>
            </w:r>
            <w:r>
              <w:rPr>
                <w:rStyle w:val="IndexLink"/>
                <w:rtl w:val="true"/>
              </w:rPr>
              <w:tab/>
            </w:r>
            <w:r>
              <w:rPr>
                <w:rStyle w:val="IndexLink"/>
              </w:rPr>
              <w:t>268</w:t>
            </w:r>
          </w:hyperlink>
        </w:p>
        <w:p>
          <w:pPr>
            <w:pStyle w:val="Contents6"/>
            <w:tabs>
              <w:tab w:val="clear" w:pos="7609"/>
              <w:tab w:val="right" w:pos="9026" w:leader="dot"/>
            </w:tabs>
            <w:rPr/>
          </w:pPr>
          <w:hyperlink w:anchor="__RefHeading___Toc6805518_3381743652">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6805520_3381743652">
            <w:r>
              <w:rPr>
                <w:webHidden/>
                <w:rStyle w:val="IndexLink"/>
                <w:rtl w:val="true"/>
              </w:rPr>
              <w:t>هتر</w:t>
            </w:r>
            <w:r>
              <w:rPr>
                <w:rStyle w:val="IndexLink"/>
                <w:rtl w:val="true"/>
              </w:rPr>
              <w:tab/>
            </w:r>
            <w:r>
              <w:rPr>
                <w:rStyle w:val="IndexLink"/>
              </w:rPr>
              <w:t>268</w:t>
            </w:r>
          </w:hyperlink>
        </w:p>
        <w:p>
          <w:pPr>
            <w:pStyle w:val="Contents6"/>
            <w:tabs>
              <w:tab w:val="clear" w:pos="7609"/>
              <w:tab w:val="right" w:pos="9026" w:leader="dot"/>
            </w:tabs>
            <w:rPr/>
          </w:pPr>
          <w:hyperlink w:anchor="__RefHeading___Toc6805522_3381743652">
            <w:r>
              <w:rPr>
                <w:webHidden/>
                <w:rStyle w:val="IndexLink"/>
                <w:rtl w:val="true"/>
              </w:rPr>
              <w:t>تهر</w:t>
            </w:r>
            <w:r>
              <w:rPr>
                <w:rStyle w:val="IndexLink"/>
                <w:rtl w:val="true"/>
              </w:rPr>
              <w:tab/>
            </w:r>
            <w:r>
              <w:rPr>
                <w:rStyle w:val="IndexLink"/>
              </w:rPr>
              <w:t>270</w:t>
            </w:r>
          </w:hyperlink>
        </w:p>
        <w:p>
          <w:pPr>
            <w:pStyle w:val="Contents6"/>
            <w:tabs>
              <w:tab w:val="clear" w:pos="7609"/>
              <w:tab w:val="right" w:pos="9026" w:leader="dot"/>
            </w:tabs>
            <w:rPr/>
          </w:pPr>
          <w:hyperlink w:anchor="__RefHeading___Toc6805524_3381743652">
            <w:r>
              <w:rPr>
                <w:webHidden/>
                <w:rStyle w:val="IndexLink"/>
                <w:rtl w:val="true"/>
              </w:rPr>
              <w:t>تره</w:t>
            </w:r>
            <w:r>
              <w:rPr>
                <w:rStyle w:val="IndexLink"/>
                <w:rtl w:val="true"/>
              </w:rPr>
              <w:tab/>
            </w:r>
            <w:r>
              <w:rPr>
                <w:rStyle w:val="IndexLink"/>
              </w:rPr>
              <w:t>270</w:t>
            </w:r>
          </w:hyperlink>
        </w:p>
        <w:p>
          <w:pPr>
            <w:pStyle w:val="Contents6"/>
            <w:tabs>
              <w:tab w:val="clear" w:pos="7609"/>
              <w:tab w:val="right" w:pos="9026" w:leader="dot"/>
            </w:tabs>
            <w:rPr/>
          </w:pPr>
          <w:hyperlink w:anchor="__RefHeading___Toc6805526_3381743652">
            <w:r>
              <w:rPr>
                <w:webHidden/>
                <w:rStyle w:val="IndexLink"/>
                <w:rtl w:val="true"/>
              </w:rPr>
              <w:t>هرت</w:t>
            </w:r>
            <w:r>
              <w:rPr>
                <w:rStyle w:val="IndexLink"/>
                <w:rtl w:val="true"/>
              </w:rPr>
              <w:tab/>
            </w:r>
            <w:r>
              <w:rPr>
                <w:rStyle w:val="IndexLink"/>
              </w:rPr>
              <w:t>270</w:t>
            </w:r>
          </w:hyperlink>
        </w:p>
        <w:p>
          <w:pPr>
            <w:pStyle w:val="Contents5"/>
            <w:tabs>
              <w:tab w:val="clear" w:pos="7892"/>
              <w:tab w:val="right" w:pos="9026" w:leader="dot"/>
            </w:tabs>
            <w:rPr/>
          </w:pPr>
          <w:hyperlink w:anchor="__RefHeading___Toc6805528_3381743652">
            <w:r>
              <w:rPr>
                <w:webHidden/>
                <w:rStyle w:val="IndexLink"/>
                <w:rtl w:val="true"/>
              </w:rPr>
              <w:t>ه ت ل</w:t>
            </w:r>
            <w:r>
              <w:rPr>
                <w:rStyle w:val="IndexLink"/>
                <w:rtl w:val="true"/>
              </w:rPr>
              <w:tab/>
            </w:r>
            <w:r>
              <w:rPr>
                <w:rStyle w:val="IndexLink"/>
              </w:rPr>
              <w:t>271</w:t>
            </w:r>
          </w:hyperlink>
        </w:p>
        <w:p>
          <w:pPr>
            <w:pStyle w:val="Contents6"/>
            <w:tabs>
              <w:tab w:val="clear" w:pos="7609"/>
              <w:tab w:val="right" w:pos="9026" w:leader="dot"/>
            </w:tabs>
            <w:rPr/>
          </w:pPr>
          <w:hyperlink w:anchor="__RefHeading___Toc6805530_3381743652">
            <w:r>
              <w:rPr>
                <w:webHidden/>
                <w:rStyle w:val="IndexLink"/>
                <w:rtl w:val="true"/>
              </w:rPr>
              <w:t>اشارة</w:t>
            </w:r>
            <w:r>
              <w:rPr>
                <w:rStyle w:val="IndexLink"/>
                <w:rtl w:val="true"/>
              </w:rPr>
              <w:tab/>
            </w:r>
            <w:r>
              <w:rPr>
                <w:rStyle w:val="IndexLink"/>
              </w:rPr>
              <w:t>271</w:t>
            </w:r>
          </w:hyperlink>
        </w:p>
        <w:p>
          <w:pPr>
            <w:pStyle w:val="Contents6"/>
            <w:tabs>
              <w:tab w:val="clear" w:pos="7609"/>
              <w:tab w:val="right" w:pos="9026" w:leader="dot"/>
            </w:tabs>
            <w:rPr/>
          </w:pPr>
          <w:hyperlink w:anchor="__RefHeading___Toc6805532_3381743652">
            <w:r>
              <w:rPr>
                <w:webHidden/>
                <w:rStyle w:val="IndexLink"/>
                <w:rtl w:val="true"/>
              </w:rPr>
              <w:t>هتل</w:t>
            </w:r>
            <w:r>
              <w:rPr>
                <w:rStyle w:val="IndexLink"/>
                <w:rtl w:val="true"/>
              </w:rPr>
              <w:tab/>
            </w:r>
            <w:r>
              <w:rPr>
                <w:rStyle w:val="IndexLink"/>
              </w:rPr>
              <w:t>272</w:t>
            </w:r>
          </w:hyperlink>
        </w:p>
        <w:p>
          <w:pPr>
            <w:pStyle w:val="Contents6"/>
            <w:tabs>
              <w:tab w:val="clear" w:pos="7609"/>
              <w:tab w:val="right" w:pos="9026" w:leader="dot"/>
            </w:tabs>
            <w:rPr/>
          </w:pPr>
          <w:hyperlink w:anchor="__RefHeading___Toc6805534_3381743652">
            <w:r>
              <w:rPr>
                <w:webHidden/>
                <w:rStyle w:val="IndexLink"/>
                <w:rtl w:val="true"/>
              </w:rPr>
              <w:t>تله</w:t>
            </w:r>
            <w:r>
              <w:rPr>
                <w:rStyle w:val="IndexLink"/>
                <w:rtl w:val="true"/>
              </w:rPr>
              <w:tab/>
            </w:r>
            <w:r>
              <w:rPr>
                <w:rStyle w:val="IndexLink"/>
              </w:rPr>
              <w:t>272</w:t>
            </w:r>
          </w:hyperlink>
        </w:p>
        <w:p>
          <w:pPr>
            <w:pStyle w:val="Contents6"/>
            <w:tabs>
              <w:tab w:val="clear" w:pos="7609"/>
              <w:tab w:val="right" w:pos="9026" w:leader="dot"/>
            </w:tabs>
            <w:rPr/>
          </w:pPr>
          <w:hyperlink w:anchor="__RefHeading___Toc6805536_3381743652">
            <w:r>
              <w:rPr>
                <w:webHidden/>
                <w:rStyle w:val="IndexLink"/>
                <w:rtl w:val="true"/>
              </w:rPr>
              <w:t>هلت</w:t>
            </w:r>
            <w:r>
              <w:rPr>
                <w:rStyle w:val="IndexLink"/>
                <w:rtl w:val="true"/>
              </w:rPr>
              <w:tab/>
            </w:r>
            <w:r>
              <w:rPr>
                <w:rStyle w:val="IndexLink"/>
              </w:rPr>
              <w:t>272</w:t>
            </w:r>
          </w:hyperlink>
        </w:p>
        <w:p>
          <w:pPr>
            <w:pStyle w:val="Contents5"/>
            <w:tabs>
              <w:tab w:val="clear" w:pos="7892"/>
              <w:tab w:val="right" w:pos="9026" w:leader="dot"/>
            </w:tabs>
            <w:rPr/>
          </w:pPr>
          <w:hyperlink w:anchor="__RefHeading___Toc6805538_3381743652">
            <w:r>
              <w:rPr>
                <w:webHidden/>
                <w:rStyle w:val="IndexLink"/>
                <w:rtl w:val="true"/>
              </w:rPr>
              <w:t>ه ت ن</w:t>
            </w:r>
            <w:r>
              <w:rPr>
                <w:rStyle w:val="IndexLink"/>
                <w:rtl w:val="true"/>
              </w:rPr>
              <w:tab/>
            </w:r>
            <w:r>
              <w:rPr>
                <w:rStyle w:val="IndexLink"/>
              </w:rPr>
              <w:t>272</w:t>
            </w:r>
          </w:hyperlink>
        </w:p>
        <w:p>
          <w:pPr>
            <w:pStyle w:val="Contents6"/>
            <w:tabs>
              <w:tab w:val="clear" w:pos="7609"/>
              <w:tab w:val="right" w:pos="9026" w:leader="dot"/>
            </w:tabs>
            <w:rPr/>
          </w:pPr>
          <w:hyperlink w:anchor="__RefHeading___Toc6805540_3381743652">
            <w:r>
              <w:rPr>
                <w:webHidden/>
                <w:rStyle w:val="IndexLink"/>
                <w:rtl w:val="true"/>
              </w:rPr>
              <w:t>اشارة</w:t>
            </w:r>
            <w:r>
              <w:rPr>
                <w:rStyle w:val="IndexLink"/>
                <w:rtl w:val="true"/>
              </w:rPr>
              <w:tab/>
            </w:r>
            <w:r>
              <w:rPr>
                <w:rStyle w:val="IndexLink"/>
              </w:rPr>
              <w:t>272</w:t>
            </w:r>
          </w:hyperlink>
        </w:p>
        <w:p>
          <w:pPr>
            <w:pStyle w:val="Contents6"/>
            <w:tabs>
              <w:tab w:val="clear" w:pos="7609"/>
              <w:tab w:val="right" w:pos="9026" w:leader="dot"/>
            </w:tabs>
            <w:rPr/>
          </w:pPr>
          <w:hyperlink w:anchor="__RefHeading___Toc6805542_3381743652">
            <w:r>
              <w:rPr>
                <w:webHidden/>
                <w:rStyle w:val="IndexLink"/>
                <w:rtl w:val="true"/>
              </w:rPr>
              <w:t>هتن</w:t>
            </w:r>
            <w:r>
              <w:rPr>
                <w:rStyle w:val="IndexLink"/>
                <w:rtl w:val="true"/>
              </w:rPr>
              <w:tab/>
            </w:r>
            <w:r>
              <w:rPr>
                <w:rStyle w:val="IndexLink"/>
              </w:rPr>
              <w:t>272</w:t>
            </w:r>
          </w:hyperlink>
        </w:p>
        <w:p>
          <w:pPr>
            <w:pStyle w:val="Contents6"/>
            <w:tabs>
              <w:tab w:val="clear" w:pos="7609"/>
              <w:tab w:val="right" w:pos="9026" w:leader="dot"/>
            </w:tabs>
            <w:rPr/>
          </w:pPr>
          <w:hyperlink w:anchor="__RefHeading___Toc6805544_3381743652">
            <w:r>
              <w:rPr>
                <w:webHidden/>
                <w:rStyle w:val="IndexLink"/>
                <w:rtl w:val="true"/>
              </w:rPr>
              <w:t>نهت</w:t>
            </w:r>
            <w:r>
              <w:rPr>
                <w:rStyle w:val="IndexLink"/>
                <w:rtl w:val="true"/>
              </w:rPr>
              <w:tab/>
            </w:r>
            <w:r>
              <w:rPr>
                <w:rStyle w:val="IndexLink"/>
              </w:rPr>
              <w:t>272</w:t>
            </w:r>
          </w:hyperlink>
        </w:p>
        <w:p>
          <w:pPr>
            <w:pStyle w:val="Contents6"/>
            <w:tabs>
              <w:tab w:val="clear" w:pos="7609"/>
              <w:tab w:val="right" w:pos="9026" w:leader="dot"/>
            </w:tabs>
            <w:rPr/>
          </w:pPr>
          <w:hyperlink w:anchor="__RefHeading___Toc6805546_3381743652">
            <w:r>
              <w:rPr>
                <w:webHidden/>
                <w:rStyle w:val="IndexLink"/>
                <w:rtl w:val="true"/>
              </w:rPr>
              <w:t>تهن</w:t>
            </w:r>
            <w:r>
              <w:rPr>
                <w:rStyle w:val="IndexLink"/>
                <w:rtl w:val="true"/>
              </w:rPr>
              <w:tab/>
            </w:r>
            <w:r>
              <w:rPr>
                <w:rStyle w:val="IndexLink"/>
              </w:rPr>
              <w:t>273</w:t>
            </w:r>
          </w:hyperlink>
        </w:p>
        <w:p>
          <w:pPr>
            <w:pStyle w:val="Contents5"/>
            <w:tabs>
              <w:tab w:val="clear" w:pos="7892"/>
              <w:tab w:val="right" w:pos="9026" w:leader="dot"/>
            </w:tabs>
            <w:rPr/>
          </w:pPr>
          <w:hyperlink w:anchor="__RefHeading___Toc6805548_3381743652">
            <w:r>
              <w:rPr>
                <w:webHidden/>
                <w:rStyle w:val="IndexLink"/>
                <w:rtl w:val="true"/>
              </w:rPr>
              <w:t>ه ت ف</w:t>
            </w:r>
            <w:r>
              <w:rPr>
                <w:rStyle w:val="IndexLink"/>
                <w:rtl w:val="true"/>
              </w:rPr>
              <w:tab/>
            </w:r>
            <w:r>
              <w:rPr>
                <w:rStyle w:val="IndexLink"/>
              </w:rPr>
              <w:t>273</w:t>
            </w:r>
          </w:hyperlink>
        </w:p>
        <w:p>
          <w:pPr>
            <w:pStyle w:val="Contents6"/>
            <w:tabs>
              <w:tab w:val="clear" w:pos="7609"/>
              <w:tab w:val="right" w:pos="9026" w:leader="dot"/>
            </w:tabs>
            <w:rPr/>
          </w:pPr>
          <w:hyperlink w:anchor="__RefHeading___Toc6805550_3381743652">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6805552_3381743652">
            <w:r>
              <w:rPr>
                <w:webHidden/>
                <w:rStyle w:val="IndexLink"/>
                <w:rtl w:val="true"/>
              </w:rPr>
              <w:t>هتف</w:t>
            </w:r>
            <w:r>
              <w:rPr>
                <w:rStyle w:val="IndexLink"/>
                <w:rtl w:val="true"/>
              </w:rPr>
              <w:tab/>
            </w:r>
            <w:r>
              <w:rPr>
                <w:rStyle w:val="IndexLink"/>
              </w:rPr>
              <w:t>273</w:t>
            </w:r>
          </w:hyperlink>
        </w:p>
        <w:p>
          <w:pPr>
            <w:pStyle w:val="Contents6"/>
            <w:tabs>
              <w:tab w:val="clear" w:pos="7609"/>
              <w:tab w:val="right" w:pos="9026" w:leader="dot"/>
            </w:tabs>
            <w:rPr/>
          </w:pPr>
          <w:hyperlink w:anchor="__RefHeading___Toc6805554_3381743652">
            <w:r>
              <w:rPr>
                <w:webHidden/>
                <w:rStyle w:val="IndexLink"/>
                <w:rtl w:val="true"/>
              </w:rPr>
              <w:t>هفت</w:t>
            </w:r>
            <w:r>
              <w:rPr>
                <w:rStyle w:val="IndexLink"/>
                <w:rtl w:val="true"/>
              </w:rPr>
              <w:tab/>
            </w:r>
            <w:r>
              <w:rPr>
                <w:rStyle w:val="IndexLink"/>
              </w:rPr>
              <w:t>274</w:t>
            </w:r>
          </w:hyperlink>
        </w:p>
        <w:p>
          <w:pPr>
            <w:pStyle w:val="Contents6"/>
            <w:tabs>
              <w:tab w:val="clear" w:pos="7609"/>
              <w:tab w:val="right" w:pos="9026" w:leader="dot"/>
            </w:tabs>
            <w:rPr/>
          </w:pPr>
          <w:hyperlink w:anchor="__RefHeading___Toc6805556_3381743652">
            <w:r>
              <w:rPr>
                <w:webHidden/>
                <w:rStyle w:val="IndexLink"/>
                <w:rtl w:val="true"/>
              </w:rPr>
              <w:t>تفه</w:t>
            </w:r>
            <w:r>
              <w:rPr>
                <w:rStyle w:val="IndexLink"/>
                <w:rtl w:val="true"/>
              </w:rPr>
              <w:tab/>
            </w:r>
            <w:r>
              <w:rPr>
                <w:rStyle w:val="IndexLink"/>
              </w:rPr>
              <w:t>274</w:t>
            </w:r>
          </w:hyperlink>
        </w:p>
        <w:p>
          <w:pPr>
            <w:pStyle w:val="Contents5"/>
            <w:tabs>
              <w:tab w:val="clear" w:pos="7892"/>
              <w:tab w:val="right" w:pos="9026" w:leader="dot"/>
            </w:tabs>
            <w:rPr/>
          </w:pPr>
          <w:hyperlink w:anchor="__RefHeading___Toc6805558_3381743652">
            <w:r>
              <w:rPr>
                <w:webHidden/>
                <w:rStyle w:val="IndexLink"/>
                <w:rtl w:val="true"/>
              </w:rPr>
              <w:t>ه ت ب</w:t>
            </w:r>
            <w:r>
              <w:rPr>
                <w:rStyle w:val="IndexLink"/>
                <w:rtl w:val="true"/>
              </w:rPr>
              <w:tab/>
            </w:r>
            <w:r>
              <w:rPr>
                <w:rStyle w:val="IndexLink"/>
              </w:rPr>
              <w:t>274</w:t>
            </w:r>
          </w:hyperlink>
        </w:p>
        <w:p>
          <w:pPr>
            <w:pStyle w:val="Contents6"/>
            <w:tabs>
              <w:tab w:val="clear" w:pos="7609"/>
              <w:tab w:val="right" w:pos="9026" w:leader="dot"/>
            </w:tabs>
            <w:rPr/>
          </w:pPr>
          <w:hyperlink w:anchor="__RefHeading___Toc6805560_3381743652">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6805562_3381743652">
            <w:r>
              <w:rPr>
                <w:webHidden/>
                <w:rStyle w:val="IndexLink"/>
                <w:rtl w:val="true"/>
              </w:rPr>
              <w:t>هبت</w:t>
            </w:r>
            <w:r>
              <w:rPr>
                <w:rStyle w:val="IndexLink"/>
                <w:rtl w:val="true"/>
              </w:rPr>
              <w:tab/>
            </w:r>
            <w:r>
              <w:rPr>
                <w:rStyle w:val="IndexLink"/>
              </w:rPr>
              <w:t>274</w:t>
            </w:r>
          </w:hyperlink>
        </w:p>
        <w:p>
          <w:pPr>
            <w:pStyle w:val="Contents6"/>
            <w:tabs>
              <w:tab w:val="clear" w:pos="7609"/>
              <w:tab w:val="right" w:pos="9026" w:leader="dot"/>
            </w:tabs>
            <w:rPr/>
          </w:pPr>
          <w:hyperlink w:anchor="__RefHeading___Toc6805564_3381743652">
            <w:r>
              <w:rPr>
                <w:webHidden/>
                <w:rStyle w:val="IndexLink"/>
                <w:rtl w:val="true"/>
              </w:rPr>
              <w:t>بهت</w:t>
            </w:r>
            <w:r>
              <w:rPr>
                <w:rStyle w:val="IndexLink"/>
                <w:rtl w:val="true"/>
              </w:rPr>
              <w:tab/>
            </w:r>
            <w:r>
              <w:rPr>
                <w:rStyle w:val="IndexLink"/>
              </w:rPr>
              <w:t>276</w:t>
            </w:r>
          </w:hyperlink>
        </w:p>
        <w:p>
          <w:pPr>
            <w:pStyle w:val="Contents5"/>
            <w:tabs>
              <w:tab w:val="clear" w:pos="7892"/>
              <w:tab w:val="right" w:pos="9026" w:leader="dot"/>
            </w:tabs>
            <w:rPr/>
          </w:pPr>
          <w:hyperlink w:anchor="__RefHeading___Toc6805566_3381743652">
            <w:r>
              <w:rPr>
                <w:webHidden/>
                <w:rStyle w:val="IndexLink"/>
                <w:rtl w:val="true"/>
              </w:rPr>
              <w:t>ه ت م</w:t>
            </w:r>
            <w:r>
              <w:rPr>
                <w:rStyle w:val="IndexLink"/>
                <w:rtl w:val="true"/>
              </w:rPr>
              <w:tab/>
            </w:r>
            <w:r>
              <w:rPr>
                <w:rStyle w:val="IndexLink"/>
              </w:rPr>
              <w:t>276</w:t>
            </w:r>
          </w:hyperlink>
        </w:p>
        <w:p>
          <w:pPr>
            <w:pStyle w:val="Contents6"/>
            <w:tabs>
              <w:tab w:val="clear" w:pos="7609"/>
              <w:tab w:val="right" w:pos="9026" w:leader="dot"/>
            </w:tabs>
            <w:rPr/>
          </w:pPr>
          <w:hyperlink w:anchor="__RefHeading___Toc6805568_3381743652">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6805570_3381743652">
            <w:r>
              <w:rPr>
                <w:webHidden/>
                <w:rStyle w:val="IndexLink"/>
                <w:rtl w:val="true"/>
              </w:rPr>
              <w:t>هتم</w:t>
            </w:r>
            <w:r>
              <w:rPr>
                <w:rStyle w:val="IndexLink"/>
                <w:rtl w:val="true"/>
              </w:rPr>
              <w:tab/>
            </w:r>
            <w:r>
              <w:rPr>
                <w:rStyle w:val="IndexLink"/>
              </w:rPr>
              <w:t>276</w:t>
            </w:r>
          </w:hyperlink>
        </w:p>
        <w:p>
          <w:pPr>
            <w:pStyle w:val="Contents6"/>
            <w:tabs>
              <w:tab w:val="clear" w:pos="7609"/>
              <w:tab w:val="right" w:pos="9026" w:leader="dot"/>
            </w:tabs>
            <w:rPr/>
          </w:pPr>
          <w:hyperlink w:anchor="__RefHeading___Toc6805572_3381743652">
            <w:r>
              <w:rPr>
                <w:webHidden/>
                <w:rStyle w:val="IndexLink"/>
                <w:rtl w:val="true"/>
              </w:rPr>
              <w:t>تمه</w:t>
            </w:r>
            <w:r>
              <w:rPr>
                <w:rStyle w:val="IndexLink"/>
                <w:rtl w:val="true"/>
              </w:rPr>
              <w:tab/>
            </w:r>
            <w:r>
              <w:rPr>
                <w:rStyle w:val="IndexLink"/>
              </w:rPr>
              <w:t>277</w:t>
            </w:r>
          </w:hyperlink>
        </w:p>
        <w:p>
          <w:pPr>
            <w:pStyle w:val="Contents6"/>
            <w:tabs>
              <w:tab w:val="clear" w:pos="7609"/>
              <w:tab w:val="right" w:pos="9026" w:leader="dot"/>
            </w:tabs>
            <w:rPr/>
          </w:pPr>
          <w:hyperlink w:anchor="__RefHeading___Toc6805574_3381743652">
            <w:r>
              <w:rPr>
                <w:webHidden/>
                <w:rStyle w:val="IndexLink"/>
                <w:rtl w:val="true"/>
              </w:rPr>
              <w:t>تهم</w:t>
            </w:r>
            <w:r>
              <w:rPr>
                <w:rStyle w:val="IndexLink"/>
                <w:rtl w:val="true"/>
              </w:rPr>
              <w:tab/>
            </w:r>
            <w:r>
              <w:rPr>
                <w:rStyle w:val="IndexLink"/>
              </w:rPr>
              <w:t>278</w:t>
            </w:r>
          </w:hyperlink>
        </w:p>
        <w:p>
          <w:pPr>
            <w:pStyle w:val="Contents6"/>
            <w:tabs>
              <w:tab w:val="clear" w:pos="7609"/>
              <w:tab w:val="right" w:pos="9026" w:leader="dot"/>
            </w:tabs>
            <w:rPr/>
          </w:pPr>
          <w:hyperlink w:anchor="__RefHeading___Toc6805576_3381743652">
            <w:r>
              <w:rPr>
                <w:webHidden/>
                <w:rStyle w:val="IndexLink"/>
                <w:rtl w:val="true"/>
              </w:rPr>
              <w:t>مته</w:t>
            </w:r>
            <w:r>
              <w:rPr>
                <w:rStyle w:val="IndexLink"/>
                <w:rtl w:val="true"/>
              </w:rPr>
              <w:tab/>
            </w:r>
            <w:r>
              <w:rPr>
                <w:rStyle w:val="IndexLink"/>
              </w:rPr>
              <w:t>278</w:t>
            </w:r>
          </w:hyperlink>
        </w:p>
        <w:p>
          <w:pPr>
            <w:pStyle w:val="Contents4"/>
            <w:tabs>
              <w:tab w:val="clear" w:pos="8176"/>
              <w:tab w:val="right" w:pos="9026" w:leader="dot"/>
            </w:tabs>
            <w:rPr/>
          </w:pPr>
          <w:hyperlink w:anchor="__RefHeading___Toc6805578_3381743652">
            <w:r>
              <w:rPr>
                <w:webHidden/>
                <w:rStyle w:val="IndexLink"/>
                <w:rtl w:val="true"/>
              </w:rPr>
              <w:t>أبواب الهاء والظاء</w:t>
            </w:r>
            <w:r>
              <w:rPr>
                <w:rStyle w:val="IndexLink"/>
                <w:rtl w:val="true"/>
              </w:rPr>
              <w:tab/>
            </w:r>
            <w:r>
              <w:rPr>
                <w:rStyle w:val="IndexLink"/>
              </w:rPr>
              <w:t>278</w:t>
            </w:r>
          </w:hyperlink>
        </w:p>
        <w:p>
          <w:pPr>
            <w:pStyle w:val="Contents5"/>
            <w:tabs>
              <w:tab w:val="clear" w:pos="7892"/>
              <w:tab w:val="right" w:pos="9026" w:leader="dot"/>
            </w:tabs>
            <w:rPr/>
          </w:pPr>
          <w:hyperlink w:anchor="__RefHeading___Toc6805580_3381743652">
            <w:r>
              <w:rPr>
                <w:webHidden/>
                <w:rStyle w:val="IndexLink"/>
                <w:rtl w:val="true"/>
              </w:rPr>
              <w:t>اشارة</w:t>
            </w:r>
            <w:r>
              <w:rPr>
                <w:rStyle w:val="IndexLink"/>
                <w:rtl w:val="true"/>
              </w:rPr>
              <w:tab/>
            </w:r>
            <w:r>
              <w:rPr>
                <w:rStyle w:val="IndexLink"/>
              </w:rPr>
              <w:t>278</w:t>
            </w:r>
          </w:hyperlink>
        </w:p>
        <w:p>
          <w:pPr>
            <w:pStyle w:val="Contents5"/>
            <w:tabs>
              <w:tab w:val="clear" w:pos="7892"/>
              <w:tab w:val="right" w:pos="9026" w:leader="dot"/>
            </w:tabs>
            <w:rPr/>
          </w:pPr>
          <w:hyperlink w:anchor="__RefHeading___Toc6805582_3381743652">
            <w:r>
              <w:rPr>
                <w:webHidden/>
                <w:rStyle w:val="IndexLink"/>
                <w:rtl w:val="true"/>
              </w:rPr>
              <w:t xml:space="preserve">ه </w:t>
            </w:r>
            <w:r>
              <w:rPr>
                <w:rStyle w:val="IndexLink"/>
                <w:rtl w:val="true"/>
              </w:rPr>
              <w:t xml:space="preserve">- </w:t>
            </w:r>
            <w:r>
              <w:rPr>
                <w:rStyle w:val="IndexLink"/>
                <w:rtl w:val="true"/>
              </w:rPr>
              <w:t>ظ ر</w:t>
            </w:r>
            <w:r>
              <w:rPr>
                <w:rStyle w:val="IndexLink"/>
                <w:rtl w:val="true"/>
              </w:rPr>
              <w:tab/>
            </w:r>
            <w:r>
              <w:rPr>
                <w:rStyle w:val="IndexLink"/>
              </w:rPr>
              <w:t>278</w:t>
            </w:r>
          </w:hyperlink>
        </w:p>
        <w:p>
          <w:pPr>
            <w:pStyle w:val="Contents6"/>
            <w:tabs>
              <w:tab w:val="clear" w:pos="7609"/>
              <w:tab w:val="right" w:pos="9026" w:leader="dot"/>
            </w:tabs>
            <w:rPr/>
          </w:pPr>
          <w:hyperlink w:anchor="__RefHeading___Toc6805584_3381743652">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6805586_3381743652">
            <w:r>
              <w:rPr>
                <w:webHidden/>
                <w:rStyle w:val="IndexLink"/>
                <w:rtl w:val="true"/>
              </w:rPr>
              <w:t>ظهر</w:t>
            </w:r>
            <w:r>
              <w:rPr>
                <w:rStyle w:val="IndexLink"/>
                <w:rtl w:val="true"/>
              </w:rPr>
              <w:tab/>
            </w:r>
            <w:r>
              <w:rPr>
                <w:rStyle w:val="IndexLink"/>
              </w:rPr>
              <w:t>279</w:t>
            </w:r>
          </w:hyperlink>
        </w:p>
        <w:p>
          <w:pPr>
            <w:pStyle w:val="Contents5"/>
            <w:tabs>
              <w:tab w:val="clear" w:pos="7892"/>
              <w:tab w:val="right" w:pos="9026" w:leader="dot"/>
            </w:tabs>
            <w:rPr/>
          </w:pPr>
          <w:hyperlink w:anchor="__RefHeading___Toc6805588_3381743652">
            <w:r>
              <w:rPr>
                <w:webHidden/>
                <w:rStyle w:val="IndexLink"/>
                <w:rtl w:val="true"/>
              </w:rPr>
              <w:t>ه ظ ب</w:t>
            </w:r>
            <w:r>
              <w:rPr>
                <w:rStyle w:val="IndexLink"/>
                <w:rtl w:val="true"/>
              </w:rPr>
              <w:tab/>
            </w:r>
            <w:r>
              <w:rPr>
                <w:rStyle w:val="IndexLink"/>
              </w:rPr>
              <w:t>292</w:t>
            </w:r>
          </w:hyperlink>
        </w:p>
        <w:p>
          <w:pPr>
            <w:pStyle w:val="Contents6"/>
            <w:tabs>
              <w:tab w:val="clear" w:pos="7609"/>
              <w:tab w:val="right" w:pos="9026" w:leader="dot"/>
            </w:tabs>
            <w:rPr/>
          </w:pPr>
          <w:hyperlink w:anchor="__RefHeading___Toc6805590_3381743652">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6805592_3381743652">
            <w:r>
              <w:rPr>
                <w:webHidden/>
                <w:rStyle w:val="IndexLink"/>
                <w:rtl w:val="true"/>
              </w:rPr>
              <w:t>بهظ</w:t>
            </w:r>
            <w:r>
              <w:rPr>
                <w:rStyle w:val="IndexLink"/>
                <w:rtl w:val="true"/>
              </w:rPr>
              <w:tab/>
            </w:r>
            <w:r>
              <w:rPr>
                <w:rStyle w:val="IndexLink"/>
              </w:rPr>
              <w:t>292</w:t>
            </w:r>
          </w:hyperlink>
        </w:p>
        <w:p>
          <w:pPr>
            <w:pStyle w:val="Contents5"/>
            <w:tabs>
              <w:tab w:val="clear" w:pos="7892"/>
              <w:tab w:val="right" w:pos="9026" w:leader="dot"/>
            </w:tabs>
            <w:rPr/>
          </w:pPr>
          <w:hyperlink w:anchor="__RefHeading___Toc6805594_3381743652">
            <w:r>
              <w:rPr>
                <w:webHidden/>
                <w:rStyle w:val="IndexLink"/>
                <w:rtl w:val="true"/>
              </w:rPr>
              <w:t>ه ظ م</w:t>
            </w:r>
            <w:r>
              <w:rPr>
                <w:rStyle w:val="IndexLink"/>
                <w:rtl w:val="true"/>
              </w:rPr>
              <w:tab/>
            </w:r>
            <w:r>
              <w:rPr>
                <w:rStyle w:val="IndexLink"/>
              </w:rPr>
              <w:t>292</w:t>
            </w:r>
          </w:hyperlink>
        </w:p>
        <w:p>
          <w:pPr>
            <w:pStyle w:val="Contents6"/>
            <w:tabs>
              <w:tab w:val="clear" w:pos="7609"/>
              <w:tab w:val="right" w:pos="9026" w:leader="dot"/>
            </w:tabs>
            <w:rPr/>
          </w:pPr>
          <w:hyperlink w:anchor="__RefHeading___Toc6805596_3381743652">
            <w:r>
              <w:rPr>
                <w:webHidden/>
                <w:rStyle w:val="IndexLink"/>
                <w:rtl w:val="true"/>
              </w:rPr>
              <w:t>ظهم</w:t>
            </w:r>
            <w:r>
              <w:rPr>
                <w:rStyle w:val="IndexLink"/>
                <w:rtl w:val="true"/>
              </w:rPr>
              <w:tab/>
            </w:r>
            <w:r>
              <w:rPr>
                <w:rStyle w:val="IndexLink"/>
              </w:rPr>
              <w:t>292</w:t>
            </w:r>
          </w:hyperlink>
        </w:p>
        <w:p>
          <w:pPr>
            <w:pStyle w:val="Contents4"/>
            <w:tabs>
              <w:tab w:val="clear" w:pos="8176"/>
              <w:tab w:val="right" w:pos="9026" w:leader="dot"/>
            </w:tabs>
            <w:rPr/>
          </w:pPr>
          <w:hyperlink w:anchor="__RefHeading___Toc6805598_3381743652">
            <w:r>
              <w:rPr>
                <w:webHidden/>
                <w:rStyle w:val="IndexLink"/>
                <w:rtl w:val="true"/>
              </w:rPr>
              <w:t>أبواب الهاء والذال</w:t>
            </w:r>
            <w:r>
              <w:rPr>
                <w:rStyle w:val="IndexLink"/>
                <w:rtl w:val="true"/>
              </w:rPr>
              <w:tab/>
            </w:r>
            <w:r>
              <w:rPr>
                <w:rStyle w:val="IndexLink"/>
              </w:rPr>
              <w:t>292</w:t>
            </w:r>
          </w:hyperlink>
        </w:p>
        <w:p>
          <w:pPr>
            <w:pStyle w:val="Contents5"/>
            <w:tabs>
              <w:tab w:val="clear" w:pos="7892"/>
              <w:tab w:val="right" w:pos="9026" w:leader="dot"/>
            </w:tabs>
            <w:rPr/>
          </w:pPr>
          <w:hyperlink w:anchor="__RefHeading___Toc6805600_3381743652">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6805602_3381743652">
            <w:r>
              <w:rPr>
                <w:webHidden/>
                <w:rStyle w:val="IndexLink"/>
                <w:rtl w:val="true"/>
              </w:rPr>
              <w:t>ه ذ ر</w:t>
            </w:r>
            <w:r>
              <w:rPr>
                <w:rStyle w:val="IndexLink"/>
                <w:rtl w:val="true"/>
              </w:rPr>
              <w:tab/>
            </w:r>
            <w:r>
              <w:rPr>
                <w:rStyle w:val="IndexLink"/>
              </w:rPr>
              <w:t>292</w:t>
            </w:r>
          </w:hyperlink>
        </w:p>
        <w:p>
          <w:pPr>
            <w:pStyle w:val="Contents6"/>
            <w:tabs>
              <w:tab w:val="clear" w:pos="7609"/>
              <w:tab w:val="right" w:pos="9026" w:leader="dot"/>
            </w:tabs>
            <w:rPr/>
          </w:pPr>
          <w:hyperlink w:anchor="__RefHeading___Toc6805604_3381743652">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6805606_3381743652">
            <w:r>
              <w:rPr>
                <w:webHidden/>
                <w:rStyle w:val="IndexLink"/>
                <w:rtl w:val="true"/>
              </w:rPr>
              <w:t>هذر</w:t>
            </w:r>
            <w:r>
              <w:rPr>
                <w:rStyle w:val="IndexLink"/>
                <w:rtl w:val="true"/>
              </w:rPr>
              <w:tab/>
            </w:r>
            <w:r>
              <w:rPr>
                <w:rStyle w:val="IndexLink"/>
              </w:rPr>
              <w:t>292</w:t>
            </w:r>
          </w:hyperlink>
        </w:p>
        <w:p>
          <w:pPr>
            <w:pStyle w:val="Contents5"/>
            <w:tabs>
              <w:tab w:val="clear" w:pos="7892"/>
              <w:tab w:val="right" w:pos="9026" w:leader="dot"/>
            </w:tabs>
            <w:rPr/>
          </w:pPr>
          <w:hyperlink w:anchor="__RefHeading___Toc6805608_3381743652">
            <w:r>
              <w:rPr>
                <w:webHidden/>
                <w:rStyle w:val="IndexLink"/>
                <w:rtl w:val="true"/>
              </w:rPr>
              <w:t>ه ذ ل</w:t>
            </w:r>
            <w:r>
              <w:rPr>
                <w:rStyle w:val="IndexLink"/>
                <w:rtl w:val="true"/>
              </w:rPr>
              <w:tab/>
            </w:r>
            <w:r>
              <w:rPr>
                <w:rStyle w:val="IndexLink"/>
              </w:rPr>
              <w:t>292</w:t>
            </w:r>
          </w:hyperlink>
        </w:p>
        <w:p>
          <w:pPr>
            <w:pStyle w:val="Contents6"/>
            <w:tabs>
              <w:tab w:val="clear" w:pos="7609"/>
              <w:tab w:val="right" w:pos="9026" w:leader="dot"/>
            </w:tabs>
            <w:rPr/>
          </w:pPr>
          <w:hyperlink w:anchor="__RefHeading___Toc6805610_3381743652">
            <w:r>
              <w:rPr>
                <w:webHidden/>
                <w:rStyle w:val="IndexLink"/>
                <w:rtl w:val="true"/>
              </w:rPr>
              <w:t>اشارة</w:t>
            </w:r>
            <w:r>
              <w:rPr>
                <w:rStyle w:val="IndexLink"/>
                <w:rtl w:val="true"/>
              </w:rPr>
              <w:tab/>
            </w:r>
            <w:r>
              <w:rPr>
                <w:rStyle w:val="IndexLink"/>
              </w:rPr>
              <w:t>292</w:t>
            </w:r>
          </w:hyperlink>
        </w:p>
        <w:p>
          <w:pPr>
            <w:pStyle w:val="Contents6"/>
            <w:tabs>
              <w:tab w:val="clear" w:pos="7609"/>
              <w:tab w:val="right" w:pos="9026" w:leader="dot"/>
            </w:tabs>
            <w:rPr/>
          </w:pPr>
          <w:hyperlink w:anchor="__RefHeading___Toc6805612_3381743652">
            <w:r>
              <w:rPr>
                <w:webHidden/>
                <w:rStyle w:val="IndexLink"/>
                <w:rtl w:val="true"/>
              </w:rPr>
              <w:t>هذل</w:t>
            </w:r>
            <w:r>
              <w:rPr>
                <w:rStyle w:val="IndexLink"/>
                <w:rtl w:val="true"/>
              </w:rPr>
              <w:tab/>
            </w:r>
            <w:r>
              <w:rPr>
                <w:rStyle w:val="IndexLink"/>
              </w:rPr>
              <w:t>292</w:t>
            </w:r>
          </w:hyperlink>
        </w:p>
        <w:p>
          <w:pPr>
            <w:pStyle w:val="Contents6"/>
            <w:tabs>
              <w:tab w:val="clear" w:pos="7609"/>
              <w:tab w:val="right" w:pos="9026" w:leader="dot"/>
            </w:tabs>
            <w:rPr/>
          </w:pPr>
          <w:hyperlink w:anchor="__RefHeading___Toc6805614_3381743652">
            <w:r>
              <w:rPr>
                <w:webHidden/>
                <w:rStyle w:val="IndexLink"/>
                <w:rtl w:val="true"/>
              </w:rPr>
              <w:t>ذهل</w:t>
            </w:r>
            <w:r>
              <w:rPr>
                <w:rStyle w:val="IndexLink"/>
                <w:rtl w:val="true"/>
              </w:rPr>
              <w:tab/>
            </w:r>
            <w:r>
              <w:rPr>
                <w:rStyle w:val="IndexLink"/>
              </w:rPr>
              <w:t>294</w:t>
            </w:r>
          </w:hyperlink>
        </w:p>
        <w:p>
          <w:pPr>
            <w:pStyle w:val="Contents5"/>
            <w:tabs>
              <w:tab w:val="clear" w:pos="7892"/>
              <w:tab w:val="right" w:pos="9026" w:leader="dot"/>
            </w:tabs>
            <w:rPr/>
          </w:pPr>
          <w:hyperlink w:anchor="__RefHeading___Toc6805616_3381743652">
            <w:r>
              <w:rPr>
                <w:webHidden/>
                <w:rStyle w:val="IndexLink"/>
                <w:rtl w:val="true"/>
              </w:rPr>
              <w:t>ه ذ ن</w:t>
            </w:r>
            <w:r>
              <w:rPr>
                <w:rStyle w:val="IndexLink"/>
                <w:rtl w:val="true"/>
              </w:rPr>
              <w:tab/>
            </w:r>
            <w:r>
              <w:rPr>
                <w:rStyle w:val="IndexLink"/>
              </w:rPr>
              <w:t>295</w:t>
            </w:r>
          </w:hyperlink>
        </w:p>
        <w:p>
          <w:pPr>
            <w:pStyle w:val="Contents6"/>
            <w:tabs>
              <w:tab w:val="clear" w:pos="7609"/>
              <w:tab w:val="right" w:pos="9026" w:leader="dot"/>
            </w:tabs>
            <w:rPr/>
          </w:pPr>
          <w:hyperlink w:anchor="__RefHeading___Toc6805618_3381743652">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6805620_3381743652">
            <w:r>
              <w:rPr>
                <w:webHidden/>
                <w:rStyle w:val="IndexLink"/>
                <w:rtl w:val="true"/>
              </w:rPr>
              <w:t>ذهن</w:t>
            </w:r>
            <w:r>
              <w:rPr>
                <w:rStyle w:val="IndexLink"/>
                <w:rtl w:val="true"/>
              </w:rPr>
              <w:tab/>
            </w:r>
            <w:r>
              <w:rPr>
                <w:rStyle w:val="IndexLink"/>
              </w:rPr>
              <w:t>295</w:t>
            </w:r>
          </w:hyperlink>
        </w:p>
        <w:p>
          <w:pPr>
            <w:pStyle w:val="Contents5"/>
            <w:tabs>
              <w:tab w:val="clear" w:pos="7892"/>
              <w:tab w:val="right" w:pos="9026" w:leader="dot"/>
            </w:tabs>
            <w:rPr/>
          </w:pPr>
          <w:hyperlink w:anchor="__RefHeading___Toc6805622_3381743652">
            <w:r>
              <w:rPr>
                <w:webHidden/>
                <w:rStyle w:val="IndexLink"/>
                <w:rtl w:val="true"/>
              </w:rPr>
              <w:t>ه ذ ف</w:t>
            </w:r>
            <w:r>
              <w:rPr>
                <w:rStyle w:val="IndexLink"/>
                <w:rtl w:val="true"/>
              </w:rPr>
              <w:tab/>
            </w:r>
            <w:r>
              <w:rPr>
                <w:rStyle w:val="IndexLink"/>
              </w:rPr>
              <w:t>296</w:t>
            </w:r>
          </w:hyperlink>
        </w:p>
        <w:p>
          <w:pPr>
            <w:pStyle w:val="Contents6"/>
            <w:tabs>
              <w:tab w:val="clear" w:pos="7609"/>
              <w:tab w:val="right" w:pos="9026" w:leader="dot"/>
            </w:tabs>
            <w:rPr/>
          </w:pPr>
          <w:hyperlink w:anchor="__RefHeading___Toc6805624_3381743652">
            <w:r>
              <w:rPr>
                <w:webHidden/>
                <w:rStyle w:val="IndexLink"/>
                <w:rtl w:val="true"/>
              </w:rPr>
              <w:t>[</w:t>
            </w:r>
            <w:r>
              <w:rPr>
                <w:rStyle w:val="IndexLink"/>
                <w:rtl w:val="true"/>
              </w:rPr>
              <w:t>هذف</w:t>
            </w:r>
            <w:r>
              <w:rPr>
                <w:rStyle w:val="IndexLink"/>
                <w:rtl w:val="true"/>
              </w:rPr>
              <w:t>]</w:t>
              <w:tab/>
            </w:r>
            <w:r>
              <w:rPr>
                <w:rStyle w:val="IndexLink"/>
              </w:rPr>
              <w:t>296</w:t>
            </w:r>
          </w:hyperlink>
        </w:p>
        <w:p>
          <w:pPr>
            <w:pStyle w:val="Contents5"/>
            <w:tabs>
              <w:tab w:val="clear" w:pos="7892"/>
              <w:tab w:val="right" w:pos="9026" w:leader="dot"/>
            </w:tabs>
            <w:rPr/>
          </w:pPr>
          <w:hyperlink w:anchor="__RefHeading___Toc6805626_3381743652">
            <w:r>
              <w:rPr>
                <w:webHidden/>
                <w:rStyle w:val="IndexLink"/>
                <w:rtl w:val="true"/>
              </w:rPr>
              <w:t>ه ذ ب</w:t>
            </w:r>
            <w:r>
              <w:rPr>
                <w:rStyle w:val="IndexLink"/>
                <w:rtl w:val="true"/>
              </w:rPr>
              <w:tab/>
            </w:r>
            <w:r>
              <w:rPr>
                <w:rStyle w:val="IndexLink"/>
              </w:rPr>
              <w:t>296</w:t>
            </w:r>
          </w:hyperlink>
        </w:p>
        <w:p>
          <w:pPr>
            <w:pStyle w:val="Contents6"/>
            <w:tabs>
              <w:tab w:val="clear" w:pos="7609"/>
              <w:tab w:val="right" w:pos="9026" w:leader="dot"/>
            </w:tabs>
            <w:rPr/>
          </w:pPr>
          <w:hyperlink w:anchor="__RefHeading___Toc6805628_3381743652">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6805630_3381743652">
            <w:r>
              <w:rPr>
                <w:webHidden/>
                <w:rStyle w:val="IndexLink"/>
                <w:rtl w:val="true"/>
              </w:rPr>
              <w:t>ذهب</w:t>
            </w:r>
            <w:r>
              <w:rPr>
                <w:rStyle w:val="IndexLink"/>
                <w:rtl w:val="true"/>
              </w:rPr>
              <w:tab/>
            </w:r>
            <w:r>
              <w:rPr>
                <w:rStyle w:val="IndexLink"/>
              </w:rPr>
              <w:t>296</w:t>
            </w:r>
          </w:hyperlink>
        </w:p>
        <w:p>
          <w:pPr>
            <w:pStyle w:val="Contents6"/>
            <w:tabs>
              <w:tab w:val="clear" w:pos="7609"/>
              <w:tab w:val="right" w:pos="9026" w:leader="dot"/>
            </w:tabs>
            <w:rPr/>
          </w:pPr>
          <w:hyperlink w:anchor="__RefHeading___Toc6805632_3381743652">
            <w:r>
              <w:rPr>
                <w:webHidden/>
                <w:rStyle w:val="IndexLink"/>
                <w:rtl w:val="true"/>
              </w:rPr>
              <w:t>هذب</w:t>
            </w:r>
            <w:r>
              <w:rPr>
                <w:rStyle w:val="IndexLink"/>
                <w:rtl w:val="true"/>
              </w:rPr>
              <w:tab/>
            </w:r>
            <w:r>
              <w:rPr>
                <w:rStyle w:val="IndexLink"/>
              </w:rPr>
              <w:t>298</w:t>
            </w:r>
          </w:hyperlink>
        </w:p>
        <w:p>
          <w:pPr>
            <w:pStyle w:val="Contents6"/>
            <w:tabs>
              <w:tab w:val="clear" w:pos="7609"/>
              <w:tab w:val="right" w:pos="9026" w:leader="dot"/>
            </w:tabs>
            <w:rPr/>
          </w:pPr>
          <w:hyperlink w:anchor="__RefHeading___Toc6805634_3381743652">
            <w:r>
              <w:rPr>
                <w:webHidden/>
                <w:rStyle w:val="IndexLink"/>
                <w:rtl w:val="true"/>
              </w:rPr>
              <w:t>هبذ</w:t>
            </w:r>
            <w:r>
              <w:rPr>
                <w:rStyle w:val="IndexLink"/>
                <w:rtl w:val="true"/>
              </w:rPr>
              <w:tab/>
            </w:r>
            <w:r>
              <w:rPr>
                <w:rStyle w:val="IndexLink"/>
              </w:rPr>
              <w:t>300</w:t>
            </w:r>
          </w:hyperlink>
        </w:p>
        <w:p>
          <w:pPr>
            <w:pStyle w:val="Contents5"/>
            <w:tabs>
              <w:tab w:val="clear" w:pos="7892"/>
              <w:tab w:val="right" w:pos="9026" w:leader="dot"/>
            </w:tabs>
            <w:rPr/>
          </w:pPr>
          <w:hyperlink w:anchor="__RefHeading___Toc6805636_3381743652">
            <w:r>
              <w:rPr>
                <w:webHidden/>
                <w:rStyle w:val="IndexLink"/>
                <w:rtl w:val="true"/>
              </w:rPr>
              <w:t>ه ذ م</w:t>
            </w:r>
            <w:r>
              <w:rPr>
                <w:rStyle w:val="IndexLink"/>
                <w:rtl w:val="true"/>
              </w:rPr>
              <w:tab/>
            </w:r>
            <w:r>
              <w:rPr>
                <w:rStyle w:val="IndexLink"/>
              </w:rPr>
              <w:t>300</w:t>
            </w:r>
          </w:hyperlink>
        </w:p>
        <w:p>
          <w:pPr>
            <w:pStyle w:val="Contents6"/>
            <w:tabs>
              <w:tab w:val="clear" w:pos="7609"/>
              <w:tab w:val="right" w:pos="9026" w:leader="dot"/>
            </w:tabs>
            <w:rPr/>
          </w:pPr>
          <w:hyperlink w:anchor="__RefHeading___Toc6805638_3381743652">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6805640_3381743652">
            <w:r>
              <w:rPr>
                <w:webHidden/>
                <w:rStyle w:val="IndexLink"/>
                <w:rtl w:val="true"/>
              </w:rPr>
              <w:t>هذم</w:t>
            </w:r>
            <w:r>
              <w:rPr>
                <w:rStyle w:val="IndexLink"/>
                <w:rtl w:val="true"/>
              </w:rPr>
              <w:tab/>
            </w:r>
            <w:r>
              <w:rPr>
                <w:rStyle w:val="IndexLink"/>
              </w:rPr>
              <w:t>300</w:t>
            </w:r>
          </w:hyperlink>
        </w:p>
        <w:p>
          <w:pPr>
            <w:pStyle w:val="Contents6"/>
            <w:tabs>
              <w:tab w:val="clear" w:pos="7609"/>
              <w:tab w:val="right" w:pos="9026" w:leader="dot"/>
            </w:tabs>
            <w:rPr/>
          </w:pPr>
          <w:hyperlink w:anchor="__RefHeading___Toc6805642_3381743652">
            <w:r>
              <w:rPr>
                <w:webHidden/>
                <w:rStyle w:val="IndexLink"/>
                <w:rtl w:val="true"/>
              </w:rPr>
              <w:t>همذ</w:t>
            </w:r>
            <w:r>
              <w:rPr>
                <w:rStyle w:val="IndexLink"/>
                <w:rtl w:val="true"/>
              </w:rPr>
              <w:tab/>
            </w:r>
            <w:r>
              <w:rPr>
                <w:rStyle w:val="IndexLink"/>
              </w:rPr>
              <w:t>301</w:t>
            </w:r>
          </w:hyperlink>
        </w:p>
        <w:p>
          <w:pPr>
            <w:pStyle w:val="Contents4"/>
            <w:tabs>
              <w:tab w:val="clear" w:pos="8176"/>
              <w:tab w:val="right" w:pos="9026" w:leader="dot"/>
            </w:tabs>
            <w:rPr/>
          </w:pPr>
          <w:hyperlink w:anchor="__RefHeading___Toc6805644_3381743652">
            <w:r>
              <w:rPr>
                <w:webHidden/>
                <w:rStyle w:val="IndexLink"/>
                <w:rtl w:val="true"/>
              </w:rPr>
              <w:t>أبواب الهاء والثاء</w:t>
            </w:r>
            <w:r>
              <w:rPr>
                <w:rStyle w:val="IndexLink"/>
                <w:rtl w:val="true"/>
              </w:rPr>
              <w:tab/>
            </w:r>
            <w:r>
              <w:rPr>
                <w:rStyle w:val="IndexLink"/>
              </w:rPr>
              <w:t>302</w:t>
            </w:r>
          </w:hyperlink>
        </w:p>
        <w:p>
          <w:pPr>
            <w:pStyle w:val="Contents5"/>
            <w:tabs>
              <w:tab w:val="clear" w:pos="7892"/>
              <w:tab w:val="right" w:pos="9026" w:leader="dot"/>
            </w:tabs>
            <w:rPr/>
          </w:pPr>
          <w:hyperlink w:anchor="__RefHeading___Toc6805646_3381743652">
            <w:r>
              <w:rPr>
                <w:webHidden/>
                <w:rStyle w:val="IndexLink"/>
                <w:rtl w:val="true"/>
              </w:rPr>
              <w:t>ه ث ر</w:t>
            </w:r>
            <w:r>
              <w:rPr>
                <w:rStyle w:val="IndexLink"/>
                <w:rtl w:val="true"/>
              </w:rPr>
              <w:tab/>
            </w:r>
            <w:r>
              <w:rPr>
                <w:rStyle w:val="IndexLink"/>
              </w:rPr>
              <w:t>302</w:t>
            </w:r>
          </w:hyperlink>
        </w:p>
        <w:p>
          <w:pPr>
            <w:pStyle w:val="Contents5"/>
            <w:tabs>
              <w:tab w:val="clear" w:pos="7892"/>
              <w:tab w:val="right" w:pos="9026" w:leader="dot"/>
            </w:tabs>
            <w:rPr/>
          </w:pPr>
          <w:hyperlink w:anchor="__RefHeading___Toc6805648_3381743652">
            <w:r>
              <w:rPr>
                <w:webHidden/>
                <w:rStyle w:val="IndexLink"/>
                <w:rtl w:val="true"/>
              </w:rPr>
              <w:t>ه ث ل</w:t>
            </w:r>
            <w:r>
              <w:rPr>
                <w:rStyle w:val="IndexLink"/>
                <w:rtl w:val="true"/>
              </w:rPr>
              <w:tab/>
            </w:r>
            <w:r>
              <w:rPr>
                <w:rStyle w:val="IndexLink"/>
              </w:rPr>
              <w:t>302</w:t>
            </w:r>
          </w:hyperlink>
        </w:p>
        <w:p>
          <w:pPr>
            <w:pStyle w:val="Contents6"/>
            <w:tabs>
              <w:tab w:val="clear" w:pos="7609"/>
              <w:tab w:val="right" w:pos="9026" w:leader="dot"/>
            </w:tabs>
            <w:rPr/>
          </w:pPr>
          <w:hyperlink w:anchor="__RefHeading___Toc6805650_3381743652">
            <w:r>
              <w:rPr>
                <w:webHidden/>
                <w:rStyle w:val="IndexLink"/>
                <w:rtl w:val="true"/>
              </w:rPr>
              <w:t>اشارة</w:t>
            </w:r>
            <w:r>
              <w:rPr>
                <w:rStyle w:val="IndexLink"/>
                <w:rtl w:val="true"/>
              </w:rPr>
              <w:tab/>
            </w:r>
            <w:r>
              <w:rPr>
                <w:rStyle w:val="IndexLink"/>
              </w:rPr>
              <w:t>302</w:t>
            </w:r>
          </w:hyperlink>
        </w:p>
        <w:p>
          <w:pPr>
            <w:pStyle w:val="Contents6"/>
            <w:tabs>
              <w:tab w:val="clear" w:pos="7609"/>
              <w:tab w:val="right" w:pos="9026" w:leader="dot"/>
            </w:tabs>
            <w:rPr/>
          </w:pPr>
          <w:hyperlink w:anchor="__RefHeading___Toc6805652_3381743652">
            <w:r>
              <w:rPr>
                <w:webHidden/>
                <w:rStyle w:val="IndexLink"/>
                <w:rtl w:val="true"/>
              </w:rPr>
              <w:t>لهث</w:t>
            </w:r>
            <w:r>
              <w:rPr>
                <w:rStyle w:val="IndexLink"/>
                <w:rtl w:val="true"/>
              </w:rPr>
              <w:tab/>
            </w:r>
            <w:r>
              <w:rPr>
                <w:rStyle w:val="IndexLink"/>
              </w:rPr>
              <w:t>302</w:t>
            </w:r>
          </w:hyperlink>
        </w:p>
        <w:p>
          <w:pPr>
            <w:pStyle w:val="Contents6"/>
            <w:tabs>
              <w:tab w:val="clear" w:pos="7609"/>
              <w:tab w:val="right" w:pos="9026" w:leader="dot"/>
            </w:tabs>
            <w:rPr/>
          </w:pPr>
          <w:hyperlink w:anchor="__RefHeading___Toc6805654_3381743652">
            <w:r>
              <w:rPr>
                <w:webHidden/>
                <w:rStyle w:val="IndexLink"/>
                <w:rtl w:val="true"/>
              </w:rPr>
              <w:t>هلث</w:t>
            </w:r>
            <w:r>
              <w:rPr>
                <w:rStyle w:val="IndexLink"/>
                <w:rtl w:val="true"/>
              </w:rPr>
              <w:tab/>
            </w:r>
            <w:r>
              <w:rPr>
                <w:rStyle w:val="IndexLink"/>
              </w:rPr>
              <w:t>303</w:t>
            </w:r>
          </w:hyperlink>
        </w:p>
        <w:p>
          <w:pPr>
            <w:pStyle w:val="Contents6"/>
            <w:tabs>
              <w:tab w:val="clear" w:pos="7609"/>
              <w:tab w:val="right" w:pos="9026" w:leader="dot"/>
            </w:tabs>
            <w:rPr/>
          </w:pPr>
          <w:hyperlink w:anchor="__RefHeading___Toc6805656_3381743652">
            <w:r>
              <w:rPr>
                <w:webHidden/>
                <w:rStyle w:val="IndexLink"/>
                <w:rtl w:val="true"/>
              </w:rPr>
              <w:t>ثهل</w:t>
            </w:r>
            <w:r>
              <w:rPr>
                <w:rStyle w:val="IndexLink"/>
                <w:rtl w:val="true"/>
              </w:rPr>
              <w:tab/>
            </w:r>
            <w:r>
              <w:rPr>
                <w:rStyle w:val="IndexLink"/>
              </w:rPr>
              <w:t>304</w:t>
            </w:r>
          </w:hyperlink>
        </w:p>
        <w:p>
          <w:pPr>
            <w:pStyle w:val="Contents6"/>
            <w:tabs>
              <w:tab w:val="clear" w:pos="7609"/>
              <w:tab w:val="right" w:pos="9026" w:leader="dot"/>
            </w:tabs>
            <w:rPr/>
          </w:pPr>
          <w:hyperlink w:anchor="__RefHeading___Toc6805658_3381743652">
            <w:r>
              <w:rPr>
                <w:webHidden/>
                <w:rStyle w:val="IndexLink"/>
                <w:rtl w:val="true"/>
              </w:rPr>
              <w:t>لثه</w:t>
            </w:r>
            <w:r>
              <w:rPr>
                <w:rStyle w:val="IndexLink"/>
                <w:rtl w:val="true"/>
              </w:rPr>
              <w:tab/>
            </w:r>
            <w:r>
              <w:rPr>
                <w:rStyle w:val="IndexLink"/>
              </w:rPr>
              <w:t>304</w:t>
            </w:r>
          </w:hyperlink>
        </w:p>
        <w:p>
          <w:pPr>
            <w:pStyle w:val="Contents5"/>
            <w:tabs>
              <w:tab w:val="clear" w:pos="7892"/>
              <w:tab w:val="right" w:pos="9026" w:leader="dot"/>
            </w:tabs>
            <w:rPr/>
          </w:pPr>
          <w:hyperlink w:anchor="__RefHeading___Toc6805660_3381743652">
            <w:r>
              <w:rPr>
                <w:webHidden/>
                <w:rStyle w:val="IndexLink"/>
                <w:rtl w:val="true"/>
              </w:rPr>
              <w:t>ه ث ب</w:t>
            </w:r>
            <w:r>
              <w:rPr>
                <w:rStyle w:val="IndexLink"/>
                <w:rtl w:val="true"/>
              </w:rPr>
              <w:tab/>
            </w:r>
            <w:r>
              <w:rPr>
                <w:rStyle w:val="IndexLink"/>
              </w:rPr>
              <w:t>304</w:t>
            </w:r>
          </w:hyperlink>
        </w:p>
        <w:p>
          <w:pPr>
            <w:pStyle w:val="Contents6"/>
            <w:tabs>
              <w:tab w:val="clear" w:pos="7609"/>
              <w:tab w:val="right" w:pos="9026" w:leader="dot"/>
            </w:tabs>
            <w:rPr/>
          </w:pPr>
          <w:hyperlink w:anchor="__RefHeading___Toc6805662_3381743652">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6805664_3381743652">
            <w:r>
              <w:rPr>
                <w:webHidden/>
                <w:rStyle w:val="IndexLink"/>
                <w:rtl w:val="true"/>
              </w:rPr>
              <w:t>بهث</w:t>
            </w:r>
            <w:r>
              <w:rPr>
                <w:rStyle w:val="IndexLink"/>
                <w:rtl w:val="true"/>
              </w:rPr>
              <w:tab/>
            </w:r>
            <w:r>
              <w:rPr>
                <w:rStyle w:val="IndexLink"/>
              </w:rPr>
              <w:t>304</w:t>
            </w:r>
          </w:hyperlink>
        </w:p>
        <w:p>
          <w:pPr>
            <w:pStyle w:val="Contents5"/>
            <w:tabs>
              <w:tab w:val="clear" w:pos="7892"/>
              <w:tab w:val="right" w:pos="9026" w:leader="dot"/>
            </w:tabs>
            <w:rPr/>
          </w:pPr>
          <w:hyperlink w:anchor="__RefHeading___Toc6805666_3381743652">
            <w:r>
              <w:rPr>
                <w:webHidden/>
                <w:rStyle w:val="IndexLink"/>
                <w:rtl w:val="true"/>
              </w:rPr>
              <w:t>ه ث م</w:t>
            </w:r>
            <w:r>
              <w:rPr>
                <w:rStyle w:val="IndexLink"/>
                <w:rtl w:val="true"/>
              </w:rPr>
              <w:tab/>
            </w:r>
            <w:r>
              <w:rPr>
                <w:rStyle w:val="IndexLink"/>
              </w:rPr>
              <w:t>304</w:t>
            </w:r>
          </w:hyperlink>
        </w:p>
        <w:p>
          <w:pPr>
            <w:pStyle w:val="Contents6"/>
            <w:tabs>
              <w:tab w:val="clear" w:pos="7609"/>
              <w:tab w:val="right" w:pos="9026" w:leader="dot"/>
            </w:tabs>
            <w:rPr/>
          </w:pPr>
          <w:hyperlink w:anchor="__RefHeading___Toc6805668_3381743652">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6805670_3381743652">
            <w:r>
              <w:rPr>
                <w:webHidden/>
                <w:rStyle w:val="IndexLink"/>
                <w:rtl w:val="true"/>
              </w:rPr>
              <w:t>هثم</w:t>
            </w:r>
            <w:r>
              <w:rPr>
                <w:rStyle w:val="IndexLink"/>
                <w:rtl w:val="true"/>
              </w:rPr>
              <w:tab/>
            </w:r>
            <w:r>
              <w:rPr>
                <w:rStyle w:val="IndexLink"/>
              </w:rPr>
              <w:t>304</w:t>
            </w:r>
          </w:hyperlink>
        </w:p>
        <w:p>
          <w:pPr>
            <w:pStyle w:val="Contents4"/>
            <w:tabs>
              <w:tab w:val="clear" w:pos="8176"/>
              <w:tab w:val="right" w:pos="9026" w:leader="dot"/>
            </w:tabs>
            <w:rPr/>
          </w:pPr>
          <w:hyperlink w:anchor="__RefHeading___Toc6805672_3381743652">
            <w:r>
              <w:rPr>
                <w:webHidden/>
                <w:rStyle w:val="IndexLink"/>
                <w:rtl w:val="true"/>
              </w:rPr>
              <w:t>أبواب الهاء والراء</w:t>
            </w:r>
            <w:r>
              <w:rPr>
                <w:rStyle w:val="IndexLink"/>
                <w:rtl w:val="true"/>
              </w:rPr>
              <w:tab/>
            </w:r>
            <w:r>
              <w:rPr>
                <w:rStyle w:val="IndexLink"/>
              </w:rPr>
              <w:t>304</w:t>
            </w:r>
          </w:hyperlink>
        </w:p>
        <w:p>
          <w:pPr>
            <w:pStyle w:val="Contents5"/>
            <w:tabs>
              <w:tab w:val="clear" w:pos="7892"/>
              <w:tab w:val="right" w:pos="9026" w:leader="dot"/>
            </w:tabs>
            <w:rPr/>
          </w:pPr>
          <w:hyperlink w:anchor="__RefHeading___Toc6805674_3381743652">
            <w:r>
              <w:rPr>
                <w:webHidden/>
                <w:rStyle w:val="IndexLink"/>
                <w:rtl w:val="true"/>
              </w:rPr>
              <w:t>ه ر ل</w:t>
            </w:r>
            <w:r>
              <w:rPr>
                <w:rStyle w:val="IndexLink"/>
                <w:rtl w:val="true"/>
              </w:rPr>
              <w:tab/>
            </w:r>
            <w:r>
              <w:rPr>
                <w:rStyle w:val="IndexLink"/>
              </w:rPr>
              <w:t>304</w:t>
            </w:r>
          </w:hyperlink>
        </w:p>
        <w:p>
          <w:pPr>
            <w:pStyle w:val="Contents6"/>
            <w:tabs>
              <w:tab w:val="clear" w:pos="7609"/>
              <w:tab w:val="right" w:pos="9026" w:leader="dot"/>
            </w:tabs>
            <w:rPr/>
          </w:pPr>
          <w:hyperlink w:anchor="__RefHeading___Toc6805676_3381743652">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6805678_3381743652">
            <w:r>
              <w:rPr>
                <w:webHidden/>
                <w:rStyle w:val="IndexLink"/>
                <w:rtl w:val="true"/>
              </w:rPr>
              <w:t>هرل</w:t>
            </w:r>
            <w:r>
              <w:rPr>
                <w:rStyle w:val="IndexLink"/>
                <w:rtl w:val="true"/>
              </w:rPr>
              <w:tab/>
            </w:r>
            <w:r>
              <w:rPr>
                <w:rStyle w:val="IndexLink"/>
              </w:rPr>
              <w:t>305</w:t>
            </w:r>
          </w:hyperlink>
        </w:p>
        <w:p>
          <w:pPr>
            <w:pStyle w:val="Contents6"/>
            <w:tabs>
              <w:tab w:val="clear" w:pos="7609"/>
              <w:tab w:val="right" w:pos="9026" w:leader="dot"/>
            </w:tabs>
            <w:rPr/>
          </w:pPr>
          <w:hyperlink w:anchor="__RefHeading___Toc6805680_3381743652">
            <w:r>
              <w:rPr>
                <w:webHidden/>
                <w:rStyle w:val="IndexLink"/>
                <w:rtl w:val="true"/>
              </w:rPr>
              <w:t>رهل</w:t>
            </w:r>
            <w:r>
              <w:rPr>
                <w:rStyle w:val="IndexLink"/>
                <w:rtl w:val="true"/>
              </w:rPr>
              <w:tab/>
            </w:r>
            <w:r>
              <w:rPr>
                <w:rStyle w:val="IndexLink"/>
              </w:rPr>
              <w:t>305</w:t>
            </w:r>
          </w:hyperlink>
        </w:p>
        <w:p>
          <w:pPr>
            <w:pStyle w:val="Contents5"/>
            <w:tabs>
              <w:tab w:val="clear" w:pos="7892"/>
              <w:tab w:val="right" w:pos="9026" w:leader="dot"/>
            </w:tabs>
            <w:rPr/>
          </w:pPr>
          <w:hyperlink w:anchor="__RefHeading___Toc6805682_3381743652">
            <w:r>
              <w:rPr>
                <w:webHidden/>
                <w:rStyle w:val="IndexLink"/>
                <w:rtl w:val="true"/>
              </w:rPr>
              <w:t>ه ر ن</w:t>
            </w:r>
            <w:r>
              <w:rPr>
                <w:rStyle w:val="IndexLink"/>
                <w:rtl w:val="true"/>
              </w:rPr>
              <w:tab/>
            </w:r>
            <w:r>
              <w:rPr>
                <w:rStyle w:val="IndexLink"/>
              </w:rPr>
              <w:t>305</w:t>
            </w:r>
          </w:hyperlink>
        </w:p>
        <w:p>
          <w:pPr>
            <w:pStyle w:val="Contents6"/>
            <w:tabs>
              <w:tab w:val="clear" w:pos="7609"/>
              <w:tab w:val="right" w:pos="9026" w:leader="dot"/>
            </w:tabs>
            <w:rPr/>
          </w:pPr>
          <w:hyperlink w:anchor="__RefHeading___Toc6805684_3381743652">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6805686_3381743652">
            <w:r>
              <w:rPr>
                <w:webHidden/>
                <w:rStyle w:val="IndexLink"/>
                <w:rtl w:val="true"/>
              </w:rPr>
              <w:t>هرن</w:t>
            </w:r>
            <w:r>
              <w:rPr>
                <w:rStyle w:val="IndexLink"/>
                <w:rtl w:val="true"/>
              </w:rPr>
              <w:tab/>
            </w:r>
            <w:r>
              <w:rPr>
                <w:rStyle w:val="IndexLink"/>
              </w:rPr>
              <w:t>306</w:t>
            </w:r>
          </w:hyperlink>
        </w:p>
        <w:p>
          <w:pPr>
            <w:pStyle w:val="Contents6"/>
            <w:tabs>
              <w:tab w:val="clear" w:pos="7609"/>
              <w:tab w:val="right" w:pos="9026" w:leader="dot"/>
            </w:tabs>
            <w:rPr/>
          </w:pPr>
          <w:hyperlink w:anchor="__RefHeading___Toc6805688_3381743652">
            <w:r>
              <w:rPr>
                <w:webHidden/>
                <w:rStyle w:val="IndexLink"/>
                <w:rtl w:val="true"/>
              </w:rPr>
              <w:t>هنر</w:t>
            </w:r>
            <w:r>
              <w:rPr>
                <w:rStyle w:val="IndexLink"/>
                <w:rtl w:val="true"/>
              </w:rPr>
              <w:tab/>
            </w:r>
            <w:r>
              <w:rPr>
                <w:rStyle w:val="IndexLink"/>
              </w:rPr>
              <w:t>306</w:t>
            </w:r>
          </w:hyperlink>
        </w:p>
        <w:p>
          <w:pPr>
            <w:pStyle w:val="Contents6"/>
            <w:tabs>
              <w:tab w:val="clear" w:pos="7609"/>
              <w:tab w:val="right" w:pos="9026" w:leader="dot"/>
            </w:tabs>
            <w:rPr/>
          </w:pPr>
          <w:hyperlink w:anchor="__RefHeading___Toc6805690_3381743652">
            <w:r>
              <w:rPr>
                <w:webHidden/>
                <w:rStyle w:val="IndexLink"/>
                <w:rtl w:val="true"/>
              </w:rPr>
              <w:t>رهن</w:t>
            </w:r>
            <w:r>
              <w:rPr>
                <w:rStyle w:val="IndexLink"/>
                <w:rtl w:val="true"/>
              </w:rPr>
              <w:tab/>
            </w:r>
            <w:r>
              <w:rPr>
                <w:rStyle w:val="IndexLink"/>
              </w:rPr>
              <w:t>306</w:t>
            </w:r>
          </w:hyperlink>
        </w:p>
        <w:p>
          <w:pPr>
            <w:pStyle w:val="Contents6"/>
            <w:tabs>
              <w:tab w:val="clear" w:pos="7609"/>
              <w:tab w:val="right" w:pos="9026" w:leader="dot"/>
            </w:tabs>
            <w:rPr/>
          </w:pPr>
          <w:hyperlink w:anchor="__RefHeading___Toc6805692_3381743652">
            <w:r>
              <w:rPr>
                <w:webHidden/>
                <w:rStyle w:val="IndexLink"/>
                <w:rtl w:val="true"/>
              </w:rPr>
              <w:t>نهر</w:t>
            </w:r>
            <w:r>
              <w:rPr>
                <w:rStyle w:val="IndexLink"/>
                <w:rtl w:val="true"/>
              </w:rPr>
              <w:tab/>
            </w:r>
            <w:r>
              <w:rPr>
                <w:rStyle w:val="IndexLink"/>
              </w:rPr>
              <w:t>308</w:t>
            </w:r>
          </w:hyperlink>
        </w:p>
        <w:p>
          <w:pPr>
            <w:pStyle w:val="Contents5"/>
            <w:tabs>
              <w:tab w:val="clear" w:pos="7892"/>
              <w:tab w:val="right" w:pos="9026" w:leader="dot"/>
            </w:tabs>
            <w:rPr/>
          </w:pPr>
          <w:hyperlink w:anchor="__RefHeading___Toc6805694_3381743652">
            <w:r>
              <w:rPr>
                <w:webHidden/>
                <w:rStyle w:val="IndexLink"/>
                <w:rtl w:val="true"/>
              </w:rPr>
              <w:t>ه ر ف</w:t>
            </w:r>
            <w:r>
              <w:rPr>
                <w:rStyle w:val="IndexLink"/>
                <w:rtl w:val="true"/>
              </w:rPr>
              <w:tab/>
            </w:r>
            <w:r>
              <w:rPr>
                <w:rStyle w:val="IndexLink"/>
              </w:rPr>
              <w:t>310</w:t>
            </w:r>
          </w:hyperlink>
        </w:p>
        <w:p>
          <w:pPr>
            <w:pStyle w:val="Contents6"/>
            <w:tabs>
              <w:tab w:val="clear" w:pos="7609"/>
              <w:tab w:val="right" w:pos="9026" w:leader="dot"/>
            </w:tabs>
            <w:rPr/>
          </w:pPr>
          <w:hyperlink w:anchor="__RefHeading___Toc6805696_3381743652">
            <w:r>
              <w:rPr>
                <w:webHidden/>
                <w:rStyle w:val="IndexLink"/>
                <w:rtl w:val="true"/>
              </w:rPr>
              <w:t>اشارة</w:t>
            </w:r>
            <w:r>
              <w:rPr>
                <w:rStyle w:val="IndexLink"/>
                <w:rtl w:val="true"/>
              </w:rPr>
              <w:tab/>
            </w:r>
            <w:r>
              <w:rPr>
                <w:rStyle w:val="IndexLink"/>
              </w:rPr>
              <w:t>310</w:t>
            </w:r>
          </w:hyperlink>
        </w:p>
        <w:p>
          <w:pPr>
            <w:pStyle w:val="Contents6"/>
            <w:tabs>
              <w:tab w:val="clear" w:pos="7609"/>
              <w:tab w:val="right" w:pos="9026" w:leader="dot"/>
            </w:tabs>
            <w:rPr/>
          </w:pPr>
          <w:hyperlink w:anchor="__RefHeading___Toc6805698_3381743652">
            <w:r>
              <w:rPr>
                <w:webHidden/>
                <w:rStyle w:val="IndexLink"/>
                <w:rtl w:val="true"/>
              </w:rPr>
              <w:t>هرف</w:t>
            </w:r>
            <w:r>
              <w:rPr>
                <w:rStyle w:val="IndexLink"/>
                <w:rtl w:val="true"/>
              </w:rPr>
              <w:tab/>
            </w:r>
            <w:r>
              <w:rPr>
                <w:rStyle w:val="IndexLink"/>
              </w:rPr>
              <w:t>310</w:t>
            </w:r>
          </w:hyperlink>
        </w:p>
        <w:p>
          <w:pPr>
            <w:pStyle w:val="Contents6"/>
            <w:tabs>
              <w:tab w:val="clear" w:pos="7609"/>
              <w:tab w:val="right" w:pos="9026" w:leader="dot"/>
            </w:tabs>
            <w:rPr/>
          </w:pPr>
          <w:hyperlink w:anchor="__RefHeading___Toc6805700_3381743652">
            <w:r>
              <w:rPr>
                <w:webHidden/>
                <w:rStyle w:val="IndexLink"/>
                <w:rtl w:val="true"/>
              </w:rPr>
              <w:t>رهف</w:t>
            </w:r>
            <w:r>
              <w:rPr>
                <w:rStyle w:val="IndexLink"/>
                <w:rtl w:val="true"/>
              </w:rPr>
              <w:tab/>
            </w:r>
            <w:r>
              <w:rPr>
                <w:rStyle w:val="IndexLink"/>
              </w:rPr>
              <w:t>311</w:t>
            </w:r>
          </w:hyperlink>
        </w:p>
        <w:p>
          <w:pPr>
            <w:pStyle w:val="Contents6"/>
            <w:tabs>
              <w:tab w:val="clear" w:pos="7609"/>
              <w:tab w:val="right" w:pos="9026" w:leader="dot"/>
            </w:tabs>
            <w:rPr/>
          </w:pPr>
          <w:hyperlink w:anchor="__RefHeading___Toc6805702_3381743652">
            <w:r>
              <w:rPr>
                <w:webHidden/>
                <w:rStyle w:val="IndexLink"/>
                <w:rtl w:val="true"/>
              </w:rPr>
              <w:t>فره</w:t>
            </w:r>
            <w:r>
              <w:rPr>
                <w:rStyle w:val="IndexLink"/>
                <w:rtl w:val="true"/>
              </w:rPr>
              <w:tab/>
            </w:r>
            <w:r>
              <w:rPr>
                <w:rStyle w:val="IndexLink"/>
              </w:rPr>
              <w:t>312</w:t>
            </w:r>
          </w:hyperlink>
        </w:p>
        <w:p>
          <w:pPr>
            <w:pStyle w:val="Contents6"/>
            <w:tabs>
              <w:tab w:val="clear" w:pos="7609"/>
              <w:tab w:val="right" w:pos="9026" w:leader="dot"/>
            </w:tabs>
            <w:rPr/>
          </w:pPr>
          <w:hyperlink w:anchor="__RefHeading___Toc6805704_3381743652">
            <w:r>
              <w:rPr>
                <w:webHidden/>
                <w:rStyle w:val="IndexLink"/>
                <w:rtl w:val="true"/>
              </w:rPr>
              <w:t>رفه</w:t>
            </w:r>
            <w:r>
              <w:rPr>
                <w:rStyle w:val="IndexLink"/>
                <w:rtl w:val="true"/>
              </w:rPr>
              <w:tab/>
            </w:r>
            <w:r>
              <w:rPr>
                <w:rStyle w:val="IndexLink"/>
              </w:rPr>
              <w:t>312</w:t>
            </w:r>
          </w:hyperlink>
        </w:p>
        <w:p>
          <w:pPr>
            <w:pStyle w:val="Contents6"/>
            <w:tabs>
              <w:tab w:val="clear" w:pos="7609"/>
              <w:tab w:val="right" w:pos="9026" w:leader="dot"/>
            </w:tabs>
            <w:rPr/>
          </w:pPr>
          <w:hyperlink w:anchor="__RefHeading___Toc6805706_3381743652">
            <w:r>
              <w:rPr>
                <w:webHidden/>
                <w:rStyle w:val="IndexLink"/>
                <w:rtl w:val="true"/>
              </w:rPr>
              <w:t>فهر</w:t>
            </w:r>
            <w:r>
              <w:rPr>
                <w:rStyle w:val="IndexLink"/>
                <w:rtl w:val="true"/>
              </w:rPr>
              <w:tab/>
            </w:r>
            <w:r>
              <w:rPr>
                <w:rStyle w:val="IndexLink"/>
              </w:rPr>
              <w:t>314</w:t>
            </w:r>
          </w:hyperlink>
        </w:p>
        <w:p>
          <w:pPr>
            <w:pStyle w:val="Contents5"/>
            <w:tabs>
              <w:tab w:val="clear" w:pos="7892"/>
              <w:tab w:val="right" w:pos="9026" w:leader="dot"/>
            </w:tabs>
            <w:rPr/>
          </w:pPr>
          <w:hyperlink w:anchor="__RefHeading___Toc6805708_3381743652">
            <w:r>
              <w:rPr>
                <w:webHidden/>
                <w:rStyle w:val="IndexLink"/>
                <w:rtl w:val="true"/>
              </w:rPr>
              <w:t>ه ر ب</w:t>
            </w:r>
            <w:r>
              <w:rPr>
                <w:rStyle w:val="IndexLink"/>
                <w:rtl w:val="true"/>
              </w:rPr>
              <w:tab/>
            </w:r>
            <w:r>
              <w:rPr>
                <w:rStyle w:val="IndexLink"/>
              </w:rPr>
              <w:t>314</w:t>
            </w:r>
          </w:hyperlink>
        </w:p>
        <w:p>
          <w:pPr>
            <w:pStyle w:val="Contents6"/>
            <w:tabs>
              <w:tab w:val="clear" w:pos="7609"/>
              <w:tab w:val="right" w:pos="9026" w:leader="dot"/>
            </w:tabs>
            <w:rPr/>
          </w:pPr>
          <w:hyperlink w:anchor="__RefHeading___Toc6805710_3381743652">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6805712_3381743652">
            <w:r>
              <w:rPr>
                <w:webHidden/>
                <w:rStyle w:val="IndexLink"/>
                <w:rtl w:val="true"/>
              </w:rPr>
              <w:t>هرب</w:t>
            </w:r>
            <w:r>
              <w:rPr>
                <w:rStyle w:val="IndexLink"/>
                <w:rtl w:val="true"/>
              </w:rPr>
              <w:tab/>
            </w:r>
            <w:r>
              <w:rPr>
                <w:rStyle w:val="IndexLink"/>
              </w:rPr>
              <w:t>314</w:t>
            </w:r>
          </w:hyperlink>
        </w:p>
        <w:p>
          <w:pPr>
            <w:pStyle w:val="Contents6"/>
            <w:tabs>
              <w:tab w:val="clear" w:pos="7609"/>
              <w:tab w:val="right" w:pos="9026" w:leader="dot"/>
            </w:tabs>
            <w:rPr/>
          </w:pPr>
          <w:hyperlink w:anchor="__RefHeading___Toc6805714_3381743652">
            <w:r>
              <w:rPr>
                <w:webHidden/>
                <w:rStyle w:val="IndexLink"/>
                <w:rtl w:val="true"/>
              </w:rPr>
              <w:t>هبر</w:t>
            </w:r>
            <w:r>
              <w:rPr>
                <w:rStyle w:val="IndexLink"/>
                <w:rtl w:val="true"/>
              </w:rPr>
              <w:tab/>
            </w:r>
            <w:r>
              <w:rPr>
                <w:rStyle w:val="IndexLink"/>
              </w:rPr>
              <w:t>315</w:t>
            </w:r>
          </w:hyperlink>
        </w:p>
        <w:p>
          <w:pPr>
            <w:pStyle w:val="Contents6"/>
            <w:tabs>
              <w:tab w:val="clear" w:pos="7609"/>
              <w:tab w:val="right" w:pos="9026" w:leader="dot"/>
            </w:tabs>
            <w:rPr/>
          </w:pPr>
          <w:hyperlink w:anchor="__RefHeading___Toc6805716_3381743652">
            <w:r>
              <w:rPr>
                <w:webHidden/>
                <w:rStyle w:val="IndexLink"/>
                <w:rtl w:val="true"/>
              </w:rPr>
              <w:t>بهر</w:t>
            </w:r>
            <w:r>
              <w:rPr>
                <w:rStyle w:val="IndexLink"/>
                <w:rtl w:val="true"/>
              </w:rPr>
              <w:tab/>
            </w:r>
            <w:r>
              <w:rPr>
                <w:rStyle w:val="IndexLink"/>
              </w:rPr>
              <w:t>317</w:t>
            </w:r>
          </w:hyperlink>
        </w:p>
        <w:p>
          <w:pPr>
            <w:pStyle w:val="Contents6"/>
            <w:tabs>
              <w:tab w:val="clear" w:pos="7609"/>
              <w:tab w:val="right" w:pos="9026" w:leader="dot"/>
            </w:tabs>
            <w:rPr/>
          </w:pPr>
          <w:hyperlink w:anchor="__RefHeading___Toc6805718_3381743652">
            <w:r>
              <w:rPr>
                <w:webHidden/>
                <w:rStyle w:val="IndexLink"/>
                <w:rtl w:val="true"/>
              </w:rPr>
              <w:t>رهب</w:t>
            </w:r>
            <w:r>
              <w:rPr>
                <w:rStyle w:val="IndexLink"/>
                <w:rtl w:val="true"/>
              </w:rPr>
              <w:tab/>
            </w:r>
            <w:r>
              <w:rPr>
                <w:rStyle w:val="IndexLink"/>
              </w:rPr>
              <w:t>322</w:t>
            </w:r>
          </w:hyperlink>
        </w:p>
        <w:p>
          <w:pPr>
            <w:pStyle w:val="Contents6"/>
            <w:tabs>
              <w:tab w:val="clear" w:pos="7609"/>
              <w:tab w:val="right" w:pos="9026" w:leader="dot"/>
            </w:tabs>
            <w:rPr/>
          </w:pPr>
          <w:hyperlink w:anchor="__RefHeading___Toc6805720_3381743652">
            <w:r>
              <w:rPr>
                <w:webHidden/>
                <w:rStyle w:val="IndexLink"/>
                <w:rtl w:val="true"/>
              </w:rPr>
              <w:t>ربه</w:t>
            </w:r>
            <w:r>
              <w:rPr>
                <w:rStyle w:val="IndexLink"/>
                <w:rtl w:val="true"/>
              </w:rPr>
              <w:tab/>
            </w:r>
            <w:r>
              <w:rPr>
                <w:rStyle w:val="IndexLink"/>
              </w:rPr>
              <w:t>325</w:t>
            </w:r>
          </w:hyperlink>
        </w:p>
        <w:p>
          <w:pPr>
            <w:pStyle w:val="Contents6"/>
            <w:tabs>
              <w:tab w:val="clear" w:pos="7609"/>
              <w:tab w:val="right" w:pos="9026" w:leader="dot"/>
            </w:tabs>
            <w:rPr/>
          </w:pPr>
          <w:hyperlink w:anchor="__RefHeading___Toc6805722_3381743652">
            <w:r>
              <w:rPr>
                <w:webHidden/>
                <w:rStyle w:val="IndexLink"/>
                <w:rtl w:val="true"/>
              </w:rPr>
              <w:t>بره</w:t>
            </w:r>
            <w:r>
              <w:rPr>
                <w:rStyle w:val="IndexLink"/>
                <w:rtl w:val="true"/>
              </w:rPr>
              <w:tab/>
            </w:r>
            <w:r>
              <w:rPr>
                <w:rStyle w:val="IndexLink"/>
              </w:rPr>
              <w:t>325</w:t>
            </w:r>
          </w:hyperlink>
        </w:p>
        <w:p>
          <w:pPr>
            <w:pStyle w:val="Contents5"/>
            <w:tabs>
              <w:tab w:val="clear" w:pos="7892"/>
              <w:tab w:val="right" w:pos="9026" w:leader="dot"/>
            </w:tabs>
            <w:rPr/>
          </w:pPr>
          <w:hyperlink w:anchor="__RefHeading___Toc6805724_3381743652">
            <w:r>
              <w:rPr>
                <w:webHidden/>
                <w:rStyle w:val="IndexLink"/>
                <w:rtl w:val="true"/>
              </w:rPr>
              <w:t>ه ر م</w:t>
            </w:r>
            <w:r>
              <w:rPr>
                <w:rStyle w:val="IndexLink"/>
                <w:rtl w:val="true"/>
              </w:rPr>
              <w:tab/>
            </w:r>
            <w:r>
              <w:rPr>
                <w:rStyle w:val="IndexLink"/>
              </w:rPr>
              <w:t>327</w:t>
            </w:r>
          </w:hyperlink>
        </w:p>
        <w:p>
          <w:pPr>
            <w:pStyle w:val="Contents6"/>
            <w:tabs>
              <w:tab w:val="clear" w:pos="7609"/>
              <w:tab w:val="right" w:pos="9026" w:leader="dot"/>
            </w:tabs>
            <w:rPr/>
          </w:pPr>
          <w:hyperlink w:anchor="__RefHeading___Toc6805726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6805728_3381743652">
            <w:r>
              <w:rPr>
                <w:webHidden/>
                <w:rStyle w:val="IndexLink"/>
                <w:rtl w:val="true"/>
              </w:rPr>
              <w:t>هرم</w:t>
            </w:r>
            <w:r>
              <w:rPr>
                <w:rStyle w:val="IndexLink"/>
                <w:rtl w:val="true"/>
              </w:rPr>
              <w:tab/>
            </w:r>
            <w:r>
              <w:rPr>
                <w:rStyle w:val="IndexLink"/>
              </w:rPr>
              <w:t>327</w:t>
            </w:r>
          </w:hyperlink>
        </w:p>
        <w:p>
          <w:pPr>
            <w:pStyle w:val="Contents6"/>
            <w:tabs>
              <w:tab w:val="clear" w:pos="7609"/>
              <w:tab w:val="right" w:pos="9026" w:leader="dot"/>
            </w:tabs>
            <w:rPr/>
          </w:pPr>
          <w:hyperlink w:anchor="__RefHeading___Toc6805730_3381743652">
            <w:r>
              <w:rPr>
                <w:webHidden/>
                <w:rStyle w:val="IndexLink"/>
                <w:rtl w:val="true"/>
              </w:rPr>
              <w:t>همر</w:t>
            </w:r>
            <w:r>
              <w:rPr>
                <w:rStyle w:val="IndexLink"/>
                <w:rtl w:val="true"/>
              </w:rPr>
              <w:tab/>
            </w:r>
            <w:r>
              <w:rPr>
                <w:rStyle w:val="IndexLink"/>
              </w:rPr>
              <w:t>327</w:t>
            </w:r>
          </w:hyperlink>
        </w:p>
        <w:p>
          <w:pPr>
            <w:pStyle w:val="Contents6"/>
            <w:tabs>
              <w:tab w:val="clear" w:pos="7609"/>
              <w:tab w:val="right" w:pos="9026" w:leader="dot"/>
            </w:tabs>
            <w:rPr/>
          </w:pPr>
          <w:hyperlink w:anchor="__RefHeading___Toc6805732_3381743652">
            <w:r>
              <w:rPr>
                <w:webHidden/>
                <w:rStyle w:val="IndexLink"/>
                <w:rtl w:val="true"/>
              </w:rPr>
              <w:t>رهم</w:t>
            </w:r>
            <w:r>
              <w:rPr>
                <w:rStyle w:val="IndexLink"/>
                <w:rtl w:val="true"/>
              </w:rPr>
              <w:tab/>
            </w:r>
            <w:r>
              <w:rPr>
                <w:rStyle w:val="IndexLink"/>
              </w:rPr>
              <w:t>329</w:t>
            </w:r>
          </w:hyperlink>
        </w:p>
        <w:p>
          <w:pPr>
            <w:pStyle w:val="Contents6"/>
            <w:tabs>
              <w:tab w:val="clear" w:pos="7609"/>
              <w:tab w:val="right" w:pos="9026" w:leader="dot"/>
            </w:tabs>
            <w:rPr/>
          </w:pPr>
          <w:hyperlink w:anchor="__RefHeading___Toc6805734_3381743652">
            <w:r>
              <w:rPr>
                <w:webHidden/>
                <w:rStyle w:val="IndexLink"/>
                <w:rtl w:val="true"/>
              </w:rPr>
              <w:t>مهر</w:t>
            </w:r>
            <w:r>
              <w:rPr>
                <w:rStyle w:val="IndexLink"/>
                <w:rtl w:val="true"/>
              </w:rPr>
              <w:tab/>
            </w:r>
            <w:r>
              <w:rPr>
                <w:rStyle w:val="IndexLink"/>
              </w:rPr>
              <w:t>329</w:t>
            </w:r>
          </w:hyperlink>
        </w:p>
        <w:p>
          <w:pPr>
            <w:pStyle w:val="Contents6"/>
            <w:tabs>
              <w:tab w:val="clear" w:pos="7609"/>
              <w:tab w:val="right" w:pos="9026" w:leader="dot"/>
            </w:tabs>
            <w:rPr/>
          </w:pPr>
          <w:hyperlink w:anchor="__RefHeading___Toc6805736_3381743652">
            <w:r>
              <w:rPr>
                <w:webHidden/>
                <w:rStyle w:val="IndexLink"/>
                <w:rtl w:val="true"/>
              </w:rPr>
              <w:t>مره</w:t>
            </w:r>
            <w:r>
              <w:rPr>
                <w:rStyle w:val="IndexLink"/>
                <w:rtl w:val="true"/>
              </w:rPr>
              <w:tab/>
            </w:r>
            <w:r>
              <w:rPr>
                <w:rStyle w:val="IndexLink"/>
              </w:rPr>
              <w:t>331</w:t>
            </w:r>
          </w:hyperlink>
        </w:p>
        <w:p>
          <w:pPr>
            <w:pStyle w:val="Contents4"/>
            <w:tabs>
              <w:tab w:val="clear" w:pos="8176"/>
              <w:tab w:val="right" w:pos="9026" w:leader="dot"/>
            </w:tabs>
            <w:rPr/>
          </w:pPr>
          <w:hyperlink w:anchor="__RefHeading___Toc6805738_3381743652">
            <w:r>
              <w:rPr>
                <w:webHidden/>
                <w:rStyle w:val="IndexLink"/>
                <w:rtl w:val="true"/>
              </w:rPr>
              <w:t>أبواب الهاء واللام</w:t>
            </w:r>
            <w:r>
              <w:rPr>
                <w:rStyle w:val="IndexLink"/>
                <w:rtl w:val="true"/>
              </w:rPr>
              <w:tab/>
            </w:r>
            <w:r>
              <w:rPr>
                <w:rStyle w:val="IndexLink"/>
              </w:rPr>
              <w:t>331</w:t>
            </w:r>
          </w:hyperlink>
        </w:p>
        <w:p>
          <w:pPr>
            <w:pStyle w:val="Contents5"/>
            <w:tabs>
              <w:tab w:val="clear" w:pos="7892"/>
              <w:tab w:val="right" w:pos="9026" w:leader="dot"/>
            </w:tabs>
            <w:rPr/>
          </w:pPr>
          <w:hyperlink w:anchor="__RefHeading___Toc6805740_3381743652">
            <w:r>
              <w:rPr>
                <w:webHidden/>
                <w:rStyle w:val="IndexLink"/>
                <w:rtl w:val="true"/>
              </w:rPr>
              <w:t>ه ل ن</w:t>
            </w:r>
            <w:r>
              <w:rPr>
                <w:rStyle w:val="IndexLink"/>
                <w:rtl w:val="true"/>
              </w:rPr>
              <w:tab/>
            </w:r>
            <w:r>
              <w:rPr>
                <w:rStyle w:val="IndexLink"/>
              </w:rPr>
              <w:t>331</w:t>
            </w:r>
          </w:hyperlink>
        </w:p>
        <w:p>
          <w:pPr>
            <w:pStyle w:val="Contents6"/>
            <w:tabs>
              <w:tab w:val="clear" w:pos="7609"/>
              <w:tab w:val="right" w:pos="9026" w:leader="dot"/>
            </w:tabs>
            <w:rPr/>
          </w:pPr>
          <w:hyperlink w:anchor="__RefHeading___Toc6805742_3381743652">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6805744_3381743652">
            <w:r>
              <w:rPr>
                <w:webHidden/>
                <w:rStyle w:val="IndexLink"/>
                <w:rtl w:val="true"/>
              </w:rPr>
              <w:t>نهل</w:t>
            </w:r>
            <w:r>
              <w:rPr>
                <w:rStyle w:val="IndexLink"/>
                <w:rtl w:val="true"/>
              </w:rPr>
              <w:tab/>
            </w:r>
            <w:r>
              <w:rPr>
                <w:rStyle w:val="IndexLink"/>
              </w:rPr>
              <w:t>331</w:t>
            </w:r>
          </w:hyperlink>
        </w:p>
        <w:p>
          <w:pPr>
            <w:pStyle w:val="Contents6"/>
            <w:tabs>
              <w:tab w:val="clear" w:pos="7609"/>
              <w:tab w:val="right" w:pos="9026" w:leader="dot"/>
            </w:tabs>
            <w:rPr/>
          </w:pPr>
          <w:hyperlink w:anchor="__RefHeading___Toc6805746_3381743652">
            <w:r>
              <w:rPr>
                <w:webHidden/>
                <w:rStyle w:val="IndexLink"/>
                <w:rtl w:val="true"/>
              </w:rPr>
              <w:t>لهن</w:t>
            </w:r>
            <w:r>
              <w:rPr>
                <w:rStyle w:val="IndexLink"/>
                <w:rtl w:val="true"/>
              </w:rPr>
              <w:tab/>
            </w:r>
            <w:r>
              <w:rPr>
                <w:rStyle w:val="IndexLink"/>
              </w:rPr>
              <w:t>333</w:t>
            </w:r>
          </w:hyperlink>
        </w:p>
        <w:p>
          <w:pPr>
            <w:pStyle w:val="Contents5"/>
            <w:tabs>
              <w:tab w:val="clear" w:pos="7892"/>
              <w:tab w:val="right" w:pos="9026" w:leader="dot"/>
            </w:tabs>
            <w:rPr/>
          </w:pPr>
          <w:hyperlink w:anchor="__RefHeading___Toc6805748_3381743652">
            <w:r>
              <w:rPr>
                <w:webHidden/>
                <w:rStyle w:val="IndexLink"/>
                <w:rtl w:val="true"/>
              </w:rPr>
              <w:t>ه ل ف</w:t>
            </w:r>
            <w:r>
              <w:rPr>
                <w:rStyle w:val="IndexLink"/>
                <w:rtl w:val="true"/>
              </w:rPr>
              <w:tab/>
            </w:r>
            <w:r>
              <w:rPr>
                <w:rStyle w:val="IndexLink"/>
              </w:rPr>
              <w:t>333</w:t>
            </w:r>
          </w:hyperlink>
        </w:p>
        <w:p>
          <w:pPr>
            <w:pStyle w:val="Contents6"/>
            <w:tabs>
              <w:tab w:val="clear" w:pos="7609"/>
              <w:tab w:val="right" w:pos="9026" w:leader="dot"/>
            </w:tabs>
            <w:rPr/>
          </w:pPr>
          <w:hyperlink w:anchor="__RefHeading___Toc6805750_3381743652">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6805752_3381743652">
            <w:r>
              <w:rPr>
                <w:webHidden/>
                <w:rStyle w:val="IndexLink"/>
                <w:rtl w:val="true"/>
              </w:rPr>
              <w:t>هلف</w:t>
            </w:r>
            <w:r>
              <w:rPr>
                <w:rStyle w:val="IndexLink"/>
                <w:rtl w:val="true"/>
              </w:rPr>
              <w:tab/>
            </w:r>
            <w:r>
              <w:rPr>
                <w:rStyle w:val="IndexLink"/>
              </w:rPr>
              <w:t>333</w:t>
            </w:r>
          </w:hyperlink>
        </w:p>
        <w:p>
          <w:pPr>
            <w:pStyle w:val="Contents6"/>
            <w:tabs>
              <w:tab w:val="clear" w:pos="7609"/>
              <w:tab w:val="right" w:pos="9026" w:leader="dot"/>
            </w:tabs>
            <w:rPr/>
          </w:pPr>
          <w:hyperlink w:anchor="__RefHeading___Toc6805754_3381743652">
            <w:r>
              <w:rPr>
                <w:webHidden/>
                <w:rStyle w:val="IndexLink"/>
                <w:rtl w:val="true"/>
              </w:rPr>
              <w:t>لهف</w:t>
            </w:r>
            <w:r>
              <w:rPr>
                <w:rStyle w:val="IndexLink"/>
                <w:rtl w:val="true"/>
              </w:rPr>
              <w:tab/>
            </w:r>
            <w:r>
              <w:rPr>
                <w:rStyle w:val="IndexLink"/>
              </w:rPr>
              <w:t>333</w:t>
            </w:r>
          </w:hyperlink>
        </w:p>
        <w:p>
          <w:pPr>
            <w:pStyle w:val="Contents6"/>
            <w:tabs>
              <w:tab w:val="clear" w:pos="7609"/>
              <w:tab w:val="right" w:pos="9026" w:leader="dot"/>
            </w:tabs>
            <w:rPr/>
          </w:pPr>
          <w:hyperlink w:anchor="__RefHeading___Toc6805756_3381743652">
            <w:r>
              <w:rPr>
                <w:webHidden/>
                <w:rStyle w:val="IndexLink"/>
                <w:rtl w:val="true"/>
              </w:rPr>
              <w:t>فهل</w:t>
            </w:r>
            <w:r>
              <w:rPr>
                <w:rStyle w:val="IndexLink"/>
                <w:rtl w:val="true"/>
              </w:rPr>
              <w:tab/>
            </w:r>
            <w:r>
              <w:rPr>
                <w:rStyle w:val="IndexLink"/>
              </w:rPr>
              <w:t>335</w:t>
            </w:r>
          </w:hyperlink>
        </w:p>
        <w:p>
          <w:pPr>
            <w:pStyle w:val="Contents5"/>
            <w:tabs>
              <w:tab w:val="clear" w:pos="7892"/>
              <w:tab w:val="right" w:pos="9026" w:leader="dot"/>
            </w:tabs>
            <w:rPr/>
          </w:pPr>
          <w:hyperlink w:anchor="__RefHeading___Toc6805758_3381743652">
            <w:r>
              <w:rPr>
                <w:webHidden/>
                <w:rStyle w:val="IndexLink"/>
                <w:rtl w:val="true"/>
              </w:rPr>
              <w:t>ه ل ب</w:t>
            </w:r>
            <w:r>
              <w:rPr>
                <w:rStyle w:val="IndexLink"/>
                <w:rtl w:val="true"/>
              </w:rPr>
              <w:tab/>
            </w:r>
            <w:r>
              <w:rPr>
                <w:rStyle w:val="IndexLink"/>
              </w:rPr>
              <w:t>335</w:t>
            </w:r>
          </w:hyperlink>
        </w:p>
        <w:p>
          <w:pPr>
            <w:pStyle w:val="Contents6"/>
            <w:tabs>
              <w:tab w:val="clear" w:pos="7609"/>
              <w:tab w:val="right" w:pos="9026" w:leader="dot"/>
            </w:tabs>
            <w:rPr/>
          </w:pPr>
          <w:hyperlink w:anchor="__RefHeading___Toc6805760_3381743652">
            <w:r>
              <w:rPr>
                <w:webHidden/>
                <w:rStyle w:val="IndexLink"/>
                <w:rtl w:val="true"/>
              </w:rPr>
              <w:t>اشارة</w:t>
            </w:r>
            <w:r>
              <w:rPr>
                <w:rStyle w:val="IndexLink"/>
                <w:rtl w:val="true"/>
              </w:rPr>
              <w:tab/>
            </w:r>
            <w:r>
              <w:rPr>
                <w:rStyle w:val="IndexLink"/>
              </w:rPr>
              <w:t>335</w:t>
            </w:r>
          </w:hyperlink>
        </w:p>
        <w:p>
          <w:pPr>
            <w:pStyle w:val="Contents6"/>
            <w:tabs>
              <w:tab w:val="clear" w:pos="7609"/>
              <w:tab w:val="right" w:pos="9026" w:leader="dot"/>
            </w:tabs>
            <w:rPr/>
          </w:pPr>
          <w:hyperlink w:anchor="__RefHeading___Toc6805762_3381743652">
            <w:r>
              <w:rPr>
                <w:webHidden/>
                <w:rStyle w:val="IndexLink"/>
                <w:rtl w:val="true"/>
              </w:rPr>
              <w:t>هلب</w:t>
            </w:r>
            <w:r>
              <w:rPr>
                <w:rStyle w:val="IndexLink"/>
                <w:rtl w:val="true"/>
              </w:rPr>
              <w:tab/>
            </w:r>
            <w:r>
              <w:rPr>
                <w:rStyle w:val="IndexLink"/>
              </w:rPr>
              <w:t>335</w:t>
            </w:r>
          </w:hyperlink>
        </w:p>
        <w:p>
          <w:pPr>
            <w:pStyle w:val="Contents6"/>
            <w:tabs>
              <w:tab w:val="clear" w:pos="7609"/>
              <w:tab w:val="right" w:pos="9026" w:leader="dot"/>
            </w:tabs>
            <w:rPr/>
          </w:pPr>
          <w:hyperlink w:anchor="__RefHeading___Toc6805764_3381743652">
            <w:r>
              <w:rPr>
                <w:webHidden/>
                <w:rStyle w:val="IndexLink"/>
                <w:rtl w:val="true"/>
              </w:rPr>
              <w:t>هبل</w:t>
            </w:r>
            <w:r>
              <w:rPr>
                <w:rStyle w:val="IndexLink"/>
                <w:rtl w:val="true"/>
              </w:rPr>
              <w:tab/>
            </w:r>
            <w:r>
              <w:rPr>
                <w:rStyle w:val="IndexLink"/>
              </w:rPr>
              <w:t>337</w:t>
            </w:r>
          </w:hyperlink>
        </w:p>
        <w:p>
          <w:pPr>
            <w:pStyle w:val="Contents6"/>
            <w:tabs>
              <w:tab w:val="clear" w:pos="7609"/>
              <w:tab w:val="right" w:pos="9026" w:leader="dot"/>
            </w:tabs>
            <w:rPr/>
          </w:pPr>
          <w:hyperlink w:anchor="__RefHeading___Toc6805766_3381743652">
            <w:r>
              <w:rPr>
                <w:webHidden/>
                <w:rStyle w:val="IndexLink"/>
                <w:rtl w:val="true"/>
              </w:rPr>
              <w:t>بهل</w:t>
            </w:r>
            <w:r>
              <w:rPr>
                <w:rStyle w:val="IndexLink"/>
                <w:rtl w:val="true"/>
              </w:rPr>
              <w:tab/>
            </w:r>
            <w:r>
              <w:rPr>
                <w:rStyle w:val="IndexLink"/>
              </w:rPr>
              <w:t>339</w:t>
            </w:r>
          </w:hyperlink>
        </w:p>
        <w:p>
          <w:pPr>
            <w:pStyle w:val="Contents6"/>
            <w:tabs>
              <w:tab w:val="clear" w:pos="7609"/>
              <w:tab w:val="right" w:pos="9026" w:leader="dot"/>
            </w:tabs>
            <w:rPr/>
          </w:pPr>
          <w:hyperlink w:anchor="__RefHeading___Toc6805768_3381743652">
            <w:r>
              <w:rPr>
                <w:webHidden/>
                <w:rStyle w:val="IndexLink"/>
                <w:rtl w:val="true"/>
              </w:rPr>
              <w:t>بله</w:t>
            </w:r>
            <w:r>
              <w:rPr>
                <w:rStyle w:val="IndexLink"/>
                <w:rtl w:val="true"/>
              </w:rPr>
              <w:tab/>
            </w:r>
            <w:r>
              <w:rPr>
                <w:rStyle w:val="IndexLink"/>
              </w:rPr>
              <w:t>343</w:t>
            </w:r>
          </w:hyperlink>
        </w:p>
        <w:p>
          <w:pPr>
            <w:pStyle w:val="Contents6"/>
            <w:tabs>
              <w:tab w:val="clear" w:pos="7609"/>
              <w:tab w:val="right" w:pos="9026" w:leader="dot"/>
            </w:tabs>
            <w:rPr/>
          </w:pPr>
          <w:hyperlink w:anchor="__RefHeading___Toc6805770_3381743652">
            <w:r>
              <w:rPr>
                <w:webHidden/>
                <w:rStyle w:val="IndexLink"/>
                <w:rtl w:val="true"/>
              </w:rPr>
              <w:t>لهب</w:t>
            </w:r>
            <w:r>
              <w:rPr>
                <w:rStyle w:val="IndexLink"/>
                <w:rtl w:val="true"/>
              </w:rPr>
              <w:tab/>
            </w:r>
            <w:r>
              <w:rPr>
                <w:rStyle w:val="IndexLink"/>
              </w:rPr>
              <w:t>345</w:t>
            </w:r>
          </w:hyperlink>
        </w:p>
        <w:p>
          <w:pPr>
            <w:pStyle w:val="Contents5"/>
            <w:tabs>
              <w:tab w:val="clear" w:pos="7892"/>
              <w:tab w:val="right" w:pos="9026" w:leader="dot"/>
            </w:tabs>
            <w:rPr/>
          </w:pPr>
          <w:hyperlink w:anchor="__RefHeading___Toc6805772_3381743652">
            <w:r>
              <w:rPr>
                <w:webHidden/>
                <w:rStyle w:val="IndexLink"/>
                <w:rtl w:val="true"/>
              </w:rPr>
              <w:t>ه ل م</w:t>
            </w:r>
            <w:r>
              <w:rPr>
                <w:rStyle w:val="IndexLink"/>
                <w:rtl w:val="true"/>
              </w:rPr>
              <w:tab/>
            </w:r>
            <w:r>
              <w:rPr>
                <w:rStyle w:val="IndexLink"/>
              </w:rPr>
              <w:t>345</w:t>
            </w:r>
          </w:hyperlink>
        </w:p>
        <w:p>
          <w:pPr>
            <w:pStyle w:val="Contents6"/>
            <w:tabs>
              <w:tab w:val="clear" w:pos="7609"/>
              <w:tab w:val="right" w:pos="9026" w:leader="dot"/>
            </w:tabs>
            <w:rPr/>
          </w:pPr>
          <w:hyperlink w:anchor="__RefHeading___Toc6805774_3381743652">
            <w:r>
              <w:rPr>
                <w:webHidden/>
                <w:rStyle w:val="IndexLink"/>
                <w:rtl w:val="true"/>
              </w:rPr>
              <w:t>اشارة</w:t>
            </w:r>
            <w:r>
              <w:rPr>
                <w:rStyle w:val="IndexLink"/>
                <w:rtl w:val="true"/>
              </w:rPr>
              <w:tab/>
            </w:r>
            <w:r>
              <w:rPr>
                <w:rStyle w:val="IndexLink"/>
              </w:rPr>
              <w:t>345</w:t>
            </w:r>
          </w:hyperlink>
        </w:p>
        <w:p>
          <w:pPr>
            <w:pStyle w:val="Contents6"/>
            <w:tabs>
              <w:tab w:val="clear" w:pos="7609"/>
              <w:tab w:val="right" w:pos="9026" w:leader="dot"/>
            </w:tabs>
            <w:rPr/>
          </w:pPr>
          <w:hyperlink w:anchor="__RefHeading___Toc6805776_3381743652">
            <w:r>
              <w:rPr>
                <w:webHidden/>
                <w:rStyle w:val="IndexLink"/>
                <w:rtl w:val="true"/>
              </w:rPr>
              <w:t>هلم</w:t>
            </w:r>
            <w:r>
              <w:rPr>
                <w:rStyle w:val="IndexLink"/>
                <w:rtl w:val="true"/>
              </w:rPr>
              <w:tab/>
            </w:r>
            <w:r>
              <w:rPr>
                <w:rStyle w:val="IndexLink"/>
              </w:rPr>
              <w:t>346</w:t>
            </w:r>
          </w:hyperlink>
        </w:p>
        <w:p>
          <w:pPr>
            <w:pStyle w:val="Contents6"/>
            <w:tabs>
              <w:tab w:val="clear" w:pos="7609"/>
              <w:tab w:val="right" w:pos="9026" w:leader="dot"/>
            </w:tabs>
            <w:rPr/>
          </w:pPr>
          <w:hyperlink w:anchor="__RefHeading___Toc6805778_3381743652">
            <w:r>
              <w:rPr>
                <w:webHidden/>
                <w:rStyle w:val="IndexLink"/>
                <w:rtl w:val="true"/>
              </w:rPr>
              <w:t>لهم</w:t>
            </w:r>
            <w:r>
              <w:rPr>
                <w:rStyle w:val="IndexLink"/>
                <w:rtl w:val="true"/>
              </w:rPr>
              <w:tab/>
            </w:r>
            <w:r>
              <w:rPr>
                <w:rStyle w:val="IndexLink"/>
              </w:rPr>
              <w:t>348</w:t>
            </w:r>
          </w:hyperlink>
        </w:p>
        <w:p>
          <w:pPr>
            <w:pStyle w:val="Contents6"/>
            <w:tabs>
              <w:tab w:val="clear" w:pos="7609"/>
              <w:tab w:val="right" w:pos="9026" w:leader="dot"/>
            </w:tabs>
            <w:rPr/>
          </w:pPr>
          <w:hyperlink w:anchor="__RefHeading___Toc6805780_3381743652">
            <w:r>
              <w:rPr>
                <w:webHidden/>
                <w:rStyle w:val="IndexLink"/>
                <w:rtl w:val="true"/>
              </w:rPr>
              <w:t>همل</w:t>
            </w:r>
            <w:r>
              <w:rPr>
                <w:rStyle w:val="IndexLink"/>
                <w:rtl w:val="true"/>
              </w:rPr>
              <w:tab/>
            </w:r>
            <w:r>
              <w:rPr>
                <w:rStyle w:val="IndexLink"/>
              </w:rPr>
              <w:t>349</w:t>
            </w:r>
          </w:hyperlink>
        </w:p>
        <w:p>
          <w:pPr>
            <w:pStyle w:val="Contents6"/>
            <w:tabs>
              <w:tab w:val="clear" w:pos="7609"/>
              <w:tab w:val="right" w:pos="9026" w:leader="dot"/>
            </w:tabs>
            <w:rPr/>
          </w:pPr>
          <w:hyperlink w:anchor="__RefHeading___Toc6805782_3381743652">
            <w:r>
              <w:rPr>
                <w:webHidden/>
                <w:rStyle w:val="IndexLink"/>
                <w:rtl w:val="true"/>
              </w:rPr>
              <w:t>مهل</w:t>
            </w:r>
            <w:r>
              <w:rPr>
                <w:rStyle w:val="IndexLink"/>
                <w:rtl w:val="true"/>
              </w:rPr>
              <w:tab/>
            </w:r>
            <w:r>
              <w:rPr>
                <w:rStyle w:val="IndexLink"/>
              </w:rPr>
              <w:t>350</w:t>
            </w:r>
          </w:hyperlink>
        </w:p>
        <w:p>
          <w:pPr>
            <w:pStyle w:val="Contents4"/>
            <w:tabs>
              <w:tab w:val="clear" w:pos="8176"/>
              <w:tab w:val="right" w:pos="9026" w:leader="dot"/>
            </w:tabs>
            <w:rPr/>
          </w:pPr>
          <w:hyperlink w:anchor="__RefHeading___Toc6805784_3381743652">
            <w:r>
              <w:rPr>
                <w:webHidden/>
                <w:rStyle w:val="IndexLink"/>
                <w:rtl w:val="true"/>
              </w:rPr>
              <w:t>(</w:t>
            </w:r>
            <w:r>
              <w:rPr>
                <w:rStyle w:val="IndexLink"/>
                <w:rtl w:val="true"/>
              </w:rPr>
              <w:t>أبواب</w:t>
            </w:r>
            <w:r>
              <w:rPr>
                <w:rStyle w:val="IndexLink"/>
                <w:rtl w:val="true"/>
              </w:rPr>
              <w:t xml:space="preserve">) </w:t>
            </w:r>
            <w:r>
              <w:rPr>
                <w:rStyle w:val="IndexLink"/>
                <w:rtl w:val="true"/>
              </w:rPr>
              <w:t>الهاء والنون</w:t>
            </w:r>
            <w:r>
              <w:rPr>
                <w:rStyle w:val="IndexLink"/>
                <w:rtl w:val="true"/>
              </w:rPr>
              <w:tab/>
            </w:r>
            <w:r>
              <w:rPr>
                <w:rStyle w:val="IndexLink"/>
              </w:rPr>
              <w:t>354</w:t>
            </w:r>
          </w:hyperlink>
        </w:p>
        <w:p>
          <w:pPr>
            <w:pStyle w:val="Contents5"/>
            <w:tabs>
              <w:tab w:val="clear" w:pos="7892"/>
              <w:tab w:val="right" w:pos="9026" w:leader="dot"/>
            </w:tabs>
            <w:rPr/>
          </w:pPr>
          <w:hyperlink w:anchor="__RefHeading___Toc6805786_3381743652">
            <w:r>
              <w:rPr>
                <w:webHidden/>
                <w:rStyle w:val="IndexLink"/>
                <w:rtl w:val="true"/>
              </w:rPr>
              <w:t>ه ن ف</w:t>
            </w:r>
            <w:r>
              <w:rPr>
                <w:rStyle w:val="IndexLink"/>
                <w:rtl w:val="true"/>
              </w:rPr>
              <w:tab/>
            </w:r>
            <w:r>
              <w:rPr>
                <w:rStyle w:val="IndexLink"/>
              </w:rPr>
              <w:t>354</w:t>
            </w:r>
          </w:hyperlink>
        </w:p>
        <w:p>
          <w:pPr>
            <w:pStyle w:val="Contents6"/>
            <w:tabs>
              <w:tab w:val="clear" w:pos="7609"/>
              <w:tab w:val="right" w:pos="9026" w:leader="dot"/>
            </w:tabs>
            <w:rPr/>
          </w:pPr>
          <w:hyperlink w:anchor="__RefHeading___Toc6805788_3381743652">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6805790_3381743652">
            <w:r>
              <w:rPr>
                <w:webHidden/>
                <w:rStyle w:val="IndexLink"/>
                <w:rtl w:val="true"/>
              </w:rPr>
              <w:t>هنف</w:t>
            </w:r>
            <w:r>
              <w:rPr>
                <w:rStyle w:val="IndexLink"/>
                <w:rtl w:val="true"/>
              </w:rPr>
              <w:tab/>
            </w:r>
            <w:r>
              <w:rPr>
                <w:rStyle w:val="IndexLink"/>
              </w:rPr>
              <w:t>354</w:t>
            </w:r>
          </w:hyperlink>
        </w:p>
        <w:p>
          <w:pPr>
            <w:pStyle w:val="Contents6"/>
            <w:tabs>
              <w:tab w:val="clear" w:pos="7609"/>
              <w:tab w:val="right" w:pos="9026" w:leader="dot"/>
            </w:tabs>
            <w:rPr/>
          </w:pPr>
          <w:hyperlink w:anchor="__RefHeading___Toc6805792_3381743652">
            <w:r>
              <w:rPr>
                <w:webHidden/>
                <w:rStyle w:val="IndexLink"/>
                <w:rtl w:val="true"/>
              </w:rPr>
              <w:t>هفن</w:t>
            </w:r>
            <w:r>
              <w:rPr>
                <w:rStyle w:val="IndexLink"/>
                <w:rtl w:val="true"/>
              </w:rPr>
              <w:tab/>
            </w:r>
            <w:r>
              <w:rPr>
                <w:rStyle w:val="IndexLink"/>
              </w:rPr>
              <w:t>354</w:t>
            </w:r>
          </w:hyperlink>
        </w:p>
        <w:p>
          <w:pPr>
            <w:pStyle w:val="Contents6"/>
            <w:tabs>
              <w:tab w:val="clear" w:pos="7609"/>
              <w:tab w:val="right" w:pos="9026" w:leader="dot"/>
            </w:tabs>
            <w:rPr/>
          </w:pPr>
          <w:hyperlink w:anchor="__RefHeading___Toc6805794_3381743652">
            <w:r>
              <w:rPr>
                <w:webHidden/>
                <w:rStyle w:val="IndexLink"/>
                <w:rtl w:val="true"/>
              </w:rPr>
              <w:t>نفه</w:t>
            </w:r>
            <w:r>
              <w:rPr>
                <w:rStyle w:val="IndexLink"/>
                <w:rtl w:val="true"/>
              </w:rPr>
              <w:tab/>
            </w:r>
            <w:r>
              <w:rPr>
                <w:rStyle w:val="IndexLink"/>
              </w:rPr>
              <w:t>354</w:t>
            </w:r>
          </w:hyperlink>
        </w:p>
        <w:p>
          <w:pPr>
            <w:pStyle w:val="Contents6"/>
            <w:tabs>
              <w:tab w:val="clear" w:pos="7609"/>
              <w:tab w:val="right" w:pos="9026" w:leader="dot"/>
            </w:tabs>
            <w:rPr/>
          </w:pPr>
          <w:hyperlink w:anchor="__RefHeading___Toc6805796_3381743652">
            <w:r>
              <w:rPr>
                <w:webHidden/>
                <w:rStyle w:val="IndexLink"/>
                <w:rtl w:val="true"/>
              </w:rPr>
              <w:t>نهف</w:t>
            </w:r>
            <w:r>
              <w:rPr>
                <w:rStyle w:val="IndexLink"/>
                <w:rtl w:val="true"/>
              </w:rPr>
              <w:tab/>
            </w:r>
            <w:r>
              <w:rPr>
                <w:rStyle w:val="IndexLink"/>
              </w:rPr>
              <w:t>354</w:t>
            </w:r>
          </w:hyperlink>
        </w:p>
        <w:p>
          <w:pPr>
            <w:pStyle w:val="Contents5"/>
            <w:tabs>
              <w:tab w:val="clear" w:pos="7892"/>
              <w:tab w:val="right" w:pos="9026" w:leader="dot"/>
            </w:tabs>
            <w:rPr/>
          </w:pPr>
          <w:hyperlink w:anchor="__RefHeading___Toc6805798_3381743652">
            <w:r>
              <w:rPr>
                <w:webHidden/>
                <w:rStyle w:val="IndexLink"/>
                <w:rtl w:val="true"/>
              </w:rPr>
              <w:t>ه ن ب</w:t>
            </w:r>
            <w:r>
              <w:rPr>
                <w:rStyle w:val="IndexLink"/>
                <w:rtl w:val="true"/>
              </w:rPr>
              <w:tab/>
            </w:r>
            <w:r>
              <w:rPr>
                <w:rStyle w:val="IndexLink"/>
              </w:rPr>
              <w:t>354</w:t>
            </w:r>
          </w:hyperlink>
        </w:p>
        <w:p>
          <w:pPr>
            <w:pStyle w:val="Contents6"/>
            <w:tabs>
              <w:tab w:val="clear" w:pos="7609"/>
              <w:tab w:val="right" w:pos="9026" w:leader="dot"/>
            </w:tabs>
            <w:rPr/>
          </w:pPr>
          <w:hyperlink w:anchor="__RefHeading___Toc6805800_3381743652">
            <w:r>
              <w:rPr>
                <w:webHidden/>
                <w:rStyle w:val="IndexLink"/>
                <w:rtl w:val="true"/>
              </w:rPr>
              <w:t>اشارة</w:t>
            </w:r>
            <w:r>
              <w:rPr>
                <w:rStyle w:val="IndexLink"/>
                <w:rtl w:val="true"/>
              </w:rPr>
              <w:tab/>
            </w:r>
            <w:r>
              <w:rPr>
                <w:rStyle w:val="IndexLink"/>
              </w:rPr>
              <w:t>354</w:t>
            </w:r>
          </w:hyperlink>
        </w:p>
        <w:p>
          <w:pPr>
            <w:pStyle w:val="Contents6"/>
            <w:tabs>
              <w:tab w:val="clear" w:pos="7609"/>
              <w:tab w:val="right" w:pos="9026" w:leader="dot"/>
            </w:tabs>
            <w:rPr/>
          </w:pPr>
          <w:hyperlink w:anchor="__RefHeading___Toc6805802_3381743652">
            <w:r>
              <w:rPr>
                <w:webHidden/>
                <w:rStyle w:val="IndexLink"/>
                <w:rtl w:val="true"/>
              </w:rPr>
              <w:t>هنب</w:t>
            </w:r>
            <w:r>
              <w:rPr>
                <w:rStyle w:val="IndexLink"/>
                <w:rtl w:val="true"/>
              </w:rPr>
              <w:tab/>
            </w:r>
            <w:r>
              <w:rPr>
                <w:rStyle w:val="IndexLink"/>
              </w:rPr>
              <w:t>355</w:t>
            </w:r>
          </w:hyperlink>
        </w:p>
        <w:p>
          <w:pPr>
            <w:pStyle w:val="Contents6"/>
            <w:tabs>
              <w:tab w:val="clear" w:pos="7609"/>
              <w:tab w:val="right" w:pos="9026" w:leader="dot"/>
            </w:tabs>
            <w:rPr/>
          </w:pPr>
          <w:hyperlink w:anchor="__RefHeading___Toc6805804_3381743652">
            <w:r>
              <w:rPr>
                <w:webHidden/>
                <w:rStyle w:val="IndexLink"/>
                <w:rtl w:val="true"/>
              </w:rPr>
              <w:t>هبن</w:t>
            </w:r>
            <w:r>
              <w:rPr>
                <w:rStyle w:val="IndexLink"/>
                <w:rtl w:val="true"/>
              </w:rPr>
              <w:tab/>
            </w:r>
            <w:r>
              <w:rPr>
                <w:rStyle w:val="IndexLink"/>
              </w:rPr>
              <w:t>356</w:t>
            </w:r>
          </w:hyperlink>
        </w:p>
        <w:p>
          <w:pPr>
            <w:pStyle w:val="Contents6"/>
            <w:tabs>
              <w:tab w:val="clear" w:pos="7609"/>
              <w:tab w:val="right" w:pos="9026" w:leader="dot"/>
            </w:tabs>
            <w:rPr/>
          </w:pPr>
          <w:hyperlink w:anchor="__RefHeading___Toc6805806_3381743652">
            <w:r>
              <w:rPr>
                <w:webHidden/>
                <w:rStyle w:val="IndexLink"/>
                <w:rtl w:val="true"/>
              </w:rPr>
              <w:t>نهب</w:t>
            </w:r>
            <w:r>
              <w:rPr>
                <w:rStyle w:val="IndexLink"/>
                <w:rtl w:val="true"/>
              </w:rPr>
              <w:tab/>
            </w:r>
            <w:r>
              <w:rPr>
                <w:rStyle w:val="IndexLink"/>
              </w:rPr>
              <w:t>356</w:t>
            </w:r>
          </w:hyperlink>
        </w:p>
        <w:p>
          <w:pPr>
            <w:pStyle w:val="Contents6"/>
            <w:tabs>
              <w:tab w:val="clear" w:pos="7609"/>
              <w:tab w:val="right" w:pos="9026" w:leader="dot"/>
            </w:tabs>
            <w:rPr/>
          </w:pPr>
          <w:hyperlink w:anchor="__RefHeading___Toc6805808_3381743652">
            <w:r>
              <w:rPr>
                <w:webHidden/>
                <w:rStyle w:val="IndexLink"/>
                <w:rtl w:val="true"/>
              </w:rPr>
              <w:t>نبه</w:t>
            </w:r>
            <w:r>
              <w:rPr>
                <w:rStyle w:val="IndexLink"/>
                <w:rtl w:val="true"/>
              </w:rPr>
              <w:tab/>
            </w:r>
            <w:r>
              <w:rPr>
                <w:rStyle w:val="IndexLink"/>
              </w:rPr>
              <w:t>356</w:t>
            </w:r>
          </w:hyperlink>
        </w:p>
        <w:p>
          <w:pPr>
            <w:pStyle w:val="Contents6"/>
            <w:tabs>
              <w:tab w:val="clear" w:pos="7609"/>
              <w:tab w:val="right" w:pos="9026" w:leader="dot"/>
            </w:tabs>
            <w:rPr/>
          </w:pPr>
          <w:hyperlink w:anchor="__RefHeading___Toc6805810_3381743652">
            <w:r>
              <w:rPr>
                <w:webHidden/>
                <w:rStyle w:val="IndexLink"/>
                <w:rtl w:val="true"/>
              </w:rPr>
              <w:t>بهن</w:t>
            </w:r>
            <w:r>
              <w:rPr>
                <w:rStyle w:val="IndexLink"/>
                <w:rtl w:val="true"/>
              </w:rPr>
              <w:tab/>
            </w:r>
            <w:r>
              <w:rPr>
                <w:rStyle w:val="IndexLink"/>
              </w:rPr>
              <w:t>357</w:t>
            </w:r>
          </w:hyperlink>
        </w:p>
        <w:p>
          <w:pPr>
            <w:pStyle w:val="Contents5"/>
            <w:tabs>
              <w:tab w:val="clear" w:pos="7892"/>
              <w:tab w:val="right" w:pos="9026" w:leader="dot"/>
            </w:tabs>
            <w:rPr/>
          </w:pPr>
          <w:hyperlink w:anchor="__RefHeading___Toc6805812_3381743652">
            <w:r>
              <w:rPr>
                <w:webHidden/>
                <w:rStyle w:val="IndexLink"/>
                <w:rtl w:val="true"/>
              </w:rPr>
              <w:t>ه ن م</w:t>
            </w:r>
            <w:r>
              <w:rPr>
                <w:rStyle w:val="IndexLink"/>
                <w:rtl w:val="true"/>
              </w:rPr>
              <w:tab/>
            </w:r>
            <w:r>
              <w:rPr>
                <w:rStyle w:val="IndexLink"/>
              </w:rPr>
              <w:t>358</w:t>
            </w:r>
          </w:hyperlink>
        </w:p>
        <w:p>
          <w:pPr>
            <w:pStyle w:val="Contents6"/>
            <w:tabs>
              <w:tab w:val="clear" w:pos="7609"/>
              <w:tab w:val="right" w:pos="9026" w:leader="dot"/>
            </w:tabs>
            <w:rPr/>
          </w:pPr>
          <w:hyperlink w:anchor="__RefHeading___Toc6805814_3381743652">
            <w:r>
              <w:rPr>
                <w:webHidden/>
                <w:rStyle w:val="IndexLink"/>
                <w:rtl w:val="true"/>
              </w:rPr>
              <w:t>اشارة</w:t>
            </w:r>
            <w:r>
              <w:rPr>
                <w:rStyle w:val="IndexLink"/>
                <w:rtl w:val="true"/>
              </w:rPr>
              <w:tab/>
            </w:r>
            <w:r>
              <w:rPr>
                <w:rStyle w:val="IndexLink"/>
              </w:rPr>
              <w:t>358</w:t>
            </w:r>
          </w:hyperlink>
        </w:p>
        <w:p>
          <w:pPr>
            <w:pStyle w:val="Contents6"/>
            <w:tabs>
              <w:tab w:val="clear" w:pos="7609"/>
              <w:tab w:val="right" w:pos="9026" w:leader="dot"/>
            </w:tabs>
            <w:rPr/>
          </w:pPr>
          <w:hyperlink w:anchor="__RefHeading___Toc6805816_3381743652">
            <w:r>
              <w:rPr>
                <w:webHidden/>
                <w:rStyle w:val="IndexLink"/>
                <w:rtl w:val="true"/>
              </w:rPr>
              <w:t>هنم</w:t>
            </w:r>
            <w:r>
              <w:rPr>
                <w:rStyle w:val="IndexLink"/>
                <w:rtl w:val="true"/>
              </w:rPr>
              <w:tab/>
            </w:r>
            <w:r>
              <w:rPr>
                <w:rStyle w:val="IndexLink"/>
              </w:rPr>
              <w:t>358</w:t>
            </w:r>
          </w:hyperlink>
        </w:p>
        <w:p>
          <w:pPr>
            <w:pStyle w:val="Contents6"/>
            <w:tabs>
              <w:tab w:val="clear" w:pos="7609"/>
              <w:tab w:val="right" w:pos="9026" w:leader="dot"/>
            </w:tabs>
            <w:rPr/>
          </w:pPr>
          <w:hyperlink w:anchor="__RefHeading___Toc6805818_3381743652">
            <w:r>
              <w:rPr>
                <w:webHidden/>
                <w:rStyle w:val="IndexLink"/>
                <w:rtl w:val="true"/>
              </w:rPr>
              <w:t>مهن</w:t>
            </w:r>
            <w:r>
              <w:rPr>
                <w:rStyle w:val="IndexLink"/>
                <w:rtl w:val="true"/>
              </w:rPr>
              <w:tab/>
            </w:r>
            <w:r>
              <w:rPr>
                <w:rStyle w:val="IndexLink"/>
              </w:rPr>
              <w:t>358</w:t>
            </w:r>
          </w:hyperlink>
        </w:p>
        <w:p>
          <w:pPr>
            <w:pStyle w:val="Contents6"/>
            <w:tabs>
              <w:tab w:val="clear" w:pos="7609"/>
              <w:tab w:val="right" w:pos="9026" w:leader="dot"/>
            </w:tabs>
            <w:rPr/>
          </w:pPr>
          <w:hyperlink w:anchor="__RefHeading___Toc6805820_3381743652">
            <w:r>
              <w:rPr>
                <w:webHidden/>
                <w:rStyle w:val="IndexLink"/>
                <w:rtl w:val="true"/>
              </w:rPr>
              <w:t>نهم</w:t>
            </w:r>
            <w:r>
              <w:rPr>
                <w:rStyle w:val="IndexLink"/>
                <w:rtl w:val="true"/>
              </w:rPr>
              <w:tab/>
            </w:r>
            <w:r>
              <w:rPr>
                <w:rStyle w:val="IndexLink"/>
              </w:rPr>
              <w:t>360</w:t>
            </w:r>
          </w:hyperlink>
        </w:p>
        <w:p>
          <w:pPr>
            <w:pStyle w:val="Contents6"/>
            <w:tabs>
              <w:tab w:val="clear" w:pos="7609"/>
              <w:tab w:val="right" w:pos="9026" w:leader="dot"/>
            </w:tabs>
            <w:rPr/>
          </w:pPr>
          <w:hyperlink w:anchor="__RefHeading___Toc6805822_3381743652">
            <w:r>
              <w:rPr>
                <w:webHidden/>
                <w:rStyle w:val="IndexLink"/>
                <w:rtl w:val="true"/>
              </w:rPr>
              <w:t>همن</w:t>
            </w:r>
            <w:r>
              <w:rPr>
                <w:rStyle w:val="IndexLink"/>
                <w:rtl w:val="true"/>
              </w:rPr>
              <w:tab/>
            </w:r>
            <w:r>
              <w:rPr>
                <w:rStyle w:val="IndexLink"/>
              </w:rPr>
              <w:t>362</w:t>
            </w:r>
          </w:hyperlink>
        </w:p>
        <w:p>
          <w:pPr>
            <w:pStyle w:val="Contents4"/>
            <w:tabs>
              <w:tab w:val="clear" w:pos="8176"/>
              <w:tab w:val="right" w:pos="9026" w:leader="dot"/>
            </w:tabs>
            <w:rPr/>
          </w:pPr>
          <w:hyperlink w:anchor="__RefHeading___Toc6805824_3381743652">
            <w:r>
              <w:rPr>
                <w:webHidden/>
                <w:rStyle w:val="IndexLink"/>
                <w:rtl w:val="true"/>
              </w:rPr>
              <w:t>[</w:t>
            </w:r>
            <w:r>
              <w:rPr>
                <w:rStyle w:val="IndexLink"/>
                <w:rtl w:val="true"/>
              </w:rPr>
              <w:t>أبواب الهاء والفاء</w:t>
            </w:r>
            <w:r>
              <w:rPr>
                <w:rStyle w:val="IndexLink"/>
                <w:rtl w:val="true"/>
              </w:rPr>
              <w:t>]</w:t>
              <w:tab/>
            </w:r>
            <w:r>
              <w:rPr>
                <w:rStyle w:val="IndexLink"/>
              </w:rPr>
              <w:t>364</w:t>
            </w:r>
          </w:hyperlink>
        </w:p>
        <w:p>
          <w:pPr>
            <w:pStyle w:val="Contents5"/>
            <w:tabs>
              <w:tab w:val="clear" w:pos="7892"/>
              <w:tab w:val="right" w:pos="9026" w:leader="dot"/>
            </w:tabs>
            <w:rPr/>
          </w:pPr>
          <w:hyperlink w:anchor="__RefHeading___Toc6805826_3381743652">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6805828_3381743652">
            <w:r>
              <w:rPr>
                <w:webHidden/>
                <w:rStyle w:val="IndexLink"/>
                <w:rtl w:val="true"/>
              </w:rPr>
              <w:t>ه ف م</w:t>
            </w:r>
            <w:r>
              <w:rPr>
                <w:rStyle w:val="IndexLink"/>
                <w:rtl w:val="true"/>
              </w:rPr>
              <w:tab/>
            </w:r>
            <w:r>
              <w:rPr>
                <w:rStyle w:val="IndexLink"/>
              </w:rPr>
              <w:t>364</w:t>
            </w:r>
          </w:hyperlink>
        </w:p>
        <w:p>
          <w:pPr>
            <w:pStyle w:val="Contents6"/>
            <w:tabs>
              <w:tab w:val="clear" w:pos="7609"/>
              <w:tab w:val="right" w:pos="9026" w:leader="dot"/>
            </w:tabs>
            <w:rPr/>
          </w:pPr>
          <w:hyperlink w:anchor="__RefHeading___Toc6805830_3381743652">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6805832_3381743652">
            <w:r>
              <w:rPr>
                <w:webHidden/>
                <w:rStyle w:val="IndexLink"/>
                <w:rtl w:val="true"/>
              </w:rPr>
              <w:t>فهم</w:t>
            </w:r>
            <w:r>
              <w:rPr>
                <w:rStyle w:val="IndexLink"/>
                <w:rtl w:val="true"/>
              </w:rPr>
              <w:tab/>
            </w:r>
            <w:r>
              <w:rPr>
                <w:rStyle w:val="IndexLink"/>
              </w:rPr>
              <w:t>364</w:t>
            </w:r>
          </w:hyperlink>
        </w:p>
        <w:p>
          <w:pPr>
            <w:pStyle w:val="Contents4"/>
            <w:tabs>
              <w:tab w:val="clear" w:pos="8176"/>
              <w:tab w:val="right" w:pos="9026" w:leader="dot"/>
            </w:tabs>
            <w:rPr/>
          </w:pPr>
          <w:hyperlink w:anchor="__RefHeading___Toc6805834_3381743652">
            <w:r>
              <w:rPr>
                <w:webHidden/>
                <w:rStyle w:val="IndexLink"/>
                <w:rtl w:val="true"/>
              </w:rPr>
              <w:t>[</w:t>
            </w:r>
            <w:r>
              <w:rPr>
                <w:rStyle w:val="IndexLink"/>
                <w:rtl w:val="true"/>
              </w:rPr>
              <w:t>باب الهاء والباء مع المیم</w:t>
            </w:r>
            <w:r>
              <w:rPr>
                <w:rStyle w:val="IndexLink"/>
                <w:rtl w:val="true"/>
              </w:rPr>
              <w:t>]</w:t>
              <w:tab/>
            </w:r>
            <w:r>
              <w:rPr>
                <w:rStyle w:val="IndexLink"/>
              </w:rPr>
              <w:t>364</w:t>
            </w:r>
          </w:hyperlink>
        </w:p>
        <w:p>
          <w:pPr>
            <w:pStyle w:val="Contents5"/>
            <w:tabs>
              <w:tab w:val="clear" w:pos="7892"/>
              <w:tab w:val="right" w:pos="9026" w:leader="dot"/>
            </w:tabs>
            <w:rPr/>
          </w:pPr>
          <w:hyperlink w:anchor="__RefHeading___Toc6805836_3381743652">
            <w:r>
              <w:rPr>
                <w:webHidden/>
                <w:rStyle w:val="IndexLink"/>
                <w:rtl w:val="true"/>
              </w:rPr>
              <w:t>ه ب م</w:t>
            </w:r>
            <w:r>
              <w:rPr>
                <w:rStyle w:val="IndexLink"/>
                <w:rtl w:val="true"/>
              </w:rPr>
              <w:tab/>
            </w:r>
            <w:r>
              <w:rPr>
                <w:rStyle w:val="IndexLink"/>
              </w:rPr>
              <w:t>364</w:t>
            </w:r>
          </w:hyperlink>
        </w:p>
        <w:p>
          <w:pPr>
            <w:pStyle w:val="Contents6"/>
            <w:tabs>
              <w:tab w:val="clear" w:pos="7609"/>
              <w:tab w:val="right" w:pos="9026" w:leader="dot"/>
            </w:tabs>
            <w:rPr/>
          </w:pPr>
          <w:hyperlink w:anchor="__RefHeading___Toc6805838_3381743652">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6805840_3381743652">
            <w:r>
              <w:rPr>
                <w:webHidden/>
                <w:rStyle w:val="IndexLink"/>
                <w:rtl w:val="true"/>
              </w:rPr>
              <w:t>بهم</w:t>
            </w:r>
            <w:r>
              <w:rPr>
                <w:rStyle w:val="IndexLink"/>
                <w:rtl w:val="true"/>
              </w:rPr>
              <w:tab/>
            </w:r>
            <w:r>
              <w:rPr>
                <w:rStyle w:val="IndexLink"/>
              </w:rPr>
              <w:t>364</w:t>
            </w:r>
          </w:hyperlink>
        </w:p>
        <w:p>
          <w:pPr>
            <w:pStyle w:val="Contents3"/>
            <w:tabs>
              <w:tab w:val="clear" w:pos="8459"/>
              <w:tab w:val="right" w:pos="9026" w:leader="dot"/>
            </w:tabs>
            <w:rPr/>
          </w:pPr>
          <w:hyperlink w:anchor="__RefHeading___Toc6805842_3381743652">
            <w:r>
              <w:rPr>
                <w:webHidden/>
                <w:rStyle w:val="IndexLink"/>
                <w:rtl w:val="true"/>
              </w:rPr>
              <w:t>[</w:t>
            </w:r>
            <w:r>
              <w:rPr>
                <w:rStyle w:val="IndexLink"/>
                <w:rtl w:val="true"/>
              </w:rPr>
              <w:t>أبواب الثلاثی من معتل الهاء</w:t>
            </w:r>
            <w:r>
              <w:rPr>
                <w:rStyle w:val="IndexLink"/>
                <w:rtl w:val="true"/>
              </w:rPr>
              <w:t>]</w:t>
              <w:tab/>
            </w:r>
            <w:r>
              <w:rPr>
                <w:rStyle w:val="IndexLink"/>
              </w:rPr>
              <w:t>371</w:t>
            </w:r>
          </w:hyperlink>
        </w:p>
        <w:p>
          <w:pPr>
            <w:pStyle w:val="Contents4"/>
            <w:tabs>
              <w:tab w:val="clear" w:pos="8176"/>
              <w:tab w:val="right" w:pos="9026" w:leader="dot"/>
            </w:tabs>
            <w:rPr/>
          </w:pPr>
          <w:hyperlink w:anchor="__RefHeading___Toc6805844_3381743652">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6805846_3381743652">
            <w:r>
              <w:rPr>
                <w:webHidden/>
                <w:rStyle w:val="IndexLink"/>
                <w:rtl w:val="true"/>
              </w:rPr>
              <w:t>[</w:t>
            </w:r>
            <w:r>
              <w:rPr>
                <w:rStyle w:val="IndexLink"/>
                <w:rtl w:val="true"/>
              </w:rPr>
              <w:t>باب الهاء والغین</w:t>
            </w:r>
            <w:r>
              <w:rPr>
                <w:rStyle w:val="IndexLink"/>
                <w:rtl w:val="true"/>
              </w:rPr>
              <w:t>]</w:t>
              <w:tab/>
            </w:r>
            <w:r>
              <w:rPr>
                <w:rStyle w:val="IndexLink"/>
              </w:rPr>
              <w:t>371</w:t>
            </w:r>
          </w:hyperlink>
        </w:p>
        <w:p>
          <w:pPr>
            <w:pStyle w:val="Contents5"/>
            <w:tabs>
              <w:tab w:val="clear" w:pos="7892"/>
              <w:tab w:val="right" w:pos="9026" w:leader="dot"/>
            </w:tabs>
            <w:rPr/>
          </w:pPr>
          <w:hyperlink w:anchor="__RefHeading___Toc6805848_3381743652">
            <w:r>
              <w:rPr>
                <w:webHidden/>
                <w:rStyle w:val="IndexLink"/>
                <w:rtl w:val="true"/>
              </w:rPr>
              <w:t xml:space="preserve">ه غ </w:t>
            </w:r>
            <w:r>
              <w:rPr>
                <w:rStyle w:val="IndexLink"/>
                <w:rtl w:val="true"/>
              </w:rPr>
              <w:t>[</w:t>
            </w:r>
            <w:r>
              <w:rPr>
                <w:rStyle w:val="IndexLink"/>
                <w:rtl w:val="true"/>
              </w:rPr>
              <w:t>وایء</w:t>
            </w:r>
            <w:r>
              <w:rPr>
                <w:rStyle w:val="IndexLink"/>
                <w:rtl w:val="true"/>
              </w:rPr>
              <w:t>]</w:t>
              <w:tab/>
            </w:r>
            <w:r>
              <w:rPr>
                <w:rStyle w:val="IndexLink"/>
              </w:rPr>
              <w:t>371</w:t>
            </w:r>
          </w:hyperlink>
        </w:p>
        <w:p>
          <w:pPr>
            <w:pStyle w:val="Contents6"/>
            <w:tabs>
              <w:tab w:val="clear" w:pos="7609"/>
              <w:tab w:val="right" w:pos="9026" w:leader="dot"/>
            </w:tabs>
            <w:rPr/>
          </w:pPr>
          <w:hyperlink w:anchor="__RefHeading___Toc6805850_3381743652">
            <w:r>
              <w:rPr>
                <w:webHidden/>
                <w:rStyle w:val="IndexLink"/>
                <w:rtl w:val="true"/>
              </w:rPr>
              <w:t>هیغِ</w:t>
            </w:r>
            <w:r>
              <w:rPr>
                <w:rStyle w:val="IndexLink"/>
                <w:rtl w:val="true"/>
              </w:rPr>
              <w:tab/>
            </w:r>
            <w:r>
              <w:rPr>
                <w:rStyle w:val="IndexLink"/>
              </w:rPr>
              <w:t>371</w:t>
            </w:r>
          </w:hyperlink>
        </w:p>
        <w:p>
          <w:pPr>
            <w:pStyle w:val="Contents4"/>
            <w:tabs>
              <w:tab w:val="clear" w:pos="8176"/>
              <w:tab w:val="right" w:pos="9026" w:leader="dot"/>
            </w:tabs>
            <w:rPr/>
          </w:pPr>
          <w:hyperlink w:anchor="__RefHeading___Toc6805852_3381743652">
            <w:r>
              <w:rPr>
                <w:webHidden/>
                <w:rStyle w:val="IndexLink"/>
                <w:rtl w:val="true"/>
              </w:rPr>
              <w:t>باب الهاء والقاف</w:t>
            </w:r>
            <w:r>
              <w:rPr>
                <w:rStyle w:val="IndexLink"/>
                <w:rtl w:val="true"/>
              </w:rPr>
              <w:tab/>
            </w:r>
            <w:r>
              <w:rPr>
                <w:rStyle w:val="IndexLink"/>
              </w:rPr>
              <w:t>371</w:t>
            </w:r>
          </w:hyperlink>
        </w:p>
        <w:p>
          <w:pPr>
            <w:pStyle w:val="Contents5"/>
            <w:tabs>
              <w:tab w:val="clear" w:pos="7892"/>
              <w:tab w:val="right" w:pos="9026" w:leader="dot"/>
            </w:tabs>
            <w:rPr/>
          </w:pPr>
          <w:hyperlink w:anchor="__RefHeading___Toc6805854_3381743652">
            <w:r>
              <w:rPr>
                <w:webHidden/>
                <w:rStyle w:val="IndexLink"/>
                <w:rtl w:val="true"/>
              </w:rPr>
              <w:t xml:space="preserve">ه ق </w:t>
            </w:r>
            <w:r>
              <w:rPr>
                <w:rStyle w:val="IndexLink"/>
                <w:rtl w:val="true"/>
              </w:rPr>
              <w:t>[</w:t>
            </w:r>
            <w:r>
              <w:rPr>
                <w:rStyle w:val="IndexLink"/>
                <w:rtl w:val="true"/>
              </w:rPr>
              <w:t>وایء</w:t>
            </w:r>
            <w:r>
              <w:rPr>
                <w:rStyle w:val="IndexLink"/>
                <w:rtl w:val="true"/>
              </w:rPr>
              <w:t>]</w:t>
              <w:tab/>
            </w:r>
            <w:r>
              <w:rPr>
                <w:rStyle w:val="IndexLink"/>
              </w:rPr>
              <w:t>371</w:t>
            </w:r>
          </w:hyperlink>
        </w:p>
        <w:p>
          <w:pPr>
            <w:pStyle w:val="Contents6"/>
            <w:tabs>
              <w:tab w:val="clear" w:pos="7609"/>
              <w:tab w:val="right" w:pos="9026" w:leader="dot"/>
            </w:tabs>
            <w:rPr/>
          </w:pPr>
          <w:hyperlink w:anchor="__RefHeading___Toc6805856_3381743652">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6805858_3381743652">
            <w:r>
              <w:rPr>
                <w:webHidden/>
                <w:rStyle w:val="IndexLink"/>
                <w:rtl w:val="true"/>
              </w:rPr>
              <w:t xml:space="preserve">قیه </w:t>
            </w:r>
            <w:r>
              <w:rPr>
                <w:rStyle w:val="IndexLink"/>
                <w:rtl w:val="true"/>
              </w:rPr>
              <w:t xml:space="preserve">- </w:t>
            </w:r>
            <w:r>
              <w:rPr>
                <w:rStyle w:val="IndexLink"/>
                <w:rtl w:val="true"/>
              </w:rPr>
              <w:t>قاه</w:t>
            </w:r>
            <w:r>
              <w:rPr>
                <w:rStyle w:val="IndexLink"/>
                <w:rtl w:val="true"/>
              </w:rPr>
              <w:tab/>
            </w:r>
            <w:r>
              <w:rPr>
                <w:rStyle w:val="IndexLink"/>
              </w:rPr>
              <w:t>371</w:t>
            </w:r>
          </w:hyperlink>
        </w:p>
        <w:p>
          <w:pPr>
            <w:pStyle w:val="Contents6"/>
            <w:tabs>
              <w:tab w:val="clear" w:pos="7609"/>
              <w:tab w:val="right" w:pos="9026" w:leader="dot"/>
            </w:tabs>
            <w:rPr/>
          </w:pPr>
          <w:hyperlink w:anchor="__RefHeading___Toc6805860_3381743652">
            <w:r>
              <w:rPr>
                <w:webHidden/>
                <w:rStyle w:val="IndexLink"/>
                <w:rtl w:val="true"/>
              </w:rPr>
              <w:t xml:space="preserve">قهی </w:t>
            </w:r>
            <w:r>
              <w:rPr>
                <w:rStyle w:val="IndexLink"/>
                <w:rtl w:val="true"/>
              </w:rPr>
              <w:t xml:space="preserve">- </w:t>
            </w:r>
            <w:r>
              <w:rPr>
                <w:rStyle w:val="IndexLink"/>
                <w:rtl w:val="true"/>
              </w:rPr>
              <w:t>أقه</w:t>
            </w:r>
            <w:r>
              <w:rPr>
                <w:rStyle w:val="IndexLink"/>
                <w:rtl w:val="true"/>
              </w:rPr>
              <w:tab/>
            </w:r>
            <w:r>
              <w:rPr>
                <w:rStyle w:val="IndexLink"/>
              </w:rPr>
              <w:t>372</w:t>
            </w:r>
          </w:hyperlink>
        </w:p>
        <w:p>
          <w:pPr>
            <w:pStyle w:val="Contents6"/>
            <w:tabs>
              <w:tab w:val="clear" w:pos="7609"/>
              <w:tab w:val="right" w:pos="9026" w:leader="dot"/>
            </w:tabs>
            <w:rPr/>
          </w:pPr>
          <w:hyperlink w:anchor="__RefHeading___Toc6805862_3381743652">
            <w:r>
              <w:rPr>
                <w:webHidden/>
                <w:rStyle w:val="IndexLink"/>
                <w:rtl w:val="true"/>
              </w:rPr>
              <w:t>قوه</w:t>
            </w:r>
            <w:r>
              <w:rPr>
                <w:rStyle w:val="IndexLink"/>
                <w:rtl w:val="true"/>
              </w:rPr>
              <w:tab/>
            </w:r>
            <w:r>
              <w:rPr>
                <w:rStyle w:val="IndexLink"/>
              </w:rPr>
              <w:t>372</w:t>
            </w:r>
          </w:hyperlink>
        </w:p>
        <w:p>
          <w:pPr>
            <w:pStyle w:val="Contents6"/>
            <w:tabs>
              <w:tab w:val="clear" w:pos="7609"/>
              <w:tab w:val="right" w:pos="9026" w:leader="dot"/>
            </w:tabs>
            <w:rPr/>
          </w:pPr>
          <w:hyperlink w:anchor="__RefHeading___Toc6805864_3381743652">
            <w:r>
              <w:rPr>
                <w:webHidden/>
                <w:rStyle w:val="IndexLink"/>
                <w:rtl w:val="true"/>
              </w:rPr>
              <w:t>هیق</w:t>
            </w:r>
            <w:r>
              <w:rPr>
                <w:rStyle w:val="IndexLink"/>
                <w:rtl w:val="true"/>
              </w:rPr>
              <w:tab/>
            </w:r>
            <w:r>
              <w:rPr>
                <w:rStyle w:val="IndexLink"/>
              </w:rPr>
              <w:t>372</w:t>
            </w:r>
          </w:hyperlink>
        </w:p>
        <w:p>
          <w:pPr>
            <w:pStyle w:val="Contents6"/>
            <w:tabs>
              <w:tab w:val="clear" w:pos="7609"/>
              <w:tab w:val="right" w:pos="9026" w:leader="dot"/>
            </w:tabs>
            <w:rPr/>
          </w:pPr>
          <w:hyperlink w:anchor="__RefHeading___Toc6805866_3381743652">
            <w:r>
              <w:rPr>
                <w:webHidden/>
                <w:rStyle w:val="IndexLink"/>
                <w:rtl w:val="true"/>
              </w:rPr>
              <w:t>وهق</w:t>
            </w:r>
            <w:r>
              <w:rPr>
                <w:rStyle w:val="IndexLink"/>
                <w:rtl w:val="true"/>
              </w:rPr>
              <w:tab/>
            </w:r>
            <w:r>
              <w:rPr>
                <w:rStyle w:val="IndexLink"/>
              </w:rPr>
              <w:t>373</w:t>
            </w:r>
          </w:hyperlink>
        </w:p>
        <w:p>
          <w:pPr>
            <w:pStyle w:val="Contents6"/>
            <w:tabs>
              <w:tab w:val="clear" w:pos="7609"/>
              <w:tab w:val="right" w:pos="9026" w:leader="dot"/>
            </w:tabs>
            <w:rPr/>
          </w:pPr>
          <w:hyperlink w:anchor="__RefHeading___Toc6805868_3381743652">
            <w:r>
              <w:rPr>
                <w:webHidden/>
                <w:rStyle w:val="IndexLink"/>
                <w:rtl w:val="true"/>
              </w:rPr>
              <w:t>هقی</w:t>
            </w:r>
            <w:r>
              <w:rPr>
                <w:rStyle w:val="IndexLink"/>
                <w:rtl w:val="true"/>
              </w:rPr>
              <w:tab/>
            </w:r>
            <w:r>
              <w:rPr>
                <w:rStyle w:val="IndexLink"/>
              </w:rPr>
              <w:t>374</w:t>
            </w:r>
          </w:hyperlink>
        </w:p>
        <w:p>
          <w:pPr>
            <w:pStyle w:val="Contents6"/>
            <w:tabs>
              <w:tab w:val="clear" w:pos="7609"/>
              <w:tab w:val="right" w:pos="9026" w:leader="dot"/>
            </w:tabs>
            <w:rPr/>
          </w:pPr>
          <w:hyperlink w:anchor="__RefHeading___Toc6805870_3381743652">
            <w:r>
              <w:rPr>
                <w:webHidden/>
                <w:rStyle w:val="IndexLink"/>
                <w:rtl w:val="true"/>
              </w:rPr>
              <w:t>هیخ</w:t>
            </w:r>
            <w:r>
              <w:rPr>
                <w:rStyle w:val="IndexLink"/>
                <w:rtl w:val="true"/>
              </w:rPr>
              <w:tab/>
            </w:r>
            <w:r>
              <w:rPr>
                <w:rStyle w:val="IndexLink"/>
              </w:rPr>
              <w:t>374</w:t>
            </w:r>
          </w:hyperlink>
        </w:p>
        <w:p>
          <w:pPr>
            <w:pStyle w:val="Contents4"/>
            <w:tabs>
              <w:tab w:val="clear" w:pos="8176"/>
              <w:tab w:val="right" w:pos="9026" w:leader="dot"/>
            </w:tabs>
            <w:rPr/>
          </w:pPr>
          <w:hyperlink w:anchor="__RefHeading___Toc6805872_3381743652">
            <w:r>
              <w:rPr>
                <w:webHidden/>
                <w:rStyle w:val="IndexLink"/>
                <w:rtl w:val="true"/>
              </w:rPr>
              <w:t>باب الهاء والکاف</w:t>
            </w:r>
            <w:r>
              <w:rPr>
                <w:rStyle w:val="IndexLink"/>
                <w:rtl w:val="true"/>
              </w:rPr>
              <w:tab/>
            </w:r>
            <w:r>
              <w:rPr>
                <w:rStyle w:val="IndexLink"/>
              </w:rPr>
              <w:t>374</w:t>
            </w:r>
          </w:hyperlink>
        </w:p>
        <w:p>
          <w:pPr>
            <w:pStyle w:val="Contents5"/>
            <w:tabs>
              <w:tab w:val="clear" w:pos="7892"/>
              <w:tab w:val="right" w:pos="9026" w:leader="dot"/>
            </w:tabs>
            <w:rPr/>
          </w:pPr>
          <w:hyperlink w:anchor="__RefHeading___Toc6805874_3381743652">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6805876_3381743652">
            <w:r>
              <w:rPr>
                <w:webHidden/>
                <w:rStyle w:val="IndexLink"/>
                <w:rtl w:val="true"/>
              </w:rPr>
              <w:t>[</w:t>
            </w:r>
            <w:r>
              <w:rPr>
                <w:rStyle w:val="IndexLink"/>
                <w:rtl w:val="true"/>
              </w:rPr>
              <w:t xml:space="preserve">هک </w:t>
            </w:r>
            <w:r>
              <w:rPr>
                <w:rStyle w:val="IndexLink"/>
                <w:rtl w:val="true"/>
              </w:rPr>
              <w:t>(</w:t>
            </w:r>
            <w:r>
              <w:rPr>
                <w:rStyle w:val="IndexLink"/>
                <w:rtl w:val="true"/>
              </w:rPr>
              <w:t>وایء</w:t>
            </w:r>
            <w:r>
              <w:rPr>
                <w:rStyle w:val="IndexLink"/>
                <w:rtl w:val="true"/>
              </w:rPr>
              <w:t>)]</w:t>
              <w:tab/>
            </w:r>
            <w:r>
              <w:rPr>
                <w:rStyle w:val="IndexLink"/>
              </w:rPr>
              <w:t>374</w:t>
            </w:r>
          </w:hyperlink>
        </w:p>
        <w:p>
          <w:pPr>
            <w:pStyle w:val="Contents6"/>
            <w:tabs>
              <w:tab w:val="clear" w:pos="7609"/>
              <w:tab w:val="right" w:pos="9026" w:leader="dot"/>
            </w:tabs>
            <w:rPr/>
          </w:pPr>
          <w:hyperlink w:anchor="__RefHeading___Toc6805878_3381743652">
            <w:r>
              <w:rPr>
                <w:webHidden/>
                <w:rStyle w:val="IndexLink"/>
                <w:rtl w:val="true"/>
              </w:rPr>
              <w:t>اشارة</w:t>
            </w:r>
            <w:r>
              <w:rPr>
                <w:rStyle w:val="IndexLink"/>
                <w:rtl w:val="true"/>
              </w:rPr>
              <w:tab/>
            </w:r>
            <w:r>
              <w:rPr>
                <w:rStyle w:val="IndexLink"/>
              </w:rPr>
              <w:t>374</w:t>
            </w:r>
          </w:hyperlink>
        </w:p>
        <w:p>
          <w:pPr>
            <w:pStyle w:val="Contents6"/>
            <w:tabs>
              <w:tab w:val="clear" w:pos="7609"/>
              <w:tab w:val="right" w:pos="9026" w:leader="dot"/>
            </w:tabs>
            <w:rPr/>
          </w:pPr>
          <w:hyperlink w:anchor="__RefHeading___Toc6805880_3381743652">
            <w:r>
              <w:rPr>
                <w:webHidden/>
                <w:rStyle w:val="IndexLink"/>
                <w:rtl w:val="true"/>
              </w:rPr>
              <w:t>کهی</w:t>
            </w:r>
            <w:r>
              <w:rPr>
                <w:rStyle w:val="IndexLink"/>
                <w:rtl w:val="true"/>
              </w:rPr>
              <w:tab/>
            </w:r>
            <w:r>
              <w:rPr>
                <w:rStyle w:val="IndexLink"/>
              </w:rPr>
              <w:t>374</w:t>
            </w:r>
          </w:hyperlink>
        </w:p>
        <w:p>
          <w:pPr>
            <w:pStyle w:val="Contents6"/>
            <w:tabs>
              <w:tab w:val="clear" w:pos="7609"/>
              <w:tab w:val="right" w:pos="9026" w:leader="dot"/>
            </w:tabs>
            <w:rPr/>
          </w:pPr>
          <w:hyperlink w:anchor="__RefHeading___Toc6805882_3381743652">
            <w:r>
              <w:rPr>
                <w:webHidden/>
                <w:rStyle w:val="IndexLink"/>
                <w:rtl w:val="true"/>
              </w:rPr>
              <w:t>هوک</w:t>
            </w:r>
            <w:r>
              <w:rPr>
                <w:rStyle w:val="IndexLink"/>
                <w:rtl w:val="true"/>
              </w:rPr>
              <w:tab/>
            </w:r>
            <w:r>
              <w:rPr>
                <w:rStyle w:val="IndexLink"/>
              </w:rPr>
              <w:t>376</w:t>
            </w:r>
          </w:hyperlink>
        </w:p>
        <w:p>
          <w:pPr>
            <w:pStyle w:val="Contents4"/>
            <w:tabs>
              <w:tab w:val="clear" w:pos="8176"/>
              <w:tab w:val="right" w:pos="9026" w:leader="dot"/>
            </w:tabs>
            <w:rPr/>
          </w:pPr>
          <w:hyperlink w:anchor="__RefHeading___Toc6805884_3381743652">
            <w:r>
              <w:rPr>
                <w:webHidden/>
                <w:rStyle w:val="IndexLink"/>
                <w:rtl w:val="true"/>
              </w:rPr>
              <w:t>باب الهاء والجیم</w:t>
            </w:r>
            <w:r>
              <w:rPr>
                <w:rStyle w:val="IndexLink"/>
                <w:rtl w:val="true"/>
              </w:rPr>
              <w:tab/>
            </w:r>
            <w:r>
              <w:rPr>
                <w:rStyle w:val="IndexLink"/>
              </w:rPr>
              <w:t>376</w:t>
            </w:r>
          </w:hyperlink>
        </w:p>
        <w:p>
          <w:pPr>
            <w:pStyle w:val="Contents5"/>
            <w:tabs>
              <w:tab w:val="clear" w:pos="7892"/>
              <w:tab w:val="right" w:pos="9026" w:leader="dot"/>
            </w:tabs>
            <w:rPr/>
          </w:pPr>
          <w:hyperlink w:anchor="__RefHeading___Toc6805886_3381743652">
            <w:r>
              <w:rPr>
                <w:webHidden/>
                <w:rStyle w:val="IndexLink"/>
                <w:rtl w:val="true"/>
              </w:rPr>
              <w:t>[</w:t>
            </w:r>
            <w:r>
              <w:rPr>
                <w:rStyle w:val="IndexLink"/>
                <w:rtl w:val="true"/>
              </w:rPr>
              <w:t xml:space="preserve">هج </w:t>
            </w:r>
            <w:r>
              <w:rPr>
                <w:rStyle w:val="IndexLink"/>
                <w:rtl w:val="true"/>
              </w:rPr>
              <w:t>(</w:t>
            </w:r>
            <w:r>
              <w:rPr>
                <w:rStyle w:val="IndexLink"/>
                <w:rtl w:val="true"/>
              </w:rPr>
              <w:t>وایء</w:t>
            </w:r>
            <w:r>
              <w:rPr>
                <w:rStyle w:val="IndexLink"/>
                <w:rtl w:val="true"/>
              </w:rPr>
              <w:t>)]</w:t>
              <w:tab/>
            </w:r>
            <w:r>
              <w:rPr>
                <w:rStyle w:val="IndexLink"/>
              </w:rPr>
              <w:t>376</w:t>
            </w:r>
          </w:hyperlink>
        </w:p>
        <w:p>
          <w:pPr>
            <w:pStyle w:val="Contents6"/>
            <w:tabs>
              <w:tab w:val="clear" w:pos="7609"/>
              <w:tab w:val="right" w:pos="9026" w:leader="dot"/>
            </w:tabs>
            <w:rPr/>
          </w:pPr>
          <w:hyperlink w:anchor="__RefHeading___Toc6805888_3381743652">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6805890_3381743652">
            <w:r>
              <w:rPr>
                <w:webHidden/>
                <w:rStyle w:val="IndexLink"/>
                <w:rtl w:val="true"/>
              </w:rPr>
              <w:t>هجا</w:t>
            </w:r>
            <w:r>
              <w:rPr>
                <w:rStyle w:val="IndexLink"/>
                <w:rtl w:val="true"/>
              </w:rPr>
              <w:tab/>
            </w:r>
            <w:r>
              <w:rPr>
                <w:rStyle w:val="IndexLink"/>
              </w:rPr>
              <w:t>376</w:t>
            </w:r>
          </w:hyperlink>
        </w:p>
        <w:p>
          <w:pPr>
            <w:pStyle w:val="Contents6"/>
            <w:tabs>
              <w:tab w:val="clear" w:pos="7609"/>
              <w:tab w:val="right" w:pos="9026" w:leader="dot"/>
            </w:tabs>
            <w:rPr/>
          </w:pPr>
          <w:hyperlink w:anchor="__RefHeading___Toc6805892_3381743652">
            <w:r>
              <w:rPr>
                <w:webHidden/>
                <w:rStyle w:val="IndexLink"/>
                <w:rtl w:val="true"/>
              </w:rPr>
              <w:t>هوج</w:t>
            </w:r>
            <w:r>
              <w:rPr>
                <w:rStyle w:val="IndexLink"/>
                <w:rtl w:val="true"/>
              </w:rPr>
              <w:tab/>
            </w:r>
            <w:r>
              <w:rPr>
                <w:rStyle w:val="IndexLink"/>
              </w:rPr>
              <w:t>378</w:t>
            </w:r>
          </w:hyperlink>
        </w:p>
        <w:p>
          <w:pPr>
            <w:pStyle w:val="Contents6"/>
            <w:tabs>
              <w:tab w:val="clear" w:pos="7609"/>
              <w:tab w:val="right" w:pos="9026" w:leader="dot"/>
            </w:tabs>
            <w:rPr/>
          </w:pPr>
          <w:hyperlink w:anchor="__RefHeading___Toc6805894_3381743652">
            <w:r>
              <w:rPr>
                <w:webHidden/>
                <w:rStyle w:val="IndexLink"/>
                <w:rtl w:val="true"/>
              </w:rPr>
              <w:t>هیج</w:t>
            </w:r>
            <w:r>
              <w:rPr>
                <w:rStyle w:val="IndexLink"/>
                <w:rtl w:val="true"/>
              </w:rPr>
              <w:tab/>
            </w:r>
            <w:r>
              <w:rPr>
                <w:rStyle w:val="IndexLink"/>
              </w:rPr>
              <w:t>378</w:t>
            </w:r>
          </w:hyperlink>
        </w:p>
        <w:p>
          <w:pPr>
            <w:pStyle w:val="Contents6"/>
            <w:tabs>
              <w:tab w:val="clear" w:pos="7609"/>
              <w:tab w:val="right" w:pos="9026" w:leader="dot"/>
            </w:tabs>
            <w:rPr/>
          </w:pPr>
          <w:hyperlink w:anchor="__RefHeading___Toc6805896_3381743652">
            <w:r>
              <w:rPr>
                <w:webHidden/>
                <w:rStyle w:val="IndexLink"/>
                <w:rtl w:val="true"/>
              </w:rPr>
              <w:t>جوه</w:t>
            </w:r>
            <w:r>
              <w:rPr>
                <w:rStyle w:val="IndexLink"/>
                <w:rtl w:val="true"/>
              </w:rPr>
              <w:tab/>
            </w:r>
            <w:r>
              <w:rPr>
                <w:rStyle w:val="IndexLink"/>
              </w:rPr>
              <w:t>380</w:t>
            </w:r>
          </w:hyperlink>
        </w:p>
        <w:p>
          <w:pPr>
            <w:pStyle w:val="Contents6"/>
            <w:tabs>
              <w:tab w:val="clear" w:pos="7609"/>
              <w:tab w:val="right" w:pos="9026" w:leader="dot"/>
            </w:tabs>
            <w:rPr/>
          </w:pPr>
          <w:hyperlink w:anchor="__RefHeading___Toc6805898_3381743652">
            <w:r>
              <w:rPr>
                <w:webHidden/>
                <w:rStyle w:val="IndexLink"/>
                <w:rtl w:val="true"/>
              </w:rPr>
              <w:t>وجه</w:t>
            </w:r>
            <w:r>
              <w:rPr>
                <w:rStyle w:val="IndexLink"/>
                <w:rtl w:val="true"/>
              </w:rPr>
              <w:tab/>
            </w:r>
            <w:r>
              <w:rPr>
                <w:rStyle w:val="IndexLink"/>
              </w:rPr>
              <w:t>380</w:t>
            </w:r>
          </w:hyperlink>
        </w:p>
        <w:p>
          <w:pPr>
            <w:pStyle w:val="Contents6"/>
            <w:tabs>
              <w:tab w:val="clear" w:pos="7609"/>
              <w:tab w:val="right" w:pos="9026" w:leader="dot"/>
            </w:tabs>
            <w:rPr/>
          </w:pPr>
          <w:hyperlink w:anchor="__RefHeading___Toc6805900_3381743652">
            <w:r>
              <w:rPr>
                <w:webHidden/>
                <w:rStyle w:val="IndexLink"/>
                <w:rtl w:val="true"/>
              </w:rPr>
              <w:t>جهی</w:t>
            </w:r>
            <w:r>
              <w:rPr>
                <w:rStyle w:val="IndexLink"/>
                <w:rtl w:val="true"/>
              </w:rPr>
              <w:tab/>
            </w:r>
            <w:r>
              <w:rPr>
                <w:rStyle w:val="IndexLink"/>
              </w:rPr>
              <w:t>384</w:t>
            </w:r>
          </w:hyperlink>
        </w:p>
        <w:p>
          <w:pPr>
            <w:pStyle w:val="Contents6"/>
            <w:tabs>
              <w:tab w:val="clear" w:pos="7609"/>
              <w:tab w:val="right" w:pos="9026" w:leader="dot"/>
            </w:tabs>
            <w:rPr/>
          </w:pPr>
          <w:hyperlink w:anchor="__RefHeading___Toc6805902_3381743652">
            <w:r>
              <w:rPr>
                <w:webHidden/>
                <w:rStyle w:val="IndexLink"/>
                <w:rtl w:val="true"/>
              </w:rPr>
              <w:t>وهج</w:t>
            </w:r>
            <w:r>
              <w:rPr>
                <w:rStyle w:val="IndexLink"/>
                <w:rtl w:val="true"/>
              </w:rPr>
              <w:tab/>
            </w:r>
            <w:r>
              <w:rPr>
                <w:rStyle w:val="IndexLink"/>
              </w:rPr>
              <w:t>384</w:t>
            </w:r>
          </w:hyperlink>
        </w:p>
        <w:p>
          <w:pPr>
            <w:pStyle w:val="Contents4"/>
            <w:tabs>
              <w:tab w:val="clear" w:pos="8176"/>
              <w:tab w:val="right" w:pos="9026" w:leader="dot"/>
            </w:tabs>
            <w:rPr/>
          </w:pPr>
          <w:hyperlink w:anchor="__RefHeading___Toc6805904_3381743652">
            <w:r>
              <w:rPr>
                <w:webHidden/>
                <w:rStyle w:val="IndexLink"/>
                <w:rtl w:val="true"/>
              </w:rPr>
              <w:t>(</w:t>
            </w:r>
            <w:r>
              <w:rPr>
                <w:rStyle w:val="IndexLink"/>
                <w:rtl w:val="true"/>
              </w:rPr>
              <w:t>باب</w:t>
            </w:r>
            <w:r>
              <w:rPr>
                <w:rStyle w:val="IndexLink"/>
                <w:rtl w:val="true"/>
              </w:rPr>
              <w:t xml:space="preserve">) </w:t>
            </w:r>
            <w:r>
              <w:rPr>
                <w:rStyle w:val="IndexLink"/>
                <w:rtl w:val="true"/>
              </w:rPr>
              <w:t>الهاء والشین</w:t>
            </w:r>
            <w:r>
              <w:rPr>
                <w:rStyle w:val="IndexLink"/>
                <w:rtl w:val="true"/>
              </w:rPr>
              <w:tab/>
            </w:r>
            <w:r>
              <w:rPr>
                <w:rStyle w:val="IndexLink"/>
              </w:rPr>
              <w:t>384</w:t>
            </w:r>
          </w:hyperlink>
        </w:p>
        <w:p>
          <w:pPr>
            <w:pStyle w:val="Contents5"/>
            <w:tabs>
              <w:tab w:val="clear" w:pos="7892"/>
              <w:tab w:val="right" w:pos="9026" w:leader="dot"/>
            </w:tabs>
            <w:rPr/>
          </w:pPr>
          <w:hyperlink w:anchor="__RefHeading___Toc6805906_3381743652">
            <w:r>
              <w:rPr>
                <w:webHidden/>
                <w:rStyle w:val="IndexLink"/>
                <w:rtl w:val="true"/>
              </w:rPr>
              <w:t>[</w:t>
            </w:r>
            <w:r>
              <w:rPr>
                <w:rStyle w:val="IndexLink"/>
                <w:rtl w:val="true"/>
              </w:rPr>
              <w:t xml:space="preserve">هش </w:t>
            </w:r>
            <w:r>
              <w:rPr>
                <w:rStyle w:val="IndexLink"/>
                <w:rtl w:val="true"/>
              </w:rPr>
              <w:t>(</w:t>
            </w:r>
            <w:r>
              <w:rPr>
                <w:rStyle w:val="IndexLink"/>
                <w:rtl w:val="true"/>
              </w:rPr>
              <w:t>وا یء</w:t>
            </w:r>
            <w:r>
              <w:rPr>
                <w:rStyle w:val="IndexLink"/>
                <w:rtl w:val="true"/>
              </w:rPr>
              <w:t>)]</w:t>
              <w:tab/>
            </w:r>
            <w:r>
              <w:rPr>
                <w:rStyle w:val="IndexLink"/>
              </w:rPr>
              <w:t>384</w:t>
            </w:r>
          </w:hyperlink>
        </w:p>
        <w:p>
          <w:pPr>
            <w:pStyle w:val="Contents6"/>
            <w:tabs>
              <w:tab w:val="clear" w:pos="7609"/>
              <w:tab w:val="right" w:pos="9026" w:leader="dot"/>
            </w:tabs>
            <w:rPr/>
          </w:pPr>
          <w:hyperlink w:anchor="__RefHeading___Toc6805908_3381743652">
            <w:r>
              <w:rPr>
                <w:webHidden/>
                <w:rStyle w:val="IndexLink"/>
                <w:rtl w:val="true"/>
              </w:rPr>
              <w:t>اشارة</w:t>
            </w:r>
            <w:r>
              <w:rPr>
                <w:rStyle w:val="IndexLink"/>
                <w:rtl w:val="true"/>
              </w:rPr>
              <w:tab/>
            </w:r>
            <w:r>
              <w:rPr>
                <w:rStyle w:val="IndexLink"/>
              </w:rPr>
              <w:t>384</w:t>
            </w:r>
          </w:hyperlink>
        </w:p>
        <w:p>
          <w:pPr>
            <w:pStyle w:val="Contents6"/>
            <w:tabs>
              <w:tab w:val="clear" w:pos="7609"/>
              <w:tab w:val="right" w:pos="9026" w:leader="dot"/>
            </w:tabs>
            <w:rPr/>
          </w:pPr>
          <w:hyperlink w:anchor="__RefHeading___Toc6805910_3381743652">
            <w:r>
              <w:rPr>
                <w:webHidden/>
                <w:rStyle w:val="IndexLink"/>
                <w:rtl w:val="true"/>
              </w:rPr>
              <w:t>شهو</w:t>
            </w:r>
            <w:r>
              <w:rPr>
                <w:rStyle w:val="IndexLink"/>
                <w:rtl w:val="true"/>
              </w:rPr>
              <w:tab/>
            </w:r>
            <w:r>
              <w:rPr>
                <w:rStyle w:val="IndexLink"/>
              </w:rPr>
              <w:t>384</w:t>
            </w:r>
          </w:hyperlink>
        </w:p>
        <w:p>
          <w:pPr>
            <w:pStyle w:val="Contents6"/>
            <w:tabs>
              <w:tab w:val="clear" w:pos="7609"/>
              <w:tab w:val="right" w:pos="9026" w:leader="dot"/>
            </w:tabs>
            <w:rPr/>
          </w:pPr>
          <w:hyperlink w:anchor="__RefHeading___Toc6805912_3381743652">
            <w:r>
              <w:rPr>
                <w:webHidden/>
                <w:rStyle w:val="IndexLink"/>
                <w:rtl w:val="true"/>
              </w:rPr>
              <w:t xml:space="preserve">هوش </w:t>
            </w:r>
            <w:r>
              <w:rPr>
                <w:rStyle w:val="IndexLink"/>
                <w:rtl w:val="true"/>
              </w:rPr>
              <w:t xml:space="preserve">- </w:t>
            </w:r>
            <w:r>
              <w:rPr>
                <w:rStyle w:val="IndexLink"/>
                <w:rtl w:val="true"/>
              </w:rPr>
              <w:t>هیش</w:t>
            </w:r>
            <w:r>
              <w:rPr>
                <w:rStyle w:val="IndexLink"/>
                <w:rtl w:val="true"/>
              </w:rPr>
              <w:tab/>
            </w:r>
            <w:r>
              <w:rPr>
                <w:rStyle w:val="IndexLink"/>
              </w:rPr>
              <w:t>386</w:t>
            </w:r>
          </w:hyperlink>
        </w:p>
        <w:p>
          <w:pPr>
            <w:pStyle w:val="Contents6"/>
            <w:tabs>
              <w:tab w:val="clear" w:pos="7609"/>
              <w:tab w:val="right" w:pos="9026" w:leader="dot"/>
            </w:tabs>
            <w:rPr/>
          </w:pPr>
          <w:hyperlink w:anchor="__RefHeading___Toc6805914_3381743652">
            <w:r>
              <w:rPr>
                <w:webHidden/>
                <w:rStyle w:val="IndexLink"/>
                <w:rtl w:val="true"/>
              </w:rPr>
              <w:t>شوه</w:t>
            </w:r>
            <w:r>
              <w:rPr>
                <w:rStyle w:val="IndexLink"/>
                <w:rtl w:val="true"/>
              </w:rPr>
              <w:tab/>
            </w:r>
            <w:r>
              <w:rPr>
                <w:rStyle w:val="IndexLink"/>
              </w:rPr>
              <w:t>388</w:t>
            </w:r>
          </w:hyperlink>
        </w:p>
        <w:p>
          <w:pPr>
            <w:pStyle w:val="Contents4"/>
            <w:tabs>
              <w:tab w:val="clear" w:pos="8176"/>
              <w:tab w:val="right" w:pos="9026" w:leader="dot"/>
            </w:tabs>
            <w:rPr/>
          </w:pPr>
          <w:hyperlink w:anchor="__RefHeading___Toc6805916_3381743652">
            <w:r>
              <w:rPr>
                <w:webHidden/>
                <w:rStyle w:val="IndexLink"/>
                <w:rtl w:val="true"/>
              </w:rPr>
              <w:t>باب الهاء والضاد</w:t>
            </w:r>
            <w:r>
              <w:rPr>
                <w:rStyle w:val="IndexLink"/>
                <w:rtl w:val="true"/>
              </w:rPr>
              <w:tab/>
            </w:r>
            <w:r>
              <w:rPr>
                <w:rStyle w:val="IndexLink"/>
              </w:rPr>
              <w:t>390</w:t>
            </w:r>
          </w:hyperlink>
        </w:p>
        <w:p>
          <w:pPr>
            <w:pStyle w:val="Contents5"/>
            <w:tabs>
              <w:tab w:val="clear" w:pos="7892"/>
              <w:tab w:val="right" w:pos="9026" w:leader="dot"/>
            </w:tabs>
            <w:rPr/>
          </w:pPr>
          <w:hyperlink w:anchor="__RefHeading___Toc6805918_3381743652">
            <w:r>
              <w:rPr>
                <w:webHidden/>
                <w:rStyle w:val="IndexLink"/>
                <w:rtl w:val="true"/>
              </w:rPr>
              <w:t>[</w:t>
            </w:r>
            <w:r>
              <w:rPr>
                <w:rStyle w:val="IndexLink"/>
                <w:rtl w:val="true"/>
              </w:rPr>
              <w:t xml:space="preserve">هض </w:t>
            </w:r>
            <w:r>
              <w:rPr>
                <w:rStyle w:val="IndexLink"/>
                <w:rtl w:val="true"/>
              </w:rPr>
              <w:t>(</w:t>
            </w:r>
            <w:r>
              <w:rPr>
                <w:rStyle w:val="IndexLink"/>
                <w:rtl w:val="true"/>
              </w:rPr>
              <w:t>وایء</w:t>
            </w:r>
            <w:r>
              <w:rPr>
                <w:rStyle w:val="IndexLink"/>
                <w:rtl w:val="true"/>
              </w:rPr>
              <w:t>)]</w:t>
              <w:tab/>
            </w:r>
            <w:r>
              <w:rPr>
                <w:rStyle w:val="IndexLink"/>
              </w:rPr>
              <w:t>390</w:t>
            </w:r>
          </w:hyperlink>
        </w:p>
        <w:p>
          <w:pPr>
            <w:pStyle w:val="Contents6"/>
            <w:tabs>
              <w:tab w:val="clear" w:pos="7609"/>
              <w:tab w:val="right" w:pos="9026" w:leader="dot"/>
            </w:tabs>
            <w:rPr/>
          </w:pPr>
          <w:hyperlink w:anchor="__RefHeading___Toc6805920_3381743652">
            <w:r>
              <w:rPr>
                <w:webHidden/>
                <w:rStyle w:val="IndexLink"/>
                <w:rtl w:val="true"/>
              </w:rPr>
              <w:t>اشارة</w:t>
            </w:r>
            <w:r>
              <w:rPr>
                <w:rStyle w:val="IndexLink"/>
                <w:rtl w:val="true"/>
              </w:rPr>
              <w:tab/>
            </w:r>
            <w:r>
              <w:rPr>
                <w:rStyle w:val="IndexLink"/>
              </w:rPr>
              <w:t>390</w:t>
            </w:r>
          </w:hyperlink>
        </w:p>
        <w:p>
          <w:pPr>
            <w:pStyle w:val="Contents6"/>
            <w:tabs>
              <w:tab w:val="clear" w:pos="7609"/>
              <w:tab w:val="right" w:pos="9026" w:leader="dot"/>
            </w:tabs>
            <w:rPr/>
          </w:pPr>
          <w:hyperlink w:anchor="__RefHeading___Toc6805922_3381743652">
            <w:r>
              <w:rPr>
                <w:webHidden/>
                <w:rStyle w:val="IndexLink"/>
                <w:rtl w:val="true"/>
              </w:rPr>
              <w:t>هضی</w:t>
            </w:r>
            <w:r>
              <w:rPr>
                <w:rStyle w:val="IndexLink"/>
                <w:rtl w:val="true"/>
              </w:rPr>
              <w:tab/>
            </w:r>
            <w:r>
              <w:rPr>
                <w:rStyle w:val="IndexLink"/>
              </w:rPr>
              <w:t>390</w:t>
            </w:r>
          </w:hyperlink>
        </w:p>
        <w:p>
          <w:pPr>
            <w:pStyle w:val="Contents6"/>
            <w:tabs>
              <w:tab w:val="clear" w:pos="7609"/>
              <w:tab w:val="right" w:pos="9026" w:leader="dot"/>
            </w:tabs>
            <w:rPr/>
          </w:pPr>
          <w:hyperlink w:anchor="__RefHeading___Toc6805924_3381743652">
            <w:r>
              <w:rPr>
                <w:webHidden/>
                <w:rStyle w:val="IndexLink"/>
                <w:rtl w:val="true"/>
              </w:rPr>
              <w:t>ضهی</w:t>
            </w:r>
            <w:r>
              <w:rPr>
                <w:rStyle w:val="IndexLink"/>
                <w:rtl w:val="true"/>
              </w:rPr>
              <w:tab/>
            </w:r>
            <w:r>
              <w:rPr>
                <w:rStyle w:val="IndexLink"/>
              </w:rPr>
              <w:t>390</w:t>
            </w:r>
          </w:hyperlink>
        </w:p>
        <w:p>
          <w:pPr>
            <w:pStyle w:val="Contents6"/>
            <w:tabs>
              <w:tab w:val="clear" w:pos="7609"/>
              <w:tab w:val="right" w:pos="9026" w:leader="dot"/>
            </w:tabs>
            <w:rPr/>
          </w:pPr>
          <w:hyperlink w:anchor="__RefHeading___Toc6805926_3381743652">
            <w:r>
              <w:rPr>
                <w:webHidden/>
                <w:rStyle w:val="IndexLink"/>
                <w:rtl w:val="true"/>
              </w:rPr>
              <w:t>ضهو</w:t>
            </w:r>
            <w:r>
              <w:rPr>
                <w:rStyle w:val="IndexLink"/>
                <w:rtl w:val="true"/>
              </w:rPr>
              <w:tab/>
            </w:r>
            <w:r>
              <w:rPr>
                <w:rStyle w:val="IndexLink"/>
              </w:rPr>
              <w:t>392</w:t>
            </w:r>
          </w:hyperlink>
        </w:p>
        <w:p>
          <w:pPr>
            <w:pStyle w:val="Contents6"/>
            <w:tabs>
              <w:tab w:val="clear" w:pos="7609"/>
              <w:tab w:val="right" w:pos="9026" w:leader="dot"/>
            </w:tabs>
            <w:rPr/>
          </w:pPr>
          <w:hyperlink w:anchor="__RefHeading___Toc6805928_3381743652">
            <w:r>
              <w:rPr>
                <w:webHidden/>
                <w:rStyle w:val="IndexLink"/>
                <w:rtl w:val="true"/>
              </w:rPr>
              <w:t>هیض</w:t>
            </w:r>
            <w:r>
              <w:rPr>
                <w:rStyle w:val="IndexLink"/>
                <w:rtl w:val="true"/>
              </w:rPr>
              <w:tab/>
            </w:r>
            <w:r>
              <w:rPr>
                <w:rStyle w:val="IndexLink"/>
              </w:rPr>
              <w:t>392</w:t>
            </w:r>
          </w:hyperlink>
        </w:p>
        <w:p>
          <w:pPr>
            <w:pStyle w:val="Contents6"/>
            <w:tabs>
              <w:tab w:val="clear" w:pos="7609"/>
              <w:tab w:val="right" w:pos="9026" w:leader="dot"/>
            </w:tabs>
            <w:rPr/>
          </w:pPr>
          <w:hyperlink w:anchor="__RefHeading___Toc6805930_3381743652">
            <w:r>
              <w:rPr>
                <w:webHidden/>
                <w:rStyle w:val="IndexLink"/>
                <w:rtl w:val="true"/>
              </w:rPr>
              <w:t>وهض</w:t>
            </w:r>
            <w:r>
              <w:rPr>
                <w:rStyle w:val="IndexLink"/>
                <w:rtl w:val="true"/>
              </w:rPr>
              <w:tab/>
            </w:r>
            <w:r>
              <w:rPr>
                <w:rStyle w:val="IndexLink"/>
              </w:rPr>
              <w:t>394</w:t>
            </w:r>
          </w:hyperlink>
        </w:p>
        <w:p>
          <w:pPr>
            <w:pStyle w:val="Contents4"/>
            <w:tabs>
              <w:tab w:val="clear" w:pos="8176"/>
              <w:tab w:val="right" w:pos="9026" w:leader="dot"/>
            </w:tabs>
            <w:rPr/>
          </w:pPr>
          <w:hyperlink w:anchor="__RefHeading___Toc6805932_3381743652">
            <w:r>
              <w:rPr>
                <w:webHidden/>
                <w:rStyle w:val="IndexLink"/>
                <w:rtl w:val="true"/>
              </w:rPr>
              <w:t>باب الهاء والصاد</w:t>
            </w:r>
            <w:r>
              <w:rPr>
                <w:rStyle w:val="IndexLink"/>
                <w:rtl w:val="true"/>
              </w:rPr>
              <w:tab/>
            </w:r>
            <w:r>
              <w:rPr>
                <w:rStyle w:val="IndexLink"/>
              </w:rPr>
              <w:t>394</w:t>
            </w:r>
          </w:hyperlink>
        </w:p>
        <w:p>
          <w:pPr>
            <w:pStyle w:val="Contents5"/>
            <w:tabs>
              <w:tab w:val="clear" w:pos="7892"/>
              <w:tab w:val="right" w:pos="9026" w:leader="dot"/>
            </w:tabs>
            <w:rPr/>
          </w:pPr>
          <w:hyperlink w:anchor="__RefHeading___Toc6805934_3381743652">
            <w:r>
              <w:rPr>
                <w:webHidden/>
                <w:rStyle w:val="IndexLink"/>
                <w:rtl w:val="true"/>
              </w:rPr>
              <w:t>[</w:t>
            </w:r>
            <w:r>
              <w:rPr>
                <w:rStyle w:val="IndexLink"/>
                <w:rtl w:val="true"/>
              </w:rPr>
              <w:t xml:space="preserve">هص </w:t>
            </w:r>
            <w:r>
              <w:rPr>
                <w:rStyle w:val="IndexLink"/>
                <w:rtl w:val="true"/>
              </w:rPr>
              <w:t>(</w:t>
            </w:r>
            <w:r>
              <w:rPr>
                <w:rStyle w:val="IndexLink"/>
                <w:rtl w:val="true"/>
              </w:rPr>
              <w:t>وایء</w:t>
            </w:r>
            <w:r>
              <w:rPr>
                <w:rStyle w:val="IndexLink"/>
                <w:rtl w:val="true"/>
              </w:rPr>
              <w:t>)]</w:t>
              <w:tab/>
            </w:r>
            <w:r>
              <w:rPr>
                <w:rStyle w:val="IndexLink"/>
              </w:rPr>
              <w:t>394</w:t>
            </w:r>
          </w:hyperlink>
        </w:p>
        <w:p>
          <w:pPr>
            <w:pStyle w:val="Contents6"/>
            <w:tabs>
              <w:tab w:val="clear" w:pos="7609"/>
              <w:tab w:val="right" w:pos="9026" w:leader="dot"/>
            </w:tabs>
            <w:rPr/>
          </w:pPr>
          <w:hyperlink w:anchor="__RefHeading___Toc6805936_33817436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6805938_3381743652">
            <w:r>
              <w:rPr>
                <w:webHidden/>
                <w:rStyle w:val="IndexLink"/>
                <w:rtl w:val="true"/>
              </w:rPr>
              <w:t>صهی</w:t>
            </w:r>
            <w:r>
              <w:rPr>
                <w:rStyle w:val="IndexLink"/>
                <w:rtl w:val="true"/>
              </w:rPr>
              <w:tab/>
            </w:r>
            <w:r>
              <w:rPr>
                <w:rStyle w:val="IndexLink"/>
              </w:rPr>
              <w:t>394</w:t>
            </w:r>
          </w:hyperlink>
        </w:p>
        <w:p>
          <w:pPr>
            <w:pStyle w:val="Contents6"/>
            <w:tabs>
              <w:tab w:val="clear" w:pos="7609"/>
              <w:tab w:val="right" w:pos="9026" w:leader="dot"/>
            </w:tabs>
            <w:rPr/>
          </w:pPr>
          <w:hyperlink w:anchor="__RefHeading___Toc6805940_3381743652">
            <w:r>
              <w:rPr>
                <w:webHidden/>
                <w:rStyle w:val="IndexLink"/>
                <w:rtl w:val="true"/>
              </w:rPr>
              <w:t>هصی</w:t>
            </w:r>
            <w:r>
              <w:rPr>
                <w:rStyle w:val="IndexLink"/>
                <w:rtl w:val="true"/>
              </w:rPr>
              <w:tab/>
            </w:r>
            <w:r>
              <w:rPr>
                <w:rStyle w:val="IndexLink"/>
              </w:rPr>
              <w:t>395</w:t>
            </w:r>
          </w:hyperlink>
        </w:p>
        <w:p>
          <w:pPr>
            <w:pStyle w:val="Contents6"/>
            <w:tabs>
              <w:tab w:val="clear" w:pos="7609"/>
              <w:tab w:val="right" w:pos="9026" w:leader="dot"/>
            </w:tabs>
            <w:rPr/>
          </w:pPr>
          <w:hyperlink w:anchor="__RefHeading___Toc6805942_3381743652">
            <w:r>
              <w:rPr>
                <w:webHidden/>
                <w:rStyle w:val="IndexLink"/>
                <w:rtl w:val="true"/>
              </w:rPr>
              <w:t>وهص</w:t>
            </w:r>
            <w:r>
              <w:rPr>
                <w:rStyle w:val="IndexLink"/>
                <w:rtl w:val="true"/>
              </w:rPr>
              <w:tab/>
            </w:r>
            <w:r>
              <w:rPr>
                <w:rStyle w:val="IndexLink"/>
              </w:rPr>
              <w:t>395</w:t>
            </w:r>
          </w:hyperlink>
        </w:p>
        <w:p>
          <w:pPr>
            <w:pStyle w:val="Contents6"/>
            <w:tabs>
              <w:tab w:val="clear" w:pos="7609"/>
              <w:tab w:val="right" w:pos="9026" w:leader="dot"/>
            </w:tabs>
            <w:rPr/>
          </w:pPr>
          <w:hyperlink w:anchor="__RefHeading___Toc6805944_3381743652">
            <w:r>
              <w:rPr>
                <w:webHidden/>
                <w:rStyle w:val="IndexLink"/>
                <w:rtl w:val="true"/>
              </w:rPr>
              <w:t>هیص</w:t>
            </w:r>
            <w:r>
              <w:rPr>
                <w:rStyle w:val="IndexLink"/>
                <w:rtl w:val="true"/>
              </w:rPr>
              <w:tab/>
            </w:r>
            <w:r>
              <w:rPr>
                <w:rStyle w:val="IndexLink"/>
              </w:rPr>
              <w:t>396</w:t>
            </w:r>
          </w:hyperlink>
        </w:p>
        <w:p>
          <w:pPr>
            <w:pStyle w:val="Contents4"/>
            <w:tabs>
              <w:tab w:val="clear" w:pos="8176"/>
              <w:tab w:val="right" w:pos="9026" w:leader="dot"/>
            </w:tabs>
            <w:rPr/>
          </w:pPr>
          <w:hyperlink w:anchor="__RefHeading___Toc6805946_3381743652">
            <w:r>
              <w:rPr>
                <w:webHidden/>
                <w:rStyle w:val="IndexLink"/>
                <w:rtl w:val="true"/>
              </w:rPr>
              <w:t>باب الهاء والسین</w:t>
            </w:r>
            <w:r>
              <w:rPr>
                <w:rStyle w:val="IndexLink"/>
                <w:rtl w:val="true"/>
              </w:rPr>
              <w:tab/>
            </w:r>
            <w:r>
              <w:rPr>
                <w:rStyle w:val="IndexLink"/>
              </w:rPr>
              <w:t>396</w:t>
            </w:r>
          </w:hyperlink>
        </w:p>
        <w:p>
          <w:pPr>
            <w:pStyle w:val="Contents5"/>
            <w:tabs>
              <w:tab w:val="clear" w:pos="7892"/>
              <w:tab w:val="right" w:pos="9026" w:leader="dot"/>
            </w:tabs>
            <w:rPr/>
          </w:pPr>
          <w:hyperlink w:anchor="__RefHeading___Toc6805948_3381743652">
            <w:r>
              <w:rPr>
                <w:webHidden/>
                <w:rStyle w:val="IndexLink"/>
                <w:rtl w:val="true"/>
              </w:rPr>
              <w:t>اشارة</w:t>
            </w:r>
            <w:r>
              <w:rPr>
                <w:rStyle w:val="IndexLink"/>
                <w:rtl w:val="true"/>
              </w:rPr>
              <w:tab/>
            </w:r>
            <w:r>
              <w:rPr>
                <w:rStyle w:val="IndexLink"/>
              </w:rPr>
              <w:t>396</w:t>
            </w:r>
          </w:hyperlink>
        </w:p>
        <w:p>
          <w:pPr>
            <w:pStyle w:val="Contents5"/>
            <w:tabs>
              <w:tab w:val="clear" w:pos="7892"/>
              <w:tab w:val="right" w:pos="9026" w:leader="dot"/>
            </w:tabs>
            <w:rPr/>
          </w:pPr>
          <w:hyperlink w:anchor="__RefHeading___Toc6805950_3381743652">
            <w:r>
              <w:rPr>
                <w:webHidden/>
                <w:rStyle w:val="IndexLink"/>
                <w:rtl w:val="true"/>
              </w:rPr>
              <w:t xml:space="preserve">سهو </w:t>
            </w:r>
            <w:r>
              <w:rPr>
                <w:rStyle w:val="IndexLink"/>
                <w:rtl w:val="true"/>
              </w:rPr>
              <w:t>(</w:t>
            </w:r>
            <w:r>
              <w:rPr>
                <w:rStyle w:val="IndexLink"/>
                <w:rtl w:val="true"/>
              </w:rPr>
              <w:t>سها</w:t>
            </w:r>
            <w:r>
              <w:rPr>
                <w:rStyle w:val="IndexLink"/>
                <w:rtl w:val="true"/>
              </w:rPr>
              <w:t xml:space="preserve">): </w:t>
            </w:r>
            <w:r>
              <w:rPr>
                <w:rStyle w:val="IndexLink"/>
                <w:rtl w:val="true"/>
              </w:rPr>
              <w:t>قال اللیث</w:t>
            </w:r>
            <w:r>
              <w:rPr>
                <w:rStyle w:val="IndexLink"/>
                <w:rtl w:val="true"/>
              </w:rPr>
              <w:tab/>
            </w:r>
            <w:r>
              <w:rPr>
                <w:rStyle w:val="IndexLink"/>
              </w:rPr>
              <w:t>396</w:t>
            </w:r>
          </w:hyperlink>
        </w:p>
        <w:p>
          <w:pPr>
            <w:pStyle w:val="Contents5"/>
            <w:tabs>
              <w:tab w:val="clear" w:pos="7892"/>
              <w:tab w:val="right" w:pos="9026" w:leader="dot"/>
            </w:tabs>
            <w:rPr/>
          </w:pPr>
          <w:hyperlink w:anchor="__RefHeading___Toc6805952_3381743652">
            <w:r>
              <w:rPr>
                <w:webHidden/>
                <w:rStyle w:val="IndexLink"/>
                <w:rtl w:val="true"/>
              </w:rPr>
              <w:t>هسا</w:t>
            </w:r>
            <w:r>
              <w:rPr>
                <w:rStyle w:val="IndexLink"/>
                <w:rtl w:val="true"/>
              </w:rPr>
              <w:tab/>
            </w:r>
            <w:r>
              <w:rPr>
                <w:rStyle w:val="IndexLink"/>
              </w:rPr>
              <w:t>398</w:t>
            </w:r>
          </w:hyperlink>
        </w:p>
        <w:p>
          <w:pPr>
            <w:pStyle w:val="Contents5"/>
            <w:tabs>
              <w:tab w:val="clear" w:pos="7892"/>
              <w:tab w:val="right" w:pos="9026" w:leader="dot"/>
            </w:tabs>
            <w:rPr/>
          </w:pPr>
          <w:hyperlink w:anchor="__RefHeading___Toc6805954_3381743652">
            <w:r>
              <w:rPr>
                <w:webHidden/>
                <w:rStyle w:val="IndexLink"/>
                <w:rtl w:val="true"/>
              </w:rPr>
              <w:t xml:space="preserve">هوس </w:t>
            </w:r>
            <w:r>
              <w:rPr>
                <w:rStyle w:val="IndexLink"/>
                <w:rtl w:val="true"/>
              </w:rPr>
              <w:t xml:space="preserve">- </w:t>
            </w:r>
            <w:r>
              <w:rPr>
                <w:rStyle w:val="IndexLink"/>
                <w:rtl w:val="true"/>
              </w:rPr>
              <w:t>هیس</w:t>
            </w:r>
            <w:r>
              <w:rPr>
                <w:rStyle w:val="IndexLink"/>
                <w:rtl w:val="true"/>
              </w:rPr>
              <w:tab/>
            </w:r>
            <w:r>
              <w:rPr>
                <w:rStyle w:val="IndexLink"/>
              </w:rPr>
              <w:t>398</w:t>
            </w:r>
          </w:hyperlink>
        </w:p>
        <w:p>
          <w:pPr>
            <w:pStyle w:val="Contents5"/>
            <w:tabs>
              <w:tab w:val="clear" w:pos="7892"/>
              <w:tab w:val="right" w:pos="9026" w:leader="dot"/>
            </w:tabs>
            <w:rPr/>
          </w:pPr>
          <w:hyperlink w:anchor="__RefHeading___Toc6805956_3381743652">
            <w:r>
              <w:rPr>
                <w:webHidden/>
                <w:rStyle w:val="IndexLink"/>
                <w:rtl w:val="true"/>
              </w:rPr>
              <w:t>وهس</w:t>
            </w:r>
            <w:r>
              <w:rPr>
                <w:rStyle w:val="IndexLink"/>
                <w:rtl w:val="true"/>
              </w:rPr>
              <w:tab/>
            </w:r>
            <w:r>
              <w:rPr>
                <w:rStyle w:val="IndexLink"/>
              </w:rPr>
              <w:t>400</w:t>
            </w:r>
          </w:hyperlink>
        </w:p>
        <w:p>
          <w:pPr>
            <w:pStyle w:val="Contents4"/>
            <w:tabs>
              <w:tab w:val="clear" w:pos="8176"/>
              <w:tab w:val="right" w:pos="9026" w:leader="dot"/>
            </w:tabs>
            <w:rPr/>
          </w:pPr>
          <w:hyperlink w:anchor="__RefHeading___Toc6805958_3381743652">
            <w:r>
              <w:rPr>
                <w:webHidden/>
                <w:rStyle w:val="IndexLink"/>
                <w:rtl w:val="true"/>
              </w:rPr>
              <w:t>باب الهاء والزای</w:t>
            </w:r>
            <w:r>
              <w:rPr>
                <w:rStyle w:val="IndexLink"/>
                <w:rtl w:val="true"/>
              </w:rPr>
              <w:tab/>
            </w:r>
            <w:r>
              <w:rPr>
                <w:rStyle w:val="IndexLink"/>
              </w:rPr>
              <w:t>400</w:t>
            </w:r>
          </w:hyperlink>
        </w:p>
        <w:p>
          <w:pPr>
            <w:pStyle w:val="Contents5"/>
            <w:tabs>
              <w:tab w:val="clear" w:pos="7892"/>
              <w:tab w:val="right" w:pos="9026" w:leader="dot"/>
            </w:tabs>
            <w:rPr/>
          </w:pPr>
          <w:hyperlink w:anchor="__RefHeading___Toc6805960_3381743652">
            <w:r>
              <w:rPr>
                <w:webHidden/>
                <w:rStyle w:val="IndexLink"/>
                <w:rtl w:val="true"/>
              </w:rPr>
              <w:t>[</w:t>
            </w:r>
            <w:r>
              <w:rPr>
                <w:rStyle w:val="IndexLink"/>
                <w:rtl w:val="true"/>
              </w:rPr>
              <w:t xml:space="preserve">هز </w:t>
            </w:r>
            <w:r>
              <w:rPr>
                <w:rStyle w:val="IndexLink"/>
                <w:rtl w:val="true"/>
              </w:rPr>
              <w:t>(</w:t>
            </w:r>
            <w:r>
              <w:rPr>
                <w:rStyle w:val="IndexLink"/>
                <w:rtl w:val="true"/>
              </w:rPr>
              <w:t>وایء</w:t>
            </w:r>
            <w:r>
              <w:rPr>
                <w:rStyle w:val="IndexLink"/>
                <w:rtl w:val="true"/>
              </w:rPr>
              <w:t>)]</w:t>
              <w:tab/>
            </w:r>
            <w:r>
              <w:rPr>
                <w:rStyle w:val="IndexLink"/>
              </w:rPr>
              <w:t>400</w:t>
            </w:r>
          </w:hyperlink>
        </w:p>
        <w:p>
          <w:pPr>
            <w:pStyle w:val="Contents6"/>
            <w:tabs>
              <w:tab w:val="clear" w:pos="7609"/>
              <w:tab w:val="right" w:pos="9026" w:leader="dot"/>
            </w:tabs>
            <w:rPr/>
          </w:pPr>
          <w:hyperlink w:anchor="__RefHeading___Toc6805962_3381743652">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6805964_3381743652">
            <w:r>
              <w:rPr>
                <w:webHidden/>
                <w:rStyle w:val="IndexLink"/>
                <w:rtl w:val="true"/>
              </w:rPr>
              <w:t>هزأ</w:t>
            </w:r>
            <w:r>
              <w:rPr>
                <w:rStyle w:val="IndexLink"/>
                <w:rtl w:val="true"/>
              </w:rPr>
              <w:tab/>
            </w:r>
            <w:r>
              <w:rPr>
                <w:rStyle w:val="IndexLink"/>
              </w:rPr>
              <w:t>400</w:t>
            </w:r>
          </w:hyperlink>
        </w:p>
        <w:p>
          <w:pPr>
            <w:pStyle w:val="Contents6"/>
            <w:tabs>
              <w:tab w:val="clear" w:pos="7609"/>
              <w:tab w:val="right" w:pos="9026" w:leader="dot"/>
            </w:tabs>
            <w:rPr/>
          </w:pPr>
          <w:hyperlink w:anchor="__RefHeading___Toc6805966_3381743652">
            <w:r>
              <w:rPr>
                <w:webHidden/>
                <w:rStyle w:val="IndexLink"/>
                <w:rtl w:val="true"/>
              </w:rPr>
              <w:t>زها</w:t>
            </w:r>
            <w:r>
              <w:rPr>
                <w:rStyle w:val="IndexLink"/>
                <w:rtl w:val="true"/>
              </w:rPr>
              <w:tab/>
            </w:r>
            <w:r>
              <w:rPr>
                <w:rStyle w:val="IndexLink"/>
              </w:rPr>
              <w:t>401</w:t>
            </w:r>
          </w:hyperlink>
        </w:p>
        <w:p>
          <w:pPr>
            <w:pStyle w:val="Contents6"/>
            <w:tabs>
              <w:tab w:val="clear" w:pos="7609"/>
              <w:tab w:val="right" w:pos="9026" w:leader="dot"/>
            </w:tabs>
            <w:rPr/>
          </w:pPr>
          <w:hyperlink w:anchor="__RefHeading___Toc6805968_3381743652">
            <w:r>
              <w:rPr>
                <w:webHidden/>
                <w:rStyle w:val="IndexLink"/>
                <w:rtl w:val="true"/>
              </w:rPr>
              <w:t>وهز</w:t>
            </w:r>
            <w:r>
              <w:rPr>
                <w:rStyle w:val="IndexLink"/>
                <w:rtl w:val="true"/>
              </w:rPr>
              <w:tab/>
            </w:r>
            <w:r>
              <w:rPr>
                <w:rStyle w:val="IndexLink"/>
              </w:rPr>
              <w:t>405</w:t>
            </w:r>
          </w:hyperlink>
        </w:p>
        <w:p>
          <w:pPr>
            <w:pStyle w:val="Contents6"/>
            <w:tabs>
              <w:tab w:val="clear" w:pos="7609"/>
              <w:tab w:val="right" w:pos="9026" w:leader="dot"/>
            </w:tabs>
            <w:rPr/>
          </w:pPr>
          <w:hyperlink w:anchor="__RefHeading___Toc6805970_3381743652">
            <w:r>
              <w:rPr>
                <w:webHidden/>
                <w:rStyle w:val="IndexLink"/>
                <w:rtl w:val="true"/>
              </w:rPr>
              <w:t>هوز</w:t>
            </w:r>
            <w:r>
              <w:rPr>
                <w:rStyle w:val="IndexLink"/>
                <w:rtl w:val="true"/>
              </w:rPr>
              <w:tab/>
            </w:r>
            <w:r>
              <w:rPr>
                <w:rStyle w:val="IndexLink"/>
              </w:rPr>
              <w:t>406</w:t>
            </w:r>
          </w:hyperlink>
        </w:p>
        <w:p>
          <w:pPr>
            <w:pStyle w:val="Contents4"/>
            <w:tabs>
              <w:tab w:val="clear" w:pos="8176"/>
              <w:tab w:val="right" w:pos="9026" w:leader="dot"/>
            </w:tabs>
            <w:rPr/>
          </w:pPr>
          <w:hyperlink w:anchor="__RefHeading___Toc6805972_3381743652">
            <w:r>
              <w:rPr>
                <w:webHidden/>
                <w:rStyle w:val="IndexLink"/>
                <w:rtl w:val="true"/>
              </w:rPr>
              <w:t>باب الهاء والطاء</w:t>
            </w:r>
            <w:r>
              <w:rPr>
                <w:rStyle w:val="IndexLink"/>
                <w:rtl w:val="true"/>
              </w:rPr>
              <w:tab/>
            </w:r>
            <w:r>
              <w:rPr>
                <w:rStyle w:val="IndexLink"/>
              </w:rPr>
              <w:t>406</w:t>
            </w:r>
          </w:hyperlink>
        </w:p>
        <w:p>
          <w:pPr>
            <w:pStyle w:val="Contents5"/>
            <w:tabs>
              <w:tab w:val="clear" w:pos="7892"/>
              <w:tab w:val="right" w:pos="9026" w:leader="dot"/>
            </w:tabs>
            <w:rPr/>
          </w:pPr>
          <w:hyperlink w:anchor="__RefHeading___Toc6805974_3381743652">
            <w:r>
              <w:rPr>
                <w:webHidden/>
                <w:rStyle w:val="IndexLink"/>
                <w:rtl w:val="true"/>
              </w:rPr>
              <w:t>[</w:t>
            </w:r>
            <w:r>
              <w:rPr>
                <w:rStyle w:val="IndexLink"/>
                <w:rtl w:val="true"/>
              </w:rPr>
              <w:t xml:space="preserve">ه ط </w:t>
            </w:r>
            <w:r>
              <w:rPr>
                <w:rStyle w:val="IndexLink"/>
                <w:rtl w:val="true"/>
              </w:rPr>
              <w:t>(</w:t>
            </w:r>
            <w:r>
              <w:rPr>
                <w:rStyle w:val="IndexLink"/>
                <w:rtl w:val="true"/>
              </w:rPr>
              <w:t>وایء</w:t>
            </w:r>
            <w:r>
              <w:rPr>
                <w:rStyle w:val="IndexLink"/>
                <w:rtl w:val="true"/>
              </w:rPr>
              <w:t>)]</w:t>
              <w:tab/>
            </w:r>
            <w:r>
              <w:rPr>
                <w:rStyle w:val="IndexLink"/>
              </w:rPr>
              <w:t>406</w:t>
            </w:r>
          </w:hyperlink>
        </w:p>
        <w:p>
          <w:pPr>
            <w:pStyle w:val="Contents6"/>
            <w:tabs>
              <w:tab w:val="clear" w:pos="7609"/>
              <w:tab w:val="right" w:pos="9026" w:leader="dot"/>
            </w:tabs>
            <w:rPr/>
          </w:pPr>
          <w:hyperlink w:anchor="__RefHeading___Toc6805976_3381743652">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6805978_3381743652">
            <w:r>
              <w:rPr>
                <w:webHidden/>
                <w:rStyle w:val="IndexLink"/>
                <w:rtl w:val="true"/>
              </w:rPr>
              <w:t>هطا</w:t>
            </w:r>
            <w:r>
              <w:rPr>
                <w:rStyle w:val="IndexLink"/>
                <w:rtl w:val="true"/>
              </w:rPr>
              <w:tab/>
            </w:r>
            <w:r>
              <w:rPr>
                <w:rStyle w:val="IndexLink"/>
              </w:rPr>
              <w:t>406</w:t>
            </w:r>
          </w:hyperlink>
        </w:p>
        <w:p>
          <w:pPr>
            <w:pStyle w:val="Contents6"/>
            <w:tabs>
              <w:tab w:val="clear" w:pos="7609"/>
              <w:tab w:val="right" w:pos="9026" w:leader="dot"/>
            </w:tabs>
            <w:rPr/>
          </w:pPr>
          <w:hyperlink w:anchor="__RefHeading___Toc6805980_3381743652">
            <w:r>
              <w:rPr>
                <w:webHidden/>
                <w:rStyle w:val="IndexLink"/>
                <w:rtl w:val="true"/>
              </w:rPr>
              <w:t>طها</w:t>
            </w:r>
            <w:r>
              <w:rPr>
                <w:rStyle w:val="IndexLink"/>
                <w:rtl w:val="true"/>
              </w:rPr>
              <w:tab/>
            </w:r>
            <w:r>
              <w:rPr>
                <w:rStyle w:val="IndexLink"/>
              </w:rPr>
              <w:t>406</w:t>
            </w:r>
          </w:hyperlink>
        </w:p>
        <w:p>
          <w:pPr>
            <w:pStyle w:val="Contents6"/>
            <w:tabs>
              <w:tab w:val="clear" w:pos="7609"/>
              <w:tab w:val="right" w:pos="9026" w:leader="dot"/>
            </w:tabs>
            <w:rPr/>
          </w:pPr>
          <w:hyperlink w:anchor="__RefHeading___Toc6805982_3381743652">
            <w:r>
              <w:rPr>
                <w:webHidden/>
                <w:rStyle w:val="IndexLink"/>
                <w:rtl w:val="true"/>
              </w:rPr>
              <w:t>وهط</w:t>
            </w:r>
            <w:r>
              <w:rPr>
                <w:rStyle w:val="IndexLink"/>
                <w:rtl w:val="true"/>
              </w:rPr>
              <w:tab/>
            </w:r>
            <w:r>
              <w:rPr>
                <w:rStyle w:val="IndexLink"/>
              </w:rPr>
              <w:t>408</w:t>
            </w:r>
          </w:hyperlink>
        </w:p>
        <w:p>
          <w:pPr>
            <w:pStyle w:val="Contents6"/>
            <w:tabs>
              <w:tab w:val="clear" w:pos="7609"/>
              <w:tab w:val="right" w:pos="9026" w:leader="dot"/>
            </w:tabs>
            <w:rPr/>
          </w:pPr>
          <w:hyperlink w:anchor="__RefHeading___Toc6805984_3381743652">
            <w:r>
              <w:rPr>
                <w:webHidden/>
                <w:rStyle w:val="IndexLink"/>
                <w:rtl w:val="true"/>
              </w:rPr>
              <w:t>هیط</w:t>
            </w:r>
            <w:r>
              <w:rPr>
                <w:rStyle w:val="IndexLink"/>
                <w:rtl w:val="true"/>
              </w:rPr>
              <w:tab/>
            </w:r>
            <w:r>
              <w:rPr>
                <w:rStyle w:val="IndexLink"/>
              </w:rPr>
              <w:t>408</w:t>
            </w:r>
          </w:hyperlink>
        </w:p>
        <w:p>
          <w:pPr>
            <w:pStyle w:val="Contents4"/>
            <w:tabs>
              <w:tab w:val="clear" w:pos="8176"/>
              <w:tab w:val="right" w:pos="9026" w:leader="dot"/>
            </w:tabs>
            <w:rPr/>
          </w:pPr>
          <w:hyperlink w:anchor="__RefHeading___Toc6805986_3381743652">
            <w:r>
              <w:rPr>
                <w:webHidden/>
                <w:rStyle w:val="IndexLink"/>
                <w:rtl w:val="true"/>
              </w:rPr>
              <w:t>باب الهاء والدال</w:t>
            </w:r>
            <w:r>
              <w:rPr>
                <w:rStyle w:val="IndexLink"/>
                <w:rtl w:val="true"/>
              </w:rPr>
              <w:tab/>
            </w:r>
            <w:r>
              <w:rPr>
                <w:rStyle w:val="IndexLink"/>
              </w:rPr>
              <w:t>410</w:t>
            </w:r>
          </w:hyperlink>
        </w:p>
        <w:p>
          <w:pPr>
            <w:pStyle w:val="Contents5"/>
            <w:tabs>
              <w:tab w:val="clear" w:pos="7892"/>
              <w:tab w:val="right" w:pos="9026" w:leader="dot"/>
            </w:tabs>
            <w:rPr/>
          </w:pPr>
          <w:hyperlink w:anchor="__RefHeading___Toc6805988_3381743652">
            <w:r>
              <w:rPr>
                <w:webHidden/>
                <w:rStyle w:val="IndexLink"/>
                <w:rtl w:val="true"/>
              </w:rPr>
              <w:t>[</w:t>
            </w:r>
            <w:r>
              <w:rPr>
                <w:rStyle w:val="IndexLink"/>
                <w:rtl w:val="true"/>
              </w:rPr>
              <w:t xml:space="preserve">هد </w:t>
            </w:r>
            <w:r>
              <w:rPr>
                <w:rStyle w:val="IndexLink"/>
                <w:rtl w:val="true"/>
              </w:rPr>
              <w:t>(</w:t>
            </w:r>
            <w:r>
              <w:rPr>
                <w:rStyle w:val="IndexLink"/>
                <w:rtl w:val="true"/>
              </w:rPr>
              <w:t>وایء</w:t>
            </w:r>
            <w:r>
              <w:rPr>
                <w:rStyle w:val="IndexLink"/>
                <w:rtl w:val="true"/>
              </w:rPr>
              <w:t>)]</w:t>
              <w:tab/>
            </w:r>
            <w:r>
              <w:rPr>
                <w:rStyle w:val="IndexLink"/>
              </w:rPr>
              <w:t>410</w:t>
            </w:r>
          </w:hyperlink>
        </w:p>
        <w:p>
          <w:pPr>
            <w:pStyle w:val="Contents6"/>
            <w:tabs>
              <w:tab w:val="clear" w:pos="7609"/>
              <w:tab w:val="right" w:pos="9026" w:leader="dot"/>
            </w:tabs>
            <w:rPr/>
          </w:pPr>
          <w:hyperlink w:anchor="__RefHeading___Toc6805990_3381743652">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6805992_3381743652">
            <w:r>
              <w:rPr>
                <w:webHidden/>
                <w:rStyle w:val="IndexLink"/>
                <w:rtl w:val="true"/>
              </w:rPr>
              <w:t>هدی</w:t>
            </w:r>
            <w:r>
              <w:rPr>
                <w:rStyle w:val="IndexLink"/>
                <w:rtl w:val="true"/>
              </w:rPr>
              <w:tab/>
            </w:r>
            <w:r>
              <w:rPr>
                <w:rStyle w:val="IndexLink"/>
              </w:rPr>
              <w:t>410</w:t>
            </w:r>
          </w:hyperlink>
        </w:p>
        <w:p>
          <w:pPr>
            <w:pStyle w:val="Contents6"/>
            <w:tabs>
              <w:tab w:val="clear" w:pos="7609"/>
              <w:tab w:val="right" w:pos="9026" w:leader="dot"/>
            </w:tabs>
            <w:rPr/>
          </w:pPr>
          <w:hyperlink w:anchor="__RefHeading___Toc6805994_3381743652">
            <w:r>
              <w:rPr>
                <w:webHidden/>
                <w:rStyle w:val="IndexLink"/>
                <w:rtl w:val="true"/>
              </w:rPr>
              <w:t>هدأ</w:t>
            </w:r>
            <w:r>
              <w:rPr>
                <w:rStyle w:val="IndexLink"/>
                <w:rtl w:val="true"/>
              </w:rPr>
              <w:tab/>
            </w:r>
            <w:r>
              <w:rPr>
                <w:rStyle w:val="IndexLink"/>
              </w:rPr>
              <w:t>416</w:t>
            </w:r>
          </w:hyperlink>
        </w:p>
        <w:p>
          <w:pPr>
            <w:pStyle w:val="Contents6"/>
            <w:tabs>
              <w:tab w:val="clear" w:pos="7609"/>
              <w:tab w:val="right" w:pos="9026" w:leader="dot"/>
            </w:tabs>
            <w:rPr/>
          </w:pPr>
          <w:hyperlink w:anchor="__RefHeading___Toc6805996_3381743652">
            <w:r>
              <w:rPr>
                <w:webHidden/>
                <w:rStyle w:val="IndexLink"/>
                <w:rtl w:val="true"/>
              </w:rPr>
              <w:t>وده</w:t>
            </w:r>
            <w:r>
              <w:rPr>
                <w:rStyle w:val="IndexLink"/>
                <w:rtl w:val="true"/>
              </w:rPr>
              <w:tab/>
            </w:r>
            <w:r>
              <w:rPr>
                <w:rStyle w:val="IndexLink"/>
              </w:rPr>
              <w:t>417</w:t>
            </w:r>
          </w:hyperlink>
        </w:p>
        <w:p>
          <w:pPr>
            <w:pStyle w:val="Contents6"/>
            <w:tabs>
              <w:tab w:val="clear" w:pos="7609"/>
              <w:tab w:val="right" w:pos="9026" w:leader="dot"/>
            </w:tabs>
            <w:rPr/>
          </w:pPr>
          <w:hyperlink w:anchor="__RefHeading___Toc6805998_3381743652">
            <w:r>
              <w:rPr>
                <w:webHidden/>
                <w:rStyle w:val="IndexLink"/>
                <w:rtl w:val="true"/>
              </w:rPr>
              <w:t>دها</w:t>
            </w:r>
            <w:r>
              <w:rPr>
                <w:rStyle w:val="IndexLink"/>
                <w:rtl w:val="true"/>
              </w:rPr>
              <w:tab/>
            </w:r>
            <w:r>
              <w:rPr>
                <w:rStyle w:val="IndexLink"/>
              </w:rPr>
              <w:t>418</w:t>
            </w:r>
          </w:hyperlink>
        </w:p>
        <w:p>
          <w:pPr>
            <w:pStyle w:val="Contents6"/>
            <w:tabs>
              <w:tab w:val="clear" w:pos="7609"/>
              <w:tab w:val="right" w:pos="9026" w:leader="dot"/>
            </w:tabs>
            <w:rPr/>
          </w:pPr>
          <w:hyperlink w:anchor="__RefHeading___Toc6806000_3381743652">
            <w:r>
              <w:rPr>
                <w:webHidden/>
                <w:rStyle w:val="IndexLink"/>
                <w:rtl w:val="true"/>
              </w:rPr>
              <w:t xml:space="preserve">هود </w:t>
            </w:r>
            <w:r>
              <w:rPr>
                <w:rStyle w:val="IndexLink"/>
                <w:rtl w:val="true"/>
              </w:rPr>
              <w:t xml:space="preserve">- </w:t>
            </w:r>
            <w:r>
              <w:rPr>
                <w:rStyle w:val="IndexLink"/>
                <w:rtl w:val="true"/>
              </w:rPr>
              <w:t>هید</w:t>
            </w:r>
            <w:r>
              <w:rPr>
                <w:rStyle w:val="IndexLink"/>
                <w:rtl w:val="true"/>
              </w:rPr>
              <w:tab/>
            </w:r>
            <w:r>
              <w:rPr>
                <w:rStyle w:val="IndexLink"/>
              </w:rPr>
              <w:t>419</w:t>
            </w:r>
          </w:hyperlink>
        </w:p>
        <w:p>
          <w:pPr>
            <w:pStyle w:val="Contents6"/>
            <w:tabs>
              <w:tab w:val="clear" w:pos="7609"/>
              <w:tab w:val="right" w:pos="9026" w:leader="dot"/>
            </w:tabs>
            <w:rPr/>
          </w:pPr>
          <w:hyperlink w:anchor="__RefHeading___Toc6806002_3381743652">
            <w:r>
              <w:rPr>
                <w:webHidden/>
                <w:rStyle w:val="IndexLink"/>
                <w:rtl w:val="true"/>
              </w:rPr>
              <w:t>هید</w:t>
            </w:r>
            <w:r>
              <w:rPr>
                <w:rStyle w:val="IndexLink"/>
                <w:rtl w:val="true"/>
              </w:rPr>
              <w:tab/>
            </w:r>
            <w:r>
              <w:rPr>
                <w:rStyle w:val="IndexLink"/>
              </w:rPr>
              <w:t>422</w:t>
            </w:r>
          </w:hyperlink>
        </w:p>
        <w:p>
          <w:pPr>
            <w:pStyle w:val="Contents6"/>
            <w:tabs>
              <w:tab w:val="clear" w:pos="7609"/>
              <w:tab w:val="right" w:pos="9026" w:leader="dot"/>
            </w:tabs>
            <w:rPr/>
          </w:pPr>
          <w:hyperlink w:anchor="__RefHeading___Toc6806004_3381743652">
            <w:r>
              <w:rPr>
                <w:webHidden/>
                <w:rStyle w:val="IndexLink"/>
                <w:rtl w:val="true"/>
              </w:rPr>
              <w:t>وهد</w:t>
            </w:r>
            <w:r>
              <w:rPr>
                <w:rStyle w:val="IndexLink"/>
                <w:rtl w:val="true"/>
              </w:rPr>
              <w:tab/>
            </w:r>
            <w:r>
              <w:rPr>
                <w:rStyle w:val="IndexLink"/>
              </w:rPr>
              <w:t>424</w:t>
            </w:r>
          </w:hyperlink>
        </w:p>
        <w:p>
          <w:pPr>
            <w:pStyle w:val="Contents6"/>
            <w:tabs>
              <w:tab w:val="clear" w:pos="7609"/>
              <w:tab w:val="right" w:pos="9026" w:leader="dot"/>
            </w:tabs>
            <w:rPr/>
          </w:pPr>
          <w:hyperlink w:anchor="__RefHeading___Toc6806006_3381743652">
            <w:r>
              <w:rPr>
                <w:webHidden/>
                <w:rStyle w:val="IndexLink"/>
                <w:rtl w:val="true"/>
              </w:rPr>
              <w:t>دهدی</w:t>
            </w:r>
            <w:r>
              <w:rPr>
                <w:rStyle w:val="IndexLink"/>
                <w:rtl w:val="true"/>
              </w:rPr>
              <w:tab/>
            </w:r>
            <w:r>
              <w:rPr>
                <w:rStyle w:val="IndexLink"/>
              </w:rPr>
              <w:t>424</w:t>
            </w:r>
          </w:hyperlink>
        </w:p>
        <w:p>
          <w:pPr>
            <w:pStyle w:val="Contents4"/>
            <w:tabs>
              <w:tab w:val="clear" w:pos="8176"/>
              <w:tab w:val="right" w:pos="9026" w:leader="dot"/>
            </w:tabs>
            <w:rPr/>
          </w:pPr>
          <w:hyperlink w:anchor="__RefHeading___Toc6806008_3381743652">
            <w:r>
              <w:rPr>
                <w:webHidden/>
                <w:rStyle w:val="IndexLink"/>
                <w:rtl w:val="true"/>
              </w:rPr>
              <w:t>باب الهاء والتاء</w:t>
            </w:r>
            <w:r>
              <w:rPr>
                <w:rStyle w:val="IndexLink"/>
                <w:rtl w:val="true"/>
              </w:rPr>
              <w:tab/>
            </w:r>
            <w:r>
              <w:rPr>
                <w:rStyle w:val="IndexLink"/>
              </w:rPr>
              <w:t>424</w:t>
            </w:r>
          </w:hyperlink>
        </w:p>
        <w:p>
          <w:pPr>
            <w:pStyle w:val="Contents5"/>
            <w:tabs>
              <w:tab w:val="clear" w:pos="7892"/>
              <w:tab w:val="right" w:pos="9026" w:leader="dot"/>
            </w:tabs>
            <w:rPr/>
          </w:pPr>
          <w:hyperlink w:anchor="__RefHeading___Toc6806010_3381743652">
            <w:r>
              <w:rPr>
                <w:webHidden/>
                <w:rStyle w:val="IndexLink"/>
                <w:rtl w:val="true"/>
              </w:rPr>
              <w:t>[</w:t>
            </w:r>
            <w:r>
              <w:rPr>
                <w:rStyle w:val="IndexLink"/>
                <w:rtl w:val="true"/>
              </w:rPr>
              <w:t xml:space="preserve">هت </w:t>
            </w:r>
            <w:r>
              <w:rPr>
                <w:rStyle w:val="IndexLink"/>
                <w:rtl w:val="true"/>
              </w:rPr>
              <w:t>(</w:t>
            </w:r>
            <w:r>
              <w:rPr>
                <w:rStyle w:val="IndexLink"/>
                <w:rtl w:val="true"/>
              </w:rPr>
              <w:t>وایء</w:t>
            </w:r>
            <w:r>
              <w:rPr>
                <w:rStyle w:val="IndexLink"/>
                <w:rtl w:val="true"/>
              </w:rPr>
              <w:t>)]</w:t>
              <w:tab/>
            </w:r>
            <w:r>
              <w:rPr>
                <w:rStyle w:val="IndexLink"/>
              </w:rPr>
              <w:t>424</w:t>
            </w:r>
          </w:hyperlink>
        </w:p>
        <w:p>
          <w:pPr>
            <w:pStyle w:val="Contents6"/>
            <w:tabs>
              <w:tab w:val="clear" w:pos="7609"/>
              <w:tab w:val="right" w:pos="9026" w:leader="dot"/>
            </w:tabs>
            <w:rPr/>
          </w:pPr>
          <w:hyperlink w:anchor="__RefHeading___Toc6806012_3381743652">
            <w:r>
              <w:rPr>
                <w:webHidden/>
                <w:rStyle w:val="IndexLink"/>
                <w:rtl w:val="true"/>
              </w:rPr>
              <w:t>اشارة</w:t>
            </w:r>
            <w:r>
              <w:rPr>
                <w:rStyle w:val="IndexLink"/>
                <w:rtl w:val="true"/>
              </w:rPr>
              <w:tab/>
            </w:r>
            <w:r>
              <w:rPr>
                <w:rStyle w:val="IndexLink"/>
              </w:rPr>
              <w:t>424</w:t>
            </w:r>
          </w:hyperlink>
        </w:p>
        <w:p>
          <w:pPr>
            <w:pStyle w:val="Contents6"/>
            <w:tabs>
              <w:tab w:val="clear" w:pos="7609"/>
              <w:tab w:val="right" w:pos="9026" w:leader="dot"/>
            </w:tabs>
            <w:rPr/>
          </w:pPr>
          <w:hyperlink w:anchor="__RefHeading___Toc6806014_3381743652">
            <w:r>
              <w:rPr>
                <w:webHidden/>
                <w:rStyle w:val="IndexLink"/>
                <w:rtl w:val="true"/>
              </w:rPr>
              <w:t>وهت</w:t>
            </w:r>
            <w:r>
              <w:rPr>
                <w:rStyle w:val="IndexLink"/>
                <w:rtl w:val="true"/>
              </w:rPr>
              <w:tab/>
            </w:r>
            <w:r>
              <w:rPr>
                <w:rStyle w:val="IndexLink"/>
              </w:rPr>
              <w:t>424</w:t>
            </w:r>
          </w:hyperlink>
        </w:p>
        <w:p>
          <w:pPr>
            <w:pStyle w:val="Contents6"/>
            <w:tabs>
              <w:tab w:val="clear" w:pos="7609"/>
              <w:tab w:val="right" w:pos="9026" w:leader="dot"/>
            </w:tabs>
            <w:rPr/>
          </w:pPr>
          <w:hyperlink w:anchor="__RefHeading___Toc6806016_3381743652">
            <w:r>
              <w:rPr>
                <w:webHidden/>
                <w:rStyle w:val="IndexLink"/>
                <w:rtl w:val="true"/>
              </w:rPr>
              <w:t>هیت</w:t>
            </w:r>
            <w:r>
              <w:rPr>
                <w:rStyle w:val="IndexLink"/>
                <w:rtl w:val="true"/>
              </w:rPr>
              <w:tab/>
            </w:r>
            <w:r>
              <w:rPr>
                <w:rStyle w:val="IndexLink"/>
              </w:rPr>
              <w:t>424</w:t>
            </w:r>
          </w:hyperlink>
        </w:p>
        <w:p>
          <w:pPr>
            <w:pStyle w:val="Contents6"/>
            <w:tabs>
              <w:tab w:val="clear" w:pos="7609"/>
              <w:tab w:val="right" w:pos="9026" w:leader="dot"/>
            </w:tabs>
            <w:rPr/>
          </w:pPr>
          <w:hyperlink w:anchor="__RefHeading___Toc6806018_3381743652">
            <w:r>
              <w:rPr>
                <w:webHidden/>
                <w:rStyle w:val="IndexLink"/>
                <w:rtl w:val="true"/>
              </w:rPr>
              <w:t>هتی</w:t>
            </w:r>
            <w:r>
              <w:rPr>
                <w:rStyle w:val="IndexLink"/>
                <w:rtl w:val="true"/>
              </w:rPr>
              <w:tab/>
            </w:r>
            <w:r>
              <w:rPr>
                <w:rStyle w:val="IndexLink"/>
              </w:rPr>
              <w:t>426</w:t>
            </w:r>
          </w:hyperlink>
        </w:p>
        <w:p>
          <w:pPr>
            <w:pStyle w:val="Contents6"/>
            <w:tabs>
              <w:tab w:val="clear" w:pos="7609"/>
              <w:tab w:val="right" w:pos="9026" w:leader="dot"/>
            </w:tabs>
            <w:rPr/>
          </w:pPr>
          <w:hyperlink w:anchor="__RefHeading___Toc6806020_3381743652">
            <w:r>
              <w:rPr>
                <w:webHidden/>
                <w:rStyle w:val="IndexLink"/>
                <w:rtl w:val="true"/>
              </w:rPr>
              <w:t xml:space="preserve">توه </w:t>
            </w:r>
            <w:r>
              <w:rPr>
                <w:rStyle w:val="IndexLink"/>
                <w:rtl w:val="true"/>
              </w:rPr>
              <w:t xml:space="preserve">- </w:t>
            </w:r>
            <w:r>
              <w:rPr>
                <w:rStyle w:val="IndexLink"/>
                <w:rtl w:val="true"/>
              </w:rPr>
              <w:t>تیه</w:t>
            </w:r>
            <w:r>
              <w:rPr>
                <w:rStyle w:val="IndexLink"/>
                <w:rtl w:val="true"/>
              </w:rPr>
              <w:tab/>
            </w:r>
            <w:r>
              <w:rPr>
                <w:rStyle w:val="IndexLink"/>
              </w:rPr>
              <w:t>428</w:t>
            </w:r>
          </w:hyperlink>
        </w:p>
        <w:p>
          <w:pPr>
            <w:pStyle w:val="Contents6"/>
            <w:tabs>
              <w:tab w:val="clear" w:pos="7609"/>
              <w:tab w:val="right" w:pos="9026" w:leader="dot"/>
            </w:tabs>
            <w:rPr/>
          </w:pPr>
          <w:hyperlink w:anchor="__RefHeading___Toc6806022_3381743652">
            <w:r>
              <w:rPr>
                <w:webHidden/>
                <w:rStyle w:val="IndexLink"/>
                <w:rtl w:val="true"/>
              </w:rPr>
              <w:t>هتأ</w:t>
            </w:r>
            <w:r>
              <w:rPr>
                <w:rStyle w:val="IndexLink"/>
                <w:rtl w:val="true"/>
              </w:rPr>
              <w:tab/>
            </w:r>
            <w:r>
              <w:rPr>
                <w:rStyle w:val="IndexLink"/>
              </w:rPr>
              <w:t>428</w:t>
            </w:r>
          </w:hyperlink>
        </w:p>
        <w:p>
          <w:pPr>
            <w:pStyle w:val="Contents4"/>
            <w:tabs>
              <w:tab w:val="clear" w:pos="8176"/>
              <w:tab w:val="right" w:pos="9026" w:leader="dot"/>
            </w:tabs>
            <w:rPr/>
          </w:pPr>
          <w:hyperlink w:anchor="__RefHeading___Toc6806024_3381743652">
            <w:r>
              <w:rPr>
                <w:webHidden/>
                <w:rStyle w:val="IndexLink"/>
                <w:rtl w:val="true"/>
              </w:rPr>
              <w:t>باب الهَاء والذال</w:t>
            </w:r>
            <w:r>
              <w:rPr>
                <w:rStyle w:val="IndexLink"/>
                <w:rtl w:val="true"/>
              </w:rPr>
              <w:tab/>
            </w:r>
            <w:r>
              <w:rPr>
                <w:rStyle w:val="IndexLink"/>
              </w:rPr>
              <w:t>430</w:t>
            </w:r>
          </w:hyperlink>
        </w:p>
        <w:p>
          <w:pPr>
            <w:pStyle w:val="Contents5"/>
            <w:tabs>
              <w:tab w:val="clear" w:pos="7892"/>
              <w:tab w:val="right" w:pos="9026" w:leader="dot"/>
            </w:tabs>
            <w:rPr/>
          </w:pPr>
          <w:hyperlink w:anchor="__RefHeading___Toc6806026_3381743652">
            <w:r>
              <w:rPr>
                <w:webHidden/>
                <w:rStyle w:val="IndexLink"/>
                <w:rtl w:val="true"/>
              </w:rPr>
              <w:t>[</w:t>
            </w:r>
            <w:r>
              <w:rPr>
                <w:rStyle w:val="IndexLink"/>
                <w:rtl w:val="true"/>
              </w:rPr>
              <w:t xml:space="preserve">هذ </w:t>
            </w:r>
            <w:r>
              <w:rPr>
                <w:rStyle w:val="IndexLink"/>
                <w:rtl w:val="true"/>
              </w:rPr>
              <w:t>(</w:t>
            </w:r>
            <w:r>
              <w:rPr>
                <w:rStyle w:val="IndexLink"/>
                <w:rtl w:val="true"/>
              </w:rPr>
              <w:t>وایء</w:t>
            </w:r>
            <w:r>
              <w:rPr>
                <w:rStyle w:val="IndexLink"/>
                <w:rtl w:val="true"/>
              </w:rPr>
              <w:t>)]</w:t>
              <w:tab/>
            </w:r>
            <w:r>
              <w:rPr>
                <w:rStyle w:val="IndexLink"/>
              </w:rPr>
              <w:t>430</w:t>
            </w:r>
          </w:hyperlink>
        </w:p>
        <w:p>
          <w:pPr>
            <w:pStyle w:val="Contents6"/>
            <w:tabs>
              <w:tab w:val="clear" w:pos="7609"/>
              <w:tab w:val="right" w:pos="9026" w:leader="dot"/>
            </w:tabs>
            <w:rPr/>
          </w:pPr>
          <w:hyperlink w:anchor="__RefHeading___Toc6806028_3381743652">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6806030_3381743652">
            <w:r>
              <w:rPr>
                <w:webHidden/>
                <w:rStyle w:val="IndexLink"/>
                <w:rtl w:val="true"/>
              </w:rPr>
              <w:t>هذأ</w:t>
            </w:r>
            <w:r>
              <w:rPr>
                <w:rStyle w:val="IndexLink"/>
                <w:rtl w:val="true"/>
              </w:rPr>
              <w:tab/>
            </w:r>
            <w:r>
              <w:rPr>
                <w:rStyle w:val="IndexLink"/>
              </w:rPr>
              <w:t>430</w:t>
            </w:r>
          </w:hyperlink>
        </w:p>
        <w:p>
          <w:pPr>
            <w:pStyle w:val="Contents6"/>
            <w:tabs>
              <w:tab w:val="clear" w:pos="7609"/>
              <w:tab w:val="right" w:pos="9026" w:leader="dot"/>
            </w:tabs>
            <w:rPr/>
          </w:pPr>
          <w:hyperlink w:anchor="__RefHeading___Toc6806032_3381743652">
            <w:r>
              <w:rPr>
                <w:webHidden/>
                <w:rStyle w:val="IndexLink"/>
                <w:rtl w:val="true"/>
              </w:rPr>
              <w:t>هذی</w:t>
            </w:r>
            <w:r>
              <w:rPr>
                <w:rStyle w:val="IndexLink"/>
                <w:rtl w:val="true"/>
              </w:rPr>
              <w:tab/>
            </w:r>
            <w:r>
              <w:rPr>
                <w:rStyle w:val="IndexLink"/>
              </w:rPr>
              <w:t>430</w:t>
            </w:r>
          </w:hyperlink>
        </w:p>
        <w:p>
          <w:pPr>
            <w:pStyle w:val="Contents6"/>
            <w:tabs>
              <w:tab w:val="clear" w:pos="7609"/>
              <w:tab w:val="right" w:pos="9026" w:leader="dot"/>
            </w:tabs>
            <w:rPr/>
          </w:pPr>
          <w:hyperlink w:anchor="__RefHeading___Toc6806034_3381743652">
            <w:r>
              <w:rPr>
                <w:webHidden/>
                <w:rStyle w:val="IndexLink"/>
                <w:rtl w:val="true"/>
              </w:rPr>
              <w:t>هوذ</w:t>
            </w:r>
            <w:r>
              <w:rPr>
                <w:rStyle w:val="IndexLink"/>
                <w:rtl w:val="true"/>
              </w:rPr>
              <w:tab/>
            </w:r>
            <w:r>
              <w:rPr>
                <w:rStyle w:val="IndexLink"/>
              </w:rPr>
              <w:t>430</w:t>
            </w:r>
          </w:hyperlink>
        </w:p>
        <w:p>
          <w:pPr>
            <w:pStyle w:val="Contents4"/>
            <w:tabs>
              <w:tab w:val="clear" w:pos="8176"/>
              <w:tab w:val="right" w:pos="9026" w:leader="dot"/>
            </w:tabs>
            <w:rPr/>
          </w:pPr>
          <w:hyperlink w:anchor="__RefHeading___Toc6806036_3381743652">
            <w:r>
              <w:rPr>
                <w:webHidden/>
                <w:rStyle w:val="IndexLink"/>
                <w:rtl w:val="true"/>
              </w:rPr>
              <w:t>باب الهَاء والثاء</w:t>
            </w:r>
            <w:r>
              <w:rPr>
                <w:rStyle w:val="IndexLink"/>
                <w:rtl w:val="true"/>
              </w:rPr>
              <w:tab/>
            </w:r>
            <w:r>
              <w:rPr>
                <w:rStyle w:val="IndexLink"/>
              </w:rPr>
              <w:t>430</w:t>
            </w:r>
          </w:hyperlink>
        </w:p>
        <w:p>
          <w:pPr>
            <w:pStyle w:val="Contents5"/>
            <w:tabs>
              <w:tab w:val="clear" w:pos="7892"/>
              <w:tab w:val="right" w:pos="9026" w:leader="dot"/>
            </w:tabs>
            <w:rPr/>
          </w:pPr>
          <w:hyperlink w:anchor="__RefHeading___Toc6806038_3381743652">
            <w:r>
              <w:rPr>
                <w:webHidden/>
                <w:rStyle w:val="IndexLink"/>
                <w:rtl w:val="true"/>
              </w:rPr>
              <w:t>[</w:t>
            </w:r>
            <w:r>
              <w:rPr>
                <w:rStyle w:val="IndexLink"/>
                <w:rtl w:val="true"/>
              </w:rPr>
              <w:t xml:space="preserve">هث </w:t>
            </w:r>
            <w:r>
              <w:rPr>
                <w:rStyle w:val="IndexLink"/>
                <w:rtl w:val="true"/>
              </w:rPr>
              <w:t>(</w:t>
            </w:r>
            <w:r>
              <w:rPr>
                <w:rStyle w:val="IndexLink"/>
                <w:rtl w:val="true"/>
              </w:rPr>
              <w:t>وایء</w:t>
            </w:r>
            <w:r>
              <w:rPr>
                <w:rStyle w:val="IndexLink"/>
                <w:rtl w:val="true"/>
              </w:rPr>
              <w:t>)]</w:t>
              <w:tab/>
            </w:r>
            <w:r>
              <w:rPr>
                <w:rStyle w:val="IndexLink"/>
              </w:rPr>
              <w:t>430</w:t>
            </w:r>
          </w:hyperlink>
        </w:p>
        <w:p>
          <w:pPr>
            <w:pStyle w:val="Contents6"/>
            <w:tabs>
              <w:tab w:val="clear" w:pos="7609"/>
              <w:tab w:val="right" w:pos="9026" w:leader="dot"/>
            </w:tabs>
            <w:rPr/>
          </w:pPr>
          <w:hyperlink w:anchor="__RefHeading___Toc6806040_3381743652">
            <w:r>
              <w:rPr>
                <w:webHidden/>
                <w:rStyle w:val="IndexLink"/>
                <w:rtl w:val="true"/>
              </w:rPr>
              <w:t>اشارة</w:t>
            </w:r>
            <w:r>
              <w:rPr>
                <w:rStyle w:val="IndexLink"/>
                <w:rtl w:val="true"/>
              </w:rPr>
              <w:tab/>
            </w:r>
            <w:r>
              <w:rPr>
                <w:rStyle w:val="IndexLink"/>
              </w:rPr>
              <w:t>430</w:t>
            </w:r>
          </w:hyperlink>
        </w:p>
        <w:p>
          <w:pPr>
            <w:pStyle w:val="Contents6"/>
            <w:tabs>
              <w:tab w:val="clear" w:pos="7609"/>
              <w:tab w:val="right" w:pos="9026" w:leader="dot"/>
            </w:tabs>
            <w:rPr/>
          </w:pPr>
          <w:hyperlink w:anchor="__RefHeading___Toc6806042_3381743652">
            <w:r>
              <w:rPr>
                <w:webHidden/>
                <w:rStyle w:val="IndexLink"/>
                <w:rtl w:val="true"/>
              </w:rPr>
              <w:t>ثیه</w:t>
            </w:r>
            <w:r>
              <w:rPr>
                <w:rStyle w:val="IndexLink"/>
                <w:rtl w:val="true"/>
              </w:rPr>
              <w:tab/>
            </w:r>
            <w:r>
              <w:rPr>
                <w:rStyle w:val="IndexLink"/>
              </w:rPr>
              <w:t>431</w:t>
            </w:r>
          </w:hyperlink>
        </w:p>
        <w:p>
          <w:pPr>
            <w:pStyle w:val="Contents6"/>
            <w:tabs>
              <w:tab w:val="clear" w:pos="7609"/>
              <w:tab w:val="right" w:pos="9026" w:leader="dot"/>
            </w:tabs>
            <w:rPr/>
          </w:pPr>
          <w:hyperlink w:anchor="__RefHeading___Toc6806044_3381743652">
            <w:r>
              <w:rPr>
                <w:webHidden/>
                <w:rStyle w:val="IndexLink"/>
                <w:rtl w:val="true"/>
              </w:rPr>
              <w:t xml:space="preserve">ثها </w:t>
            </w:r>
            <w:r>
              <w:rPr>
                <w:rStyle w:val="IndexLink"/>
                <w:rtl w:val="true"/>
              </w:rPr>
              <w:t xml:space="preserve">- </w:t>
            </w:r>
            <w:r>
              <w:rPr>
                <w:rStyle w:val="IndexLink"/>
                <w:rtl w:val="true"/>
              </w:rPr>
              <w:t>هثا</w:t>
            </w:r>
            <w:r>
              <w:rPr>
                <w:rStyle w:val="IndexLink"/>
                <w:rtl w:val="true"/>
              </w:rPr>
              <w:tab/>
            </w:r>
            <w:r>
              <w:rPr>
                <w:rStyle w:val="IndexLink"/>
              </w:rPr>
              <w:t>431</w:t>
            </w:r>
          </w:hyperlink>
        </w:p>
        <w:p>
          <w:pPr>
            <w:pStyle w:val="Contents6"/>
            <w:tabs>
              <w:tab w:val="clear" w:pos="7609"/>
              <w:tab w:val="right" w:pos="9026" w:leader="dot"/>
            </w:tabs>
            <w:rPr/>
          </w:pPr>
          <w:hyperlink w:anchor="__RefHeading___Toc6806046_3381743652">
            <w:r>
              <w:rPr>
                <w:webHidden/>
                <w:rStyle w:val="IndexLink"/>
                <w:rtl w:val="true"/>
              </w:rPr>
              <w:t>وهث</w:t>
            </w:r>
            <w:r>
              <w:rPr>
                <w:rStyle w:val="IndexLink"/>
                <w:rtl w:val="true"/>
              </w:rPr>
              <w:tab/>
            </w:r>
            <w:r>
              <w:rPr>
                <w:rStyle w:val="IndexLink"/>
              </w:rPr>
              <w:t>431</w:t>
            </w:r>
          </w:hyperlink>
        </w:p>
        <w:p>
          <w:pPr>
            <w:pStyle w:val="Contents6"/>
            <w:tabs>
              <w:tab w:val="clear" w:pos="7609"/>
              <w:tab w:val="right" w:pos="9026" w:leader="dot"/>
            </w:tabs>
            <w:rPr/>
          </w:pPr>
          <w:hyperlink w:anchor="__RefHeading___Toc6806048_3381743652">
            <w:r>
              <w:rPr>
                <w:webHidden/>
                <w:rStyle w:val="IndexLink"/>
                <w:rtl w:val="true"/>
              </w:rPr>
              <w:t>هاث</w:t>
            </w:r>
            <w:r>
              <w:rPr>
                <w:rStyle w:val="IndexLink"/>
                <w:rtl w:val="true"/>
              </w:rPr>
              <w:tab/>
            </w:r>
            <w:r>
              <w:rPr>
                <w:rStyle w:val="IndexLink"/>
              </w:rPr>
              <w:t>431</w:t>
            </w:r>
          </w:hyperlink>
        </w:p>
        <w:p>
          <w:pPr>
            <w:pStyle w:val="Contents4"/>
            <w:tabs>
              <w:tab w:val="clear" w:pos="8176"/>
              <w:tab w:val="right" w:pos="9026" w:leader="dot"/>
            </w:tabs>
            <w:rPr/>
          </w:pPr>
          <w:hyperlink w:anchor="__RefHeading___Toc6806050_3381743652">
            <w:r>
              <w:rPr>
                <w:webHidden/>
                <w:rStyle w:val="IndexLink"/>
                <w:rtl w:val="true"/>
              </w:rPr>
              <w:t>أبواب الهَاء والراء</w:t>
            </w:r>
            <w:r>
              <w:rPr>
                <w:rStyle w:val="IndexLink"/>
                <w:rtl w:val="true"/>
              </w:rPr>
              <w:tab/>
            </w:r>
            <w:r>
              <w:rPr>
                <w:rStyle w:val="IndexLink"/>
              </w:rPr>
              <w:t>431</w:t>
            </w:r>
          </w:hyperlink>
        </w:p>
        <w:p>
          <w:pPr>
            <w:pStyle w:val="Contents5"/>
            <w:tabs>
              <w:tab w:val="clear" w:pos="7892"/>
              <w:tab w:val="right" w:pos="9026" w:leader="dot"/>
            </w:tabs>
            <w:rPr/>
          </w:pPr>
          <w:hyperlink w:anchor="__RefHeading___Toc6806052_3381743652">
            <w:r>
              <w:rPr>
                <w:webHidden/>
                <w:rStyle w:val="IndexLink"/>
                <w:rtl w:val="true"/>
              </w:rPr>
              <w:t>[</w:t>
            </w:r>
            <w:r>
              <w:rPr>
                <w:rStyle w:val="IndexLink"/>
                <w:rtl w:val="true"/>
              </w:rPr>
              <w:t xml:space="preserve">هر </w:t>
            </w:r>
            <w:r>
              <w:rPr>
                <w:rStyle w:val="IndexLink"/>
                <w:rtl w:val="true"/>
              </w:rPr>
              <w:t>(</w:t>
            </w:r>
            <w:r>
              <w:rPr>
                <w:rStyle w:val="IndexLink"/>
                <w:rtl w:val="true"/>
              </w:rPr>
              <w:t>وایء</w:t>
            </w:r>
            <w:r>
              <w:rPr>
                <w:rStyle w:val="IndexLink"/>
                <w:rtl w:val="true"/>
              </w:rPr>
              <w:t>)]</w:t>
              <w:tab/>
            </w:r>
            <w:r>
              <w:rPr>
                <w:rStyle w:val="IndexLink"/>
              </w:rPr>
              <w:t>431</w:t>
            </w:r>
          </w:hyperlink>
        </w:p>
        <w:p>
          <w:pPr>
            <w:pStyle w:val="Contents6"/>
            <w:tabs>
              <w:tab w:val="clear" w:pos="7609"/>
              <w:tab w:val="right" w:pos="9026" w:leader="dot"/>
            </w:tabs>
            <w:rPr/>
          </w:pPr>
          <w:hyperlink w:anchor="__RefHeading___Toc6806054_3381743652">
            <w:r>
              <w:rPr>
                <w:webHidden/>
                <w:rStyle w:val="IndexLink"/>
                <w:rtl w:val="true"/>
              </w:rPr>
              <w:t>اشارة</w:t>
            </w:r>
            <w:r>
              <w:rPr>
                <w:rStyle w:val="IndexLink"/>
                <w:rtl w:val="true"/>
              </w:rPr>
              <w:tab/>
            </w:r>
            <w:r>
              <w:rPr>
                <w:rStyle w:val="IndexLink"/>
              </w:rPr>
              <w:t>431</w:t>
            </w:r>
          </w:hyperlink>
        </w:p>
        <w:p>
          <w:pPr>
            <w:pStyle w:val="Contents6"/>
            <w:tabs>
              <w:tab w:val="clear" w:pos="7609"/>
              <w:tab w:val="right" w:pos="9026" w:leader="dot"/>
            </w:tabs>
            <w:rPr/>
          </w:pPr>
          <w:hyperlink w:anchor="__RefHeading___Toc6806056_3381743652">
            <w:r>
              <w:rPr>
                <w:webHidden/>
                <w:rStyle w:val="IndexLink"/>
                <w:rtl w:val="true"/>
              </w:rPr>
              <w:t>هری</w:t>
            </w:r>
            <w:r>
              <w:rPr>
                <w:rStyle w:val="IndexLink"/>
                <w:rtl w:val="true"/>
              </w:rPr>
              <w:tab/>
            </w:r>
            <w:r>
              <w:rPr>
                <w:rStyle w:val="IndexLink"/>
              </w:rPr>
              <w:t>431</w:t>
            </w:r>
          </w:hyperlink>
        </w:p>
        <w:p>
          <w:pPr>
            <w:pStyle w:val="Contents6"/>
            <w:tabs>
              <w:tab w:val="clear" w:pos="7609"/>
              <w:tab w:val="right" w:pos="9026" w:leader="dot"/>
            </w:tabs>
            <w:rPr/>
          </w:pPr>
          <w:hyperlink w:anchor="__RefHeading___Toc6806058_3381743652">
            <w:r>
              <w:rPr>
                <w:webHidden/>
                <w:rStyle w:val="IndexLink"/>
                <w:rtl w:val="true"/>
              </w:rPr>
              <w:t>هرأ</w:t>
            </w:r>
            <w:r>
              <w:rPr>
                <w:rStyle w:val="IndexLink"/>
                <w:rtl w:val="true"/>
              </w:rPr>
              <w:tab/>
            </w:r>
            <w:r>
              <w:rPr>
                <w:rStyle w:val="IndexLink"/>
              </w:rPr>
              <w:t>432</w:t>
            </w:r>
          </w:hyperlink>
        </w:p>
        <w:p>
          <w:pPr>
            <w:pStyle w:val="Contents6"/>
            <w:tabs>
              <w:tab w:val="clear" w:pos="7609"/>
              <w:tab w:val="right" w:pos="9026" w:leader="dot"/>
            </w:tabs>
            <w:rPr/>
          </w:pPr>
          <w:hyperlink w:anchor="__RefHeading___Toc6806060_3381743652">
            <w:r>
              <w:rPr>
                <w:webHidden/>
                <w:rStyle w:val="IndexLink"/>
                <w:rtl w:val="true"/>
              </w:rPr>
              <w:t>رها</w:t>
            </w:r>
            <w:r>
              <w:rPr>
                <w:rStyle w:val="IndexLink"/>
                <w:rtl w:val="true"/>
              </w:rPr>
              <w:tab/>
            </w:r>
            <w:r>
              <w:rPr>
                <w:rStyle w:val="IndexLink"/>
              </w:rPr>
              <w:t>433</w:t>
            </w:r>
          </w:hyperlink>
        </w:p>
        <w:p>
          <w:pPr>
            <w:pStyle w:val="Contents6"/>
            <w:tabs>
              <w:tab w:val="clear" w:pos="7609"/>
              <w:tab w:val="right" w:pos="9026" w:leader="dot"/>
            </w:tabs>
            <w:rPr/>
          </w:pPr>
          <w:hyperlink w:anchor="__RefHeading___Toc6806062_3381743652">
            <w:r>
              <w:rPr>
                <w:webHidden/>
                <w:rStyle w:val="IndexLink"/>
                <w:rtl w:val="true"/>
              </w:rPr>
              <w:t>رها</w:t>
            </w:r>
            <w:r>
              <w:rPr>
                <w:rStyle w:val="IndexLink"/>
                <w:rtl w:val="true"/>
              </w:rPr>
              <w:tab/>
            </w:r>
            <w:r>
              <w:rPr>
                <w:rStyle w:val="IndexLink"/>
              </w:rPr>
              <w:t>437</w:t>
            </w:r>
          </w:hyperlink>
        </w:p>
        <w:p>
          <w:pPr>
            <w:pStyle w:val="Contents6"/>
            <w:tabs>
              <w:tab w:val="clear" w:pos="7609"/>
              <w:tab w:val="right" w:pos="9026" w:leader="dot"/>
            </w:tabs>
            <w:rPr/>
          </w:pPr>
          <w:hyperlink w:anchor="__RefHeading___Toc6806064_3381743652">
            <w:r>
              <w:rPr>
                <w:webHidden/>
                <w:rStyle w:val="IndexLink"/>
                <w:rtl w:val="true"/>
              </w:rPr>
              <w:t>أهر</w:t>
            </w:r>
            <w:r>
              <w:rPr>
                <w:rStyle w:val="IndexLink"/>
                <w:rtl w:val="true"/>
              </w:rPr>
              <w:tab/>
            </w:r>
            <w:r>
              <w:rPr>
                <w:rStyle w:val="IndexLink"/>
              </w:rPr>
              <w:t>439</w:t>
            </w:r>
          </w:hyperlink>
        </w:p>
        <w:p>
          <w:pPr>
            <w:pStyle w:val="Contents6"/>
            <w:tabs>
              <w:tab w:val="clear" w:pos="7609"/>
              <w:tab w:val="right" w:pos="9026" w:leader="dot"/>
            </w:tabs>
            <w:rPr/>
          </w:pPr>
          <w:hyperlink w:anchor="__RefHeading___Toc6806066_3381743652">
            <w:r>
              <w:rPr>
                <w:webHidden/>
                <w:rStyle w:val="IndexLink"/>
                <w:rtl w:val="true"/>
              </w:rPr>
              <w:t>هیر</w:t>
            </w:r>
            <w:r>
              <w:rPr>
                <w:rStyle w:val="IndexLink"/>
                <w:rtl w:val="true"/>
              </w:rPr>
              <w:tab/>
            </w:r>
            <w:r>
              <w:rPr>
                <w:rStyle w:val="IndexLink"/>
              </w:rPr>
              <w:t>439</w:t>
            </w:r>
          </w:hyperlink>
        </w:p>
        <w:p>
          <w:pPr>
            <w:pStyle w:val="Contents6"/>
            <w:tabs>
              <w:tab w:val="clear" w:pos="7609"/>
              <w:tab w:val="right" w:pos="9026" w:leader="dot"/>
            </w:tabs>
            <w:rPr/>
          </w:pPr>
          <w:hyperlink w:anchor="__RefHeading___Toc6806068_3381743652">
            <w:r>
              <w:rPr>
                <w:webHidden/>
                <w:rStyle w:val="IndexLink"/>
                <w:rtl w:val="true"/>
              </w:rPr>
              <w:t>یهر</w:t>
            </w:r>
            <w:r>
              <w:rPr>
                <w:rStyle w:val="IndexLink"/>
                <w:rtl w:val="true"/>
              </w:rPr>
              <w:tab/>
            </w:r>
            <w:r>
              <w:rPr>
                <w:rStyle w:val="IndexLink"/>
              </w:rPr>
              <w:t>439</w:t>
            </w:r>
          </w:hyperlink>
        </w:p>
        <w:p>
          <w:pPr>
            <w:pStyle w:val="Contents6"/>
            <w:tabs>
              <w:tab w:val="clear" w:pos="7609"/>
              <w:tab w:val="right" w:pos="9026" w:leader="dot"/>
            </w:tabs>
            <w:rPr/>
          </w:pPr>
          <w:hyperlink w:anchor="__RefHeading___Toc6806070_3381743652">
            <w:r>
              <w:rPr>
                <w:webHidden/>
                <w:rStyle w:val="IndexLink"/>
                <w:rtl w:val="true"/>
              </w:rPr>
              <w:t>هور</w:t>
            </w:r>
            <w:r>
              <w:rPr>
                <w:rStyle w:val="IndexLink"/>
                <w:rtl w:val="true"/>
              </w:rPr>
              <w:tab/>
            </w:r>
            <w:r>
              <w:rPr>
                <w:rStyle w:val="IndexLink"/>
              </w:rPr>
              <w:t>441</w:t>
            </w:r>
          </w:hyperlink>
        </w:p>
        <w:p>
          <w:pPr>
            <w:pStyle w:val="Contents6"/>
            <w:tabs>
              <w:tab w:val="clear" w:pos="7609"/>
              <w:tab w:val="right" w:pos="9026" w:leader="dot"/>
            </w:tabs>
            <w:rPr/>
          </w:pPr>
          <w:hyperlink w:anchor="__RefHeading___Toc6806072_3381743652">
            <w:r>
              <w:rPr>
                <w:webHidden/>
                <w:rStyle w:val="IndexLink"/>
                <w:rtl w:val="true"/>
              </w:rPr>
              <w:t>وهر</w:t>
            </w:r>
            <w:r>
              <w:rPr>
                <w:rStyle w:val="IndexLink"/>
                <w:rtl w:val="true"/>
              </w:rPr>
              <w:tab/>
            </w:r>
            <w:r>
              <w:rPr>
                <w:rStyle w:val="IndexLink"/>
              </w:rPr>
              <w:t>443</w:t>
            </w:r>
          </w:hyperlink>
        </w:p>
        <w:p>
          <w:pPr>
            <w:pStyle w:val="Contents6"/>
            <w:tabs>
              <w:tab w:val="clear" w:pos="7609"/>
              <w:tab w:val="right" w:pos="9026" w:leader="dot"/>
            </w:tabs>
            <w:rPr/>
          </w:pPr>
          <w:hyperlink w:anchor="__RefHeading___Toc6806074_3381743652">
            <w:r>
              <w:rPr>
                <w:webHidden/>
                <w:rStyle w:val="IndexLink"/>
                <w:rtl w:val="true"/>
              </w:rPr>
              <w:t>وره</w:t>
            </w:r>
            <w:r>
              <w:rPr>
                <w:rStyle w:val="IndexLink"/>
                <w:rtl w:val="true"/>
              </w:rPr>
              <w:tab/>
            </w:r>
            <w:r>
              <w:rPr>
                <w:rStyle w:val="IndexLink"/>
              </w:rPr>
              <w:t>443</w:t>
            </w:r>
          </w:hyperlink>
        </w:p>
        <w:p>
          <w:pPr>
            <w:pStyle w:val="Contents4"/>
            <w:tabs>
              <w:tab w:val="clear" w:pos="8176"/>
              <w:tab w:val="right" w:pos="9026" w:leader="dot"/>
            </w:tabs>
            <w:rPr/>
          </w:pPr>
          <w:hyperlink w:anchor="__RefHeading___Toc6806076_3381743652">
            <w:r>
              <w:rPr>
                <w:webHidden/>
                <w:rStyle w:val="IndexLink"/>
                <w:rtl w:val="true"/>
              </w:rPr>
              <w:t>باب الهاء واللام</w:t>
            </w:r>
            <w:r>
              <w:rPr>
                <w:rStyle w:val="IndexLink"/>
                <w:rtl w:val="true"/>
              </w:rPr>
              <w:tab/>
            </w:r>
            <w:r>
              <w:rPr>
                <w:rStyle w:val="IndexLink"/>
              </w:rPr>
              <w:t>443</w:t>
            </w:r>
          </w:hyperlink>
        </w:p>
        <w:p>
          <w:pPr>
            <w:pStyle w:val="Contents5"/>
            <w:tabs>
              <w:tab w:val="clear" w:pos="7892"/>
              <w:tab w:val="right" w:pos="9026" w:leader="dot"/>
            </w:tabs>
            <w:rPr/>
          </w:pPr>
          <w:hyperlink w:anchor="__RefHeading___Toc6806078_3381743652">
            <w:r>
              <w:rPr>
                <w:webHidden/>
                <w:rStyle w:val="IndexLink"/>
                <w:rtl w:val="true"/>
              </w:rPr>
              <w:t>[</w:t>
            </w:r>
            <w:r>
              <w:rPr>
                <w:rStyle w:val="IndexLink"/>
                <w:rtl w:val="true"/>
              </w:rPr>
              <w:t xml:space="preserve">هل </w:t>
            </w:r>
            <w:r>
              <w:rPr>
                <w:rStyle w:val="IndexLink"/>
                <w:rtl w:val="true"/>
              </w:rPr>
              <w:t>(</w:t>
            </w:r>
            <w:r>
              <w:rPr>
                <w:rStyle w:val="IndexLink"/>
                <w:rtl w:val="true"/>
              </w:rPr>
              <w:t>وایء</w:t>
            </w:r>
            <w:r>
              <w:rPr>
                <w:rStyle w:val="IndexLink"/>
                <w:rtl w:val="true"/>
              </w:rPr>
              <w:t>)]</w:t>
              <w:tab/>
            </w:r>
            <w:r>
              <w:rPr>
                <w:rStyle w:val="IndexLink"/>
              </w:rPr>
              <w:t>443</w:t>
            </w:r>
          </w:hyperlink>
        </w:p>
        <w:p>
          <w:pPr>
            <w:pStyle w:val="Contents6"/>
            <w:tabs>
              <w:tab w:val="clear" w:pos="7609"/>
              <w:tab w:val="right" w:pos="9026" w:leader="dot"/>
            </w:tabs>
            <w:rPr/>
          </w:pPr>
          <w:hyperlink w:anchor="__RefHeading___Toc6806080_3381743652">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6806082_3381743652">
            <w:r>
              <w:rPr>
                <w:webHidden/>
                <w:rStyle w:val="IndexLink"/>
                <w:rtl w:val="true"/>
              </w:rPr>
              <w:t>هول</w:t>
            </w:r>
            <w:r>
              <w:rPr>
                <w:rStyle w:val="IndexLink"/>
                <w:rtl w:val="true"/>
              </w:rPr>
              <w:tab/>
            </w:r>
            <w:r>
              <w:rPr>
                <w:rStyle w:val="IndexLink"/>
              </w:rPr>
              <w:t>443</w:t>
            </w:r>
          </w:hyperlink>
        </w:p>
        <w:p>
          <w:pPr>
            <w:pStyle w:val="Contents6"/>
            <w:tabs>
              <w:tab w:val="clear" w:pos="7609"/>
              <w:tab w:val="right" w:pos="9026" w:leader="dot"/>
            </w:tabs>
            <w:rPr/>
          </w:pPr>
          <w:hyperlink w:anchor="__RefHeading___Toc6806084_3381743652">
            <w:r>
              <w:rPr>
                <w:webHidden/>
                <w:rStyle w:val="IndexLink"/>
                <w:rtl w:val="true"/>
              </w:rPr>
              <w:t>هیل</w:t>
            </w:r>
            <w:r>
              <w:rPr>
                <w:rStyle w:val="IndexLink"/>
                <w:rtl w:val="true"/>
              </w:rPr>
              <w:tab/>
            </w:r>
            <w:r>
              <w:rPr>
                <w:rStyle w:val="IndexLink"/>
              </w:rPr>
              <w:t>447</w:t>
            </w:r>
          </w:hyperlink>
        </w:p>
        <w:p>
          <w:pPr>
            <w:pStyle w:val="Contents6"/>
            <w:tabs>
              <w:tab w:val="clear" w:pos="7609"/>
              <w:tab w:val="right" w:pos="9026" w:leader="dot"/>
            </w:tabs>
            <w:rPr/>
          </w:pPr>
          <w:hyperlink w:anchor="__RefHeading___Toc6806086_3381743652">
            <w:r>
              <w:rPr>
                <w:webHidden/>
                <w:rStyle w:val="IndexLink"/>
                <w:rtl w:val="true"/>
              </w:rPr>
              <w:t>أهل</w:t>
            </w:r>
            <w:r>
              <w:rPr>
                <w:rStyle w:val="IndexLink"/>
                <w:rtl w:val="true"/>
              </w:rPr>
              <w:tab/>
            </w:r>
            <w:r>
              <w:rPr>
                <w:rStyle w:val="IndexLink"/>
              </w:rPr>
              <w:t>447</w:t>
            </w:r>
          </w:hyperlink>
        </w:p>
        <w:p>
          <w:pPr>
            <w:pStyle w:val="Contents6"/>
            <w:tabs>
              <w:tab w:val="clear" w:pos="7609"/>
              <w:tab w:val="right" w:pos="9026" w:leader="dot"/>
            </w:tabs>
            <w:rPr/>
          </w:pPr>
          <w:hyperlink w:anchor="__RefHeading___Toc6806088_3381743652">
            <w:r>
              <w:rPr>
                <w:webHidden/>
                <w:rStyle w:val="IndexLink"/>
                <w:rtl w:val="true"/>
              </w:rPr>
              <w:t>وهل</w:t>
            </w:r>
            <w:r>
              <w:rPr>
                <w:rStyle w:val="IndexLink"/>
                <w:rtl w:val="true"/>
              </w:rPr>
              <w:tab/>
            </w:r>
            <w:r>
              <w:rPr>
                <w:rStyle w:val="IndexLink"/>
              </w:rPr>
              <w:t>449</w:t>
            </w:r>
          </w:hyperlink>
        </w:p>
        <w:p>
          <w:pPr>
            <w:pStyle w:val="Contents6"/>
            <w:tabs>
              <w:tab w:val="clear" w:pos="7609"/>
              <w:tab w:val="right" w:pos="9026" w:leader="dot"/>
            </w:tabs>
            <w:rPr/>
          </w:pPr>
          <w:hyperlink w:anchor="__RefHeading___Toc6806090_3381743652">
            <w:r>
              <w:rPr>
                <w:webHidden/>
                <w:rStyle w:val="IndexLink"/>
                <w:rtl w:val="true"/>
              </w:rPr>
              <w:t>وله</w:t>
            </w:r>
            <w:r>
              <w:rPr>
                <w:rStyle w:val="IndexLink"/>
                <w:rtl w:val="true"/>
              </w:rPr>
              <w:tab/>
            </w:r>
            <w:r>
              <w:rPr>
                <w:rStyle w:val="IndexLink"/>
              </w:rPr>
              <w:t>450</w:t>
            </w:r>
          </w:hyperlink>
        </w:p>
        <w:p>
          <w:pPr>
            <w:pStyle w:val="Contents6"/>
            <w:tabs>
              <w:tab w:val="clear" w:pos="7609"/>
              <w:tab w:val="right" w:pos="9026" w:leader="dot"/>
            </w:tabs>
            <w:rPr/>
          </w:pPr>
          <w:hyperlink w:anchor="__RefHeading___Toc6806092_3381743652">
            <w:r>
              <w:rPr>
                <w:webHidden/>
                <w:rStyle w:val="IndexLink"/>
                <w:rtl w:val="true"/>
              </w:rPr>
              <w:t>أله</w:t>
            </w:r>
            <w:r>
              <w:rPr>
                <w:rStyle w:val="IndexLink"/>
                <w:rtl w:val="true"/>
              </w:rPr>
              <w:tab/>
            </w:r>
            <w:r>
              <w:rPr>
                <w:rStyle w:val="IndexLink"/>
              </w:rPr>
              <w:t>450</w:t>
            </w:r>
          </w:hyperlink>
        </w:p>
        <w:p>
          <w:pPr>
            <w:pStyle w:val="Contents6"/>
            <w:tabs>
              <w:tab w:val="clear" w:pos="7609"/>
              <w:tab w:val="right" w:pos="9026" w:leader="dot"/>
            </w:tabs>
            <w:rPr/>
          </w:pPr>
          <w:hyperlink w:anchor="__RefHeading___Toc6806094_3381743652">
            <w:r>
              <w:rPr>
                <w:webHidden/>
                <w:rStyle w:val="IndexLink"/>
                <w:rtl w:val="true"/>
              </w:rPr>
              <w:t xml:space="preserve">لها </w:t>
            </w:r>
            <w:r>
              <w:rPr>
                <w:rStyle w:val="IndexLink"/>
                <w:rtl w:val="true"/>
              </w:rPr>
              <w:t xml:space="preserve">- </w:t>
            </w:r>
            <w:r>
              <w:rPr>
                <w:rStyle w:val="IndexLink"/>
                <w:rtl w:val="true"/>
              </w:rPr>
              <w:t>لهی</w:t>
            </w:r>
            <w:r>
              <w:rPr>
                <w:rStyle w:val="IndexLink"/>
                <w:rtl w:val="true"/>
              </w:rPr>
              <w:tab/>
            </w:r>
            <w:r>
              <w:rPr>
                <w:rStyle w:val="IndexLink"/>
              </w:rPr>
              <w:t>455</w:t>
            </w:r>
          </w:hyperlink>
        </w:p>
        <w:p>
          <w:pPr>
            <w:pStyle w:val="Contents4"/>
            <w:tabs>
              <w:tab w:val="clear" w:pos="8176"/>
              <w:tab w:val="right" w:pos="9026" w:leader="dot"/>
            </w:tabs>
            <w:rPr/>
          </w:pPr>
          <w:hyperlink w:anchor="__RefHeading___Toc6806096_3381743652">
            <w:r>
              <w:rPr>
                <w:webHidden/>
                <w:rStyle w:val="IndexLink"/>
                <w:rtl w:val="true"/>
              </w:rPr>
              <w:t>باب الهاء والنون</w:t>
            </w:r>
            <w:r>
              <w:rPr>
                <w:rStyle w:val="IndexLink"/>
                <w:rtl w:val="true"/>
              </w:rPr>
              <w:tab/>
            </w:r>
            <w:r>
              <w:rPr>
                <w:rStyle w:val="IndexLink"/>
              </w:rPr>
              <w:t>460</w:t>
            </w:r>
          </w:hyperlink>
        </w:p>
        <w:p>
          <w:pPr>
            <w:pStyle w:val="Contents5"/>
            <w:tabs>
              <w:tab w:val="clear" w:pos="7892"/>
              <w:tab w:val="right" w:pos="9026" w:leader="dot"/>
            </w:tabs>
            <w:rPr/>
          </w:pPr>
          <w:hyperlink w:anchor="__RefHeading___Toc6806098_3381743652">
            <w:r>
              <w:rPr>
                <w:webHidden/>
                <w:rStyle w:val="IndexLink"/>
                <w:rtl w:val="true"/>
              </w:rPr>
              <w:t>[</w:t>
            </w:r>
            <w:r>
              <w:rPr>
                <w:rStyle w:val="IndexLink"/>
                <w:rtl w:val="true"/>
              </w:rPr>
              <w:t xml:space="preserve">هن </w:t>
            </w:r>
            <w:r>
              <w:rPr>
                <w:rStyle w:val="IndexLink"/>
                <w:rtl w:val="true"/>
              </w:rPr>
              <w:t>(</w:t>
            </w:r>
            <w:r>
              <w:rPr>
                <w:rStyle w:val="IndexLink"/>
                <w:rtl w:val="true"/>
              </w:rPr>
              <w:t>وایء</w:t>
            </w:r>
            <w:r>
              <w:rPr>
                <w:rStyle w:val="IndexLink"/>
                <w:rtl w:val="true"/>
              </w:rPr>
              <w:t>)]</w:t>
              <w:tab/>
            </w:r>
            <w:r>
              <w:rPr>
                <w:rStyle w:val="IndexLink"/>
              </w:rPr>
              <w:t>460</w:t>
            </w:r>
          </w:hyperlink>
        </w:p>
        <w:p>
          <w:pPr>
            <w:pStyle w:val="Contents6"/>
            <w:tabs>
              <w:tab w:val="clear" w:pos="7609"/>
              <w:tab w:val="right" w:pos="9026" w:leader="dot"/>
            </w:tabs>
            <w:rPr/>
          </w:pPr>
          <w:hyperlink w:anchor="__RefHeading___Toc6806100_3381743652">
            <w:r>
              <w:rPr>
                <w:webHidden/>
                <w:rStyle w:val="IndexLink"/>
                <w:rtl w:val="true"/>
              </w:rPr>
              <w:t>اشارة</w:t>
            </w:r>
            <w:r>
              <w:rPr>
                <w:rStyle w:val="IndexLink"/>
                <w:rtl w:val="true"/>
              </w:rPr>
              <w:tab/>
            </w:r>
            <w:r>
              <w:rPr>
                <w:rStyle w:val="IndexLink"/>
              </w:rPr>
              <w:t>460</w:t>
            </w:r>
          </w:hyperlink>
        </w:p>
        <w:p>
          <w:pPr>
            <w:pStyle w:val="Contents6"/>
            <w:tabs>
              <w:tab w:val="clear" w:pos="7609"/>
              <w:tab w:val="right" w:pos="9026" w:leader="dot"/>
            </w:tabs>
            <w:rPr/>
          </w:pPr>
          <w:hyperlink w:anchor="__RefHeading___Toc6806102_3381743652">
            <w:r>
              <w:rPr>
                <w:webHidden/>
                <w:rStyle w:val="IndexLink"/>
                <w:rtl w:val="true"/>
              </w:rPr>
              <w:t>هنأ</w:t>
            </w:r>
            <w:r>
              <w:rPr>
                <w:rStyle w:val="IndexLink"/>
                <w:rtl w:val="true"/>
              </w:rPr>
              <w:tab/>
            </w:r>
            <w:r>
              <w:rPr>
                <w:rStyle w:val="IndexLink"/>
              </w:rPr>
              <w:t>461</w:t>
            </w:r>
          </w:hyperlink>
        </w:p>
        <w:p>
          <w:pPr>
            <w:pStyle w:val="Contents6"/>
            <w:tabs>
              <w:tab w:val="clear" w:pos="7609"/>
              <w:tab w:val="right" w:pos="9026" w:leader="dot"/>
            </w:tabs>
            <w:rPr/>
          </w:pPr>
          <w:hyperlink w:anchor="__RefHeading___Toc6806104_3381743652">
            <w:r>
              <w:rPr>
                <w:webHidden/>
                <w:rStyle w:val="IndexLink"/>
                <w:rtl w:val="true"/>
              </w:rPr>
              <w:t xml:space="preserve">هنا </w:t>
            </w:r>
            <w:r>
              <w:rPr>
                <w:rStyle w:val="IndexLink"/>
                <w:rtl w:val="true"/>
              </w:rPr>
              <w:t xml:space="preserve">- </w:t>
            </w:r>
            <w:r>
              <w:rPr>
                <w:rStyle w:val="IndexLink"/>
                <w:rtl w:val="true"/>
              </w:rPr>
              <w:t>هاهنا</w:t>
            </w:r>
            <w:r>
              <w:rPr>
                <w:rStyle w:val="IndexLink"/>
                <w:rtl w:val="true"/>
              </w:rPr>
              <w:tab/>
            </w:r>
            <w:r>
              <w:rPr>
                <w:rStyle w:val="IndexLink"/>
              </w:rPr>
              <w:t>465</w:t>
            </w:r>
          </w:hyperlink>
        </w:p>
        <w:p>
          <w:pPr>
            <w:pStyle w:val="Contents6"/>
            <w:tabs>
              <w:tab w:val="clear" w:pos="7609"/>
              <w:tab w:val="right" w:pos="9026" w:leader="dot"/>
            </w:tabs>
            <w:rPr/>
          </w:pPr>
          <w:hyperlink w:anchor="__RefHeading___Toc6806106_3381743652">
            <w:r>
              <w:rPr>
                <w:webHidden/>
                <w:rStyle w:val="IndexLink"/>
                <w:rtl w:val="true"/>
              </w:rPr>
              <w:t xml:space="preserve">نهی </w:t>
            </w:r>
            <w:r>
              <w:rPr>
                <w:rStyle w:val="IndexLink"/>
                <w:rtl w:val="true"/>
              </w:rPr>
              <w:t xml:space="preserve">- </w:t>
            </w:r>
            <w:r>
              <w:rPr>
                <w:rStyle w:val="IndexLink"/>
                <w:rtl w:val="true"/>
              </w:rPr>
              <w:t>نها</w:t>
            </w:r>
            <w:r>
              <w:rPr>
                <w:rStyle w:val="IndexLink"/>
                <w:rtl w:val="true"/>
              </w:rPr>
              <w:tab/>
            </w:r>
            <w:r>
              <w:rPr>
                <w:rStyle w:val="IndexLink"/>
              </w:rPr>
              <w:t>467</w:t>
            </w:r>
          </w:hyperlink>
        </w:p>
        <w:p>
          <w:pPr>
            <w:pStyle w:val="Contents6"/>
            <w:tabs>
              <w:tab w:val="clear" w:pos="7609"/>
              <w:tab w:val="right" w:pos="9026" w:leader="dot"/>
            </w:tabs>
            <w:rPr/>
          </w:pPr>
          <w:hyperlink w:anchor="__RefHeading___Toc6806108_3381743652">
            <w:r>
              <w:rPr>
                <w:webHidden/>
                <w:rStyle w:val="IndexLink"/>
                <w:rtl w:val="true"/>
              </w:rPr>
              <w:t xml:space="preserve">هون </w:t>
            </w:r>
            <w:r>
              <w:rPr>
                <w:rStyle w:val="IndexLink"/>
                <w:rtl w:val="true"/>
              </w:rPr>
              <w:t xml:space="preserve">- </w:t>
            </w:r>
            <w:r>
              <w:rPr>
                <w:rStyle w:val="IndexLink"/>
                <w:rtl w:val="true"/>
              </w:rPr>
              <w:t>هین</w:t>
            </w:r>
            <w:r>
              <w:rPr>
                <w:rStyle w:val="IndexLink"/>
                <w:rtl w:val="true"/>
              </w:rPr>
              <w:tab/>
            </w:r>
            <w:r>
              <w:rPr>
                <w:rStyle w:val="IndexLink"/>
              </w:rPr>
              <w:t>469</w:t>
            </w:r>
          </w:hyperlink>
        </w:p>
        <w:p>
          <w:pPr>
            <w:pStyle w:val="Contents6"/>
            <w:tabs>
              <w:tab w:val="clear" w:pos="7609"/>
              <w:tab w:val="right" w:pos="9026" w:leader="dot"/>
            </w:tabs>
            <w:rPr/>
          </w:pPr>
          <w:hyperlink w:anchor="__RefHeading___Toc6806110_3381743652">
            <w:r>
              <w:rPr>
                <w:webHidden/>
                <w:rStyle w:val="IndexLink"/>
                <w:rtl w:val="true"/>
              </w:rPr>
              <w:t>أنه</w:t>
            </w:r>
            <w:r>
              <w:rPr>
                <w:rStyle w:val="IndexLink"/>
                <w:rtl w:val="true"/>
              </w:rPr>
              <w:tab/>
            </w:r>
            <w:r>
              <w:rPr>
                <w:rStyle w:val="IndexLink"/>
              </w:rPr>
              <w:t>470</w:t>
            </w:r>
          </w:hyperlink>
        </w:p>
        <w:p>
          <w:pPr>
            <w:pStyle w:val="Contents6"/>
            <w:tabs>
              <w:tab w:val="clear" w:pos="7609"/>
              <w:tab w:val="right" w:pos="9026" w:leader="dot"/>
            </w:tabs>
            <w:rPr/>
          </w:pPr>
          <w:hyperlink w:anchor="__RefHeading___Toc6806112_3381743652">
            <w:r>
              <w:rPr>
                <w:webHidden/>
                <w:rStyle w:val="IndexLink"/>
                <w:rtl w:val="true"/>
              </w:rPr>
              <w:t>نوه</w:t>
            </w:r>
            <w:r>
              <w:rPr>
                <w:rStyle w:val="IndexLink"/>
                <w:rtl w:val="true"/>
              </w:rPr>
              <w:tab/>
            </w:r>
            <w:r>
              <w:rPr>
                <w:rStyle w:val="IndexLink"/>
              </w:rPr>
              <w:t>470</w:t>
            </w:r>
          </w:hyperlink>
        </w:p>
        <w:p>
          <w:pPr>
            <w:pStyle w:val="Contents6"/>
            <w:tabs>
              <w:tab w:val="clear" w:pos="7609"/>
              <w:tab w:val="right" w:pos="9026" w:leader="dot"/>
            </w:tabs>
            <w:rPr/>
          </w:pPr>
          <w:hyperlink w:anchor="__RefHeading___Toc6806114_3381743652">
            <w:r>
              <w:rPr>
                <w:webHidden/>
                <w:rStyle w:val="IndexLink"/>
                <w:rtl w:val="true"/>
              </w:rPr>
              <w:t>وهن</w:t>
            </w:r>
            <w:r>
              <w:rPr>
                <w:rStyle w:val="IndexLink"/>
                <w:rtl w:val="true"/>
              </w:rPr>
              <w:tab/>
            </w:r>
            <w:r>
              <w:rPr>
                <w:rStyle w:val="IndexLink"/>
              </w:rPr>
              <w:t>472</w:t>
            </w:r>
          </w:hyperlink>
        </w:p>
        <w:p>
          <w:pPr>
            <w:pStyle w:val="Contents6"/>
            <w:tabs>
              <w:tab w:val="clear" w:pos="7609"/>
              <w:tab w:val="right" w:pos="9026" w:leader="dot"/>
            </w:tabs>
            <w:rPr/>
          </w:pPr>
          <w:hyperlink w:anchor="__RefHeading___Toc6806116_3381743652">
            <w:r>
              <w:rPr>
                <w:webHidden/>
                <w:rStyle w:val="IndexLink"/>
                <w:rtl w:val="true"/>
              </w:rPr>
              <w:t>أهن</w:t>
            </w:r>
            <w:r>
              <w:rPr>
                <w:rStyle w:val="IndexLink"/>
                <w:rtl w:val="true"/>
              </w:rPr>
              <w:tab/>
            </w:r>
            <w:r>
              <w:rPr>
                <w:rStyle w:val="IndexLink"/>
              </w:rPr>
              <w:t>474</w:t>
            </w:r>
          </w:hyperlink>
        </w:p>
        <w:p>
          <w:pPr>
            <w:pStyle w:val="Contents6"/>
            <w:tabs>
              <w:tab w:val="clear" w:pos="7609"/>
              <w:tab w:val="right" w:pos="9026" w:leader="dot"/>
            </w:tabs>
            <w:rPr/>
          </w:pPr>
          <w:hyperlink w:anchor="__RefHeading___Toc6806118_3381743652">
            <w:r>
              <w:rPr>
                <w:webHidden/>
                <w:rStyle w:val="IndexLink"/>
                <w:rtl w:val="true"/>
              </w:rPr>
              <w:t>باب الهَاء والفاء</w:t>
            </w:r>
            <w:r>
              <w:rPr>
                <w:rStyle w:val="IndexLink"/>
                <w:rtl w:val="true"/>
              </w:rPr>
              <w:tab/>
            </w:r>
            <w:r>
              <w:rPr>
                <w:rStyle w:val="IndexLink"/>
              </w:rPr>
              <w:t>474</w:t>
            </w:r>
          </w:hyperlink>
        </w:p>
        <w:p>
          <w:pPr>
            <w:pStyle w:val="Contents4"/>
            <w:tabs>
              <w:tab w:val="clear" w:pos="8176"/>
              <w:tab w:val="right" w:pos="9026" w:leader="dot"/>
            </w:tabs>
            <w:rPr/>
          </w:pPr>
          <w:hyperlink w:anchor="__RefHeading___Toc6806120_3381743652">
            <w:r>
              <w:rPr>
                <w:webHidden/>
                <w:rStyle w:val="IndexLink"/>
                <w:rtl w:val="true"/>
              </w:rPr>
              <w:t>باب الهاء والباء</w:t>
            </w:r>
            <w:r>
              <w:rPr>
                <w:rStyle w:val="IndexLink"/>
                <w:rtl w:val="true"/>
              </w:rPr>
              <w:tab/>
            </w:r>
            <w:r>
              <w:rPr>
                <w:rStyle w:val="IndexLink"/>
              </w:rPr>
              <w:t>474</w:t>
            </w:r>
          </w:hyperlink>
        </w:p>
        <w:p>
          <w:pPr>
            <w:pStyle w:val="Contents5"/>
            <w:tabs>
              <w:tab w:val="clear" w:pos="7892"/>
              <w:tab w:val="right" w:pos="9026" w:leader="dot"/>
            </w:tabs>
            <w:rPr/>
          </w:pPr>
          <w:hyperlink w:anchor="__RefHeading___Toc6806122_3381743652">
            <w:r>
              <w:rPr>
                <w:webHidden/>
                <w:rStyle w:val="IndexLink"/>
                <w:rtl w:val="true"/>
              </w:rPr>
              <w:t>[</w:t>
            </w:r>
            <w:r>
              <w:rPr>
                <w:rStyle w:val="IndexLink"/>
                <w:rtl w:val="true"/>
              </w:rPr>
              <w:t xml:space="preserve">هب </w:t>
            </w:r>
            <w:r>
              <w:rPr>
                <w:rStyle w:val="IndexLink"/>
                <w:rtl w:val="true"/>
              </w:rPr>
              <w:t>(</w:t>
            </w:r>
            <w:r>
              <w:rPr>
                <w:rStyle w:val="IndexLink"/>
                <w:rtl w:val="true"/>
              </w:rPr>
              <w:t>وایء</w:t>
            </w:r>
            <w:r>
              <w:rPr>
                <w:rStyle w:val="IndexLink"/>
                <w:rtl w:val="true"/>
              </w:rPr>
              <w:t>)]</w:t>
              <w:tab/>
            </w:r>
            <w:r>
              <w:rPr>
                <w:rStyle w:val="IndexLink"/>
              </w:rPr>
              <w:t>474</w:t>
            </w:r>
          </w:hyperlink>
        </w:p>
        <w:p>
          <w:pPr>
            <w:pStyle w:val="Contents6"/>
            <w:tabs>
              <w:tab w:val="clear" w:pos="7609"/>
              <w:tab w:val="right" w:pos="9026" w:leader="dot"/>
            </w:tabs>
            <w:rPr/>
          </w:pPr>
          <w:hyperlink w:anchor="__RefHeading___Toc6806124_3381743652">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6806126_3381743652">
            <w:r>
              <w:rPr>
                <w:webHidden/>
                <w:rStyle w:val="IndexLink"/>
                <w:rtl w:val="true"/>
              </w:rPr>
              <w:t>هبا</w:t>
            </w:r>
            <w:r>
              <w:rPr>
                <w:rStyle w:val="IndexLink"/>
                <w:rtl w:val="true"/>
              </w:rPr>
              <w:tab/>
            </w:r>
            <w:r>
              <w:rPr>
                <w:rStyle w:val="IndexLink"/>
              </w:rPr>
              <w:t>475</w:t>
            </w:r>
          </w:hyperlink>
        </w:p>
        <w:p>
          <w:pPr>
            <w:pStyle w:val="Contents6"/>
            <w:tabs>
              <w:tab w:val="clear" w:pos="7609"/>
              <w:tab w:val="right" w:pos="9026" w:leader="dot"/>
            </w:tabs>
            <w:rPr/>
          </w:pPr>
          <w:hyperlink w:anchor="__RefHeading___Toc6806128_3381743652">
            <w:r>
              <w:rPr>
                <w:webHidden/>
                <w:rStyle w:val="IndexLink"/>
                <w:rtl w:val="true"/>
              </w:rPr>
              <w:t xml:space="preserve">بهو </w:t>
            </w:r>
            <w:r>
              <w:rPr>
                <w:rStyle w:val="IndexLink"/>
                <w:rtl w:val="true"/>
              </w:rPr>
              <w:t xml:space="preserve">- </w:t>
            </w:r>
            <w:r>
              <w:rPr>
                <w:rStyle w:val="IndexLink"/>
                <w:rtl w:val="true"/>
              </w:rPr>
              <w:t>بهی</w:t>
            </w:r>
            <w:r>
              <w:rPr>
                <w:rStyle w:val="IndexLink"/>
                <w:rtl w:val="true"/>
              </w:rPr>
              <w:tab/>
            </w:r>
            <w:r>
              <w:rPr>
                <w:rStyle w:val="IndexLink"/>
              </w:rPr>
              <w:t>477</w:t>
            </w:r>
          </w:hyperlink>
        </w:p>
        <w:p>
          <w:pPr>
            <w:pStyle w:val="Contents6"/>
            <w:tabs>
              <w:tab w:val="clear" w:pos="7609"/>
              <w:tab w:val="right" w:pos="9026" w:leader="dot"/>
            </w:tabs>
            <w:rPr/>
          </w:pPr>
          <w:hyperlink w:anchor="__RefHeading___Toc6806130_3381743652">
            <w:r>
              <w:rPr>
                <w:webHidden/>
                <w:rStyle w:val="IndexLink"/>
                <w:rtl w:val="true"/>
              </w:rPr>
              <w:t xml:space="preserve">أبه </w:t>
            </w:r>
            <w:r>
              <w:rPr>
                <w:rStyle w:val="IndexLink"/>
                <w:rtl w:val="true"/>
              </w:rPr>
              <w:t xml:space="preserve">- </w:t>
            </w:r>
            <w:r>
              <w:rPr>
                <w:rStyle w:val="IndexLink"/>
                <w:rtl w:val="true"/>
              </w:rPr>
              <w:t>وبه</w:t>
            </w:r>
            <w:r>
              <w:rPr>
                <w:rStyle w:val="IndexLink"/>
                <w:rtl w:val="true"/>
              </w:rPr>
              <w:tab/>
            </w:r>
            <w:r>
              <w:rPr>
                <w:rStyle w:val="IndexLink"/>
              </w:rPr>
              <w:t>480</w:t>
            </w:r>
          </w:hyperlink>
        </w:p>
        <w:p>
          <w:pPr>
            <w:pStyle w:val="Contents6"/>
            <w:tabs>
              <w:tab w:val="clear" w:pos="7609"/>
              <w:tab w:val="right" w:pos="9026" w:leader="dot"/>
            </w:tabs>
            <w:rPr/>
          </w:pPr>
          <w:hyperlink w:anchor="__RefHeading___Toc6806132_3381743652">
            <w:r>
              <w:rPr>
                <w:webHidden/>
                <w:rStyle w:val="IndexLink"/>
                <w:rtl w:val="true"/>
              </w:rPr>
              <w:t>بوه</w:t>
            </w:r>
            <w:r>
              <w:rPr>
                <w:rStyle w:val="IndexLink"/>
                <w:rtl w:val="true"/>
              </w:rPr>
              <w:tab/>
            </w:r>
            <w:r>
              <w:rPr>
                <w:rStyle w:val="IndexLink"/>
              </w:rPr>
              <w:t>482</w:t>
            </w:r>
          </w:hyperlink>
        </w:p>
        <w:p>
          <w:pPr>
            <w:pStyle w:val="Contents6"/>
            <w:tabs>
              <w:tab w:val="clear" w:pos="7609"/>
              <w:tab w:val="right" w:pos="9026" w:leader="dot"/>
            </w:tabs>
            <w:rPr/>
          </w:pPr>
          <w:hyperlink w:anchor="__RefHeading___Toc6806134_3381743652">
            <w:r>
              <w:rPr>
                <w:webHidden/>
                <w:rStyle w:val="IndexLink"/>
                <w:rtl w:val="true"/>
              </w:rPr>
              <w:t>هیب</w:t>
            </w:r>
            <w:r>
              <w:rPr>
                <w:rStyle w:val="IndexLink"/>
                <w:rtl w:val="true"/>
              </w:rPr>
              <w:tab/>
            </w:r>
            <w:r>
              <w:rPr>
                <w:rStyle w:val="IndexLink"/>
              </w:rPr>
              <w:t>482</w:t>
            </w:r>
          </w:hyperlink>
        </w:p>
        <w:p>
          <w:pPr>
            <w:pStyle w:val="Contents6"/>
            <w:tabs>
              <w:tab w:val="clear" w:pos="7609"/>
              <w:tab w:val="right" w:pos="9026" w:leader="dot"/>
            </w:tabs>
            <w:rPr/>
          </w:pPr>
          <w:hyperlink w:anchor="__RefHeading___Toc6806136_3381743652">
            <w:r>
              <w:rPr>
                <w:webHidden/>
                <w:rStyle w:val="IndexLink"/>
                <w:rtl w:val="true"/>
              </w:rPr>
              <w:t>وهب</w:t>
            </w:r>
            <w:r>
              <w:rPr>
                <w:rStyle w:val="IndexLink"/>
                <w:rtl w:val="true"/>
              </w:rPr>
              <w:tab/>
            </w:r>
            <w:r>
              <w:rPr>
                <w:rStyle w:val="IndexLink"/>
              </w:rPr>
              <w:t>484</w:t>
            </w:r>
          </w:hyperlink>
        </w:p>
        <w:p>
          <w:pPr>
            <w:pStyle w:val="Contents6"/>
            <w:tabs>
              <w:tab w:val="clear" w:pos="7609"/>
              <w:tab w:val="right" w:pos="9026" w:leader="dot"/>
            </w:tabs>
            <w:rPr/>
          </w:pPr>
          <w:hyperlink w:anchor="__RefHeading___Toc6806138_3381743652">
            <w:r>
              <w:rPr>
                <w:webHidden/>
                <w:rStyle w:val="IndexLink"/>
                <w:rtl w:val="true"/>
              </w:rPr>
              <w:t>أهب</w:t>
            </w:r>
            <w:r>
              <w:rPr>
                <w:rStyle w:val="IndexLink"/>
                <w:rtl w:val="true"/>
              </w:rPr>
              <w:tab/>
            </w:r>
            <w:r>
              <w:rPr>
                <w:rStyle w:val="IndexLink"/>
              </w:rPr>
              <w:t>486</w:t>
            </w:r>
          </w:hyperlink>
        </w:p>
        <w:p>
          <w:pPr>
            <w:pStyle w:val="Contents4"/>
            <w:tabs>
              <w:tab w:val="clear" w:pos="8176"/>
              <w:tab w:val="right" w:pos="9026" w:leader="dot"/>
            </w:tabs>
            <w:rPr/>
          </w:pPr>
          <w:hyperlink w:anchor="__RefHeading___Toc6806140_3381743652">
            <w:r>
              <w:rPr>
                <w:webHidden/>
                <w:rStyle w:val="IndexLink"/>
                <w:rtl w:val="true"/>
              </w:rPr>
              <w:t>باب الهاء والمیم</w:t>
            </w:r>
            <w:r>
              <w:rPr>
                <w:rStyle w:val="IndexLink"/>
                <w:rtl w:val="true"/>
              </w:rPr>
              <w:tab/>
            </w:r>
            <w:r>
              <w:rPr>
                <w:rStyle w:val="IndexLink"/>
              </w:rPr>
              <w:t>486</w:t>
            </w:r>
          </w:hyperlink>
        </w:p>
        <w:p>
          <w:pPr>
            <w:pStyle w:val="Contents5"/>
            <w:tabs>
              <w:tab w:val="clear" w:pos="7892"/>
              <w:tab w:val="right" w:pos="9026" w:leader="dot"/>
            </w:tabs>
            <w:rPr/>
          </w:pPr>
          <w:hyperlink w:anchor="__RefHeading___Toc6806142_3381743652">
            <w:r>
              <w:rPr>
                <w:webHidden/>
                <w:rStyle w:val="IndexLink"/>
                <w:rtl w:val="true"/>
              </w:rPr>
              <w:t>[</w:t>
            </w:r>
            <w:r>
              <w:rPr>
                <w:rStyle w:val="IndexLink"/>
                <w:rtl w:val="true"/>
              </w:rPr>
              <w:t xml:space="preserve">هم </w:t>
            </w:r>
            <w:r>
              <w:rPr>
                <w:rStyle w:val="IndexLink"/>
                <w:rtl w:val="true"/>
              </w:rPr>
              <w:t>(</w:t>
            </w:r>
            <w:r>
              <w:rPr>
                <w:rStyle w:val="IndexLink"/>
                <w:rtl w:val="true"/>
              </w:rPr>
              <w:t>وایء</w:t>
            </w:r>
            <w:r>
              <w:rPr>
                <w:rStyle w:val="IndexLink"/>
                <w:rtl w:val="true"/>
              </w:rPr>
              <w:t>)]</w:t>
              <w:tab/>
            </w:r>
            <w:r>
              <w:rPr>
                <w:rStyle w:val="IndexLink"/>
              </w:rPr>
              <w:t>486</w:t>
            </w:r>
          </w:hyperlink>
        </w:p>
        <w:p>
          <w:pPr>
            <w:pStyle w:val="Contents6"/>
            <w:tabs>
              <w:tab w:val="clear" w:pos="7609"/>
              <w:tab w:val="right" w:pos="9026" w:leader="dot"/>
            </w:tabs>
            <w:rPr/>
          </w:pPr>
          <w:hyperlink w:anchor="__RefHeading___Toc6806144_3381743652">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6806146_3381743652">
            <w:r>
              <w:rPr>
                <w:webHidden/>
                <w:rStyle w:val="IndexLink"/>
                <w:rtl w:val="true"/>
              </w:rPr>
              <w:t>وهم</w:t>
            </w:r>
            <w:r>
              <w:rPr>
                <w:rStyle w:val="IndexLink"/>
                <w:rtl w:val="true"/>
              </w:rPr>
              <w:tab/>
            </w:r>
            <w:r>
              <w:rPr>
                <w:rStyle w:val="IndexLink"/>
              </w:rPr>
              <w:t>486</w:t>
            </w:r>
          </w:hyperlink>
        </w:p>
        <w:p>
          <w:pPr>
            <w:pStyle w:val="Contents6"/>
            <w:tabs>
              <w:tab w:val="clear" w:pos="7609"/>
              <w:tab w:val="right" w:pos="9026" w:leader="dot"/>
            </w:tabs>
            <w:rPr/>
          </w:pPr>
          <w:hyperlink w:anchor="__RefHeading___Toc6806148_3381743652">
            <w:r>
              <w:rPr>
                <w:webHidden/>
                <w:rStyle w:val="IndexLink"/>
                <w:rtl w:val="true"/>
              </w:rPr>
              <w:t>همی</w:t>
            </w:r>
            <w:r>
              <w:rPr>
                <w:rStyle w:val="IndexLink"/>
                <w:rtl w:val="true"/>
              </w:rPr>
              <w:tab/>
            </w:r>
            <w:r>
              <w:rPr>
                <w:rStyle w:val="IndexLink"/>
              </w:rPr>
              <w:t>488</w:t>
            </w:r>
          </w:hyperlink>
        </w:p>
        <w:p>
          <w:pPr>
            <w:pStyle w:val="Contents6"/>
            <w:tabs>
              <w:tab w:val="clear" w:pos="7609"/>
              <w:tab w:val="right" w:pos="9026" w:leader="dot"/>
            </w:tabs>
            <w:rPr/>
          </w:pPr>
          <w:hyperlink w:anchor="__RefHeading___Toc6806150_3381743652">
            <w:r>
              <w:rPr>
                <w:webHidden/>
                <w:rStyle w:val="IndexLink"/>
                <w:rtl w:val="true"/>
              </w:rPr>
              <w:t>هیم</w:t>
            </w:r>
            <w:r>
              <w:rPr>
                <w:rStyle w:val="IndexLink"/>
                <w:rtl w:val="true"/>
              </w:rPr>
              <w:tab/>
            </w:r>
            <w:r>
              <w:rPr>
                <w:rStyle w:val="IndexLink"/>
              </w:rPr>
              <w:t>488</w:t>
            </w:r>
          </w:hyperlink>
        </w:p>
        <w:p>
          <w:pPr>
            <w:pStyle w:val="Contents6"/>
            <w:tabs>
              <w:tab w:val="clear" w:pos="7609"/>
              <w:tab w:val="right" w:pos="9026" w:leader="dot"/>
            </w:tabs>
            <w:rPr/>
          </w:pPr>
          <w:hyperlink w:anchor="__RefHeading___Toc6806152_3381743652">
            <w:r>
              <w:rPr>
                <w:webHidden/>
                <w:rStyle w:val="IndexLink"/>
                <w:rtl w:val="true"/>
              </w:rPr>
              <w:t>مهی</w:t>
            </w:r>
            <w:r>
              <w:rPr>
                <w:rStyle w:val="IndexLink"/>
                <w:rtl w:val="true"/>
              </w:rPr>
              <w:tab/>
            </w:r>
            <w:r>
              <w:rPr>
                <w:rStyle w:val="IndexLink"/>
              </w:rPr>
              <w:t>491</w:t>
            </w:r>
          </w:hyperlink>
        </w:p>
        <w:p>
          <w:pPr>
            <w:pStyle w:val="Contents6"/>
            <w:tabs>
              <w:tab w:val="clear" w:pos="7609"/>
              <w:tab w:val="right" w:pos="9026" w:leader="dot"/>
            </w:tabs>
            <w:rPr/>
          </w:pPr>
          <w:hyperlink w:anchor="__RefHeading___Toc6806154_3381743652">
            <w:r>
              <w:rPr>
                <w:webHidden/>
                <w:rStyle w:val="IndexLink"/>
                <w:rtl w:val="true"/>
              </w:rPr>
              <w:t>موه</w:t>
            </w:r>
            <w:r>
              <w:rPr>
                <w:rStyle w:val="IndexLink"/>
                <w:rtl w:val="true"/>
              </w:rPr>
              <w:tab/>
            </w:r>
            <w:r>
              <w:rPr>
                <w:rStyle w:val="IndexLink"/>
              </w:rPr>
              <w:t>493</w:t>
            </w:r>
          </w:hyperlink>
        </w:p>
        <w:p>
          <w:pPr>
            <w:pStyle w:val="Contents6"/>
            <w:tabs>
              <w:tab w:val="clear" w:pos="7609"/>
              <w:tab w:val="right" w:pos="9026" w:leader="dot"/>
            </w:tabs>
            <w:rPr/>
          </w:pPr>
          <w:hyperlink w:anchor="__RefHeading___Toc6806156_3381743652">
            <w:r>
              <w:rPr>
                <w:webHidden/>
                <w:rStyle w:val="IndexLink"/>
                <w:rtl w:val="true"/>
              </w:rPr>
              <w:t>أمه</w:t>
            </w:r>
            <w:r>
              <w:rPr>
                <w:rStyle w:val="IndexLink"/>
                <w:rtl w:val="true"/>
              </w:rPr>
              <w:tab/>
            </w:r>
            <w:r>
              <w:rPr>
                <w:rStyle w:val="IndexLink"/>
              </w:rPr>
              <w:t>495</w:t>
            </w:r>
          </w:hyperlink>
        </w:p>
        <w:p>
          <w:pPr>
            <w:pStyle w:val="Contents6"/>
            <w:tabs>
              <w:tab w:val="clear" w:pos="7609"/>
              <w:tab w:val="right" w:pos="9026" w:leader="dot"/>
            </w:tabs>
            <w:rPr/>
          </w:pPr>
          <w:hyperlink w:anchor="__RefHeading___Toc6806158_3381743652">
            <w:r>
              <w:rPr>
                <w:webHidden/>
                <w:rStyle w:val="IndexLink"/>
                <w:rtl w:val="true"/>
              </w:rPr>
              <w:t>یهم</w:t>
            </w:r>
            <w:r>
              <w:rPr>
                <w:rStyle w:val="IndexLink"/>
                <w:rtl w:val="true"/>
              </w:rPr>
              <w:tab/>
            </w:r>
            <w:r>
              <w:rPr>
                <w:rStyle w:val="IndexLink"/>
              </w:rPr>
              <w:t>497</w:t>
            </w:r>
          </w:hyperlink>
        </w:p>
        <w:p>
          <w:pPr>
            <w:pStyle w:val="Contents6"/>
            <w:tabs>
              <w:tab w:val="clear" w:pos="7609"/>
              <w:tab w:val="right" w:pos="9026" w:leader="dot"/>
            </w:tabs>
            <w:rPr/>
          </w:pPr>
          <w:hyperlink w:anchor="__RefHeading___Toc6806160_3381743652">
            <w:r>
              <w:rPr>
                <w:webHidden/>
                <w:rStyle w:val="IndexLink"/>
                <w:rtl w:val="true"/>
              </w:rPr>
              <w:t>هیم</w:t>
            </w:r>
            <w:r>
              <w:rPr>
                <w:rStyle w:val="IndexLink"/>
                <w:rtl w:val="true"/>
              </w:rPr>
              <w:tab/>
            </w:r>
            <w:r>
              <w:rPr>
                <w:rStyle w:val="IndexLink"/>
              </w:rPr>
              <w:t>499</w:t>
            </w:r>
          </w:hyperlink>
        </w:p>
        <w:p>
          <w:pPr>
            <w:pStyle w:val="Contents6"/>
            <w:tabs>
              <w:tab w:val="clear" w:pos="7609"/>
              <w:tab w:val="right" w:pos="9026" w:leader="dot"/>
            </w:tabs>
            <w:rPr/>
          </w:pPr>
          <w:hyperlink w:anchor="__RefHeading___Toc6806162_3381743652">
            <w:r>
              <w:rPr>
                <w:webHidden/>
                <w:rStyle w:val="IndexLink"/>
                <w:rtl w:val="true"/>
              </w:rPr>
              <w:t>مها</w:t>
            </w:r>
            <w:r>
              <w:rPr>
                <w:rStyle w:val="IndexLink"/>
                <w:rtl w:val="true"/>
              </w:rPr>
              <w:tab/>
            </w:r>
            <w:r>
              <w:rPr>
                <w:rStyle w:val="IndexLink"/>
              </w:rPr>
              <w:t>499</w:t>
            </w:r>
          </w:hyperlink>
        </w:p>
        <w:p>
          <w:pPr>
            <w:pStyle w:val="Contents6"/>
            <w:tabs>
              <w:tab w:val="clear" w:pos="7609"/>
              <w:tab w:val="right" w:pos="9026" w:leader="dot"/>
            </w:tabs>
            <w:rPr/>
          </w:pPr>
          <w:hyperlink w:anchor="__RefHeading___Toc6806164_3381743652">
            <w:r>
              <w:rPr>
                <w:webHidden/>
                <w:rStyle w:val="IndexLink"/>
                <w:rtl w:val="true"/>
              </w:rPr>
              <w:t>ومه</w:t>
            </w:r>
            <w:r>
              <w:rPr>
                <w:rStyle w:val="IndexLink"/>
                <w:rtl w:val="true"/>
              </w:rPr>
              <w:tab/>
            </w:r>
            <w:r>
              <w:rPr>
                <w:rStyle w:val="IndexLink"/>
              </w:rPr>
              <w:t>499</w:t>
            </w:r>
          </w:hyperlink>
        </w:p>
        <w:p>
          <w:pPr>
            <w:pStyle w:val="Contents5"/>
            <w:tabs>
              <w:tab w:val="clear" w:pos="7892"/>
              <w:tab w:val="right" w:pos="9026" w:leader="dot"/>
            </w:tabs>
            <w:rPr/>
          </w:pPr>
          <w:hyperlink w:anchor="__RefHeading___Toc6806166_3381743652">
            <w:r>
              <w:rPr>
                <w:webHidden/>
                <w:rStyle w:val="IndexLink"/>
                <w:rtl w:val="true"/>
              </w:rPr>
              <w:t>[</w:t>
            </w:r>
            <w:r>
              <w:rPr>
                <w:rStyle w:val="IndexLink"/>
                <w:rtl w:val="true"/>
              </w:rPr>
              <w:t xml:space="preserve">هف </w:t>
            </w:r>
            <w:r>
              <w:rPr>
                <w:rStyle w:val="IndexLink"/>
                <w:rtl w:val="true"/>
              </w:rPr>
              <w:t>(</w:t>
            </w:r>
            <w:r>
              <w:rPr>
                <w:rStyle w:val="IndexLink"/>
                <w:rtl w:val="true"/>
              </w:rPr>
              <w:t>وایء</w:t>
            </w:r>
            <w:r>
              <w:rPr>
                <w:rStyle w:val="IndexLink"/>
                <w:rtl w:val="true"/>
              </w:rPr>
              <w:t>)]</w:t>
              <w:tab/>
            </w:r>
            <w:r>
              <w:rPr>
                <w:rStyle w:val="IndexLink"/>
              </w:rPr>
              <w:t>500</w:t>
            </w:r>
          </w:hyperlink>
        </w:p>
        <w:p>
          <w:pPr>
            <w:pStyle w:val="Contents6"/>
            <w:tabs>
              <w:tab w:val="clear" w:pos="7609"/>
              <w:tab w:val="right" w:pos="9026" w:leader="dot"/>
            </w:tabs>
            <w:rPr/>
          </w:pPr>
          <w:hyperlink w:anchor="__RefHeading___Toc6806168_3381743652">
            <w:r>
              <w:rPr>
                <w:webHidden/>
                <w:rStyle w:val="IndexLink"/>
                <w:rtl w:val="true"/>
              </w:rPr>
              <w:t>اشارة</w:t>
            </w:r>
            <w:r>
              <w:rPr>
                <w:rStyle w:val="IndexLink"/>
                <w:rtl w:val="true"/>
              </w:rPr>
              <w:tab/>
            </w:r>
            <w:r>
              <w:rPr>
                <w:rStyle w:val="IndexLink"/>
              </w:rPr>
              <w:t>500</w:t>
            </w:r>
          </w:hyperlink>
        </w:p>
        <w:p>
          <w:pPr>
            <w:pStyle w:val="Contents6"/>
            <w:tabs>
              <w:tab w:val="clear" w:pos="7609"/>
              <w:tab w:val="right" w:pos="9026" w:leader="dot"/>
            </w:tabs>
            <w:rPr/>
          </w:pPr>
          <w:hyperlink w:anchor="__RefHeading___Toc6806170_3381743652">
            <w:r>
              <w:rPr>
                <w:webHidden/>
                <w:rStyle w:val="IndexLink"/>
                <w:rtl w:val="true"/>
              </w:rPr>
              <w:t>هفا</w:t>
            </w:r>
            <w:r>
              <w:rPr>
                <w:rStyle w:val="IndexLink"/>
                <w:rtl w:val="true"/>
              </w:rPr>
              <w:tab/>
            </w:r>
            <w:r>
              <w:rPr>
                <w:rStyle w:val="IndexLink"/>
              </w:rPr>
              <w:t>500</w:t>
            </w:r>
          </w:hyperlink>
        </w:p>
        <w:p>
          <w:pPr>
            <w:pStyle w:val="Contents6"/>
            <w:tabs>
              <w:tab w:val="clear" w:pos="7609"/>
              <w:tab w:val="right" w:pos="9026" w:leader="dot"/>
            </w:tabs>
            <w:rPr/>
          </w:pPr>
          <w:hyperlink w:anchor="__RefHeading___Toc6806172_3381743652">
            <w:r>
              <w:rPr>
                <w:webHidden/>
                <w:rStyle w:val="IndexLink"/>
                <w:rtl w:val="true"/>
              </w:rPr>
              <w:t>وهف</w:t>
            </w:r>
            <w:r>
              <w:rPr>
                <w:rStyle w:val="IndexLink"/>
                <w:rtl w:val="true"/>
              </w:rPr>
              <w:tab/>
            </w:r>
            <w:r>
              <w:rPr>
                <w:rStyle w:val="IndexLink"/>
              </w:rPr>
              <w:t>501</w:t>
            </w:r>
          </w:hyperlink>
        </w:p>
        <w:p>
          <w:pPr>
            <w:pStyle w:val="Contents6"/>
            <w:tabs>
              <w:tab w:val="clear" w:pos="7609"/>
              <w:tab w:val="right" w:pos="9026" w:leader="dot"/>
            </w:tabs>
            <w:rPr/>
          </w:pPr>
          <w:hyperlink w:anchor="__RefHeading___Toc6806174_3381743652">
            <w:r>
              <w:rPr>
                <w:webHidden/>
                <w:rStyle w:val="IndexLink"/>
                <w:rtl w:val="true"/>
              </w:rPr>
              <w:t>وفه</w:t>
            </w:r>
            <w:r>
              <w:rPr>
                <w:rStyle w:val="IndexLink"/>
                <w:rtl w:val="true"/>
              </w:rPr>
              <w:tab/>
            </w:r>
            <w:r>
              <w:rPr>
                <w:rStyle w:val="IndexLink"/>
              </w:rPr>
              <w:t>502</w:t>
            </w:r>
          </w:hyperlink>
        </w:p>
        <w:p>
          <w:pPr>
            <w:pStyle w:val="Contents6"/>
            <w:tabs>
              <w:tab w:val="clear" w:pos="7609"/>
              <w:tab w:val="right" w:pos="9026" w:leader="dot"/>
            </w:tabs>
            <w:rPr/>
          </w:pPr>
          <w:hyperlink w:anchor="__RefHeading___Toc6806176_3381743652">
            <w:r>
              <w:rPr>
                <w:webHidden/>
                <w:rStyle w:val="IndexLink"/>
                <w:rtl w:val="true"/>
              </w:rPr>
              <w:t>هیف</w:t>
            </w:r>
            <w:r>
              <w:rPr>
                <w:rStyle w:val="IndexLink"/>
                <w:rtl w:val="true"/>
              </w:rPr>
              <w:tab/>
            </w:r>
            <w:r>
              <w:rPr>
                <w:rStyle w:val="IndexLink"/>
              </w:rPr>
              <w:t>503</w:t>
            </w:r>
          </w:hyperlink>
        </w:p>
        <w:p>
          <w:pPr>
            <w:pStyle w:val="Contents6"/>
            <w:tabs>
              <w:tab w:val="clear" w:pos="7609"/>
              <w:tab w:val="right" w:pos="9026" w:leader="dot"/>
            </w:tabs>
            <w:rPr/>
          </w:pPr>
          <w:hyperlink w:anchor="__RefHeading___Toc6806178_3381743652">
            <w:r>
              <w:rPr>
                <w:webHidden/>
                <w:rStyle w:val="IndexLink"/>
                <w:rtl w:val="true"/>
              </w:rPr>
              <w:t>فوه</w:t>
            </w:r>
            <w:r>
              <w:rPr>
                <w:rStyle w:val="IndexLink"/>
                <w:rtl w:val="true"/>
              </w:rPr>
              <w:tab/>
            </w:r>
            <w:r>
              <w:rPr>
                <w:rStyle w:val="IndexLink"/>
              </w:rPr>
              <w:t>503</w:t>
            </w:r>
          </w:hyperlink>
        </w:p>
        <w:p>
          <w:pPr>
            <w:pStyle w:val="Contents3"/>
            <w:tabs>
              <w:tab w:val="clear" w:pos="8459"/>
              <w:tab w:val="right" w:pos="9026" w:leader="dot"/>
            </w:tabs>
            <w:rPr/>
          </w:pPr>
          <w:hyperlink w:anchor="__RefHeading___Toc6806180_3381743652">
            <w:r>
              <w:rPr>
                <w:webHidden/>
                <w:rStyle w:val="IndexLink"/>
                <w:rtl w:val="true"/>
              </w:rPr>
              <w:t>باب لفیف حرف الهاء</w:t>
            </w:r>
            <w:r>
              <w:rPr>
                <w:rStyle w:val="IndexLink"/>
                <w:rtl w:val="true"/>
              </w:rPr>
              <w:tab/>
            </w:r>
            <w:r>
              <w:rPr>
                <w:rStyle w:val="IndexLink"/>
              </w:rPr>
              <w:t>507</w:t>
            </w:r>
          </w:hyperlink>
        </w:p>
        <w:p>
          <w:pPr>
            <w:pStyle w:val="Contents4"/>
            <w:tabs>
              <w:tab w:val="clear" w:pos="8176"/>
              <w:tab w:val="right" w:pos="9026" w:leader="dot"/>
            </w:tabs>
            <w:rPr/>
          </w:pPr>
          <w:hyperlink w:anchor="__RefHeading___Toc6806182_3381743652">
            <w:r>
              <w:rPr>
                <w:webHidden/>
                <w:rStyle w:val="IndexLink"/>
                <w:rtl w:val="true"/>
              </w:rPr>
              <w:t>اشارة</w:t>
            </w:r>
            <w:r>
              <w:rPr>
                <w:rStyle w:val="IndexLink"/>
                <w:rtl w:val="true"/>
              </w:rPr>
              <w:tab/>
            </w:r>
            <w:r>
              <w:rPr>
                <w:rStyle w:val="IndexLink"/>
              </w:rPr>
              <w:t>507</w:t>
            </w:r>
          </w:hyperlink>
        </w:p>
        <w:p>
          <w:pPr>
            <w:pStyle w:val="Contents4"/>
            <w:tabs>
              <w:tab w:val="clear" w:pos="8176"/>
              <w:tab w:val="right" w:pos="9026" w:leader="dot"/>
            </w:tabs>
            <w:rPr/>
          </w:pPr>
          <w:hyperlink w:anchor="__RefHeading___Toc6806184_3381743652">
            <w:r>
              <w:rPr>
                <w:webHidden/>
                <w:rStyle w:val="IndexLink"/>
                <w:rtl w:val="true"/>
              </w:rPr>
              <w:t>هاء</w:t>
            </w:r>
            <w:r>
              <w:rPr>
                <w:rStyle w:val="IndexLink"/>
                <w:rtl w:val="true"/>
              </w:rPr>
              <w:tab/>
            </w:r>
            <w:r>
              <w:rPr>
                <w:rStyle w:val="IndexLink"/>
              </w:rPr>
              <w:t>508</w:t>
            </w:r>
          </w:hyperlink>
        </w:p>
        <w:p>
          <w:pPr>
            <w:pStyle w:val="Contents4"/>
            <w:tabs>
              <w:tab w:val="clear" w:pos="8176"/>
              <w:tab w:val="right" w:pos="9026" w:leader="dot"/>
            </w:tabs>
            <w:rPr/>
          </w:pPr>
          <w:hyperlink w:anchor="__RefHeading___Toc6806186_3381743652">
            <w:r>
              <w:rPr>
                <w:webHidden/>
                <w:rStyle w:val="IndexLink"/>
                <w:rtl w:val="true"/>
              </w:rPr>
              <w:t>أوه</w:t>
            </w:r>
            <w:r>
              <w:rPr>
                <w:rStyle w:val="IndexLink"/>
                <w:rtl w:val="true"/>
              </w:rPr>
              <w:tab/>
            </w:r>
            <w:r>
              <w:rPr>
                <w:rStyle w:val="IndexLink"/>
              </w:rPr>
              <w:t>509</w:t>
            </w:r>
          </w:hyperlink>
        </w:p>
        <w:p>
          <w:pPr>
            <w:pStyle w:val="Contents4"/>
            <w:tabs>
              <w:tab w:val="clear" w:pos="8176"/>
              <w:tab w:val="right" w:pos="9026" w:leader="dot"/>
            </w:tabs>
            <w:rPr/>
          </w:pPr>
          <w:hyperlink w:anchor="__RefHeading___Toc6806188_3381743652">
            <w:r>
              <w:rPr>
                <w:webHidden/>
                <w:rStyle w:val="IndexLink"/>
                <w:rtl w:val="true"/>
              </w:rPr>
              <w:t xml:space="preserve">هیه </w:t>
            </w:r>
            <w:r>
              <w:rPr>
                <w:rStyle w:val="IndexLink"/>
                <w:rtl w:val="true"/>
              </w:rPr>
              <w:t xml:space="preserve">- </w:t>
            </w:r>
            <w:r>
              <w:rPr>
                <w:rStyle w:val="IndexLink"/>
                <w:rtl w:val="true"/>
              </w:rPr>
              <w:t>وایه</w:t>
            </w:r>
            <w:r>
              <w:rPr>
                <w:rStyle w:val="IndexLink"/>
                <w:rtl w:val="true"/>
              </w:rPr>
              <w:tab/>
            </w:r>
            <w:r>
              <w:rPr>
                <w:rStyle w:val="IndexLink"/>
              </w:rPr>
              <w:t>511</w:t>
            </w:r>
          </w:hyperlink>
        </w:p>
        <w:p>
          <w:pPr>
            <w:pStyle w:val="Contents4"/>
            <w:tabs>
              <w:tab w:val="clear" w:pos="8176"/>
              <w:tab w:val="right" w:pos="9026" w:leader="dot"/>
            </w:tabs>
            <w:rPr/>
          </w:pPr>
          <w:hyperlink w:anchor="__RefHeading___Toc6806190_3381743652">
            <w:r>
              <w:rPr>
                <w:webHidden/>
                <w:rStyle w:val="IndexLink"/>
                <w:rtl w:val="true"/>
              </w:rPr>
              <w:t>هی</w:t>
            </w:r>
            <w:r>
              <w:rPr>
                <w:rStyle w:val="IndexLink"/>
                <w:rtl w:val="true"/>
              </w:rPr>
              <w:tab/>
            </w:r>
            <w:r>
              <w:rPr>
                <w:rStyle w:val="IndexLink"/>
              </w:rPr>
              <w:t>512</w:t>
            </w:r>
          </w:hyperlink>
        </w:p>
        <w:p>
          <w:pPr>
            <w:pStyle w:val="Contents4"/>
            <w:tabs>
              <w:tab w:val="clear" w:pos="8176"/>
              <w:tab w:val="right" w:pos="9026" w:leader="dot"/>
            </w:tabs>
            <w:rPr/>
          </w:pPr>
          <w:hyperlink w:anchor="__RefHeading___Toc6806192_3381743652">
            <w:r>
              <w:rPr>
                <w:webHidden/>
                <w:rStyle w:val="IndexLink"/>
                <w:rtl w:val="true"/>
              </w:rPr>
              <w:t>هیا</w:t>
            </w:r>
            <w:r>
              <w:rPr>
                <w:rStyle w:val="IndexLink"/>
                <w:rtl w:val="true"/>
              </w:rPr>
              <w:tab/>
            </w:r>
            <w:r>
              <w:rPr>
                <w:rStyle w:val="IndexLink"/>
              </w:rPr>
              <w:t>513</w:t>
            </w:r>
          </w:hyperlink>
        </w:p>
        <w:p>
          <w:pPr>
            <w:pStyle w:val="Contents4"/>
            <w:tabs>
              <w:tab w:val="clear" w:pos="8176"/>
              <w:tab w:val="right" w:pos="9026" w:leader="dot"/>
            </w:tabs>
            <w:rPr/>
          </w:pPr>
          <w:hyperlink w:anchor="__RefHeading___Toc6806194_3381743652">
            <w:r>
              <w:rPr>
                <w:webHidden/>
                <w:rStyle w:val="IndexLink"/>
                <w:rtl w:val="true"/>
              </w:rPr>
              <w:t>هیه</w:t>
            </w:r>
            <w:r>
              <w:rPr>
                <w:rStyle w:val="IndexLink"/>
                <w:rtl w:val="true"/>
              </w:rPr>
              <w:tab/>
            </w:r>
            <w:r>
              <w:rPr>
                <w:rStyle w:val="IndexLink"/>
              </w:rPr>
              <w:t>513</w:t>
            </w:r>
          </w:hyperlink>
        </w:p>
        <w:p>
          <w:pPr>
            <w:pStyle w:val="Contents4"/>
            <w:tabs>
              <w:tab w:val="clear" w:pos="8176"/>
              <w:tab w:val="right" w:pos="9026" w:leader="dot"/>
            </w:tabs>
            <w:rPr/>
          </w:pPr>
          <w:hyperlink w:anchor="__RefHeading___Toc6806196_3381743652">
            <w:r>
              <w:rPr>
                <w:webHidden/>
                <w:rStyle w:val="IndexLink"/>
                <w:rtl w:val="true"/>
              </w:rPr>
              <w:t>هیأ</w:t>
            </w:r>
            <w:r>
              <w:rPr>
                <w:rStyle w:val="IndexLink"/>
                <w:rtl w:val="true"/>
              </w:rPr>
              <w:tab/>
            </w:r>
            <w:r>
              <w:rPr>
                <w:rStyle w:val="IndexLink"/>
              </w:rPr>
              <w:t>515</w:t>
            </w:r>
          </w:hyperlink>
        </w:p>
        <w:p>
          <w:pPr>
            <w:pStyle w:val="Contents4"/>
            <w:tabs>
              <w:tab w:val="clear" w:pos="8176"/>
              <w:tab w:val="right" w:pos="9026" w:leader="dot"/>
            </w:tabs>
            <w:rPr/>
          </w:pPr>
          <w:hyperlink w:anchor="__RefHeading___Toc6806198_3381743652">
            <w:r>
              <w:rPr>
                <w:webHidden/>
                <w:rStyle w:val="IndexLink"/>
                <w:rtl w:val="true"/>
              </w:rPr>
              <w:t>هوأ</w:t>
            </w:r>
            <w:r>
              <w:rPr>
                <w:rStyle w:val="IndexLink"/>
                <w:rtl w:val="true"/>
              </w:rPr>
              <w:tab/>
            </w:r>
            <w:r>
              <w:rPr>
                <w:rStyle w:val="IndexLink"/>
              </w:rPr>
              <w:t>515</w:t>
            </w:r>
          </w:hyperlink>
        </w:p>
        <w:p>
          <w:pPr>
            <w:pStyle w:val="Contents4"/>
            <w:tabs>
              <w:tab w:val="clear" w:pos="8176"/>
              <w:tab w:val="right" w:pos="9026" w:leader="dot"/>
            </w:tabs>
            <w:rPr/>
          </w:pPr>
          <w:hyperlink w:anchor="__RefHeading___Toc6806200_3381743652">
            <w:r>
              <w:rPr>
                <w:webHidden/>
                <w:rStyle w:val="IndexLink"/>
                <w:rtl w:val="true"/>
              </w:rPr>
              <w:t>وهوْ</w:t>
            </w:r>
            <w:r>
              <w:rPr>
                <w:rStyle w:val="IndexLink"/>
                <w:rtl w:val="true"/>
              </w:rPr>
              <w:tab/>
            </w:r>
            <w:r>
              <w:rPr>
                <w:rStyle w:val="IndexLink"/>
              </w:rPr>
              <w:t>515</w:t>
            </w:r>
          </w:hyperlink>
        </w:p>
        <w:p>
          <w:pPr>
            <w:pStyle w:val="Contents4"/>
            <w:tabs>
              <w:tab w:val="clear" w:pos="8176"/>
              <w:tab w:val="right" w:pos="9026" w:leader="dot"/>
            </w:tabs>
            <w:rPr/>
          </w:pPr>
          <w:hyperlink w:anchor="__RefHeading___Toc6806202_3381743652">
            <w:r>
              <w:rPr>
                <w:webHidden/>
                <w:rStyle w:val="IndexLink"/>
                <w:rtl w:val="true"/>
              </w:rPr>
              <w:t xml:space="preserve">یاه </w:t>
            </w:r>
            <w:r>
              <w:rPr>
                <w:rStyle w:val="IndexLink"/>
                <w:rtl w:val="true"/>
              </w:rPr>
              <w:t>-</w:t>
            </w:r>
            <w:r>
              <w:rPr>
                <w:rStyle w:val="IndexLink"/>
                <w:rtl w:val="true"/>
              </w:rPr>
              <w:t>ویهیه</w:t>
            </w:r>
            <w:r>
              <w:rPr>
                <w:rStyle w:val="IndexLink"/>
                <w:rtl w:val="true"/>
              </w:rPr>
              <w:tab/>
            </w:r>
            <w:r>
              <w:rPr>
                <w:rStyle w:val="IndexLink"/>
              </w:rPr>
              <w:t>516</w:t>
            </w:r>
          </w:hyperlink>
        </w:p>
        <w:p>
          <w:pPr>
            <w:pStyle w:val="Contents4"/>
            <w:tabs>
              <w:tab w:val="clear" w:pos="8176"/>
              <w:tab w:val="right" w:pos="9026" w:leader="dot"/>
            </w:tabs>
            <w:rPr/>
          </w:pPr>
          <w:hyperlink w:anchor="__RefHeading___Toc6806204_3381743652">
            <w:r>
              <w:rPr>
                <w:webHidden/>
                <w:rStyle w:val="IndexLink"/>
                <w:rtl w:val="true"/>
              </w:rPr>
              <w:t>وهی</w:t>
            </w:r>
            <w:r>
              <w:rPr>
                <w:rStyle w:val="IndexLink"/>
                <w:rtl w:val="true"/>
              </w:rPr>
              <w:tab/>
            </w:r>
            <w:r>
              <w:rPr>
                <w:rStyle w:val="IndexLink"/>
              </w:rPr>
              <w:t>517</w:t>
            </w:r>
          </w:hyperlink>
        </w:p>
        <w:p>
          <w:pPr>
            <w:pStyle w:val="Contents4"/>
            <w:tabs>
              <w:tab w:val="clear" w:pos="8176"/>
              <w:tab w:val="right" w:pos="9026" w:leader="dot"/>
            </w:tabs>
            <w:rPr/>
          </w:pPr>
          <w:hyperlink w:anchor="__RefHeading___Toc6806206_3381743652">
            <w:r>
              <w:rPr>
                <w:webHidden/>
                <w:rStyle w:val="IndexLink"/>
                <w:rtl w:val="true"/>
              </w:rPr>
              <w:t>أیه</w:t>
            </w:r>
            <w:r>
              <w:rPr>
                <w:rStyle w:val="IndexLink"/>
                <w:rtl w:val="true"/>
              </w:rPr>
              <w:tab/>
            </w:r>
            <w:r>
              <w:rPr>
                <w:rStyle w:val="IndexLink"/>
              </w:rPr>
              <w:t>517</w:t>
            </w:r>
          </w:hyperlink>
        </w:p>
        <w:p>
          <w:pPr>
            <w:pStyle w:val="Contents4"/>
            <w:tabs>
              <w:tab w:val="clear" w:pos="8176"/>
              <w:tab w:val="right" w:pos="9026" w:leader="dot"/>
            </w:tabs>
            <w:rPr/>
          </w:pPr>
          <w:hyperlink w:anchor="__RefHeading___Toc6806208_3381743652">
            <w:r>
              <w:rPr>
                <w:webHidden/>
                <w:rStyle w:val="IndexLink"/>
                <w:rtl w:val="true"/>
              </w:rPr>
              <w:t>هوی</w:t>
            </w:r>
            <w:r>
              <w:rPr>
                <w:rStyle w:val="IndexLink"/>
                <w:rtl w:val="true"/>
              </w:rPr>
              <w:tab/>
            </w:r>
            <w:r>
              <w:rPr>
                <w:rStyle w:val="IndexLink"/>
              </w:rPr>
              <w:t>518</w:t>
            </w:r>
          </w:hyperlink>
        </w:p>
        <w:p>
          <w:pPr>
            <w:pStyle w:val="Contents3"/>
            <w:tabs>
              <w:tab w:val="clear" w:pos="8459"/>
              <w:tab w:val="right" w:pos="9026" w:leader="dot"/>
            </w:tabs>
            <w:rPr/>
          </w:pPr>
          <w:hyperlink w:anchor="__RefHeading___Toc6806210_3381743652">
            <w:r>
              <w:rPr>
                <w:webHidden/>
                <w:rStyle w:val="IndexLink"/>
                <w:rtl w:val="true"/>
              </w:rPr>
              <w:t>کتاب الرباعی من حرف الهاء</w:t>
            </w:r>
            <w:r>
              <w:rPr>
                <w:rStyle w:val="IndexLink"/>
                <w:rtl w:val="true"/>
              </w:rPr>
              <w:tab/>
            </w:r>
            <w:r>
              <w:rPr>
                <w:rStyle w:val="IndexLink"/>
              </w:rPr>
              <w:t>527</w:t>
            </w:r>
          </w:hyperlink>
        </w:p>
        <w:p>
          <w:pPr>
            <w:pStyle w:val="Contents4"/>
            <w:tabs>
              <w:tab w:val="clear" w:pos="8176"/>
              <w:tab w:val="right" w:pos="9026" w:leader="dot"/>
            </w:tabs>
            <w:rPr/>
          </w:pPr>
          <w:hyperlink w:anchor="__RefHeading___Toc6806212_3381743652">
            <w:r>
              <w:rPr>
                <w:webHidden/>
                <w:rStyle w:val="IndexLink"/>
                <w:rtl w:val="true"/>
              </w:rPr>
              <w:t>[</w:t>
            </w:r>
            <w:r>
              <w:rPr>
                <w:rStyle w:val="IndexLink"/>
                <w:rtl w:val="true"/>
              </w:rPr>
              <w:t>باب الهاء والخاء</w:t>
            </w:r>
            <w:r>
              <w:rPr>
                <w:rStyle w:val="IndexLink"/>
                <w:rtl w:val="true"/>
              </w:rPr>
              <w:t>]</w:t>
              <w:tab/>
            </w:r>
            <w:r>
              <w:rPr>
                <w:rStyle w:val="IndexLink"/>
              </w:rPr>
              <w:t>527</w:t>
            </w:r>
          </w:hyperlink>
        </w:p>
        <w:p>
          <w:pPr>
            <w:pStyle w:val="Contents5"/>
            <w:tabs>
              <w:tab w:val="clear" w:pos="7892"/>
              <w:tab w:val="right" w:pos="9026" w:leader="dot"/>
            </w:tabs>
            <w:rPr/>
          </w:pPr>
          <w:hyperlink w:anchor="__RefHeading___Toc6806214_3381743652">
            <w:r>
              <w:rPr>
                <w:webHidden/>
                <w:rStyle w:val="IndexLink"/>
                <w:rtl w:val="true"/>
              </w:rPr>
              <w:t>ه خ</w:t>
            </w:r>
            <w:r>
              <w:rPr>
                <w:rStyle w:val="IndexLink"/>
                <w:rtl w:val="true"/>
              </w:rPr>
              <w:tab/>
            </w:r>
            <w:r>
              <w:rPr>
                <w:rStyle w:val="IndexLink"/>
              </w:rPr>
              <w:t>527</w:t>
            </w:r>
          </w:hyperlink>
        </w:p>
        <w:p>
          <w:pPr>
            <w:pStyle w:val="Contents6"/>
            <w:tabs>
              <w:tab w:val="clear" w:pos="7609"/>
              <w:tab w:val="right" w:pos="9026" w:leader="dot"/>
            </w:tabs>
            <w:rPr/>
          </w:pPr>
          <w:hyperlink w:anchor="__RefHeading___Toc6806216_3381743652">
            <w:r>
              <w:rPr>
                <w:webHidden/>
                <w:rStyle w:val="IndexLink"/>
                <w:rtl w:val="true"/>
              </w:rPr>
              <w:t>هذخر</w:t>
            </w:r>
            <w:r>
              <w:rPr>
                <w:rStyle w:val="IndexLink"/>
                <w:rtl w:val="true"/>
              </w:rPr>
              <w:tab/>
            </w:r>
            <w:r>
              <w:rPr>
                <w:rStyle w:val="IndexLink"/>
              </w:rPr>
              <w:t>527</w:t>
            </w:r>
          </w:hyperlink>
        </w:p>
        <w:p>
          <w:pPr>
            <w:pStyle w:val="Contents4"/>
            <w:tabs>
              <w:tab w:val="clear" w:pos="8176"/>
              <w:tab w:val="right" w:pos="9026" w:leader="dot"/>
            </w:tabs>
            <w:rPr/>
          </w:pPr>
          <w:hyperlink w:anchor="__RefHeading___Toc6806218_3381743652">
            <w:r>
              <w:rPr>
                <w:webHidden/>
                <w:rStyle w:val="IndexLink"/>
                <w:rtl w:val="true"/>
              </w:rPr>
              <w:t>[</w:t>
            </w:r>
            <w:r>
              <w:rPr>
                <w:rStyle w:val="IndexLink"/>
                <w:rtl w:val="true"/>
              </w:rPr>
              <w:t>باب الهاء والغین</w:t>
            </w:r>
            <w:r>
              <w:rPr>
                <w:rStyle w:val="IndexLink"/>
                <w:rtl w:val="true"/>
              </w:rPr>
              <w:t>]</w:t>
              <w:tab/>
            </w:r>
            <w:r>
              <w:rPr>
                <w:rStyle w:val="IndexLink"/>
              </w:rPr>
              <w:t>527</w:t>
            </w:r>
          </w:hyperlink>
        </w:p>
        <w:p>
          <w:pPr>
            <w:pStyle w:val="Contents5"/>
            <w:tabs>
              <w:tab w:val="clear" w:pos="7892"/>
              <w:tab w:val="right" w:pos="9026" w:leader="dot"/>
            </w:tabs>
            <w:rPr/>
          </w:pPr>
          <w:hyperlink w:anchor="__RefHeading___Toc6806220_3381743652">
            <w:r>
              <w:rPr>
                <w:webHidden/>
                <w:rStyle w:val="IndexLink"/>
                <w:rtl w:val="true"/>
              </w:rPr>
              <w:t>هرنغ</w:t>
            </w:r>
            <w:r>
              <w:rPr>
                <w:rStyle w:val="IndexLink"/>
                <w:rtl w:val="true"/>
              </w:rPr>
              <w:tab/>
            </w:r>
            <w:r>
              <w:rPr>
                <w:rStyle w:val="IndexLink"/>
              </w:rPr>
              <w:t>527</w:t>
            </w:r>
          </w:hyperlink>
        </w:p>
        <w:p>
          <w:pPr>
            <w:pStyle w:val="Contents5"/>
            <w:tabs>
              <w:tab w:val="clear" w:pos="7892"/>
              <w:tab w:val="right" w:pos="9026" w:leader="dot"/>
            </w:tabs>
            <w:rPr/>
          </w:pPr>
          <w:hyperlink w:anchor="__RefHeading___Toc6806222_3381743652">
            <w:r>
              <w:rPr>
                <w:webHidden/>
                <w:rStyle w:val="IndexLink"/>
                <w:rtl w:val="true"/>
              </w:rPr>
              <w:t>هذلغ</w:t>
            </w:r>
            <w:r>
              <w:rPr>
                <w:rStyle w:val="IndexLink"/>
                <w:rtl w:val="true"/>
              </w:rPr>
              <w:tab/>
            </w:r>
            <w:r>
              <w:rPr>
                <w:rStyle w:val="IndexLink"/>
              </w:rPr>
              <w:t>527</w:t>
            </w:r>
          </w:hyperlink>
        </w:p>
        <w:p>
          <w:pPr>
            <w:pStyle w:val="Contents5"/>
            <w:tabs>
              <w:tab w:val="clear" w:pos="7892"/>
              <w:tab w:val="right" w:pos="9026" w:leader="dot"/>
            </w:tabs>
            <w:rPr/>
          </w:pPr>
          <w:hyperlink w:anchor="__RefHeading___Toc6806224_3381743652">
            <w:r>
              <w:rPr>
                <w:webHidden/>
                <w:rStyle w:val="IndexLink"/>
                <w:rtl w:val="true"/>
              </w:rPr>
              <w:t>هنبغ</w:t>
            </w:r>
            <w:r>
              <w:rPr>
                <w:rStyle w:val="IndexLink"/>
                <w:rtl w:val="true"/>
              </w:rPr>
              <w:tab/>
            </w:r>
            <w:r>
              <w:rPr>
                <w:rStyle w:val="IndexLink"/>
              </w:rPr>
              <w:t>527</w:t>
            </w:r>
          </w:hyperlink>
        </w:p>
        <w:p>
          <w:pPr>
            <w:pStyle w:val="Contents5"/>
            <w:tabs>
              <w:tab w:val="clear" w:pos="7892"/>
              <w:tab w:val="right" w:pos="9026" w:leader="dot"/>
            </w:tabs>
            <w:rPr/>
          </w:pPr>
          <w:hyperlink w:anchor="__RefHeading___Toc6806226_3381743652">
            <w:r>
              <w:rPr>
                <w:webHidden/>
                <w:rStyle w:val="IndexLink"/>
                <w:rtl w:val="true"/>
              </w:rPr>
              <w:t>غمهج</w:t>
            </w:r>
            <w:r>
              <w:rPr>
                <w:rStyle w:val="IndexLink"/>
                <w:rtl w:val="true"/>
              </w:rPr>
              <w:tab/>
            </w:r>
            <w:r>
              <w:rPr>
                <w:rStyle w:val="IndexLink"/>
              </w:rPr>
              <w:t>527</w:t>
            </w:r>
          </w:hyperlink>
        </w:p>
        <w:p>
          <w:pPr>
            <w:pStyle w:val="Contents4"/>
            <w:tabs>
              <w:tab w:val="clear" w:pos="8176"/>
              <w:tab w:val="right" w:pos="9026" w:leader="dot"/>
            </w:tabs>
            <w:rPr/>
          </w:pPr>
          <w:hyperlink w:anchor="__RefHeading___Toc6806228_3381743652">
            <w:r>
              <w:rPr>
                <w:webHidden/>
                <w:rStyle w:val="IndexLink"/>
                <w:rtl w:val="true"/>
              </w:rPr>
              <w:t>[</w:t>
            </w:r>
            <w:r>
              <w:rPr>
                <w:rStyle w:val="IndexLink"/>
                <w:rtl w:val="true"/>
              </w:rPr>
              <w:t>باب الهاء والقاف</w:t>
            </w:r>
            <w:r>
              <w:rPr>
                <w:rStyle w:val="IndexLink"/>
                <w:rtl w:val="true"/>
              </w:rPr>
              <w:t>]</w:t>
              <w:tab/>
            </w:r>
            <w:r>
              <w:rPr>
                <w:rStyle w:val="IndexLink"/>
              </w:rPr>
              <w:t>527</w:t>
            </w:r>
          </w:hyperlink>
        </w:p>
        <w:p>
          <w:pPr>
            <w:pStyle w:val="Contents5"/>
            <w:tabs>
              <w:tab w:val="clear" w:pos="7892"/>
              <w:tab w:val="right" w:pos="9026" w:leader="dot"/>
            </w:tabs>
            <w:rPr/>
          </w:pPr>
          <w:hyperlink w:anchor="__RefHeading___Toc6806230_3381743652">
            <w:r>
              <w:rPr>
                <w:webHidden/>
                <w:rStyle w:val="IndexLink"/>
                <w:rtl w:val="true"/>
              </w:rPr>
              <w:t>ه ق</w:t>
            </w:r>
            <w:r>
              <w:rPr>
                <w:rStyle w:val="IndexLink"/>
                <w:rtl w:val="true"/>
              </w:rPr>
              <w:tab/>
            </w:r>
            <w:r>
              <w:rPr>
                <w:rStyle w:val="IndexLink"/>
              </w:rPr>
              <w:t>527</w:t>
            </w:r>
          </w:hyperlink>
        </w:p>
        <w:p>
          <w:pPr>
            <w:pStyle w:val="Contents6"/>
            <w:tabs>
              <w:tab w:val="clear" w:pos="7609"/>
              <w:tab w:val="right" w:pos="9026" w:leader="dot"/>
            </w:tabs>
            <w:rPr/>
          </w:pPr>
          <w:hyperlink w:anchor="__RefHeading___Toc6806232_3381743652">
            <w:r>
              <w:rPr>
                <w:webHidden/>
                <w:rStyle w:val="IndexLink"/>
                <w:rtl w:val="true"/>
              </w:rPr>
              <w:t>هلقس</w:t>
            </w:r>
            <w:r>
              <w:rPr>
                <w:rStyle w:val="IndexLink"/>
                <w:rtl w:val="true"/>
              </w:rPr>
              <w:tab/>
            </w:r>
            <w:r>
              <w:rPr>
                <w:rStyle w:val="IndexLink"/>
              </w:rPr>
              <w:t>527</w:t>
            </w:r>
          </w:hyperlink>
        </w:p>
        <w:p>
          <w:pPr>
            <w:pStyle w:val="Contents6"/>
            <w:tabs>
              <w:tab w:val="clear" w:pos="7609"/>
              <w:tab w:val="right" w:pos="9026" w:leader="dot"/>
            </w:tabs>
            <w:rPr/>
          </w:pPr>
          <w:hyperlink w:anchor="__RefHeading___Toc6806234_3381743652">
            <w:r>
              <w:rPr>
                <w:webHidden/>
                <w:rStyle w:val="IndexLink"/>
                <w:rtl w:val="true"/>
              </w:rPr>
              <w:t>جلهق</w:t>
            </w:r>
            <w:r>
              <w:rPr>
                <w:rStyle w:val="IndexLink"/>
                <w:rtl w:val="true"/>
              </w:rPr>
              <w:tab/>
            </w:r>
            <w:r>
              <w:rPr>
                <w:rStyle w:val="IndexLink"/>
              </w:rPr>
              <w:t>527</w:t>
            </w:r>
          </w:hyperlink>
        </w:p>
        <w:p>
          <w:pPr>
            <w:pStyle w:val="Contents6"/>
            <w:tabs>
              <w:tab w:val="clear" w:pos="7609"/>
              <w:tab w:val="right" w:pos="9026" w:leader="dot"/>
            </w:tabs>
            <w:rPr/>
          </w:pPr>
          <w:hyperlink w:anchor="__RefHeading___Toc6806236_3381743652">
            <w:r>
              <w:rPr>
                <w:webHidden/>
                <w:rStyle w:val="IndexLink"/>
                <w:rtl w:val="true"/>
              </w:rPr>
              <w:t>صهلق</w:t>
            </w:r>
            <w:r>
              <w:rPr>
                <w:rStyle w:val="IndexLink"/>
                <w:rtl w:val="true"/>
              </w:rPr>
              <w:tab/>
            </w:r>
            <w:r>
              <w:rPr>
                <w:rStyle w:val="IndexLink"/>
              </w:rPr>
              <w:t>528</w:t>
            </w:r>
          </w:hyperlink>
        </w:p>
        <w:p>
          <w:pPr>
            <w:pStyle w:val="Contents6"/>
            <w:tabs>
              <w:tab w:val="clear" w:pos="7609"/>
              <w:tab w:val="right" w:pos="9026" w:leader="dot"/>
            </w:tabs>
            <w:rPr/>
          </w:pPr>
          <w:hyperlink w:anchor="__RefHeading___Toc6806238_3381743652">
            <w:r>
              <w:rPr>
                <w:webHidden/>
                <w:rStyle w:val="IndexLink"/>
                <w:rtl w:val="true"/>
              </w:rPr>
              <w:t xml:space="preserve">هقلس </w:t>
            </w:r>
            <w:r>
              <w:rPr>
                <w:rStyle w:val="IndexLink"/>
                <w:rtl w:val="true"/>
              </w:rPr>
              <w:t xml:space="preserve">- </w:t>
            </w:r>
            <w:r>
              <w:rPr>
                <w:rStyle w:val="IndexLink"/>
                <w:rtl w:val="true"/>
              </w:rPr>
              <w:t>الهجارس</w:t>
            </w:r>
            <w:r>
              <w:rPr>
                <w:rStyle w:val="IndexLink"/>
                <w:rtl w:val="true"/>
              </w:rPr>
              <w:tab/>
            </w:r>
            <w:r>
              <w:rPr>
                <w:rStyle w:val="IndexLink"/>
              </w:rPr>
              <w:t>529</w:t>
            </w:r>
          </w:hyperlink>
        </w:p>
        <w:p>
          <w:pPr>
            <w:pStyle w:val="Contents6"/>
            <w:tabs>
              <w:tab w:val="clear" w:pos="7609"/>
              <w:tab w:val="right" w:pos="9026" w:leader="dot"/>
            </w:tabs>
            <w:rPr/>
          </w:pPr>
          <w:hyperlink w:anchor="__RefHeading___Toc6806240_3381743652">
            <w:r>
              <w:rPr>
                <w:webHidden/>
                <w:rStyle w:val="IndexLink"/>
                <w:rtl w:val="true"/>
              </w:rPr>
              <w:t>زهمق</w:t>
            </w:r>
            <w:r>
              <w:rPr>
                <w:rStyle w:val="IndexLink"/>
                <w:rtl w:val="true"/>
              </w:rPr>
              <w:tab/>
            </w:r>
            <w:r>
              <w:rPr>
                <w:rStyle w:val="IndexLink"/>
              </w:rPr>
              <w:t>529</w:t>
            </w:r>
          </w:hyperlink>
        </w:p>
        <w:p>
          <w:pPr>
            <w:pStyle w:val="Contents6"/>
            <w:tabs>
              <w:tab w:val="clear" w:pos="7609"/>
              <w:tab w:val="right" w:pos="9026" w:leader="dot"/>
            </w:tabs>
            <w:rPr/>
          </w:pPr>
          <w:hyperlink w:anchor="__RefHeading___Toc6806242_3381743652">
            <w:r>
              <w:rPr>
                <w:webHidden/>
                <w:rStyle w:val="IndexLink"/>
                <w:rtl w:val="true"/>
              </w:rPr>
              <w:t>زهلق</w:t>
            </w:r>
            <w:r>
              <w:rPr>
                <w:rStyle w:val="IndexLink"/>
                <w:rtl w:val="true"/>
              </w:rPr>
              <w:tab/>
            </w:r>
            <w:r>
              <w:rPr>
                <w:rStyle w:val="IndexLink"/>
              </w:rPr>
              <w:t>529</w:t>
            </w:r>
          </w:hyperlink>
        </w:p>
        <w:p>
          <w:pPr>
            <w:pStyle w:val="Contents6"/>
            <w:tabs>
              <w:tab w:val="clear" w:pos="7609"/>
              <w:tab w:val="right" w:pos="9026" w:leader="dot"/>
            </w:tabs>
            <w:rPr/>
          </w:pPr>
          <w:hyperlink w:anchor="__RefHeading___Toc6806244_3381743652">
            <w:r>
              <w:rPr>
                <w:webHidden/>
                <w:rStyle w:val="IndexLink"/>
                <w:rtl w:val="true"/>
              </w:rPr>
              <w:t>قهمز</w:t>
            </w:r>
            <w:r>
              <w:rPr>
                <w:rStyle w:val="IndexLink"/>
                <w:rtl w:val="true"/>
              </w:rPr>
              <w:tab/>
            </w:r>
            <w:r>
              <w:rPr>
                <w:rStyle w:val="IndexLink"/>
              </w:rPr>
              <w:t>529</w:t>
            </w:r>
          </w:hyperlink>
        </w:p>
        <w:p>
          <w:pPr>
            <w:pStyle w:val="Contents6"/>
            <w:tabs>
              <w:tab w:val="clear" w:pos="7609"/>
              <w:tab w:val="right" w:pos="9026" w:leader="dot"/>
            </w:tabs>
            <w:rPr/>
          </w:pPr>
          <w:hyperlink w:anchor="__RefHeading___Toc6806246_3381743652">
            <w:r>
              <w:rPr>
                <w:webHidden/>
                <w:rStyle w:val="IndexLink"/>
                <w:rtl w:val="true"/>
              </w:rPr>
              <w:t>هزرق</w:t>
            </w:r>
            <w:r>
              <w:rPr>
                <w:rStyle w:val="IndexLink"/>
                <w:rtl w:val="true"/>
              </w:rPr>
              <w:tab/>
            </w:r>
            <w:r>
              <w:rPr>
                <w:rStyle w:val="IndexLink"/>
              </w:rPr>
              <w:t>529</w:t>
            </w:r>
          </w:hyperlink>
        </w:p>
        <w:p>
          <w:pPr>
            <w:pStyle w:val="Contents6"/>
            <w:tabs>
              <w:tab w:val="clear" w:pos="7609"/>
              <w:tab w:val="right" w:pos="9026" w:leader="dot"/>
            </w:tabs>
            <w:rPr/>
          </w:pPr>
          <w:hyperlink w:anchor="__RefHeading___Toc6806248_3381743652">
            <w:r>
              <w:rPr>
                <w:webHidden/>
                <w:rStyle w:val="IndexLink"/>
                <w:rtl w:val="true"/>
              </w:rPr>
              <w:t xml:space="preserve">زهزق </w:t>
            </w:r>
            <w:r>
              <w:rPr>
                <w:rStyle w:val="IndexLink"/>
                <w:rtl w:val="true"/>
              </w:rPr>
              <w:t xml:space="preserve">- </w:t>
            </w:r>
            <w:r>
              <w:rPr>
                <w:rStyle w:val="IndexLink"/>
                <w:rtl w:val="true"/>
              </w:rPr>
              <w:t>دهدق</w:t>
            </w:r>
            <w:r>
              <w:rPr>
                <w:rStyle w:val="IndexLink"/>
                <w:rtl w:val="true"/>
              </w:rPr>
              <w:tab/>
            </w:r>
            <w:r>
              <w:rPr>
                <w:rStyle w:val="IndexLink"/>
              </w:rPr>
              <w:t>530</w:t>
            </w:r>
          </w:hyperlink>
        </w:p>
        <w:p>
          <w:pPr>
            <w:pStyle w:val="Contents6"/>
            <w:tabs>
              <w:tab w:val="clear" w:pos="7609"/>
              <w:tab w:val="right" w:pos="9026" w:leader="dot"/>
            </w:tabs>
            <w:rPr/>
          </w:pPr>
          <w:hyperlink w:anchor="__RefHeading___Toc6806250_3381743652">
            <w:r>
              <w:rPr>
                <w:webHidden/>
                <w:rStyle w:val="IndexLink"/>
                <w:rtl w:val="true"/>
              </w:rPr>
              <w:t>دهقن</w:t>
            </w:r>
            <w:r>
              <w:rPr>
                <w:rStyle w:val="IndexLink"/>
                <w:rtl w:val="true"/>
              </w:rPr>
              <w:tab/>
            </w:r>
            <w:r>
              <w:rPr>
                <w:rStyle w:val="IndexLink"/>
              </w:rPr>
              <w:t>530</w:t>
            </w:r>
          </w:hyperlink>
        </w:p>
        <w:p>
          <w:pPr>
            <w:pStyle w:val="Contents6"/>
            <w:tabs>
              <w:tab w:val="clear" w:pos="7609"/>
              <w:tab w:val="right" w:pos="9026" w:leader="dot"/>
            </w:tabs>
            <w:rPr/>
          </w:pPr>
          <w:hyperlink w:anchor="__RefHeading___Toc6806252_3381743652">
            <w:r>
              <w:rPr>
                <w:webHidden/>
                <w:rStyle w:val="IndexLink"/>
                <w:rtl w:val="true"/>
              </w:rPr>
              <w:t>دهمق</w:t>
            </w:r>
            <w:r>
              <w:rPr>
                <w:rStyle w:val="IndexLink"/>
                <w:rtl w:val="true"/>
              </w:rPr>
              <w:tab/>
            </w:r>
            <w:r>
              <w:rPr>
                <w:rStyle w:val="IndexLink"/>
              </w:rPr>
              <w:t>531</w:t>
            </w:r>
          </w:hyperlink>
        </w:p>
        <w:p>
          <w:pPr>
            <w:pStyle w:val="Contents6"/>
            <w:tabs>
              <w:tab w:val="clear" w:pos="7609"/>
              <w:tab w:val="right" w:pos="9026" w:leader="dot"/>
            </w:tabs>
            <w:rPr/>
          </w:pPr>
          <w:hyperlink w:anchor="__RefHeading___Toc6806254_3381743652">
            <w:r>
              <w:rPr>
                <w:webHidden/>
                <w:rStyle w:val="IndexLink"/>
                <w:rtl w:val="true"/>
              </w:rPr>
              <w:t>قهقر</w:t>
            </w:r>
            <w:r>
              <w:rPr>
                <w:rStyle w:val="IndexLink"/>
                <w:rtl w:val="true"/>
              </w:rPr>
              <w:tab/>
            </w:r>
            <w:r>
              <w:rPr>
                <w:rStyle w:val="IndexLink"/>
              </w:rPr>
              <w:t>532</w:t>
            </w:r>
          </w:hyperlink>
        </w:p>
        <w:p>
          <w:pPr>
            <w:pStyle w:val="Contents6"/>
            <w:tabs>
              <w:tab w:val="clear" w:pos="7609"/>
              <w:tab w:val="right" w:pos="9026" w:leader="dot"/>
            </w:tabs>
            <w:rPr/>
          </w:pPr>
          <w:hyperlink w:anchor="__RefHeading___Toc6806256_3381743652">
            <w:r>
              <w:rPr>
                <w:webHidden/>
                <w:rStyle w:val="IndexLink"/>
                <w:rtl w:val="true"/>
              </w:rPr>
              <w:t xml:space="preserve">القهرمان </w:t>
            </w:r>
            <w:r>
              <w:rPr>
                <w:rStyle w:val="IndexLink"/>
                <w:rtl w:val="true"/>
              </w:rPr>
              <w:t xml:space="preserve">- </w:t>
            </w:r>
            <w:r>
              <w:rPr>
                <w:rStyle w:val="IndexLink"/>
                <w:rtl w:val="true"/>
              </w:rPr>
              <w:t xml:space="preserve">القهقب </w:t>
            </w:r>
            <w:r>
              <w:rPr>
                <w:rStyle w:val="IndexLink"/>
                <w:rtl w:val="true"/>
              </w:rPr>
              <w:t xml:space="preserve">- </w:t>
            </w:r>
            <w:r>
              <w:rPr>
                <w:rStyle w:val="IndexLink"/>
                <w:rtl w:val="true"/>
              </w:rPr>
              <w:t>القهقم</w:t>
            </w:r>
            <w:r>
              <w:rPr>
                <w:rStyle w:val="IndexLink"/>
                <w:rtl w:val="true"/>
              </w:rPr>
              <w:tab/>
            </w:r>
            <w:r>
              <w:rPr>
                <w:rStyle w:val="IndexLink"/>
              </w:rPr>
              <w:t>533</w:t>
            </w:r>
          </w:hyperlink>
        </w:p>
        <w:p>
          <w:pPr>
            <w:pStyle w:val="Contents6"/>
            <w:tabs>
              <w:tab w:val="clear" w:pos="7609"/>
              <w:tab w:val="right" w:pos="9026" w:leader="dot"/>
            </w:tabs>
            <w:rPr/>
          </w:pPr>
          <w:hyperlink w:anchor="__RefHeading___Toc6806258_3381743652">
            <w:r>
              <w:rPr>
                <w:webHidden/>
                <w:rStyle w:val="IndexLink"/>
                <w:rtl w:val="true"/>
              </w:rPr>
              <w:t>قرهب</w:t>
            </w:r>
            <w:r>
              <w:rPr>
                <w:rStyle w:val="IndexLink"/>
                <w:rtl w:val="true"/>
              </w:rPr>
              <w:tab/>
            </w:r>
            <w:r>
              <w:rPr>
                <w:rStyle w:val="IndexLink"/>
              </w:rPr>
              <w:t>533</w:t>
            </w:r>
          </w:hyperlink>
        </w:p>
        <w:p>
          <w:pPr>
            <w:pStyle w:val="Contents6"/>
            <w:tabs>
              <w:tab w:val="clear" w:pos="7609"/>
              <w:tab w:val="right" w:pos="9026" w:leader="dot"/>
            </w:tabs>
            <w:rPr/>
          </w:pPr>
          <w:hyperlink w:anchor="__RefHeading___Toc6806260_3381743652">
            <w:r>
              <w:rPr>
                <w:webHidden/>
                <w:rStyle w:val="IndexLink"/>
                <w:rtl w:val="true"/>
              </w:rPr>
              <w:t xml:space="preserve">هبرق </w:t>
            </w:r>
            <w:r>
              <w:rPr>
                <w:rStyle w:val="IndexLink"/>
                <w:rtl w:val="true"/>
              </w:rPr>
              <w:t xml:space="preserve">- </w:t>
            </w:r>
            <w:r>
              <w:rPr>
                <w:rStyle w:val="IndexLink"/>
                <w:rtl w:val="true"/>
              </w:rPr>
              <w:t>بهلق</w:t>
            </w:r>
            <w:r>
              <w:rPr>
                <w:rStyle w:val="IndexLink"/>
                <w:rtl w:val="true"/>
              </w:rPr>
              <w:tab/>
            </w:r>
            <w:r>
              <w:rPr>
                <w:rStyle w:val="IndexLink"/>
              </w:rPr>
              <w:t>533</w:t>
            </w:r>
          </w:hyperlink>
        </w:p>
        <w:p>
          <w:pPr>
            <w:pStyle w:val="Contents6"/>
            <w:tabs>
              <w:tab w:val="clear" w:pos="7609"/>
              <w:tab w:val="right" w:pos="9026" w:leader="dot"/>
            </w:tabs>
            <w:rPr/>
          </w:pPr>
          <w:hyperlink w:anchor="__RefHeading___Toc6806262_3381743652">
            <w:r>
              <w:rPr>
                <w:webHidden/>
                <w:rStyle w:val="IndexLink"/>
                <w:rtl w:val="true"/>
              </w:rPr>
              <w:t>هرقل</w:t>
            </w:r>
            <w:r>
              <w:rPr>
                <w:rStyle w:val="IndexLink"/>
                <w:rtl w:val="true"/>
              </w:rPr>
              <w:tab/>
            </w:r>
            <w:r>
              <w:rPr>
                <w:rStyle w:val="IndexLink"/>
              </w:rPr>
              <w:t>534</w:t>
            </w:r>
          </w:hyperlink>
        </w:p>
        <w:p>
          <w:pPr>
            <w:pStyle w:val="Contents6"/>
            <w:tabs>
              <w:tab w:val="clear" w:pos="7609"/>
              <w:tab w:val="right" w:pos="9026" w:leader="dot"/>
            </w:tabs>
            <w:rPr/>
          </w:pPr>
          <w:hyperlink w:anchor="__RefHeading___Toc6806264_3381743652">
            <w:r>
              <w:rPr>
                <w:webHidden/>
                <w:rStyle w:val="IndexLink"/>
                <w:rtl w:val="true"/>
              </w:rPr>
              <w:t>هدقل</w:t>
            </w:r>
            <w:r>
              <w:rPr>
                <w:rStyle w:val="IndexLink"/>
                <w:rtl w:val="true"/>
              </w:rPr>
              <w:tab/>
            </w:r>
            <w:r>
              <w:rPr>
                <w:rStyle w:val="IndexLink"/>
              </w:rPr>
              <w:t>534</w:t>
            </w:r>
          </w:hyperlink>
        </w:p>
        <w:p>
          <w:pPr>
            <w:pStyle w:val="Contents6"/>
            <w:tabs>
              <w:tab w:val="clear" w:pos="7609"/>
              <w:tab w:val="right" w:pos="9026" w:leader="dot"/>
            </w:tabs>
            <w:rPr/>
          </w:pPr>
          <w:hyperlink w:anchor="__RefHeading___Toc6806266_3381743652">
            <w:r>
              <w:rPr>
                <w:webHidden/>
                <w:rStyle w:val="IndexLink"/>
                <w:rtl w:val="true"/>
              </w:rPr>
              <w:t>هدلق</w:t>
            </w:r>
            <w:r>
              <w:rPr>
                <w:rStyle w:val="IndexLink"/>
                <w:rtl w:val="true"/>
              </w:rPr>
              <w:tab/>
            </w:r>
            <w:r>
              <w:rPr>
                <w:rStyle w:val="IndexLink"/>
              </w:rPr>
              <w:t>534</w:t>
            </w:r>
          </w:hyperlink>
        </w:p>
        <w:p>
          <w:pPr>
            <w:pStyle w:val="Contents6"/>
            <w:tabs>
              <w:tab w:val="clear" w:pos="7609"/>
              <w:tab w:val="right" w:pos="9026" w:leader="dot"/>
            </w:tabs>
            <w:rPr/>
          </w:pPr>
          <w:hyperlink w:anchor="__RefHeading___Toc6806268_3381743652">
            <w:r>
              <w:rPr>
                <w:webHidden/>
                <w:rStyle w:val="IndexLink"/>
                <w:rtl w:val="true"/>
              </w:rPr>
              <w:t>هلقم</w:t>
            </w:r>
            <w:r>
              <w:rPr>
                <w:rStyle w:val="IndexLink"/>
                <w:rtl w:val="true"/>
              </w:rPr>
              <w:tab/>
            </w:r>
            <w:r>
              <w:rPr>
                <w:rStyle w:val="IndexLink"/>
              </w:rPr>
              <w:t>534</w:t>
            </w:r>
          </w:hyperlink>
        </w:p>
        <w:p>
          <w:pPr>
            <w:pStyle w:val="Contents6"/>
            <w:tabs>
              <w:tab w:val="clear" w:pos="7609"/>
              <w:tab w:val="right" w:pos="9026" w:leader="dot"/>
            </w:tabs>
            <w:rPr/>
          </w:pPr>
          <w:hyperlink w:anchor="__RefHeading___Toc6806270_3381743652">
            <w:r>
              <w:rPr>
                <w:webHidden/>
                <w:rStyle w:val="IndexLink"/>
                <w:rtl w:val="true"/>
              </w:rPr>
              <w:t>قلهب</w:t>
            </w:r>
            <w:r>
              <w:rPr>
                <w:rStyle w:val="IndexLink"/>
                <w:rtl w:val="true"/>
              </w:rPr>
              <w:tab/>
            </w:r>
            <w:r>
              <w:rPr>
                <w:rStyle w:val="IndexLink"/>
              </w:rPr>
              <w:t>535</w:t>
            </w:r>
          </w:hyperlink>
        </w:p>
        <w:p>
          <w:pPr>
            <w:pStyle w:val="Contents6"/>
            <w:tabs>
              <w:tab w:val="clear" w:pos="7609"/>
              <w:tab w:val="right" w:pos="9026" w:leader="dot"/>
            </w:tabs>
            <w:rPr/>
          </w:pPr>
          <w:hyperlink w:anchor="__RefHeading___Toc6806272_3381743652">
            <w:r>
              <w:rPr>
                <w:webHidden/>
                <w:rStyle w:val="IndexLink"/>
                <w:rtl w:val="true"/>
              </w:rPr>
              <w:t xml:space="preserve">بلهق </w:t>
            </w:r>
            <w:r>
              <w:rPr>
                <w:rStyle w:val="IndexLink"/>
                <w:rtl w:val="true"/>
              </w:rPr>
              <w:t xml:space="preserve">- </w:t>
            </w:r>
            <w:r>
              <w:rPr>
                <w:rStyle w:val="IndexLink"/>
                <w:rtl w:val="true"/>
              </w:rPr>
              <w:t>لهق</w:t>
            </w:r>
            <w:r>
              <w:rPr>
                <w:rStyle w:val="IndexLink"/>
                <w:rtl w:val="true"/>
              </w:rPr>
              <w:tab/>
            </w:r>
            <w:r>
              <w:rPr>
                <w:rStyle w:val="IndexLink"/>
              </w:rPr>
              <w:t>535</w:t>
            </w:r>
          </w:hyperlink>
        </w:p>
        <w:p>
          <w:pPr>
            <w:pStyle w:val="Contents6"/>
            <w:tabs>
              <w:tab w:val="clear" w:pos="7609"/>
              <w:tab w:val="right" w:pos="9026" w:leader="dot"/>
            </w:tabs>
            <w:rPr/>
          </w:pPr>
          <w:hyperlink w:anchor="__RefHeading___Toc6806274_3381743652">
            <w:r>
              <w:rPr>
                <w:webHidden/>
                <w:rStyle w:val="IndexLink"/>
                <w:rtl w:val="true"/>
              </w:rPr>
              <w:t>قلهف</w:t>
            </w:r>
            <w:r>
              <w:rPr>
                <w:rStyle w:val="IndexLink"/>
                <w:rtl w:val="true"/>
              </w:rPr>
              <w:tab/>
            </w:r>
            <w:r>
              <w:rPr>
                <w:rStyle w:val="IndexLink"/>
              </w:rPr>
              <w:t>535</w:t>
            </w:r>
          </w:hyperlink>
        </w:p>
        <w:p>
          <w:pPr>
            <w:pStyle w:val="Contents6"/>
            <w:tabs>
              <w:tab w:val="clear" w:pos="7609"/>
              <w:tab w:val="right" w:pos="9026" w:leader="dot"/>
            </w:tabs>
            <w:rPr/>
          </w:pPr>
          <w:hyperlink w:anchor="__RefHeading___Toc6806276_3381743652">
            <w:r>
              <w:rPr>
                <w:webHidden/>
                <w:rStyle w:val="IndexLink"/>
                <w:rtl w:val="true"/>
              </w:rPr>
              <w:t>هبنق</w:t>
            </w:r>
            <w:r>
              <w:rPr>
                <w:rStyle w:val="IndexLink"/>
                <w:rtl w:val="true"/>
              </w:rPr>
              <w:tab/>
            </w:r>
            <w:r>
              <w:rPr>
                <w:rStyle w:val="IndexLink"/>
              </w:rPr>
              <w:t>535</w:t>
            </w:r>
          </w:hyperlink>
        </w:p>
        <w:p>
          <w:pPr>
            <w:pStyle w:val="Contents6"/>
            <w:tabs>
              <w:tab w:val="clear" w:pos="7609"/>
              <w:tab w:val="right" w:pos="9026" w:leader="dot"/>
            </w:tabs>
            <w:rPr/>
          </w:pPr>
          <w:hyperlink w:anchor="__RefHeading___Toc6806278_3381743652">
            <w:r>
              <w:rPr>
                <w:webHidden/>
                <w:rStyle w:val="IndexLink"/>
                <w:rtl w:val="true"/>
              </w:rPr>
              <w:t>زنبق</w:t>
            </w:r>
            <w:r>
              <w:rPr>
                <w:rStyle w:val="IndexLink"/>
                <w:rtl w:val="true"/>
              </w:rPr>
              <w:tab/>
            </w:r>
            <w:r>
              <w:rPr>
                <w:rStyle w:val="IndexLink"/>
              </w:rPr>
              <w:t>536</w:t>
            </w:r>
          </w:hyperlink>
        </w:p>
        <w:p>
          <w:pPr>
            <w:pStyle w:val="Contents6"/>
            <w:tabs>
              <w:tab w:val="clear" w:pos="7609"/>
              <w:tab w:val="right" w:pos="9026" w:leader="dot"/>
            </w:tabs>
            <w:rPr/>
          </w:pPr>
          <w:hyperlink w:anchor="__RefHeading___Toc6806280_3381743652">
            <w:r>
              <w:rPr>
                <w:webHidden/>
                <w:rStyle w:val="IndexLink"/>
                <w:rtl w:val="true"/>
              </w:rPr>
              <w:t>هیقم</w:t>
            </w:r>
            <w:r>
              <w:rPr>
                <w:rStyle w:val="IndexLink"/>
                <w:rtl w:val="true"/>
              </w:rPr>
              <w:tab/>
            </w:r>
            <w:r>
              <w:rPr>
                <w:rStyle w:val="IndexLink"/>
              </w:rPr>
              <w:t>536</w:t>
            </w:r>
          </w:hyperlink>
        </w:p>
        <w:p>
          <w:pPr>
            <w:pStyle w:val="Contents6"/>
            <w:tabs>
              <w:tab w:val="clear" w:pos="7609"/>
              <w:tab w:val="right" w:pos="9026" w:leader="dot"/>
            </w:tabs>
            <w:rPr/>
          </w:pPr>
          <w:hyperlink w:anchor="__RefHeading___Toc6806282_3381743652">
            <w:r>
              <w:rPr>
                <w:webHidden/>
                <w:rStyle w:val="IndexLink"/>
                <w:rtl w:val="true"/>
              </w:rPr>
              <w:t>قرهد</w:t>
            </w:r>
            <w:r>
              <w:rPr>
                <w:rStyle w:val="IndexLink"/>
                <w:rtl w:val="true"/>
              </w:rPr>
              <w:tab/>
            </w:r>
            <w:r>
              <w:rPr>
                <w:rStyle w:val="IndexLink"/>
              </w:rPr>
              <w:t>536</w:t>
            </w:r>
          </w:hyperlink>
        </w:p>
        <w:p>
          <w:pPr>
            <w:pStyle w:val="Contents6"/>
            <w:tabs>
              <w:tab w:val="clear" w:pos="7609"/>
              <w:tab w:val="right" w:pos="9026" w:leader="dot"/>
            </w:tabs>
            <w:rPr/>
          </w:pPr>
          <w:hyperlink w:anchor="__RefHeading___Toc6806284_3381743652">
            <w:r>
              <w:rPr>
                <w:webHidden/>
                <w:rStyle w:val="IndexLink"/>
                <w:rtl w:val="true"/>
              </w:rPr>
              <w:t>قمهد</w:t>
            </w:r>
            <w:r>
              <w:rPr>
                <w:rStyle w:val="IndexLink"/>
                <w:rtl w:val="true"/>
              </w:rPr>
              <w:tab/>
            </w:r>
            <w:r>
              <w:rPr>
                <w:rStyle w:val="IndexLink"/>
              </w:rPr>
              <w:t>536</w:t>
            </w:r>
          </w:hyperlink>
        </w:p>
        <w:p>
          <w:pPr>
            <w:pStyle w:val="Contents6"/>
            <w:tabs>
              <w:tab w:val="clear" w:pos="7609"/>
              <w:tab w:val="right" w:pos="9026" w:leader="dot"/>
            </w:tabs>
            <w:rPr/>
          </w:pPr>
          <w:hyperlink w:anchor="__RefHeading___Toc6806286_3381743652">
            <w:r>
              <w:rPr>
                <w:webHidden/>
                <w:rStyle w:val="IndexLink"/>
                <w:rtl w:val="true"/>
              </w:rPr>
              <w:t>مهرق</w:t>
            </w:r>
            <w:r>
              <w:rPr>
                <w:rStyle w:val="IndexLink"/>
                <w:rtl w:val="true"/>
              </w:rPr>
              <w:tab/>
            </w:r>
            <w:r>
              <w:rPr>
                <w:rStyle w:val="IndexLink"/>
              </w:rPr>
              <w:t>537</w:t>
            </w:r>
          </w:hyperlink>
        </w:p>
        <w:p>
          <w:pPr>
            <w:pStyle w:val="Contents6"/>
            <w:tabs>
              <w:tab w:val="clear" w:pos="7609"/>
              <w:tab w:val="right" w:pos="9026" w:leader="dot"/>
            </w:tabs>
            <w:rPr/>
          </w:pPr>
          <w:hyperlink w:anchor="__RefHeading___Toc6806288_3381743652">
            <w:r>
              <w:rPr>
                <w:webHidden/>
                <w:rStyle w:val="IndexLink"/>
                <w:rtl w:val="true"/>
              </w:rPr>
              <w:t xml:space="preserve">قرمد </w:t>
            </w:r>
            <w:r>
              <w:rPr>
                <w:rStyle w:val="IndexLink"/>
                <w:rtl w:val="true"/>
              </w:rPr>
              <w:t xml:space="preserve">- </w:t>
            </w:r>
            <w:r>
              <w:rPr>
                <w:rStyle w:val="IndexLink"/>
                <w:rtl w:val="true"/>
              </w:rPr>
              <w:t>قرهد</w:t>
            </w:r>
            <w:r>
              <w:rPr>
                <w:rStyle w:val="IndexLink"/>
                <w:rtl w:val="true"/>
              </w:rPr>
              <w:tab/>
            </w:r>
            <w:r>
              <w:rPr>
                <w:rStyle w:val="IndexLink"/>
              </w:rPr>
              <w:t>537</w:t>
            </w:r>
          </w:hyperlink>
        </w:p>
        <w:p>
          <w:pPr>
            <w:pStyle w:val="Contents4"/>
            <w:tabs>
              <w:tab w:val="clear" w:pos="8176"/>
              <w:tab w:val="right" w:pos="9026" w:leader="dot"/>
            </w:tabs>
            <w:rPr/>
          </w:pPr>
          <w:hyperlink w:anchor="__RefHeading___Toc6806290_3381743652">
            <w:r>
              <w:rPr>
                <w:webHidden/>
                <w:rStyle w:val="IndexLink"/>
                <w:rtl w:val="true"/>
              </w:rPr>
              <w:t>باب الهاء والکاف</w:t>
            </w:r>
            <w:r>
              <w:rPr>
                <w:rStyle w:val="IndexLink"/>
                <w:rtl w:val="true"/>
              </w:rPr>
              <w:tab/>
            </w:r>
            <w:r>
              <w:rPr>
                <w:rStyle w:val="IndexLink"/>
              </w:rPr>
              <w:t>537</w:t>
            </w:r>
          </w:hyperlink>
        </w:p>
        <w:p>
          <w:pPr>
            <w:pStyle w:val="Contents5"/>
            <w:tabs>
              <w:tab w:val="clear" w:pos="7892"/>
              <w:tab w:val="right" w:pos="9026" w:leader="dot"/>
            </w:tabs>
            <w:rPr/>
          </w:pPr>
          <w:hyperlink w:anchor="__RefHeading___Toc6806292_3381743652">
            <w:r>
              <w:rPr>
                <w:webHidden/>
                <w:rStyle w:val="IndexLink"/>
                <w:rtl w:val="true"/>
              </w:rPr>
              <w:t>[</w:t>
            </w:r>
            <w:r>
              <w:rPr>
                <w:rStyle w:val="IndexLink"/>
                <w:rtl w:val="true"/>
              </w:rPr>
              <w:t>هک</w:t>
            </w:r>
            <w:r>
              <w:rPr>
                <w:rStyle w:val="IndexLink"/>
                <w:rtl w:val="true"/>
              </w:rPr>
              <w:t>]</w:t>
              <w:tab/>
            </w:r>
            <w:r>
              <w:rPr>
                <w:rStyle w:val="IndexLink"/>
              </w:rPr>
              <w:t>537</w:t>
            </w:r>
          </w:hyperlink>
        </w:p>
        <w:p>
          <w:pPr>
            <w:pStyle w:val="Contents6"/>
            <w:tabs>
              <w:tab w:val="clear" w:pos="7609"/>
              <w:tab w:val="right" w:pos="9026" w:leader="dot"/>
            </w:tabs>
            <w:rPr/>
          </w:pPr>
          <w:hyperlink w:anchor="__RefHeading___Toc6806294_3381743652">
            <w:r>
              <w:rPr>
                <w:webHidden/>
                <w:rStyle w:val="IndexLink"/>
                <w:rtl w:val="true"/>
              </w:rPr>
              <w:t>کهمس</w:t>
            </w:r>
            <w:r>
              <w:rPr>
                <w:rStyle w:val="IndexLink"/>
                <w:rtl w:val="true"/>
              </w:rPr>
              <w:tab/>
            </w:r>
            <w:r>
              <w:rPr>
                <w:rStyle w:val="IndexLink"/>
              </w:rPr>
              <w:t>537</w:t>
            </w:r>
          </w:hyperlink>
        </w:p>
        <w:p>
          <w:pPr>
            <w:pStyle w:val="Contents6"/>
            <w:tabs>
              <w:tab w:val="clear" w:pos="7609"/>
              <w:tab w:val="right" w:pos="9026" w:leader="dot"/>
            </w:tabs>
            <w:rPr/>
          </w:pPr>
          <w:hyperlink w:anchor="__RefHeading___Toc6806296_3381743652">
            <w:r>
              <w:rPr>
                <w:webHidden/>
                <w:rStyle w:val="IndexLink"/>
                <w:rtl w:val="true"/>
              </w:rPr>
              <w:t>کمهل</w:t>
            </w:r>
            <w:r>
              <w:rPr>
                <w:rStyle w:val="IndexLink"/>
                <w:rtl w:val="true"/>
              </w:rPr>
              <w:tab/>
            </w:r>
            <w:r>
              <w:rPr>
                <w:rStyle w:val="IndexLink"/>
              </w:rPr>
              <w:t>537</w:t>
            </w:r>
          </w:hyperlink>
        </w:p>
        <w:p>
          <w:pPr>
            <w:pStyle w:val="Contents6"/>
            <w:tabs>
              <w:tab w:val="clear" w:pos="7609"/>
              <w:tab w:val="right" w:pos="9026" w:leader="dot"/>
            </w:tabs>
            <w:rPr/>
          </w:pPr>
          <w:hyperlink w:anchor="__RefHeading___Toc6806298_3381743652">
            <w:r>
              <w:rPr>
                <w:webHidden/>
                <w:rStyle w:val="IndexLink"/>
                <w:rtl w:val="true"/>
              </w:rPr>
              <w:t>هنبک</w:t>
            </w:r>
            <w:r>
              <w:rPr>
                <w:rStyle w:val="IndexLink"/>
                <w:rtl w:val="true"/>
              </w:rPr>
              <w:tab/>
            </w:r>
            <w:r>
              <w:rPr>
                <w:rStyle w:val="IndexLink"/>
              </w:rPr>
              <w:t>537</w:t>
            </w:r>
          </w:hyperlink>
        </w:p>
        <w:p>
          <w:pPr>
            <w:pStyle w:val="Contents6"/>
            <w:tabs>
              <w:tab w:val="clear" w:pos="7609"/>
              <w:tab w:val="right" w:pos="9026" w:leader="dot"/>
            </w:tabs>
            <w:rPr/>
          </w:pPr>
          <w:hyperlink w:anchor="__RefHeading___Toc6806300_3381743652">
            <w:r>
              <w:rPr>
                <w:webHidden/>
                <w:rStyle w:val="IndexLink"/>
                <w:rtl w:val="true"/>
              </w:rPr>
              <w:t xml:space="preserve">کلهد </w:t>
            </w:r>
            <w:r>
              <w:rPr>
                <w:rStyle w:val="IndexLink"/>
                <w:rtl w:val="true"/>
              </w:rPr>
              <w:t xml:space="preserve">- </w:t>
            </w:r>
            <w:r>
              <w:rPr>
                <w:rStyle w:val="IndexLink"/>
                <w:rtl w:val="true"/>
              </w:rPr>
              <w:t>کهدل</w:t>
            </w:r>
            <w:r>
              <w:rPr>
                <w:rStyle w:val="IndexLink"/>
                <w:rtl w:val="true"/>
              </w:rPr>
              <w:tab/>
            </w:r>
            <w:r>
              <w:rPr>
                <w:rStyle w:val="IndexLink"/>
              </w:rPr>
              <w:t>537</w:t>
            </w:r>
          </w:hyperlink>
        </w:p>
        <w:p>
          <w:pPr>
            <w:pStyle w:val="Contents6"/>
            <w:tabs>
              <w:tab w:val="clear" w:pos="7609"/>
              <w:tab w:val="right" w:pos="9026" w:leader="dot"/>
            </w:tabs>
            <w:rPr/>
          </w:pPr>
          <w:hyperlink w:anchor="__RefHeading___Toc6806302_3381743652">
            <w:r>
              <w:rPr>
                <w:webHidden/>
                <w:rStyle w:val="IndexLink"/>
                <w:rtl w:val="true"/>
              </w:rPr>
              <w:t>دهکل</w:t>
            </w:r>
            <w:r>
              <w:rPr>
                <w:rStyle w:val="IndexLink"/>
                <w:rtl w:val="true"/>
              </w:rPr>
              <w:tab/>
            </w:r>
            <w:r>
              <w:rPr>
                <w:rStyle w:val="IndexLink"/>
              </w:rPr>
              <w:t>537</w:t>
            </w:r>
          </w:hyperlink>
        </w:p>
        <w:p>
          <w:pPr>
            <w:pStyle w:val="Contents6"/>
            <w:tabs>
              <w:tab w:val="clear" w:pos="7609"/>
              <w:tab w:val="right" w:pos="9026" w:leader="dot"/>
            </w:tabs>
            <w:rPr/>
          </w:pPr>
          <w:hyperlink w:anchor="__RefHeading___Toc6806304_3381743652">
            <w:r>
              <w:rPr>
                <w:webHidden/>
                <w:rStyle w:val="IndexLink"/>
                <w:rtl w:val="true"/>
              </w:rPr>
              <w:t>دهکم</w:t>
            </w:r>
            <w:r>
              <w:rPr>
                <w:rStyle w:val="IndexLink"/>
                <w:rtl w:val="true"/>
              </w:rPr>
              <w:tab/>
            </w:r>
            <w:r>
              <w:rPr>
                <w:rStyle w:val="IndexLink"/>
              </w:rPr>
              <w:t>537</w:t>
            </w:r>
          </w:hyperlink>
        </w:p>
        <w:p>
          <w:pPr>
            <w:pStyle w:val="Contents6"/>
            <w:tabs>
              <w:tab w:val="clear" w:pos="7609"/>
              <w:tab w:val="right" w:pos="9026" w:leader="dot"/>
            </w:tabs>
            <w:rPr/>
          </w:pPr>
          <w:hyperlink w:anchor="__RefHeading___Toc6806306_3381743652">
            <w:r>
              <w:rPr>
                <w:webHidden/>
                <w:rStyle w:val="IndexLink"/>
                <w:rtl w:val="true"/>
              </w:rPr>
              <w:t>هتکر</w:t>
            </w:r>
            <w:r>
              <w:rPr>
                <w:rStyle w:val="IndexLink"/>
                <w:rtl w:val="true"/>
              </w:rPr>
              <w:tab/>
            </w:r>
            <w:r>
              <w:rPr>
                <w:rStyle w:val="IndexLink"/>
              </w:rPr>
              <w:t>537</w:t>
            </w:r>
          </w:hyperlink>
        </w:p>
        <w:p>
          <w:pPr>
            <w:pStyle w:val="Contents6"/>
            <w:tabs>
              <w:tab w:val="clear" w:pos="7609"/>
              <w:tab w:val="right" w:pos="9026" w:leader="dot"/>
            </w:tabs>
            <w:rPr/>
          </w:pPr>
          <w:hyperlink w:anchor="__RefHeading___Toc6806308_3381743652">
            <w:r>
              <w:rPr>
                <w:webHidden/>
                <w:rStyle w:val="IndexLink"/>
                <w:rtl w:val="true"/>
              </w:rPr>
              <w:t>هرکل</w:t>
            </w:r>
            <w:r>
              <w:rPr>
                <w:rStyle w:val="IndexLink"/>
                <w:rtl w:val="true"/>
              </w:rPr>
              <w:tab/>
            </w:r>
            <w:r>
              <w:rPr>
                <w:rStyle w:val="IndexLink"/>
              </w:rPr>
              <w:t>537</w:t>
            </w:r>
          </w:hyperlink>
        </w:p>
        <w:p>
          <w:pPr>
            <w:pStyle w:val="Contents6"/>
            <w:tabs>
              <w:tab w:val="clear" w:pos="7609"/>
              <w:tab w:val="right" w:pos="9026" w:leader="dot"/>
            </w:tabs>
            <w:rPr/>
          </w:pPr>
          <w:hyperlink w:anchor="__RefHeading___Toc6806310_3381743652">
            <w:r>
              <w:rPr>
                <w:webHidden/>
                <w:rStyle w:val="IndexLink"/>
                <w:rtl w:val="true"/>
              </w:rPr>
              <w:t>هبرک</w:t>
            </w:r>
            <w:r>
              <w:rPr>
                <w:rStyle w:val="IndexLink"/>
                <w:rtl w:val="true"/>
              </w:rPr>
              <w:tab/>
            </w:r>
            <w:r>
              <w:rPr>
                <w:rStyle w:val="IndexLink"/>
              </w:rPr>
              <w:t>538</w:t>
            </w:r>
          </w:hyperlink>
        </w:p>
        <w:p>
          <w:pPr>
            <w:pStyle w:val="Contents6"/>
            <w:tabs>
              <w:tab w:val="clear" w:pos="7609"/>
              <w:tab w:val="right" w:pos="9026" w:leader="dot"/>
            </w:tabs>
            <w:rPr/>
          </w:pPr>
          <w:hyperlink w:anchor="__RefHeading___Toc6806312_3381743652">
            <w:r>
              <w:rPr>
                <w:webHidden/>
                <w:rStyle w:val="IndexLink"/>
                <w:rtl w:val="true"/>
              </w:rPr>
              <w:t>هبنک</w:t>
            </w:r>
            <w:r>
              <w:rPr>
                <w:rStyle w:val="IndexLink"/>
                <w:rtl w:val="true"/>
              </w:rPr>
              <w:tab/>
            </w:r>
            <w:r>
              <w:rPr>
                <w:rStyle w:val="IndexLink"/>
              </w:rPr>
              <w:t>538</w:t>
            </w:r>
          </w:hyperlink>
        </w:p>
        <w:p>
          <w:pPr>
            <w:pStyle w:val="Contents6"/>
            <w:tabs>
              <w:tab w:val="clear" w:pos="7609"/>
              <w:tab w:val="right" w:pos="9026" w:leader="dot"/>
            </w:tabs>
            <w:rPr/>
          </w:pPr>
          <w:hyperlink w:anchor="__RefHeading___Toc6806314_3381743652">
            <w:r>
              <w:rPr>
                <w:webHidden/>
                <w:rStyle w:val="IndexLink"/>
                <w:rtl w:val="true"/>
              </w:rPr>
              <w:t>بهکن</w:t>
            </w:r>
            <w:r>
              <w:rPr>
                <w:rStyle w:val="IndexLink"/>
                <w:rtl w:val="true"/>
              </w:rPr>
              <w:tab/>
            </w:r>
            <w:r>
              <w:rPr>
                <w:rStyle w:val="IndexLink"/>
              </w:rPr>
              <w:t>539</w:t>
            </w:r>
          </w:hyperlink>
        </w:p>
        <w:p>
          <w:pPr>
            <w:pStyle w:val="Contents6"/>
            <w:tabs>
              <w:tab w:val="clear" w:pos="7609"/>
              <w:tab w:val="right" w:pos="9026" w:leader="dot"/>
            </w:tabs>
            <w:rPr/>
          </w:pPr>
          <w:hyperlink w:anchor="__RefHeading___Toc6806316_3381743652">
            <w:r>
              <w:rPr>
                <w:webHidden/>
                <w:rStyle w:val="IndexLink"/>
                <w:rtl w:val="true"/>
              </w:rPr>
              <w:t>کنهر</w:t>
            </w:r>
            <w:r>
              <w:rPr>
                <w:rStyle w:val="IndexLink"/>
                <w:rtl w:val="true"/>
              </w:rPr>
              <w:tab/>
            </w:r>
            <w:r>
              <w:rPr>
                <w:rStyle w:val="IndexLink"/>
              </w:rPr>
              <w:t>539</w:t>
            </w:r>
          </w:hyperlink>
        </w:p>
        <w:p>
          <w:pPr>
            <w:pStyle w:val="Contents6"/>
            <w:tabs>
              <w:tab w:val="clear" w:pos="7609"/>
              <w:tab w:val="right" w:pos="9026" w:leader="dot"/>
            </w:tabs>
            <w:rPr/>
          </w:pPr>
          <w:hyperlink w:anchor="__RefHeading___Toc6806318_3381743652">
            <w:r>
              <w:rPr>
                <w:webHidden/>
                <w:rStyle w:val="IndexLink"/>
                <w:rtl w:val="true"/>
              </w:rPr>
              <w:t>کفهر</w:t>
            </w:r>
            <w:r>
              <w:rPr>
                <w:rStyle w:val="IndexLink"/>
                <w:rtl w:val="true"/>
              </w:rPr>
              <w:tab/>
            </w:r>
            <w:r>
              <w:rPr>
                <w:rStyle w:val="IndexLink"/>
              </w:rPr>
              <w:t>539</w:t>
            </w:r>
          </w:hyperlink>
        </w:p>
        <w:p>
          <w:pPr>
            <w:pStyle w:val="Contents6"/>
            <w:tabs>
              <w:tab w:val="clear" w:pos="7609"/>
              <w:tab w:val="right" w:pos="9026" w:leader="dot"/>
            </w:tabs>
            <w:rPr/>
          </w:pPr>
          <w:hyperlink w:anchor="__RefHeading___Toc6806320_3381743652">
            <w:r>
              <w:rPr>
                <w:webHidden/>
                <w:rStyle w:val="IndexLink"/>
                <w:rtl w:val="true"/>
              </w:rPr>
              <w:t>کرهف</w:t>
            </w:r>
            <w:r>
              <w:rPr>
                <w:rStyle w:val="IndexLink"/>
                <w:rtl w:val="true"/>
              </w:rPr>
              <w:tab/>
            </w:r>
            <w:r>
              <w:rPr>
                <w:rStyle w:val="IndexLink"/>
              </w:rPr>
              <w:t>539</w:t>
            </w:r>
          </w:hyperlink>
        </w:p>
        <w:p>
          <w:pPr>
            <w:pStyle w:val="Contents6"/>
            <w:tabs>
              <w:tab w:val="clear" w:pos="7609"/>
              <w:tab w:val="right" w:pos="9026" w:leader="dot"/>
            </w:tabs>
            <w:rPr/>
          </w:pPr>
          <w:hyperlink w:anchor="__RefHeading___Toc6806322_3381743652">
            <w:r>
              <w:rPr>
                <w:webHidden/>
                <w:rStyle w:val="IndexLink"/>
                <w:rtl w:val="true"/>
              </w:rPr>
              <w:t>کنهل</w:t>
            </w:r>
            <w:r>
              <w:rPr>
                <w:rStyle w:val="IndexLink"/>
                <w:rtl w:val="true"/>
              </w:rPr>
              <w:tab/>
            </w:r>
            <w:r>
              <w:rPr>
                <w:rStyle w:val="IndexLink"/>
              </w:rPr>
              <w:t>539</w:t>
            </w:r>
          </w:hyperlink>
        </w:p>
        <w:p>
          <w:pPr>
            <w:pStyle w:val="Contents6"/>
            <w:tabs>
              <w:tab w:val="clear" w:pos="7609"/>
              <w:tab w:val="right" w:pos="9026" w:leader="dot"/>
            </w:tabs>
            <w:rPr/>
          </w:pPr>
          <w:hyperlink w:anchor="__RefHeading___Toc6806324_3381743652">
            <w:r>
              <w:rPr>
                <w:webHidden/>
                <w:rStyle w:val="IndexLink"/>
                <w:rtl w:val="true"/>
              </w:rPr>
              <w:t>کنهر</w:t>
            </w:r>
            <w:r>
              <w:rPr>
                <w:rStyle w:val="IndexLink"/>
                <w:rtl w:val="true"/>
              </w:rPr>
              <w:tab/>
            </w:r>
            <w:r>
              <w:rPr>
                <w:rStyle w:val="IndexLink"/>
              </w:rPr>
              <w:t>539</w:t>
            </w:r>
          </w:hyperlink>
        </w:p>
        <w:p>
          <w:pPr>
            <w:pStyle w:val="Contents6"/>
            <w:tabs>
              <w:tab w:val="clear" w:pos="7609"/>
              <w:tab w:val="right" w:pos="9026" w:leader="dot"/>
            </w:tabs>
            <w:rPr/>
          </w:pPr>
          <w:hyperlink w:anchor="__RefHeading___Toc6806326_3381743652">
            <w:r>
              <w:rPr>
                <w:webHidden/>
                <w:rStyle w:val="IndexLink"/>
                <w:rtl w:val="true"/>
              </w:rPr>
              <w:t>کمهد</w:t>
            </w:r>
            <w:r>
              <w:rPr>
                <w:rStyle w:val="IndexLink"/>
                <w:rtl w:val="true"/>
              </w:rPr>
              <w:tab/>
            </w:r>
            <w:r>
              <w:rPr>
                <w:rStyle w:val="IndexLink"/>
              </w:rPr>
              <w:t>539</w:t>
            </w:r>
          </w:hyperlink>
        </w:p>
        <w:p>
          <w:pPr>
            <w:pStyle w:val="Contents4"/>
            <w:tabs>
              <w:tab w:val="clear" w:pos="8176"/>
              <w:tab w:val="right" w:pos="9026" w:leader="dot"/>
            </w:tabs>
            <w:rPr/>
          </w:pPr>
          <w:hyperlink w:anchor="__RefHeading___Toc6806328_3381743652">
            <w:r>
              <w:rPr>
                <w:webHidden/>
                <w:rStyle w:val="IndexLink"/>
                <w:rtl w:val="true"/>
              </w:rPr>
              <w:t>باب الهَاء والجیم</w:t>
            </w:r>
            <w:r>
              <w:rPr>
                <w:rStyle w:val="IndexLink"/>
                <w:rtl w:val="true"/>
              </w:rPr>
              <w:tab/>
            </w:r>
            <w:r>
              <w:rPr>
                <w:rStyle w:val="IndexLink"/>
              </w:rPr>
              <w:t>539</w:t>
            </w:r>
          </w:hyperlink>
        </w:p>
        <w:p>
          <w:pPr>
            <w:pStyle w:val="Contents5"/>
            <w:tabs>
              <w:tab w:val="clear" w:pos="7892"/>
              <w:tab w:val="right" w:pos="9026" w:leader="dot"/>
            </w:tabs>
            <w:rPr/>
          </w:pPr>
          <w:hyperlink w:anchor="__RefHeading___Toc6806330_3381743652">
            <w:r>
              <w:rPr>
                <w:webHidden/>
                <w:rStyle w:val="IndexLink"/>
                <w:rtl w:val="true"/>
              </w:rPr>
              <w:t>ه ج</w:t>
            </w:r>
            <w:r>
              <w:rPr>
                <w:rStyle w:val="IndexLink"/>
                <w:rtl w:val="true"/>
              </w:rPr>
              <w:tab/>
            </w:r>
            <w:r>
              <w:rPr>
                <w:rStyle w:val="IndexLink"/>
              </w:rPr>
              <w:t>539</w:t>
            </w:r>
          </w:hyperlink>
        </w:p>
        <w:p>
          <w:pPr>
            <w:pStyle w:val="Contents6"/>
            <w:tabs>
              <w:tab w:val="clear" w:pos="7609"/>
              <w:tab w:val="right" w:pos="9026" w:leader="dot"/>
            </w:tabs>
            <w:rPr/>
          </w:pPr>
          <w:hyperlink w:anchor="__RefHeading___Toc6806332_3381743652">
            <w:r>
              <w:rPr>
                <w:webHidden/>
                <w:rStyle w:val="IndexLink"/>
                <w:rtl w:val="true"/>
              </w:rPr>
              <w:t>سجهر</w:t>
            </w:r>
            <w:r>
              <w:rPr>
                <w:rStyle w:val="IndexLink"/>
                <w:rtl w:val="true"/>
              </w:rPr>
              <w:tab/>
            </w:r>
            <w:r>
              <w:rPr>
                <w:rStyle w:val="IndexLink"/>
              </w:rPr>
              <w:t>539</w:t>
            </w:r>
          </w:hyperlink>
        </w:p>
        <w:p>
          <w:pPr>
            <w:pStyle w:val="Contents6"/>
            <w:tabs>
              <w:tab w:val="clear" w:pos="7609"/>
              <w:tab w:val="right" w:pos="9026" w:leader="dot"/>
            </w:tabs>
            <w:rPr/>
          </w:pPr>
          <w:hyperlink w:anchor="__RefHeading___Toc6806334_3381743652">
            <w:r>
              <w:rPr>
                <w:webHidden/>
                <w:rStyle w:val="IndexLink"/>
                <w:rtl w:val="true"/>
              </w:rPr>
              <w:t>هجرس</w:t>
            </w:r>
            <w:r>
              <w:rPr>
                <w:rStyle w:val="IndexLink"/>
                <w:rtl w:val="true"/>
              </w:rPr>
              <w:tab/>
            </w:r>
            <w:r>
              <w:rPr>
                <w:rStyle w:val="IndexLink"/>
              </w:rPr>
              <w:t>539</w:t>
            </w:r>
          </w:hyperlink>
        </w:p>
        <w:p>
          <w:pPr>
            <w:pStyle w:val="Contents6"/>
            <w:tabs>
              <w:tab w:val="clear" w:pos="7609"/>
              <w:tab w:val="right" w:pos="9026" w:leader="dot"/>
            </w:tabs>
            <w:rPr/>
          </w:pPr>
          <w:hyperlink w:anchor="__RefHeading___Toc6806336_3381743652">
            <w:r>
              <w:rPr>
                <w:webHidden/>
                <w:rStyle w:val="IndexLink"/>
                <w:rtl w:val="true"/>
              </w:rPr>
              <w:t>سمهج</w:t>
            </w:r>
            <w:r>
              <w:rPr>
                <w:rStyle w:val="IndexLink"/>
                <w:rtl w:val="true"/>
              </w:rPr>
              <w:tab/>
            </w:r>
            <w:r>
              <w:rPr>
                <w:rStyle w:val="IndexLink"/>
              </w:rPr>
              <w:t>540</w:t>
            </w:r>
          </w:hyperlink>
        </w:p>
        <w:p>
          <w:pPr>
            <w:pStyle w:val="Contents6"/>
            <w:tabs>
              <w:tab w:val="clear" w:pos="7609"/>
              <w:tab w:val="right" w:pos="9026" w:leader="dot"/>
            </w:tabs>
            <w:rPr/>
          </w:pPr>
          <w:hyperlink w:anchor="__RefHeading___Toc6806338_3381743652">
            <w:r>
              <w:rPr>
                <w:webHidden/>
                <w:rStyle w:val="IndexLink"/>
                <w:rtl w:val="true"/>
              </w:rPr>
              <w:t>هزمج</w:t>
            </w:r>
            <w:r>
              <w:rPr>
                <w:rStyle w:val="IndexLink"/>
                <w:rtl w:val="true"/>
              </w:rPr>
              <w:tab/>
            </w:r>
            <w:r>
              <w:rPr>
                <w:rStyle w:val="IndexLink"/>
              </w:rPr>
              <w:t>541</w:t>
            </w:r>
          </w:hyperlink>
        </w:p>
        <w:p>
          <w:pPr>
            <w:pStyle w:val="Contents6"/>
            <w:tabs>
              <w:tab w:val="clear" w:pos="7609"/>
              <w:tab w:val="right" w:pos="9026" w:leader="dot"/>
            </w:tabs>
            <w:rPr/>
          </w:pPr>
          <w:hyperlink w:anchor="__RefHeading___Toc6806340_3381743652">
            <w:r>
              <w:rPr>
                <w:webHidden/>
                <w:rStyle w:val="IndexLink"/>
                <w:rtl w:val="true"/>
              </w:rPr>
              <w:t>هزلج</w:t>
            </w:r>
            <w:r>
              <w:rPr>
                <w:rStyle w:val="IndexLink"/>
                <w:rtl w:val="true"/>
              </w:rPr>
              <w:tab/>
            </w:r>
            <w:r>
              <w:rPr>
                <w:rStyle w:val="IndexLink"/>
              </w:rPr>
              <w:t>541</w:t>
            </w:r>
          </w:hyperlink>
        </w:p>
        <w:p>
          <w:pPr>
            <w:pStyle w:val="Contents6"/>
            <w:tabs>
              <w:tab w:val="clear" w:pos="7609"/>
              <w:tab w:val="right" w:pos="9026" w:leader="dot"/>
            </w:tabs>
            <w:rPr/>
          </w:pPr>
          <w:hyperlink w:anchor="__RefHeading___Toc6806342_3381743652">
            <w:r>
              <w:rPr>
                <w:webHidden/>
                <w:rStyle w:val="IndexLink"/>
                <w:rtl w:val="true"/>
              </w:rPr>
              <w:t>سجهر</w:t>
            </w:r>
            <w:r>
              <w:rPr>
                <w:rStyle w:val="IndexLink"/>
                <w:rtl w:val="true"/>
              </w:rPr>
              <w:tab/>
            </w:r>
            <w:r>
              <w:rPr>
                <w:rStyle w:val="IndexLink"/>
              </w:rPr>
              <w:t>541</w:t>
            </w:r>
          </w:hyperlink>
        </w:p>
        <w:p>
          <w:pPr>
            <w:pStyle w:val="Contents6"/>
            <w:tabs>
              <w:tab w:val="clear" w:pos="7609"/>
              <w:tab w:val="right" w:pos="9026" w:leader="dot"/>
            </w:tabs>
            <w:rPr/>
          </w:pPr>
          <w:hyperlink w:anchor="__RefHeading___Toc6806344_3381743652">
            <w:r>
              <w:rPr>
                <w:webHidden/>
                <w:rStyle w:val="IndexLink"/>
                <w:rtl w:val="true"/>
              </w:rPr>
              <w:t>زهلج</w:t>
            </w:r>
            <w:r>
              <w:rPr>
                <w:rStyle w:val="IndexLink"/>
                <w:rtl w:val="true"/>
              </w:rPr>
              <w:tab/>
            </w:r>
            <w:r>
              <w:rPr>
                <w:rStyle w:val="IndexLink"/>
              </w:rPr>
              <w:t>541</w:t>
            </w:r>
          </w:hyperlink>
        </w:p>
        <w:p>
          <w:pPr>
            <w:pStyle w:val="Contents6"/>
            <w:tabs>
              <w:tab w:val="clear" w:pos="7609"/>
              <w:tab w:val="right" w:pos="9026" w:leader="dot"/>
            </w:tabs>
            <w:rPr/>
          </w:pPr>
          <w:hyperlink w:anchor="__RefHeading___Toc6806346_3381743652">
            <w:r>
              <w:rPr>
                <w:webHidden/>
                <w:rStyle w:val="IndexLink"/>
                <w:rtl w:val="true"/>
              </w:rPr>
              <w:t>هرجل</w:t>
            </w:r>
            <w:r>
              <w:rPr>
                <w:rStyle w:val="IndexLink"/>
                <w:rtl w:val="true"/>
              </w:rPr>
              <w:tab/>
            </w:r>
            <w:r>
              <w:rPr>
                <w:rStyle w:val="IndexLink"/>
              </w:rPr>
              <w:t>541</w:t>
            </w:r>
          </w:hyperlink>
        </w:p>
        <w:p>
          <w:pPr>
            <w:pStyle w:val="Contents6"/>
            <w:tabs>
              <w:tab w:val="clear" w:pos="7609"/>
              <w:tab w:val="right" w:pos="9026" w:leader="dot"/>
            </w:tabs>
            <w:rPr/>
          </w:pPr>
          <w:hyperlink w:anchor="__RefHeading___Toc6806348_3381743652">
            <w:r>
              <w:rPr>
                <w:webHidden/>
                <w:rStyle w:val="IndexLink"/>
                <w:rtl w:val="true"/>
              </w:rPr>
              <w:t>جهضم</w:t>
            </w:r>
            <w:r>
              <w:rPr>
                <w:rStyle w:val="IndexLink"/>
                <w:rtl w:val="true"/>
              </w:rPr>
              <w:tab/>
            </w:r>
            <w:r>
              <w:rPr>
                <w:rStyle w:val="IndexLink"/>
              </w:rPr>
              <w:t>541</w:t>
            </w:r>
          </w:hyperlink>
        </w:p>
        <w:p>
          <w:pPr>
            <w:pStyle w:val="Contents6"/>
            <w:tabs>
              <w:tab w:val="clear" w:pos="7609"/>
              <w:tab w:val="right" w:pos="9026" w:leader="dot"/>
            </w:tabs>
            <w:rPr/>
          </w:pPr>
          <w:hyperlink w:anchor="__RefHeading___Toc6806350_3381743652">
            <w:r>
              <w:rPr>
                <w:webHidden/>
                <w:rStyle w:val="IndexLink"/>
                <w:rtl w:val="true"/>
              </w:rPr>
              <w:t xml:space="preserve">دهنج </w:t>
            </w:r>
            <w:r>
              <w:rPr>
                <w:rStyle w:val="IndexLink"/>
                <w:rtl w:val="true"/>
              </w:rPr>
              <w:t xml:space="preserve">- </w:t>
            </w:r>
            <w:r>
              <w:rPr>
                <w:rStyle w:val="IndexLink"/>
                <w:rtl w:val="true"/>
              </w:rPr>
              <w:t>دهمج</w:t>
            </w:r>
            <w:r>
              <w:rPr>
                <w:rStyle w:val="IndexLink"/>
                <w:rtl w:val="true"/>
              </w:rPr>
              <w:tab/>
            </w:r>
            <w:r>
              <w:rPr>
                <w:rStyle w:val="IndexLink"/>
              </w:rPr>
              <w:t>542</w:t>
            </w:r>
          </w:hyperlink>
        </w:p>
        <w:p>
          <w:pPr>
            <w:pStyle w:val="Contents6"/>
            <w:tabs>
              <w:tab w:val="clear" w:pos="7609"/>
              <w:tab w:val="right" w:pos="9026" w:leader="dot"/>
            </w:tabs>
            <w:rPr/>
          </w:pPr>
          <w:hyperlink w:anchor="__RefHeading___Toc6806352_3381743652">
            <w:r>
              <w:rPr>
                <w:webHidden/>
                <w:rStyle w:val="IndexLink"/>
                <w:rtl w:val="true"/>
              </w:rPr>
              <w:t>جرهد</w:t>
            </w:r>
            <w:r>
              <w:rPr>
                <w:rStyle w:val="IndexLink"/>
                <w:rtl w:val="true"/>
              </w:rPr>
              <w:tab/>
            </w:r>
            <w:r>
              <w:rPr>
                <w:rStyle w:val="IndexLink"/>
              </w:rPr>
              <w:t>542</w:t>
            </w:r>
          </w:hyperlink>
        </w:p>
        <w:p>
          <w:pPr>
            <w:pStyle w:val="Contents6"/>
            <w:tabs>
              <w:tab w:val="clear" w:pos="7609"/>
              <w:tab w:val="right" w:pos="9026" w:leader="dot"/>
            </w:tabs>
            <w:rPr/>
          </w:pPr>
          <w:hyperlink w:anchor="__RefHeading___Toc6806354_3381743652">
            <w:r>
              <w:rPr>
                <w:webHidden/>
                <w:rStyle w:val="IndexLink"/>
                <w:rtl w:val="true"/>
              </w:rPr>
              <w:t>هجدم</w:t>
            </w:r>
            <w:r>
              <w:rPr>
                <w:rStyle w:val="IndexLink"/>
                <w:rtl w:val="true"/>
              </w:rPr>
              <w:tab/>
            </w:r>
            <w:r>
              <w:rPr>
                <w:rStyle w:val="IndexLink"/>
              </w:rPr>
              <w:t>543</w:t>
            </w:r>
          </w:hyperlink>
        </w:p>
        <w:p>
          <w:pPr>
            <w:pStyle w:val="Contents6"/>
            <w:tabs>
              <w:tab w:val="clear" w:pos="7609"/>
              <w:tab w:val="right" w:pos="9026" w:leader="dot"/>
            </w:tabs>
            <w:rPr/>
          </w:pPr>
          <w:hyperlink w:anchor="__RefHeading___Toc6806356_3381743652">
            <w:r>
              <w:rPr>
                <w:webHidden/>
                <w:rStyle w:val="IndexLink"/>
                <w:rtl w:val="true"/>
              </w:rPr>
              <w:t>جرهم</w:t>
            </w:r>
            <w:r>
              <w:rPr>
                <w:rStyle w:val="IndexLink"/>
                <w:rtl w:val="true"/>
              </w:rPr>
              <w:tab/>
            </w:r>
            <w:r>
              <w:rPr>
                <w:rStyle w:val="IndexLink"/>
              </w:rPr>
              <w:t>543</w:t>
            </w:r>
          </w:hyperlink>
        </w:p>
        <w:p>
          <w:pPr>
            <w:pStyle w:val="Contents6"/>
            <w:tabs>
              <w:tab w:val="clear" w:pos="7609"/>
              <w:tab w:val="right" w:pos="9026" w:leader="dot"/>
            </w:tabs>
            <w:rPr/>
          </w:pPr>
          <w:hyperlink w:anchor="__RefHeading___Toc6806358_3381743652">
            <w:r>
              <w:rPr>
                <w:webHidden/>
                <w:rStyle w:val="IndexLink"/>
                <w:rtl w:val="true"/>
              </w:rPr>
              <w:t xml:space="preserve">جمهر </w:t>
            </w:r>
            <w:r>
              <w:rPr>
                <w:rStyle w:val="IndexLink"/>
                <w:rtl w:val="true"/>
              </w:rPr>
              <w:t xml:space="preserve">- </w:t>
            </w:r>
            <w:r>
              <w:rPr>
                <w:rStyle w:val="IndexLink"/>
                <w:rtl w:val="true"/>
              </w:rPr>
              <w:t>همرج</w:t>
            </w:r>
            <w:r>
              <w:rPr>
                <w:rStyle w:val="IndexLink"/>
                <w:rtl w:val="true"/>
              </w:rPr>
              <w:tab/>
            </w:r>
            <w:r>
              <w:rPr>
                <w:rStyle w:val="IndexLink"/>
              </w:rPr>
              <w:t>543</w:t>
            </w:r>
          </w:hyperlink>
        </w:p>
        <w:p>
          <w:pPr>
            <w:pStyle w:val="Contents6"/>
            <w:tabs>
              <w:tab w:val="clear" w:pos="7609"/>
              <w:tab w:val="right" w:pos="9026" w:leader="dot"/>
            </w:tabs>
            <w:rPr/>
          </w:pPr>
          <w:hyperlink w:anchor="__RefHeading___Toc6806360_3381743652">
            <w:r>
              <w:rPr>
                <w:webHidden/>
                <w:rStyle w:val="IndexLink"/>
                <w:rtl w:val="true"/>
              </w:rPr>
              <w:t>مهجر</w:t>
            </w:r>
            <w:r>
              <w:rPr>
                <w:rStyle w:val="IndexLink"/>
                <w:rtl w:val="true"/>
              </w:rPr>
              <w:tab/>
            </w:r>
            <w:r>
              <w:rPr>
                <w:rStyle w:val="IndexLink"/>
              </w:rPr>
              <w:t>543</w:t>
            </w:r>
          </w:hyperlink>
        </w:p>
        <w:p>
          <w:pPr>
            <w:pStyle w:val="Contents6"/>
            <w:tabs>
              <w:tab w:val="clear" w:pos="7609"/>
              <w:tab w:val="right" w:pos="9026" w:leader="dot"/>
            </w:tabs>
            <w:rPr/>
          </w:pPr>
          <w:hyperlink w:anchor="__RefHeading___Toc6806362_3381743652">
            <w:r>
              <w:rPr>
                <w:webHidden/>
                <w:rStyle w:val="IndexLink"/>
                <w:rtl w:val="true"/>
              </w:rPr>
              <w:t>هبرج</w:t>
            </w:r>
            <w:r>
              <w:rPr>
                <w:rStyle w:val="IndexLink"/>
                <w:rtl w:val="true"/>
              </w:rPr>
              <w:tab/>
            </w:r>
            <w:r>
              <w:rPr>
                <w:rStyle w:val="IndexLink"/>
              </w:rPr>
              <w:t>543</w:t>
            </w:r>
          </w:hyperlink>
        </w:p>
        <w:p>
          <w:pPr>
            <w:pStyle w:val="Contents6"/>
            <w:tabs>
              <w:tab w:val="clear" w:pos="7609"/>
              <w:tab w:val="right" w:pos="9026" w:leader="dot"/>
            </w:tabs>
            <w:rPr/>
          </w:pPr>
          <w:hyperlink w:anchor="__RefHeading___Toc6806364_3381743652">
            <w:r>
              <w:rPr>
                <w:webHidden/>
                <w:rStyle w:val="IndexLink"/>
                <w:rtl w:val="true"/>
              </w:rPr>
              <w:t xml:space="preserve">هرجب </w:t>
            </w:r>
            <w:r>
              <w:rPr>
                <w:rStyle w:val="IndexLink"/>
                <w:rtl w:val="true"/>
              </w:rPr>
              <w:t xml:space="preserve">- </w:t>
            </w:r>
            <w:r>
              <w:rPr>
                <w:rStyle w:val="IndexLink"/>
                <w:rtl w:val="true"/>
              </w:rPr>
              <w:t>هرجل</w:t>
            </w:r>
            <w:r>
              <w:rPr>
                <w:rStyle w:val="IndexLink"/>
                <w:rtl w:val="true"/>
              </w:rPr>
              <w:tab/>
            </w:r>
            <w:r>
              <w:rPr>
                <w:rStyle w:val="IndexLink"/>
              </w:rPr>
              <w:t>544</w:t>
            </w:r>
          </w:hyperlink>
        </w:p>
        <w:p>
          <w:pPr>
            <w:pStyle w:val="Contents6"/>
            <w:tabs>
              <w:tab w:val="clear" w:pos="7609"/>
              <w:tab w:val="right" w:pos="9026" w:leader="dot"/>
            </w:tabs>
            <w:rPr/>
          </w:pPr>
          <w:hyperlink w:anchor="__RefHeading___Toc6806366_3381743652">
            <w:r>
              <w:rPr>
                <w:webHidden/>
                <w:rStyle w:val="IndexLink"/>
                <w:rtl w:val="true"/>
              </w:rPr>
              <w:t>بهرج</w:t>
            </w:r>
            <w:r>
              <w:rPr>
                <w:rStyle w:val="IndexLink"/>
                <w:rtl w:val="true"/>
              </w:rPr>
              <w:tab/>
            </w:r>
            <w:r>
              <w:rPr>
                <w:rStyle w:val="IndexLink"/>
              </w:rPr>
              <w:t>545</w:t>
            </w:r>
          </w:hyperlink>
        </w:p>
        <w:p>
          <w:pPr>
            <w:pStyle w:val="Contents6"/>
            <w:tabs>
              <w:tab w:val="clear" w:pos="7609"/>
              <w:tab w:val="right" w:pos="9026" w:leader="dot"/>
            </w:tabs>
            <w:rPr/>
          </w:pPr>
          <w:hyperlink w:anchor="__RefHeading___Toc6806368_3381743652">
            <w:r>
              <w:rPr>
                <w:webHidden/>
                <w:rStyle w:val="IndexLink"/>
                <w:rtl w:val="true"/>
              </w:rPr>
              <w:t>جلهم</w:t>
            </w:r>
            <w:r>
              <w:rPr>
                <w:rStyle w:val="IndexLink"/>
                <w:rtl w:val="true"/>
              </w:rPr>
              <w:tab/>
            </w:r>
            <w:r>
              <w:rPr>
                <w:rStyle w:val="IndexLink"/>
              </w:rPr>
              <w:t>545</w:t>
            </w:r>
          </w:hyperlink>
        </w:p>
        <w:p>
          <w:pPr>
            <w:pStyle w:val="Contents6"/>
            <w:tabs>
              <w:tab w:val="clear" w:pos="7609"/>
              <w:tab w:val="right" w:pos="9026" w:leader="dot"/>
            </w:tabs>
            <w:rPr/>
          </w:pPr>
          <w:hyperlink w:anchor="__RefHeading___Toc6806370_3381743652">
            <w:r>
              <w:rPr>
                <w:webHidden/>
                <w:rStyle w:val="IndexLink"/>
                <w:rtl w:val="true"/>
              </w:rPr>
              <w:t>هملج</w:t>
            </w:r>
            <w:r>
              <w:rPr>
                <w:rStyle w:val="IndexLink"/>
                <w:rtl w:val="true"/>
              </w:rPr>
              <w:tab/>
            </w:r>
            <w:r>
              <w:rPr>
                <w:rStyle w:val="IndexLink"/>
              </w:rPr>
              <w:t>545</w:t>
            </w:r>
          </w:hyperlink>
        </w:p>
        <w:p>
          <w:pPr>
            <w:pStyle w:val="Contents6"/>
            <w:tabs>
              <w:tab w:val="clear" w:pos="7609"/>
              <w:tab w:val="right" w:pos="9026" w:leader="dot"/>
            </w:tabs>
            <w:rPr/>
          </w:pPr>
          <w:hyperlink w:anchor="__RefHeading___Toc6806372_3381743652">
            <w:r>
              <w:rPr>
                <w:webHidden/>
                <w:rStyle w:val="IndexLink"/>
                <w:rtl w:val="true"/>
              </w:rPr>
              <w:t>جهبل</w:t>
            </w:r>
            <w:r>
              <w:rPr>
                <w:rStyle w:val="IndexLink"/>
                <w:rtl w:val="true"/>
              </w:rPr>
              <w:tab/>
            </w:r>
            <w:r>
              <w:rPr>
                <w:rStyle w:val="IndexLink"/>
              </w:rPr>
              <w:t>545</w:t>
            </w:r>
          </w:hyperlink>
        </w:p>
        <w:p>
          <w:pPr>
            <w:pStyle w:val="Contents6"/>
            <w:tabs>
              <w:tab w:val="clear" w:pos="7609"/>
              <w:tab w:val="right" w:pos="9026" w:leader="dot"/>
            </w:tabs>
            <w:rPr/>
          </w:pPr>
          <w:hyperlink w:anchor="__RefHeading___Toc6806374_3381743652">
            <w:r>
              <w:rPr>
                <w:webHidden/>
                <w:rStyle w:val="IndexLink"/>
                <w:rtl w:val="true"/>
              </w:rPr>
              <w:t>هلبج</w:t>
            </w:r>
            <w:r>
              <w:rPr>
                <w:rStyle w:val="IndexLink"/>
                <w:rtl w:val="true"/>
              </w:rPr>
              <w:tab/>
            </w:r>
            <w:r>
              <w:rPr>
                <w:rStyle w:val="IndexLink"/>
              </w:rPr>
              <w:t>545</w:t>
            </w:r>
          </w:hyperlink>
        </w:p>
        <w:p>
          <w:pPr>
            <w:pStyle w:val="Contents6"/>
            <w:tabs>
              <w:tab w:val="clear" w:pos="7609"/>
              <w:tab w:val="right" w:pos="9026" w:leader="dot"/>
            </w:tabs>
            <w:rPr/>
          </w:pPr>
          <w:hyperlink w:anchor="__RefHeading___Toc6806376_3381743652">
            <w:r>
              <w:rPr>
                <w:webHidden/>
                <w:rStyle w:val="IndexLink"/>
                <w:rtl w:val="true"/>
              </w:rPr>
              <w:t xml:space="preserve">جبهل </w:t>
            </w:r>
            <w:r>
              <w:rPr>
                <w:rStyle w:val="IndexLink"/>
                <w:rtl w:val="true"/>
              </w:rPr>
              <w:t xml:space="preserve">- </w:t>
            </w:r>
            <w:r>
              <w:rPr>
                <w:rStyle w:val="IndexLink"/>
                <w:rtl w:val="true"/>
              </w:rPr>
              <w:t>جبجب</w:t>
            </w:r>
            <w:r>
              <w:rPr>
                <w:rStyle w:val="IndexLink"/>
                <w:rtl w:val="true"/>
              </w:rPr>
              <w:tab/>
            </w:r>
            <w:r>
              <w:rPr>
                <w:rStyle w:val="IndexLink"/>
              </w:rPr>
              <w:t>545</w:t>
            </w:r>
          </w:hyperlink>
        </w:p>
        <w:p>
          <w:pPr>
            <w:pStyle w:val="Contents6"/>
            <w:tabs>
              <w:tab w:val="clear" w:pos="7609"/>
              <w:tab w:val="right" w:pos="9026" w:leader="dot"/>
            </w:tabs>
            <w:rPr/>
          </w:pPr>
          <w:hyperlink w:anchor="__RefHeading___Toc6806378_3381743652">
            <w:r>
              <w:rPr>
                <w:webHidden/>
                <w:rStyle w:val="IndexLink"/>
                <w:rtl w:val="true"/>
              </w:rPr>
              <w:t>جهنم</w:t>
            </w:r>
            <w:r>
              <w:rPr>
                <w:rStyle w:val="IndexLink"/>
                <w:rtl w:val="true"/>
              </w:rPr>
              <w:tab/>
            </w:r>
            <w:r>
              <w:rPr>
                <w:rStyle w:val="IndexLink"/>
              </w:rPr>
              <w:t>546</w:t>
            </w:r>
          </w:hyperlink>
        </w:p>
        <w:p>
          <w:pPr>
            <w:pStyle w:val="Contents6"/>
            <w:tabs>
              <w:tab w:val="clear" w:pos="7609"/>
              <w:tab w:val="right" w:pos="9026" w:leader="dot"/>
            </w:tabs>
            <w:rPr/>
          </w:pPr>
          <w:hyperlink w:anchor="__RefHeading___Toc6806380_3381743652">
            <w:r>
              <w:rPr>
                <w:webHidden/>
                <w:rStyle w:val="IndexLink"/>
                <w:rtl w:val="true"/>
              </w:rPr>
              <w:t>هلجب</w:t>
            </w:r>
            <w:r>
              <w:rPr>
                <w:rStyle w:val="IndexLink"/>
                <w:rtl w:val="true"/>
              </w:rPr>
              <w:tab/>
            </w:r>
            <w:r>
              <w:rPr>
                <w:rStyle w:val="IndexLink"/>
              </w:rPr>
              <w:t>546</w:t>
            </w:r>
          </w:hyperlink>
        </w:p>
        <w:p>
          <w:pPr>
            <w:pStyle w:val="Contents4"/>
            <w:tabs>
              <w:tab w:val="clear" w:pos="8176"/>
              <w:tab w:val="right" w:pos="9026" w:leader="dot"/>
            </w:tabs>
            <w:rPr/>
          </w:pPr>
          <w:hyperlink w:anchor="__RefHeading___Toc6806382_3381743652">
            <w:r>
              <w:rPr>
                <w:webHidden/>
                <w:rStyle w:val="IndexLink"/>
                <w:rtl w:val="true"/>
              </w:rPr>
              <w:t>باب الهاء والشین</w:t>
            </w:r>
            <w:r>
              <w:rPr>
                <w:rStyle w:val="IndexLink"/>
                <w:rtl w:val="true"/>
              </w:rPr>
              <w:tab/>
            </w:r>
            <w:r>
              <w:rPr>
                <w:rStyle w:val="IndexLink"/>
              </w:rPr>
              <w:t>547</w:t>
            </w:r>
          </w:hyperlink>
        </w:p>
        <w:p>
          <w:pPr>
            <w:pStyle w:val="Contents5"/>
            <w:tabs>
              <w:tab w:val="clear" w:pos="7892"/>
              <w:tab w:val="right" w:pos="9026" w:leader="dot"/>
            </w:tabs>
            <w:rPr/>
          </w:pPr>
          <w:hyperlink w:anchor="__RefHeading___Toc6806384_3381743652">
            <w:r>
              <w:rPr>
                <w:webHidden/>
                <w:rStyle w:val="IndexLink"/>
                <w:rtl w:val="true"/>
              </w:rPr>
              <w:t>[</w:t>
            </w:r>
            <w:r>
              <w:rPr>
                <w:rStyle w:val="IndexLink"/>
                <w:rtl w:val="true"/>
              </w:rPr>
              <w:t>هش</w:t>
            </w:r>
            <w:r>
              <w:rPr>
                <w:rStyle w:val="IndexLink"/>
                <w:rtl w:val="true"/>
              </w:rPr>
              <w:t>]</w:t>
              <w:tab/>
            </w:r>
            <w:r>
              <w:rPr>
                <w:rStyle w:val="IndexLink"/>
              </w:rPr>
              <w:t>547</w:t>
            </w:r>
          </w:hyperlink>
        </w:p>
        <w:p>
          <w:pPr>
            <w:pStyle w:val="Contents6"/>
            <w:tabs>
              <w:tab w:val="clear" w:pos="7609"/>
              <w:tab w:val="right" w:pos="9026" w:leader="dot"/>
            </w:tabs>
            <w:rPr/>
          </w:pPr>
          <w:hyperlink w:anchor="__RefHeading___Toc6806386_3381743652">
            <w:r>
              <w:rPr>
                <w:webHidden/>
                <w:rStyle w:val="IndexLink"/>
                <w:rtl w:val="true"/>
              </w:rPr>
              <w:t>هرشم</w:t>
            </w:r>
            <w:r>
              <w:rPr>
                <w:rStyle w:val="IndexLink"/>
                <w:rtl w:val="true"/>
              </w:rPr>
              <w:tab/>
            </w:r>
            <w:r>
              <w:rPr>
                <w:rStyle w:val="IndexLink"/>
              </w:rPr>
              <w:t>547</w:t>
            </w:r>
          </w:hyperlink>
        </w:p>
        <w:p>
          <w:pPr>
            <w:pStyle w:val="Contents6"/>
            <w:tabs>
              <w:tab w:val="clear" w:pos="7609"/>
              <w:tab w:val="right" w:pos="9026" w:leader="dot"/>
            </w:tabs>
            <w:rPr/>
          </w:pPr>
          <w:hyperlink w:anchor="__RefHeading___Toc6806388_3381743652">
            <w:r>
              <w:rPr>
                <w:webHidden/>
                <w:rStyle w:val="IndexLink"/>
                <w:rtl w:val="true"/>
              </w:rPr>
              <w:t>همرش</w:t>
            </w:r>
            <w:r>
              <w:rPr>
                <w:rStyle w:val="IndexLink"/>
                <w:rtl w:val="true"/>
              </w:rPr>
              <w:tab/>
            </w:r>
            <w:r>
              <w:rPr>
                <w:rStyle w:val="IndexLink"/>
              </w:rPr>
              <w:t>547</w:t>
            </w:r>
          </w:hyperlink>
        </w:p>
        <w:p>
          <w:pPr>
            <w:pStyle w:val="Contents6"/>
            <w:tabs>
              <w:tab w:val="clear" w:pos="7609"/>
              <w:tab w:val="right" w:pos="9026" w:leader="dot"/>
            </w:tabs>
            <w:rPr/>
          </w:pPr>
          <w:hyperlink w:anchor="__RefHeading___Toc6806390_3381743652">
            <w:r>
              <w:rPr>
                <w:webHidden/>
                <w:rStyle w:val="IndexLink"/>
                <w:rtl w:val="true"/>
              </w:rPr>
              <w:t>هرشف</w:t>
            </w:r>
            <w:r>
              <w:rPr>
                <w:rStyle w:val="IndexLink"/>
                <w:rtl w:val="true"/>
              </w:rPr>
              <w:tab/>
            </w:r>
            <w:r>
              <w:rPr>
                <w:rStyle w:val="IndexLink"/>
              </w:rPr>
              <w:t>547</w:t>
            </w:r>
          </w:hyperlink>
        </w:p>
        <w:p>
          <w:pPr>
            <w:pStyle w:val="Contents6"/>
            <w:tabs>
              <w:tab w:val="clear" w:pos="7609"/>
              <w:tab w:val="right" w:pos="9026" w:leader="dot"/>
            </w:tabs>
            <w:rPr/>
          </w:pPr>
          <w:hyperlink w:anchor="__RefHeading___Toc6806392_3381743652">
            <w:r>
              <w:rPr>
                <w:webHidden/>
                <w:rStyle w:val="IndexLink"/>
                <w:rtl w:val="true"/>
              </w:rPr>
              <w:t>شهرب</w:t>
            </w:r>
            <w:r>
              <w:rPr>
                <w:rStyle w:val="IndexLink"/>
                <w:rtl w:val="true"/>
              </w:rPr>
              <w:tab/>
            </w:r>
            <w:r>
              <w:rPr>
                <w:rStyle w:val="IndexLink"/>
              </w:rPr>
              <w:t>547</w:t>
            </w:r>
          </w:hyperlink>
        </w:p>
        <w:p>
          <w:pPr>
            <w:pStyle w:val="Contents6"/>
            <w:tabs>
              <w:tab w:val="clear" w:pos="7609"/>
              <w:tab w:val="right" w:pos="9026" w:leader="dot"/>
            </w:tabs>
            <w:rPr/>
          </w:pPr>
          <w:hyperlink w:anchor="__RefHeading___Toc6806394_3381743652">
            <w:r>
              <w:rPr>
                <w:webHidden/>
                <w:rStyle w:val="IndexLink"/>
                <w:rtl w:val="true"/>
              </w:rPr>
              <w:t>هرشب</w:t>
            </w:r>
            <w:r>
              <w:rPr>
                <w:rStyle w:val="IndexLink"/>
                <w:rtl w:val="true"/>
              </w:rPr>
              <w:tab/>
            </w:r>
            <w:r>
              <w:rPr>
                <w:rStyle w:val="IndexLink"/>
              </w:rPr>
              <w:t>547</w:t>
            </w:r>
          </w:hyperlink>
        </w:p>
        <w:p>
          <w:pPr>
            <w:pStyle w:val="Contents6"/>
            <w:tabs>
              <w:tab w:val="clear" w:pos="7609"/>
              <w:tab w:val="right" w:pos="9026" w:leader="dot"/>
            </w:tabs>
            <w:rPr/>
          </w:pPr>
          <w:hyperlink w:anchor="__RefHeading___Toc6806396_3381743652">
            <w:r>
              <w:rPr>
                <w:webHidden/>
                <w:rStyle w:val="IndexLink"/>
                <w:rtl w:val="true"/>
              </w:rPr>
              <w:t>شهنز</w:t>
            </w:r>
            <w:r>
              <w:rPr>
                <w:rStyle w:val="IndexLink"/>
                <w:rtl w:val="true"/>
              </w:rPr>
              <w:tab/>
            </w:r>
            <w:r>
              <w:rPr>
                <w:rStyle w:val="IndexLink"/>
              </w:rPr>
              <w:t>547</w:t>
            </w:r>
          </w:hyperlink>
        </w:p>
        <w:p>
          <w:pPr>
            <w:pStyle w:val="Contents6"/>
            <w:tabs>
              <w:tab w:val="clear" w:pos="7609"/>
              <w:tab w:val="right" w:pos="9026" w:leader="dot"/>
            </w:tabs>
            <w:rPr/>
          </w:pPr>
          <w:hyperlink w:anchor="__RefHeading___Toc6806398_3381743652">
            <w:r>
              <w:rPr>
                <w:webHidden/>
                <w:rStyle w:val="IndexLink"/>
                <w:rtl w:val="true"/>
              </w:rPr>
              <w:t>شهبر</w:t>
            </w:r>
            <w:r>
              <w:rPr>
                <w:rStyle w:val="IndexLink"/>
                <w:rtl w:val="true"/>
              </w:rPr>
              <w:tab/>
            </w:r>
            <w:r>
              <w:rPr>
                <w:rStyle w:val="IndexLink"/>
              </w:rPr>
              <w:t>548</w:t>
            </w:r>
          </w:hyperlink>
        </w:p>
        <w:p>
          <w:pPr>
            <w:pStyle w:val="Contents6"/>
            <w:tabs>
              <w:tab w:val="clear" w:pos="7609"/>
              <w:tab w:val="right" w:pos="9026" w:leader="dot"/>
            </w:tabs>
            <w:rPr/>
          </w:pPr>
          <w:hyperlink w:anchor="__RefHeading___Toc6806400_3381743652">
            <w:r>
              <w:rPr>
                <w:webHidden/>
                <w:rStyle w:val="IndexLink"/>
                <w:rtl w:val="true"/>
              </w:rPr>
              <w:t>نهشل</w:t>
            </w:r>
            <w:r>
              <w:rPr>
                <w:rStyle w:val="IndexLink"/>
                <w:rtl w:val="true"/>
              </w:rPr>
              <w:tab/>
            </w:r>
            <w:r>
              <w:rPr>
                <w:rStyle w:val="IndexLink"/>
              </w:rPr>
              <w:t>548</w:t>
            </w:r>
          </w:hyperlink>
        </w:p>
        <w:p>
          <w:pPr>
            <w:pStyle w:val="Contents6"/>
            <w:tabs>
              <w:tab w:val="clear" w:pos="7609"/>
              <w:tab w:val="right" w:pos="9026" w:leader="dot"/>
            </w:tabs>
            <w:rPr/>
          </w:pPr>
          <w:hyperlink w:anchor="__RefHeading___Toc6806402_3381743652">
            <w:r>
              <w:rPr>
                <w:webHidden/>
                <w:rStyle w:val="IndexLink"/>
                <w:rtl w:val="true"/>
              </w:rPr>
              <w:t>دهفش</w:t>
            </w:r>
            <w:r>
              <w:rPr>
                <w:rStyle w:val="IndexLink"/>
                <w:rtl w:val="true"/>
              </w:rPr>
              <w:tab/>
            </w:r>
            <w:r>
              <w:rPr>
                <w:rStyle w:val="IndexLink"/>
              </w:rPr>
              <w:t>548</w:t>
            </w:r>
          </w:hyperlink>
        </w:p>
        <w:p>
          <w:pPr>
            <w:pStyle w:val="Contents6"/>
            <w:tabs>
              <w:tab w:val="clear" w:pos="7609"/>
              <w:tab w:val="right" w:pos="9026" w:leader="dot"/>
            </w:tabs>
            <w:rPr/>
          </w:pPr>
          <w:hyperlink w:anchor="__RefHeading___Toc6806404_3381743652">
            <w:r>
              <w:rPr>
                <w:webHidden/>
                <w:rStyle w:val="IndexLink"/>
                <w:rtl w:val="true"/>
              </w:rPr>
              <w:t>هرشم</w:t>
            </w:r>
            <w:r>
              <w:rPr>
                <w:rStyle w:val="IndexLink"/>
                <w:rtl w:val="true"/>
              </w:rPr>
              <w:tab/>
            </w:r>
            <w:r>
              <w:rPr>
                <w:rStyle w:val="IndexLink"/>
              </w:rPr>
              <w:t>548</w:t>
            </w:r>
          </w:hyperlink>
        </w:p>
        <w:p>
          <w:pPr>
            <w:pStyle w:val="Contents6"/>
            <w:tabs>
              <w:tab w:val="clear" w:pos="7609"/>
              <w:tab w:val="right" w:pos="9026" w:leader="dot"/>
            </w:tabs>
            <w:rPr/>
          </w:pPr>
          <w:hyperlink w:anchor="__RefHeading___Toc6806406_3381743652">
            <w:r>
              <w:rPr>
                <w:webHidden/>
                <w:rStyle w:val="IndexLink"/>
                <w:rtl w:val="true"/>
              </w:rPr>
              <w:t>همرش</w:t>
            </w:r>
            <w:r>
              <w:rPr>
                <w:rStyle w:val="IndexLink"/>
                <w:rtl w:val="true"/>
              </w:rPr>
              <w:tab/>
            </w:r>
            <w:r>
              <w:rPr>
                <w:rStyle w:val="IndexLink"/>
              </w:rPr>
              <w:t>548</w:t>
            </w:r>
          </w:hyperlink>
        </w:p>
        <w:p>
          <w:pPr>
            <w:pStyle w:val="Contents6"/>
            <w:tabs>
              <w:tab w:val="clear" w:pos="7609"/>
              <w:tab w:val="right" w:pos="9026" w:leader="dot"/>
            </w:tabs>
            <w:rPr/>
          </w:pPr>
          <w:hyperlink w:anchor="__RefHeading___Toc6806408_3381743652">
            <w:r>
              <w:rPr>
                <w:webHidden/>
                <w:rStyle w:val="IndexLink"/>
                <w:rtl w:val="true"/>
              </w:rPr>
              <w:t>دهفش</w:t>
            </w:r>
            <w:r>
              <w:rPr>
                <w:rStyle w:val="IndexLink"/>
                <w:rtl w:val="true"/>
              </w:rPr>
              <w:tab/>
            </w:r>
            <w:r>
              <w:rPr>
                <w:rStyle w:val="IndexLink"/>
              </w:rPr>
              <w:t>549</w:t>
            </w:r>
          </w:hyperlink>
        </w:p>
        <w:p>
          <w:pPr>
            <w:pStyle w:val="Contents6"/>
            <w:tabs>
              <w:tab w:val="clear" w:pos="7609"/>
              <w:tab w:val="right" w:pos="9026" w:leader="dot"/>
            </w:tabs>
            <w:rPr/>
          </w:pPr>
          <w:hyperlink w:anchor="__RefHeading___Toc6806410_3381743652">
            <w:r>
              <w:rPr>
                <w:webHidden/>
                <w:rStyle w:val="IndexLink"/>
                <w:rtl w:val="true"/>
              </w:rPr>
              <w:t>هرشف</w:t>
            </w:r>
            <w:r>
              <w:rPr>
                <w:rStyle w:val="IndexLink"/>
                <w:rtl w:val="true"/>
              </w:rPr>
              <w:tab/>
            </w:r>
            <w:r>
              <w:rPr>
                <w:rStyle w:val="IndexLink"/>
              </w:rPr>
              <w:t>549</w:t>
            </w:r>
          </w:hyperlink>
        </w:p>
        <w:p>
          <w:pPr>
            <w:pStyle w:val="Contents4"/>
            <w:tabs>
              <w:tab w:val="clear" w:pos="8176"/>
              <w:tab w:val="right" w:pos="9026" w:leader="dot"/>
            </w:tabs>
            <w:rPr/>
          </w:pPr>
          <w:hyperlink w:anchor="__RefHeading___Toc6806412_3381743652">
            <w:r>
              <w:rPr>
                <w:webHidden/>
                <w:rStyle w:val="IndexLink"/>
                <w:rtl w:val="true"/>
              </w:rPr>
              <w:t>باب الهَاء والصاد</w:t>
            </w:r>
            <w:r>
              <w:rPr>
                <w:rStyle w:val="IndexLink"/>
                <w:rtl w:val="true"/>
              </w:rPr>
              <w:tab/>
            </w:r>
            <w:r>
              <w:rPr>
                <w:rStyle w:val="IndexLink"/>
              </w:rPr>
              <w:t>549</w:t>
            </w:r>
          </w:hyperlink>
        </w:p>
        <w:p>
          <w:pPr>
            <w:pStyle w:val="Contents5"/>
            <w:tabs>
              <w:tab w:val="clear" w:pos="7892"/>
              <w:tab w:val="right" w:pos="9026" w:leader="dot"/>
            </w:tabs>
            <w:rPr/>
          </w:pPr>
          <w:hyperlink w:anchor="__RefHeading___Toc6806414_3381743652">
            <w:r>
              <w:rPr>
                <w:webHidden/>
                <w:rStyle w:val="IndexLink"/>
                <w:rtl w:val="true"/>
              </w:rPr>
              <w:t>[</w:t>
            </w:r>
            <w:r>
              <w:rPr>
                <w:rStyle w:val="IndexLink"/>
                <w:rtl w:val="true"/>
              </w:rPr>
              <w:t>هص</w:t>
            </w:r>
            <w:r>
              <w:rPr>
                <w:rStyle w:val="IndexLink"/>
                <w:rtl w:val="true"/>
              </w:rPr>
              <w:t>]</w:t>
              <w:tab/>
            </w:r>
            <w:r>
              <w:rPr>
                <w:rStyle w:val="IndexLink"/>
              </w:rPr>
              <w:t>549</w:t>
            </w:r>
          </w:hyperlink>
        </w:p>
        <w:p>
          <w:pPr>
            <w:pStyle w:val="Contents6"/>
            <w:tabs>
              <w:tab w:val="clear" w:pos="7609"/>
              <w:tab w:val="right" w:pos="9026" w:leader="dot"/>
            </w:tabs>
            <w:rPr/>
          </w:pPr>
          <w:hyperlink w:anchor="__RefHeading___Toc6806416_3381743652">
            <w:r>
              <w:rPr>
                <w:webHidden/>
                <w:rStyle w:val="IndexLink"/>
                <w:rtl w:val="true"/>
              </w:rPr>
              <w:t>بهصل</w:t>
            </w:r>
            <w:r>
              <w:rPr>
                <w:rStyle w:val="IndexLink"/>
                <w:rtl w:val="true"/>
              </w:rPr>
              <w:tab/>
            </w:r>
            <w:r>
              <w:rPr>
                <w:rStyle w:val="IndexLink"/>
              </w:rPr>
              <w:t>549</w:t>
            </w:r>
          </w:hyperlink>
        </w:p>
        <w:p>
          <w:pPr>
            <w:pStyle w:val="Contents6"/>
            <w:tabs>
              <w:tab w:val="clear" w:pos="7609"/>
              <w:tab w:val="right" w:pos="9026" w:leader="dot"/>
            </w:tabs>
            <w:rPr/>
          </w:pPr>
          <w:hyperlink w:anchor="__RefHeading___Toc6806418_3381743652">
            <w:r>
              <w:rPr>
                <w:webHidden/>
                <w:rStyle w:val="IndexLink"/>
                <w:rtl w:val="true"/>
              </w:rPr>
              <w:t>هرنص</w:t>
            </w:r>
            <w:r>
              <w:rPr>
                <w:rStyle w:val="IndexLink"/>
                <w:rtl w:val="true"/>
              </w:rPr>
              <w:tab/>
            </w:r>
            <w:r>
              <w:rPr>
                <w:rStyle w:val="IndexLink"/>
              </w:rPr>
              <w:t>549</w:t>
            </w:r>
          </w:hyperlink>
        </w:p>
        <w:p>
          <w:pPr>
            <w:pStyle w:val="Contents6"/>
            <w:tabs>
              <w:tab w:val="clear" w:pos="7609"/>
              <w:tab w:val="right" w:pos="9026" w:leader="dot"/>
            </w:tabs>
            <w:rPr/>
          </w:pPr>
          <w:hyperlink w:anchor="__RefHeading___Toc6806420_3381743652">
            <w:r>
              <w:rPr>
                <w:webHidden/>
                <w:rStyle w:val="IndexLink"/>
                <w:rtl w:val="true"/>
              </w:rPr>
              <w:t>هنبص</w:t>
            </w:r>
            <w:r>
              <w:rPr>
                <w:rStyle w:val="IndexLink"/>
                <w:rtl w:val="true"/>
              </w:rPr>
              <w:tab/>
            </w:r>
            <w:r>
              <w:rPr>
                <w:rStyle w:val="IndexLink"/>
              </w:rPr>
              <w:t>549</w:t>
            </w:r>
          </w:hyperlink>
        </w:p>
        <w:p>
          <w:pPr>
            <w:pStyle w:val="Contents6"/>
            <w:tabs>
              <w:tab w:val="clear" w:pos="7609"/>
              <w:tab w:val="right" w:pos="9026" w:leader="dot"/>
            </w:tabs>
            <w:rPr/>
          </w:pPr>
          <w:hyperlink w:anchor="__RefHeading___Toc6806422_3381743652">
            <w:r>
              <w:rPr>
                <w:webHidden/>
                <w:rStyle w:val="IndexLink"/>
                <w:rtl w:val="true"/>
              </w:rPr>
              <w:t>بهصل</w:t>
            </w:r>
            <w:r>
              <w:rPr>
                <w:rStyle w:val="IndexLink"/>
                <w:rtl w:val="true"/>
              </w:rPr>
              <w:tab/>
            </w:r>
            <w:r>
              <w:rPr>
                <w:rStyle w:val="IndexLink"/>
              </w:rPr>
              <w:t>549</w:t>
            </w:r>
          </w:hyperlink>
        </w:p>
        <w:p>
          <w:pPr>
            <w:pStyle w:val="Contents6"/>
            <w:tabs>
              <w:tab w:val="clear" w:pos="7609"/>
              <w:tab w:val="right" w:pos="9026" w:leader="dot"/>
            </w:tabs>
            <w:rPr/>
          </w:pPr>
          <w:hyperlink w:anchor="__RefHeading___Toc6806424_3381743652">
            <w:r>
              <w:rPr>
                <w:webHidden/>
                <w:rStyle w:val="IndexLink"/>
                <w:rtl w:val="true"/>
              </w:rPr>
              <w:t>صلهب</w:t>
            </w:r>
            <w:r>
              <w:rPr>
                <w:rStyle w:val="IndexLink"/>
                <w:rtl w:val="true"/>
              </w:rPr>
              <w:tab/>
            </w:r>
            <w:r>
              <w:rPr>
                <w:rStyle w:val="IndexLink"/>
              </w:rPr>
              <w:t>549</w:t>
            </w:r>
          </w:hyperlink>
        </w:p>
        <w:p>
          <w:pPr>
            <w:pStyle w:val="Contents6"/>
            <w:tabs>
              <w:tab w:val="clear" w:pos="7609"/>
              <w:tab w:val="right" w:pos="9026" w:leader="dot"/>
            </w:tabs>
            <w:rPr/>
          </w:pPr>
          <w:hyperlink w:anchor="__RefHeading___Toc6806426_3381743652">
            <w:r>
              <w:rPr>
                <w:webHidden/>
                <w:rStyle w:val="IndexLink"/>
                <w:rtl w:val="true"/>
              </w:rPr>
              <w:t>بلهص</w:t>
            </w:r>
            <w:r>
              <w:rPr>
                <w:rStyle w:val="IndexLink"/>
                <w:rtl w:val="true"/>
              </w:rPr>
              <w:tab/>
            </w:r>
            <w:r>
              <w:rPr>
                <w:rStyle w:val="IndexLink"/>
              </w:rPr>
              <w:t>549</w:t>
            </w:r>
          </w:hyperlink>
        </w:p>
        <w:p>
          <w:pPr>
            <w:pStyle w:val="Contents6"/>
            <w:tabs>
              <w:tab w:val="clear" w:pos="7609"/>
              <w:tab w:val="right" w:pos="9026" w:leader="dot"/>
            </w:tabs>
            <w:rPr/>
          </w:pPr>
          <w:hyperlink w:anchor="__RefHeading___Toc6806428_3381743652">
            <w:r>
              <w:rPr>
                <w:webHidden/>
                <w:rStyle w:val="IndexLink"/>
                <w:rtl w:val="true"/>
              </w:rPr>
              <w:t>صهتم</w:t>
            </w:r>
            <w:r>
              <w:rPr>
                <w:rStyle w:val="IndexLink"/>
                <w:rtl w:val="true"/>
              </w:rPr>
              <w:tab/>
            </w:r>
            <w:r>
              <w:rPr>
                <w:rStyle w:val="IndexLink"/>
              </w:rPr>
              <w:t>550</w:t>
            </w:r>
          </w:hyperlink>
        </w:p>
        <w:p>
          <w:pPr>
            <w:pStyle w:val="Contents4"/>
            <w:tabs>
              <w:tab w:val="clear" w:pos="8176"/>
              <w:tab w:val="right" w:pos="9026" w:leader="dot"/>
            </w:tabs>
            <w:rPr/>
          </w:pPr>
          <w:hyperlink w:anchor="__RefHeading___Toc6806430_3381743652">
            <w:r>
              <w:rPr>
                <w:webHidden/>
                <w:rStyle w:val="IndexLink"/>
                <w:rtl w:val="true"/>
              </w:rPr>
              <w:t>باب الهاء والسین</w:t>
            </w:r>
            <w:r>
              <w:rPr>
                <w:rStyle w:val="IndexLink"/>
                <w:rtl w:val="true"/>
              </w:rPr>
              <w:tab/>
            </w:r>
            <w:r>
              <w:rPr>
                <w:rStyle w:val="IndexLink"/>
              </w:rPr>
              <w:t>550</w:t>
            </w:r>
          </w:hyperlink>
        </w:p>
        <w:p>
          <w:pPr>
            <w:pStyle w:val="Contents5"/>
            <w:tabs>
              <w:tab w:val="clear" w:pos="7892"/>
              <w:tab w:val="right" w:pos="9026" w:leader="dot"/>
            </w:tabs>
            <w:rPr/>
          </w:pPr>
          <w:hyperlink w:anchor="__RefHeading___Toc6806432_3381743652">
            <w:r>
              <w:rPr>
                <w:webHidden/>
                <w:rStyle w:val="IndexLink"/>
                <w:rtl w:val="true"/>
              </w:rPr>
              <w:t>[</w:t>
            </w:r>
            <w:r>
              <w:rPr>
                <w:rStyle w:val="IndexLink"/>
                <w:rtl w:val="true"/>
              </w:rPr>
              <w:t>هس</w:t>
            </w:r>
            <w:r>
              <w:rPr>
                <w:rStyle w:val="IndexLink"/>
                <w:rtl w:val="true"/>
              </w:rPr>
              <w:t>]</w:t>
              <w:tab/>
            </w:r>
            <w:r>
              <w:rPr>
                <w:rStyle w:val="IndexLink"/>
              </w:rPr>
              <w:t>550</w:t>
            </w:r>
          </w:hyperlink>
        </w:p>
        <w:p>
          <w:pPr>
            <w:pStyle w:val="Contents6"/>
            <w:tabs>
              <w:tab w:val="clear" w:pos="7609"/>
              <w:tab w:val="right" w:pos="9026" w:leader="dot"/>
            </w:tabs>
            <w:rPr/>
          </w:pPr>
          <w:hyperlink w:anchor="__RefHeading___Toc6806434_3381743652">
            <w:r>
              <w:rPr>
                <w:webHidden/>
                <w:rStyle w:val="IndexLink"/>
                <w:rtl w:val="true"/>
              </w:rPr>
              <w:t>سبهل</w:t>
            </w:r>
            <w:r>
              <w:rPr>
                <w:rStyle w:val="IndexLink"/>
                <w:rtl w:val="true"/>
              </w:rPr>
              <w:tab/>
            </w:r>
            <w:r>
              <w:rPr>
                <w:rStyle w:val="IndexLink"/>
              </w:rPr>
              <w:t>550</w:t>
            </w:r>
          </w:hyperlink>
        </w:p>
        <w:p>
          <w:pPr>
            <w:pStyle w:val="Contents6"/>
            <w:tabs>
              <w:tab w:val="clear" w:pos="7609"/>
              <w:tab w:val="right" w:pos="9026" w:leader="dot"/>
            </w:tabs>
            <w:rPr/>
          </w:pPr>
          <w:hyperlink w:anchor="__RefHeading___Toc6806436_3381743652">
            <w:r>
              <w:rPr>
                <w:webHidden/>
                <w:rStyle w:val="IndexLink"/>
                <w:rtl w:val="true"/>
              </w:rPr>
              <w:t>هلبس</w:t>
            </w:r>
            <w:r>
              <w:rPr>
                <w:rStyle w:val="IndexLink"/>
                <w:rtl w:val="true"/>
              </w:rPr>
              <w:tab/>
            </w:r>
            <w:r>
              <w:rPr>
                <w:rStyle w:val="IndexLink"/>
              </w:rPr>
              <w:t>551</w:t>
            </w:r>
          </w:hyperlink>
        </w:p>
        <w:p>
          <w:pPr>
            <w:pStyle w:val="Contents6"/>
            <w:tabs>
              <w:tab w:val="clear" w:pos="7609"/>
              <w:tab w:val="right" w:pos="9026" w:leader="dot"/>
            </w:tabs>
            <w:rPr/>
          </w:pPr>
          <w:hyperlink w:anchor="__RefHeading___Toc6806438_3381743652">
            <w:r>
              <w:rPr>
                <w:webHidden/>
                <w:rStyle w:val="IndexLink"/>
                <w:rtl w:val="true"/>
              </w:rPr>
              <w:t>طهلس</w:t>
            </w:r>
            <w:r>
              <w:rPr>
                <w:rStyle w:val="IndexLink"/>
                <w:rtl w:val="true"/>
              </w:rPr>
              <w:tab/>
            </w:r>
            <w:r>
              <w:rPr>
                <w:rStyle w:val="IndexLink"/>
              </w:rPr>
              <w:t>551</w:t>
            </w:r>
          </w:hyperlink>
        </w:p>
        <w:p>
          <w:pPr>
            <w:pStyle w:val="Contents6"/>
            <w:tabs>
              <w:tab w:val="clear" w:pos="7609"/>
              <w:tab w:val="right" w:pos="9026" w:leader="dot"/>
            </w:tabs>
            <w:rPr/>
          </w:pPr>
          <w:hyperlink w:anchor="__RefHeading___Toc6806440_3381743652">
            <w:r>
              <w:rPr>
                <w:webHidden/>
                <w:rStyle w:val="IndexLink"/>
                <w:rtl w:val="true"/>
              </w:rPr>
              <w:t xml:space="preserve">هطلس </w:t>
            </w:r>
            <w:r>
              <w:rPr>
                <w:rStyle w:val="IndexLink"/>
                <w:rtl w:val="true"/>
              </w:rPr>
              <w:t xml:space="preserve">- </w:t>
            </w:r>
            <w:r>
              <w:rPr>
                <w:rStyle w:val="IndexLink"/>
                <w:rtl w:val="true"/>
              </w:rPr>
              <w:t>هلطس</w:t>
            </w:r>
            <w:r>
              <w:rPr>
                <w:rStyle w:val="IndexLink"/>
                <w:rtl w:val="true"/>
              </w:rPr>
              <w:tab/>
            </w:r>
            <w:r>
              <w:rPr>
                <w:rStyle w:val="IndexLink"/>
              </w:rPr>
              <w:t>551</w:t>
            </w:r>
          </w:hyperlink>
        </w:p>
        <w:p>
          <w:pPr>
            <w:pStyle w:val="Contents6"/>
            <w:tabs>
              <w:tab w:val="clear" w:pos="7609"/>
              <w:tab w:val="right" w:pos="9026" w:leader="dot"/>
            </w:tabs>
            <w:rPr/>
          </w:pPr>
          <w:hyperlink w:anchor="__RefHeading___Toc6806442_3381743652">
            <w:r>
              <w:rPr>
                <w:webHidden/>
                <w:rStyle w:val="IndexLink"/>
                <w:rtl w:val="true"/>
              </w:rPr>
              <w:t>سهمد</w:t>
            </w:r>
            <w:r>
              <w:rPr>
                <w:rStyle w:val="IndexLink"/>
                <w:rtl w:val="true"/>
              </w:rPr>
              <w:tab/>
            </w:r>
            <w:r>
              <w:rPr>
                <w:rStyle w:val="IndexLink"/>
              </w:rPr>
              <w:t>551</w:t>
            </w:r>
          </w:hyperlink>
        </w:p>
        <w:p>
          <w:pPr>
            <w:pStyle w:val="Contents6"/>
            <w:tabs>
              <w:tab w:val="clear" w:pos="7609"/>
              <w:tab w:val="right" w:pos="9026" w:leader="dot"/>
            </w:tabs>
            <w:rPr/>
          </w:pPr>
          <w:hyperlink w:anchor="__RefHeading___Toc6806444_3381743652">
            <w:r>
              <w:rPr>
                <w:webHidden/>
                <w:rStyle w:val="IndexLink"/>
                <w:rtl w:val="true"/>
              </w:rPr>
              <w:t>هندس</w:t>
            </w:r>
            <w:r>
              <w:rPr>
                <w:rStyle w:val="IndexLink"/>
                <w:rtl w:val="true"/>
              </w:rPr>
              <w:tab/>
            </w:r>
            <w:r>
              <w:rPr>
                <w:rStyle w:val="IndexLink"/>
              </w:rPr>
              <w:t>551</w:t>
            </w:r>
          </w:hyperlink>
        </w:p>
        <w:p>
          <w:pPr>
            <w:pStyle w:val="Contents6"/>
            <w:tabs>
              <w:tab w:val="clear" w:pos="7609"/>
              <w:tab w:val="right" w:pos="9026" w:leader="dot"/>
            </w:tabs>
            <w:rPr/>
          </w:pPr>
          <w:hyperlink w:anchor="__RefHeading___Toc6806446_3381743652">
            <w:r>
              <w:rPr>
                <w:webHidden/>
                <w:rStyle w:val="IndexLink"/>
                <w:rtl w:val="true"/>
              </w:rPr>
              <w:t>هدبس</w:t>
            </w:r>
            <w:r>
              <w:rPr>
                <w:rStyle w:val="IndexLink"/>
                <w:rtl w:val="true"/>
              </w:rPr>
              <w:tab/>
            </w:r>
            <w:r>
              <w:rPr>
                <w:rStyle w:val="IndexLink"/>
              </w:rPr>
              <w:t>551</w:t>
            </w:r>
          </w:hyperlink>
        </w:p>
        <w:p>
          <w:pPr>
            <w:pStyle w:val="Contents6"/>
            <w:tabs>
              <w:tab w:val="clear" w:pos="7609"/>
              <w:tab w:val="right" w:pos="9026" w:leader="dot"/>
            </w:tabs>
            <w:rPr/>
          </w:pPr>
          <w:hyperlink w:anchor="__RefHeading___Toc6806448_3381743652">
            <w:r>
              <w:rPr>
                <w:webHidden/>
                <w:rStyle w:val="IndexLink"/>
                <w:rtl w:val="true"/>
              </w:rPr>
              <w:t>دهرس</w:t>
            </w:r>
            <w:r>
              <w:rPr>
                <w:rStyle w:val="IndexLink"/>
                <w:rtl w:val="true"/>
              </w:rPr>
              <w:tab/>
            </w:r>
            <w:r>
              <w:rPr>
                <w:rStyle w:val="IndexLink"/>
              </w:rPr>
              <w:t>552</w:t>
            </w:r>
          </w:hyperlink>
        </w:p>
        <w:p>
          <w:pPr>
            <w:pStyle w:val="Contents6"/>
            <w:tabs>
              <w:tab w:val="clear" w:pos="7609"/>
              <w:tab w:val="right" w:pos="9026" w:leader="dot"/>
            </w:tabs>
            <w:rPr/>
          </w:pPr>
          <w:hyperlink w:anchor="__RefHeading___Toc6806450_3381743652">
            <w:r>
              <w:rPr>
                <w:webHidden/>
                <w:rStyle w:val="IndexLink"/>
                <w:rtl w:val="true"/>
              </w:rPr>
              <w:t>سرهد</w:t>
            </w:r>
            <w:r>
              <w:rPr>
                <w:rStyle w:val="IndexLink"/>
                <w:rtl w:val="true"/>
              </w:rPr>
              <w:tab/>
            </w:r>
            <w:r>
              <w:rPr>
                <w:rStyle w:val="IndexLink"/>
              </w:rPr>
              <w:t>552</w:t>
            </w:r>
          </w:hyperlink>
        </w:p>
        <w:p>
          <w:pPr>
            <w:pStyle w:val="Contents6"/>
            <w:tabs>
              <w:tab w:val="clear" w:pos="7609"/>
              <w:tab w:val="right" w:pos="9026" w:leader="dot"/>
            </w:tabs>
            <w:rPr/>
          </w:pPr>
          <w:hyperlink w:anchor="__RefHeading___Toc6806452_3381743652">
            <w:r>
              <w:rPr>
                <w:webHidden/>
                <w:rStyle w:val="IndexLink"/>
                <w:rtl w:val="true"/>
              </w:rPr>
              <w:t>بهنس</w:t>
            </w:r>
            <w:r>
              <w:rPr>
                <w:rStyle w:val="IndexLink"/>
                <w:rtl w:val="true"/>
              </w:rPr>
              <w:tab/>
            </w:r>
            <w:r>
              <w:rPr>
                <w:rStyle w:val="IndexLink"/>
              </w:rPr>
              <w:t>552</w:t>
            </w:r>
          </w:hyperlink>
        </w:p>
        <w:p>
          <w:pPr>
            <w:pStyle w:val="Contents6"/>
            <w:tabs>
              <w:tab w:val="clear" w:pos="7609"/>
              <w:tab w:val="right" w:pos="9026" w:leader="dot"/>
            </w:tabs>
            <w:rPr/>
          </w:pPr>
          <w:hyperlink w:anchor="__RefHeading___Toc6806454_3381743652">
            <w:r>
              <w:rPr>
                <w:webHidden/>
                <w:rStyle w:val="IndexLink"/>
                <w:rtl w:val="true"/>
              </w:rPr>
              <w:t xml:space="preserve">سرهف </w:t>
            </w:r>
            <w:r>
              <w:rPr>
                <w:rStyle w:val="IndexLink"/>
                <w:rtl w:val="true"/>
              </w:rPr>
              <w:t xml:space="preserve">- </w:t>
            </w:r>
            <w:r>
              <w:rPr>
                <w:rStyle w:val="IndexLink"/>
                <w:rtl w:val="true"/>
              </w:rPr>
              <w:t>سرعف</w:t>
            </w:r>
            <w:r>
              <w:rPr>
                <w:rStyle w:val="IndexLink"/>
                <w:rtl w:val="true"/>
              </w:rPr>
              <w:tab/>
            </w:r>
            <w:r>
              <w:rPr>
                <w:rStyle w:val="IndexLink"/>
              </w:rPr>
              <w:t>553</w:t>
            </w:r>
          </w:hyperlink>
        </w:p>
        <w:p>
          <w:pPr>
            <w:pStyle w:val="Contents6"/>
            <w:tabs>
              <w:tab w:val="clear" w:pos="7609"/>
              <w:tab w:val="right" w:pos="9026" w:leader="dot"/>
            </w:tabs>
            <w:rPr/>
          </w:pPr>
          <w:hyperlink w:anchor="__RefHeading___Toc6806456_3381743652">
            <w:r>
              <w:rPr>
                <w:webHidden/>
                <w:rStyle w:val="IndexLink"/>
                <w:rtl w:val="true"/>
              </w:rPr>
              <w:t>فهرس</w:t>
            </w:r>
            <w:r>
              <w:rPr>
                <w:rStyle w:val="IndexLink"/>
                <w:rtl w:val="true"/>
              </w:rPr>
              <w:tab/>
            </w:r>
            <w:r>
              <w:rPr>
                <w:rStyle w:val="IndexLink"/>
              </w:rPr>
              <w:t>553</w:t>
            </w:r>
          </w:hyperlink>
        </w:p>
        <w:p>
          <w:pPr>
            <w:pStyle w:val="Contents6"/>
            <w:tabs>
              <w:tab w:val="clear" w:pos="7609"/>
              <w:tab w:val="right" w:pos="9026" w:leader="dot"/>
            </w:tabs>
            <w:rPr/>
          </w:pPr>
          <w:hyperlink w:anchor="__RefHeading___Toc6806458_3381743652">
            <w:r>
              <w:rPr>
                <w:webHidden/>
                <w:rStyle w:val="IndexLink"/>
                <w:rtl w:val="true"/>
              </w:rPr>
              <w:t>سرهب</w:t>
            </w:r>
            <w:r>
              <w:rPr>
                <w:rStyle w:val="IndexLink"/>
                <w:rtl w:val="true"/>
              </w:rPr>
              <w:tab/>
            </w:r>
            <w:r>
              <w:rPr>
                <w:rStyle w:val="IndexLink"/>
              </w:rPr>
              <w:t>553</w:t>
            </w:r>
          </w:hyperlink>
        </w:p>
        <w:p>
          <w:pPr>
            <w:pStyle w:val="Contents6"/>
            <w:tabs>
              <w:tab w:val="clear" w:pos="7609"/>
              <w:tab w:val="right" w:pos="9026" w:leader="dot"/>
            </w:tabs>
            <w:rPr/>
          </w:pPr>
          <w:hyperlink w:anchor="__RefHeading___Toc6806460_3381743652">
            <w:r>
              <w:rPr>
                <w:webHidden/>
                <w:rStyle w:val="IndexLink"/>
                <w:rtl w:val="true"/>
              </w:rPr>
              <w:t>سهبر</w:t>
            </w:r>
            <w:r>
              <w:rPr>
                <w:rStyle w:val="IndexLink"/>
                <w:rtl w:val="true"/>
              </w:rPr>
              <w:tab/>
            </w:r>
            <w:r>
              <w:rPr>
                <w:rStyle w:val="IndexLink"/>
              </w:rPr>
              <w:t>553</w:t>
            </w:r>
          </w:hyperlink>
        </w:p>
        <w:p>
          <w:pPr>
            <w:pStyle w:val="Contents6"/>
            <w:tabs>
              <w:tab w:val="clear" w:pos="7609"/>
              <w:tab w:val="right" w:pos="9026" w:leader="dot"/>
            </w:tabs>
            <w:rPr/>
          </w:pPr>
          <w:hyperlink w:anchor="__RefHeading___Toc6806462_3381743652">
            <w:r>
              <w:rPr>
                <w:webHidden/>
                <w:rStyle w:val="IndexLink"/>
                <w:rtl w:val="true"/>
              </w:rPr>
              <w:t>سهرز</w:t>
            </w:r>
            <w:r>
              <w:rPr>
                <w:rStyle w:val="IndexLink"/>
                <w:rtl w:val="true"/>
              </w:rPr>
              <w:tab/>
            </w:r>
            <w:r>
              <w:rPr>
                <w:rStyle w:val="IndexLink"/>
              </w:rPr>
              <w:t>553</w:t>
            </w:r>
          </w:hyperlink>
        </w:p>
        <w:p>
          <w:pPr>
            <w:pStyle w:val="Contents6"/>
            <w:tabs>
              <w:tab w:val="clear" w:pos="7609"/>
              <w:tab w:val="right" w:pos="9026" w:leader="dot"/>
            </w:tabs>
            <w:rPr/>
          </w:pPr>
          <w:hyperlink w:anchor="__RefHeading___Toc6806464_3381743652">
            <w:r>
              <w:rPr>
                <w:webHidden/>
                <w:rStyle w:val="IndexLink"/>
                <w:rtl w:val="true"/>
              </w:rPr>
              <w:t xml:space="preserve">رهمس </w:t>
            </w:r>
            <w:r>
              <w:rPr>
                <w:rStyle w:val="IndexLink"/>
                <w:rtl w:val="true"/>
              </w:rPr>
              <w:t xml:space="preserve">- </w:t>
            </w:r>
            <w:r>
              <w:rPr>
                <w:rStyle w:val="IndexLink"/>
                <w:rtl w:val="true"/>
              </w:rPr>
              <w:t>دهمس</w:t>
            </w:r>
            <w:r>
              <w:rPr>
                <w:rStyle w:val="IndexLink"/>
                <w:rtl w:val="true"/>
              </w:rPr>
              <w:tab/>
            </w:r>
            <w:r>
              <w:rPr>
                <w:rStyle w:val="IndexLink"/>
              </w:rPr>
              <w:t>553</w:t>
            </w:r>
          </w:hyperlink>
        </w:p>
        <w:p>
          <w:pPr>
            <w:pStyle w:val="Contents6"/>
            <w:tabs>
              <w:tab w:val="clear" w:pos="7609"/>
              <w:tab w:val="right" w:pos="9026" w:leader="dot"/>
            </w:tabs>
            <w:rPr/>
          </w:pPr>
          <w:hyperlink w:anchor="__RefHeading___Toc6806466_3381743652">
            <w:r>
              <w:rPr>
                <w:webHidden/>
                <w:rStyle w:val="IndexLink"/>
                <w:rtl w:val="true"/>
              </w:rPr>
              <w:t>سمهر</w:t>
            </w:r>
            <w:r>
              <w:rPr>
                <w:rStyle w:val="IndexLink"/>
                <w:rtl w:val="true"/>
              </w:rPr>
              <w:tab/>
            </w:r>
            <w:r>
              <w:rPr>
                <w:rStyle w:val="IndexLink"/>
              </w:rPr>
              <w:t>553</w:t>
            </w:r>
          </w:hyperlink>
        </w:p>
        <w:p>
          <w:pPr>
            <w:pStyle w:val="Contents6"/>
            <w:tabs>
              <w:tab w:val="clear" w:pos="7609"/>
              <w:tab w:val="right" w:pos="9026" w:leader="dot"/>
            </w:tabs>
            <w:rPr/>
          </w:pPr>
          <w:hyperlink w:anchor="__RefHeading___Toc6806468_3381743652">
            <w:r>
              <w:rPr>
                <w:webHidden/>
                <w:rStyle w:val="IndexLink"/>
                <w:rtl w:val="true"/>
              </w:rPr>
              <w:t>هرمس</w:t>
            </w:r>
            <w:r>
              <w:rPr>
                <w:rStyle w:val="IndexLink"/>
                <w:rtl w:val="true"/>
              </w:rPr>
              <w:tab/>
            </w:r>
            <w:r>
              <w:rPr>
                <w:rStyle w:val="IndexLink"/>
              </w:rPr>
              <w:t>553</w:t>
            </w:r>
          </w:hyperlink>
        </w:p>
        <w:p>
          <w:pPr>
            <w:pStyle w:val="Contents6"/>
            <w:tabs>
              <w:tab w:val="clear" w:pos="7609"/>
              <w:tab w:val="right" w:pos="9026" w:leader="dot"/>
            </w:tabs>
            <w:rPr/>
          </w:pPr>
          <w:hyperlink w:anchor="__RefHeading___Toc6806470_3381743652">
            <w:r>
              <w:rPr>
                <w:webHidden/>
                <w:rStyle w:val="IndexLink"/>
                <w:rtl w:val="true"/>
              </w:rPr>
              <w:t xml:space="preserve">نهمس </w:t>
            </w:r>
            <w:r>
              <w:rPr>
                <w:rStyle w:val="IndexLink"/>
                <w:rtl w:val="true"/>
              </w:rPr>
              <w:t xml:space="preserve">- </w:t>
            </w:r>
            <w:r>
              <w:rPr>
                <w:rStyle w:val="IndexLink"/>
                <w:rtl w:val="true"/>
              </w:rPr>
              <w:t xml:space="preserve">رهمس </w:t>
            </w:r>
            <w:r>
              <w:rPr>
                <w:rStyle w:val="IndexLink"/>
                <w:rtl w:val="true"/>
              </w:rPr>
              <w:t>*</w:t>
              <w:tab/>
            </w:r>
            <w:r>
              <w:rPr>
                <w:rStyle w:val="IndexLink"/>
              </w:rPr>
              <w:t>553</w:t>
            </w:r>
          </w:hyperlink>
        </w:p>
        <w:p>
          <w:pPr>
            <w:pStyle w:val="Contents6"/>
            <w:tabs>
              <w:tab w:val="clear" w:pos="7609"/>
              <w:tab w:val="right" w:pos="9026" w:leader="dot"/>
            </w:tabs>
            <w:rPr/>
          </w:pPr>
          <w:hyperlink w:anchor="__RefHeading___Toc6806472_3381743652">
            <w:r>
              <w:rPr>
                <w:webHidden/>
                <w:rStyle w:val="IndexLink"/>
                <w:rtl w:val="true"/>
              </w:rPr>
              <w:t>سمهر</w:t>
            </w:r>
            <w:r>
              <w:rPr>
                <w:rStyle w:val="IndexLink"/>
                <w:rtl w:val="true"/>
              </w:rPr>
              <w:tab/>
            </w:r>
            <w:r>
              <w:rPr>
                <w:rStyle w:val="IndexLink"/>
              </w:rPr>
              <w:t>553</w:t>
            </w:r>
          </w:hyperlink>
        </w:p>
        <w:p>
          <w:pPr>
            <w:pStyle w:val="Contents6"/>
            <w:tabs>
              <w:tab w:val="clear" w:pos="7609"/>
              <w:tab w:val="right" w:pos="9026" w:leader="dot"/>
            </w:tabs>
            <w:rPr/>
          </w:pPr>
          <w:hyperlink w:anchor="__RefHeading___Toc6806474_3381743652">
            <w:r>
              <w:rPr>
                <w:webHidden/>
                <w:rStyle w:val="IndexLink"/>
                <w:rtl w:val="true"/>
              </w:rPr>
              <w:t>سلهب</w:t>
            </w:r>
            <w:r>
              <w:rPr>
                <w:rStyle w:val="IndexLink"/>
                <w:rtl w:val="true"/>
              </w:rPr>
              <w:tab/>
            </w:r>
            <w:r>
              <w:rPr>
                <w:rStyle w:val="IndexLink"/>
              </w:rPr>
              <w:t>554</w:t>
            </w:r>
          </w:hyperlink>
        </w:p>
        <w:p>
          <w:pPr>
            <w:pStyle w:val="Contents6"/>
            <w:tabs>
              <w:tab w:val="clear" w:pos="7609"/>
              <w:tab w:val="right" w:pos="9026" w:leader="dot"/>
            </w:tabs>
            <w:rPr/>
          </w:pPr>
          <w:hyperlink w:anchor="__RefHeading___Toc6806476_3381743652">
            <w:r>
              <w:rPr>
                <w:webHidden/>
                <w:rStyle w:val="IndexLink"/>
                <w:rtl w:val="true"/>
              </w:rPr>
              <w:t>هملس</w:t>
            </w:r>
            <w:r>
              <w:rPr>
                <w:rStyle w:val="IndexLink"/>
                <w:rtl w:val="true"/>
              </w:rPr>
              <w:tab/>
            </w:r>
            <w:r>
              <w:rPr>
                <w:rStyle w:val="IndexLink"/>
              </w:rPr>
              <w:t>554</w:t>
            </w:r>
          </w:hyperlink>
        </w:p>
        <w:p>
          <w:pPr>
            <w:pStyle w:val="Contents6"/>
            <w:tabs>
              <w:tab w:val="clear" w:pos="7609"/>
              <w:tab w:val="right" w:pos="9026" w:leader="dot"/>
            </w:tabs>
            <w:rPr/>
          </w:pPr>
          <w:hyperlink w:anchor="__RefHeading___Toc6806478_3381743652">
            <w:r>
              <w:rPr>
                <w:webHidden/>
                <w:rStyle w:val="IndexLink"/>
                <w:rtl w:val="true"/>
              </w:rPr>
              <w:t>سلهم</w:t>
            </w:r>
            <w:r>
              <w:rPr>
                <w:rStyle w:val="IndexLink"/>
                <w:rtl w:val="true"/>
              </w:rPr>
              <w:tab/>
            </w:r>
            <w:r>
              <w:rPr>
                <w:rStyle w:val="IndexLink"/>
              </w:rPr>
              <w:t>554</w:t>
            </w:r>
          </w:hyperlink>
        </w:p>
        <w:p>
          <w:pPr>
            <w:pStyle w:val="Contents6"/>
            <w:tabs>
              <w:tab w:val="clear" w:pos="7609"/>
              <w:tab w:val="right" w:pos="9026" w:leader="dot"/>
            </w:tabs>
            <w:rPr/>
          </w:pPr>
          <w:hyperlink w:anchor="__RefHeading___Toc6806480_3381743652">
            <w:r>
              <w:rPr>
                <w:webHidden/>
                <w:rStyle w:val="IndexLink"/>
                <w:rtl w:val="true"/>
              </w:rPr>
              <w:t>سهنش</w:t>
            </w:r>
            <w:r>
              <w:rPr>
                <w:rStyle w:val="IndexLink"/>
                <w:rtl w:val="true"/>
              </w:rPr>
              <w:tab/>
            </w:r>
            <w:r>
              <w:rPr>
                <w:rStyle w:val="IndexLink"/>
              </w:rPr>
              <w:t>554</w:t>
            </w:r>
          </w:hyperlink>
        </w:p>
        <w:p>
          <w:pPr>
            <w:pStyle w:val="Contents4"/>
            <w:tabs>
              <w:tab w:val="clear" w:pos="8176"/>
              <w:tab w:val="right" w:pos="9026" w:leader="dot"/>
            </w:tabs>
            <w:rPr/>
          </w:pPr>
          <w:hyperlink w:anchor="__RefHeading___Toc6806482_3381743652">
            <w:r>
              <w:rPr>
                <w:webHidden/>
                <w:rStyle w:val="IndexLink"/>
                <w:rtl w:val="true"/>
              </w:rPr>
              <w:t>باب الهَاء والزای</w:t>
            </w:r>
            <w:r>
              <w:rPr>
                <w:rStyle w:val="IndexLink"/>
                <w:rtl w:val="true"/>
              </w:rPr>
              <w:tab/>
            </w:r>
            <w:r>
              <w:rPr>
                <w:rStyle w:val="IndexLink"/>
              </w:rPr>
              <w:t>555</w:t>
            </w:r>
          </w:hyperlink>
        </w:p>
        <w:p>
          <w:pPr>
            <w:pStyle w:val="Contents5"/>
            <w:tabs>
              <w:tab w:val="clear" w:pos="7892"/>
              <w:tab w:val="right" w:pos="9026" w:leader="dot"/>
            </w:tabs>
            <w:rPr/>
          </w:pPr>
          <w:hyperlink w:anchor="__RefHeading___Toc6806484_3381743652">
            <w:r>
              <w:rPr>
                <w:webHidden/>
                <w:rStyle w:val="IndexLink"/>
                <w:rtl w:val="true"/>
              </w:rPr>
              <w:t>[</w:t>
            </w:r>
            <w:r>
              <w:rPr>
                <w:rStyle w:val="IndexLink"/>
                <w:rtl w:val="true"/>
              </w:rPr>
              <w:t>ه ز</w:t>
            </w:r>
            <w:r>
              <w:rPr>
                <w:rStyle w:val="IndexLink"/>
                <w:rtl w:val="true"/>
              </w:rPr>
              <w:t>]</w:t>
              <w:tab/>
            </w:r>
            <w:r>
              <w:rPr>
                <w:rStyle w:val="IndexLink"/>
              </w:rPr>
              <w:t>555</w:t>
            </w:r>
          </w:hyperlink>
        </w:p>
        <w:p>
          <w:pPr>
            <w:pStyle w:val="Contents6"/>
            <w:tabs>
              <w:tab w:val="clear" w:pos="7609"/>
              <w:tab w:val="right" w:pos="9026" w:leader="dot"/>
            </w:tabs>
            <w:rPr/>
          </w:pPr>
          <w:hyperlink w:anchor="__RefHeading___Toc6806486_3381743652">
            <w:r>
              <w:rPr>
                <w:webHidden/>
                <w:rStyle w:val="IndexLink"/>
                <w:rtl w:val="true"/>
              </w:rPr>
              <w:t>بهزر</w:t>
            </w:r>
            <w:r>
              <w:rPr>
                <w:rStyle w:val="IndexLink"/>
                <w:rtl w:val="true"/>
              </w:rPr>
              <w:tab/>
            </w:r>
            <w:r>
              <w:rPr>
                <w:rStyle w:val="IndexLink"/>
              </w:rPr>
              <w:t>555</w:t>
            </w:r>
          </w:hyperlink>
        </w:p>
        <w:p>
          <w:pPr>
            <w:pStyle w:val="Contents6"/>
            <w:tabs>
              <w:tab w:val="clear" w:pos="7609"/>
              <w:tab w:val="right" w:pos="9026" w:leader="dot"/>
            </w:tabs>
            <w:rPr/>
          </w:pPr>
          <w:hyperlink w:anchor="__RefHeading___Toc6806488_3381743652">
            <w:r>
              <w:rPr>
                <w:webHidden/>
                <w:rStyle w:val="IndexLink"/>
                <w:rtl w:val="true"/>
              </w:rPr>
              <w:t>زهدم</w:t>
            </w:r>
            <w:r>
              <w:rPr>
                <w:rStyle w:val="IndexLink"/>
                <w:rtl w:val="true"/>
              </w:rPr>
              <w:tab/>
            </w:r>
            <w:r>
              <w:rPr>
                <w:rStyle w:val="IndexLink"/>
              </w:rPr>
              <w:t>555</w:t>
            </w:r>
          </w:hyperlink>
        </w:p>
        <w:p>
          <w:pPr>
            <w:pStyle w:val="Contents6"/>
            <w:tabs>
              <w:tab w:val="clear" w:pos="7609"/>
              <w:tab w:val="right" w:pos="9026" w:leader="dot"/>
            </w:tabs>
            <w:rPr/>
          </w:pPr>
          <w:hyperlink w:anchor="__RefHeading___Toc6806490_3381743652">
            <w:r>
              <w:rPr>
                <w:webHidden/>
                <w:rStyle w:val="IndexLink"/>
                <w:rtl w:val="true"/>
              </w:rPr>
              <w:t>هبرز</w:t>
            </w:r>
            <w:r>
              <w:rPr>
                <w:rStyle w:val="IndexLink"/>
                <w:rtl w:val="true"/>
              </w:rPr>
              <w:tab/>
            </w:r>
            <w:r>
              <w:rPr>
                <w:rStyle w:val="IndexLink"/>
              </w:rPr>
              <w:t>555</w:t>
            </w:r>
          </w:hyperlink>
        </w:p>
        <w:p>
          <w:pPr>
            <w:pStyle w:val="Contents6"/>
            <w:tabs>
              <w:tab w:val="clear" w:pos="7609"/>
              <w:tab w:val="right" w:pos="9026" w:leader="dot"/>
            </w:tabs>
            <w:rPr/>
          </w:pPr>
          <w:hyperlink w:anchor="__RefHeading___Toc6806492_3381743652">
            <w:r>
              <w:rPr>
                <w:webHidden/>
                <w:rStyle w:val="IndexLink"/>
                <w:rtl w:val="true"/>
              </w:rPr>
              <w:t>هزبر</w:t>
            </w:r>
            <w:r>
              <w:rPr>
                <w:rStyle w:val="IndexLink"/>
                <w:rtl w:val="true"/>
              </w:rPr>
              <w:tab/>
            </w:r>
            <w:r>
              <w:rPr>
                <w:rStyle w:val="IndexLink"/>
              </w:rPr>
              <w:t>555</w:t>
            </w:r>
          </w:hyperlink>
        </w:p>
        <w:p>
          <w:pPr>
            <w:pStyle w:val="Contents6"/>
            <w:tabs>
              <w:tab w:val="clear" w:pos="7609"/>
              <w:tab w:val="right" w:pos="9026" w:leader="dot"/>
            </w:tabs>
            <w:rPr/>
          </w:pPr>
          <w:hyperlink w:anchor="__RefHeading___Toc6806494_3381743652">
            <w:r>
              <w:rPr>
                <w:webHidden/>
                <w:rStyle w:val="IndexLink"/>
                <w:rtl w:val="true"/>
              </w:rPr>
              <w:t>دهلز</w:t>
            </w:r>
            <w:r>
              <w:rPr>
                <w:rStyle w:val="IndexLink"/>
                <w:rtl w:val="true"/>
              </w:rPr>
              <w:tab/>
            </w:r>
            <w:r>
              <w:rPr>
                <w:rStyle w:val="IndexLink"/>
              </w:rPr>
              <w:t>555</w:t>
            </w:r>
          </w:hyperlink>
        </w:p>
        <w:p>
          <w:pPr>
            <w:pStyle w:val="Contents6"/>
            <w:tabs>
              <w:tab w:val="clear" w:pos="7609"/>
              <w:tab w:val="right" w:pos="9026" w:leader="dot"/>
            </w:tabs>
            <w:rPr/>
          </w:pPr>
          <w:hyperlink w:anchor="__RefHeading___Toc6806496_3381743652">
            <w:r>
              <w:rPr>
                <w:webHidden/>
                <w:rStyle w:val="IndexLink"/>
                <w:rtl w:val="true"/>
              </w:rPr>
              <w:t xml:space="preserve">بهوز </w:t>
            </w:r>
            <w:r>
              <w:rPr>
                <w:rStyle w:val="IndexLink"/>
                <w:rtl w:val="true"/>
              </w:rPr>
              <w:t xml:space="preserve">- </w:t>
            </w:r>
            <w:r>
              <w:rPr>
                <w:rStyle w:val="IndexLink"/>
                <w:rtl w:val="true"/>
              </w:rPr>
              <w:t>بهزر</w:t>
            </w:r>
            <w:r>
              <w:rPr>
                <w:rStyle w:val="IndexLink"/>
                <w:rtl w:val="true"/>
              </w:rPr>
              <w:tab/>
            </w:r>
            <w:r>
              <w:rPr>
                <w:rStyle w:val="IndexLink"/>
              </w:rPr>
              <w:t>556</w:t>
            </w:r>
          </w:hyperlink>
        </w:p>
        <w:p>
          <w:pPr>
            <w:pStyle w:val="Contents6"/>
            <w:tabs>
              <w:tab w:val="clear" w:pos="7609"/>
              <w:tab w:val="right" w:pos="9026" w:leader="dot"/>
            </w:tabs>
            <w:rPr/>
          </w:pPr>
          <w:hyperlink w:anchor="__RefHeading___Toc6806498_3381743652">
            <w:r>
              <w:rPr>
                <w:webHidden/>
                <w:rStyle w:val="IndexLink"/>
                <w:rtl w:val="true"/>
              </w:rPr>
              <w:t>زمهر</w:t>
            </w:r>
            <w:r>
              <w:rPr>
                <w:rStyle w:val="IndexLink"/>
                <w:rtl w:val="true"/>
              </w:rPr>
              <w:tab/>
            </w:r>
            <w:r>
              <w:rPr>
                <w:rStyle w:val="IndexLink"/>
              </w:rPr>
              <w:t>556</w:t>
            </w:r>
          </w:hyperlink>
        </w:p>
        <w:p>
          <w:pPr>
            <w:pStyle w:val="Contents6"/>
            <w:tabs>
              <w:tab w:val="clear" w:pos="7609"/>
              <w:tab w:val="right" w:pos="9026" w:leader="dot"/>
            </w:tabs>
            <w:rPr/>
          </w:pPr>
          <w:hyperlink w:anchor="__RefHeading___Toc6806500_3381743652">
            <w:r>
              <w:rPr>
                <w:webHidden/>
                <w:rStyle w:val="IndexLink"/>
                <w:rtl w:val="true"/>
              </w:rPr>
              <w:t>هرمز</w:t>
            </w:r>
            <w:r>
              <w:rPr>
                <w:rStyle w:val="IndexLink"/>
                <w:rtl w:val="true"/>
              </w:rPr>
              <w:tab/>
            </w:r>
            <w:r>
              <w:rPr>
                <w:rStyle w:val="IndexLink"/>
              </w:rPr>
              <w:t>556</w:t>
            </w:r>
          </w:hyperlink>
        </w:p>
        <w:p>
          <w:pPr>
            <w:pStyle w:val="Contents6"/>
            <w:tabs>
              <w:tab w:val="clear" w:pos="7609"/>
              <w:tab w:val="right" w:pos="9026" w:leader="dot"/>
            </w:tabs>
            <w:rPr/>
          </w:pPr>
          <w:hyperlink w:anchor="__RefHeading___Toc6806502_3381743652">
            <w:r>
              <w:rPr>
                <w:webHidden/>
                <w:rStyle w:val="IndexLink"/>
                <w:rtl w:val="true"/>
              </w:rPr>
              <w:t>لهزم</w:t>
            </w:r>
            <w:r>
              <w:rPr>
                <w:rStyle w:val="IndexLink"/>
                <w:rtl w:val="true"/>
              </w:rPr>
              <w:tab/>
            </w:r>
            <w:r>
              <w:rPr>
                <w:rStyle w:val="IndexLink"/>
              </w:rPr>
              <w:t>557</w:t>
            </w:r>
          </w:hyperlink>
        </w:p>
        <w:p>
          <w:pPr>
            <w:pStyle w:val="Contents6"/>
            <w:tabs>
              <w:tab w:val="clear" w:pos="7609"/>
              <w:tab w:val="right" w:pos="9026" w:leader="dot"/>
            </w:tabs>
            <w:rPr/>
          </w:pPr>
          <w:hyperlink w:anchor="__RefHeading___Toc6806504_3381743652">
            <w:r>
              <w:rPr>
                <w:webHidden/>
                <w:rStyle w:val="IndexLink"/>
                <w:rtl w:val="true"/>
              </w:rPr>
              <w:t>زمهل</w:t>
            </w:r>
            <w:r>
              <w:rPr>
                <w:rStyle w:val="IndexLink"/>
                <w:rtl w:val="true"/>
              </w:rPr>
              <w:tab/>
            </w:r>
            <w:r>
              <w:rPr>
                <w:rStyle w:val="IndexLink"/>
              </w:rPr>
              <w:t>557</w:t>
            </w:r>
          </w:hyperlink>
        </w:p>
        <w:p>
          <w:pPr>
            <w:pStyle w:val="Contents6"/>
            <w:tabs>
              <w:tab w:val="clear" w:pos="7609"/>
              <w:tab w:val="right" w:pos="9026" w:leader="dot"/>
            </w:tabs>
            <w:rPr/>
          </w:pPr>
          <w:hyperlink w:anchor="__RefHeading___Toc6806506_3381743652">
            <w:r>
              <w:rPr>
                <w:webHidden/>
                <w:rStyle w:val="IndexLink"/>
                <w:rtl w:val="true"/>
              </w:rPr>
              <w:t>زهزم</w:t>
            </w:r>
            <w:r>
              <w:rPr>
                <w:rStyle w:val="IndexLink"/>
                <w:rtl w:val="true"/>
              </w:rPr>
              <w:tab/>
            </w:r>
            <w:r>
              <w:rPr>
                <w:rStyle w:val="IndexLink"/>
              </w:rPr>
              <w:t>557</w:t>
            </w:r>
          </w:hyperlink>
        </w:p>
        <w:p>
          <w:pPr>
            <w:pStyle w:val="Contents6"/>
            <w:tabs>
              <w:tab w:val="clear" w:pos="7609"/>
              <w:tab w:val="right" w:pos="9026" w:leader="dot"/>
            </w:tabs>
            <w:rPr/>
          </w:pPr>
          <w:hyperlink w:anchor="__RefHeading___Toc6806508_3381743652">
            <w:r>
              <w:rPr>
                <w:webHidden/>
                <w:rStyle w:val="IndexLink"/>
                <w:rtl w:val="true"/>
              </w:rPr>
              <w:t>هزبل</w:t>
            </w:r>
            <w:r>
              <w:rPr>
                <w:rStyle w:val="IndexLink"/>
                <w:rtl w:val="true"/>
              </w:rPr>
              <w:tab/>
            </w:r>
            <w:r>
              <w:rPr>
                <w:rStyle w:val="IndexLink"/>
              </w:rPr>
              <w:t>557</w:t>
            </w:r>
          </w:hyperlink>
        </w:p>
        <w:p>
          <w:pPr>
            <w:pStyle w:val="Contents6"/>
            <w:tabs>
              <w:tab w:val="clear" w:pos="7609"/>
              <w:tab w:val="right" w:pos="9026" w:leader="dot"/>
            </w:tabs>
            <w:rPr/>
          </w:pPr>
          <w:hyperlink w:anchor="__RefHeading___Toc6806510_3381743652">
            <w:r>
              <w:rPr>
                <w:webHidden/>
                <w:rStyle w:val="IndexLink"/>
                <w:rtl w:val="true"/>
              </w:rPr>
              <w:t>هزبر</w:t>
            </w:r>
            <w:r>
              <w:rPr>
                <w:rStyle w:val="IndexLink"/>
                <w:rtl w:val="true"/>
              </w:rPr>
              <w:tab/>
            </w:r>
            <w:r>
              <w:rPr>
                <w:rStyle w:val="IndexLink"/>
              </w:rPr>
              <w:t>557</w:t>
            </w:r>
          </w:hyperlink>
        </w:p>
        <w:p>
          <w:pPr>
            <w:pStyle w:val="Contents6"/>
            <w:tabs>
              <w:tab w:val="clear" w:pos="7609"/>
              <w:tab w:val="right" w:pos="9026" w:leader="dot"/>
            </w:tabs>
            <w:rPr/>
          </w:pPr>
          <w:hyperlink w:anchor="__RefHeading___Toc6806512_3381743652">
            <w:r>
              <w:rPr>
                <w:webHidden/>
                <w:rStyle w:val="IndexLink"/>
                <w:rtl w:val="true"/>
              </w:rPr>
              <w:t>لهزم</w:t>
            </w:r>
            <w:r>
              <w:rPr>
                <w:rStyle w:val="IndexLink"/>
                <w:rtl w:val="true"/>
              </w:rPr>
              <w:tab/>
            </w:r>
            <w:r>
              <w:rPr>
                <w:rStyle w:val="IndexLink"/>
              </w:rPr>
              <w:t>557</w:t>
            </w:r>
          </w:hyperlink>
        </w:p>
        <w:p>
          <w:pPr>
            <w:pStyle w:val="Contents6"/>
            <w:tabs>
              <w:tab w:val="clear" w:pos="7609"/>
              <w:tab w:val="right" w:pos="9026" w:leader="dot"/>
            </w:tabs>
            <w:rPr/>
          </w:pPr>
          <w:hyperlink w:anchor="__RefHeading___Toc6806514_3381743652">
            <w:r>
              <w:rPr>
                <w:webHidden/>
                <w:rStyle w:val="IndexLink"/>
                <w:rtl w:val="true"/>
              </w:rPr>
              <w:t>زنهر</w:t>
            </w:r>
            <w:r>
              <w:rPr>
                <w:rStyle w:val="IndexLink"/>
                <w:rtl w:val="true"/>
              </w:rPr>
              <w:tab/>
            </w:r>
            <w:r>
              <w:rPr>
                <w:rStyle w:val="IndexLink"/>
              </w:rPr>
              <w:t>557</w:t>
            </w:r>
          </w:hyperlink>
        </w:p>
        <w:p>
          <w:pPr>
            <w:pStyle w:val="Contents6"/>
            <w:tabs>
              <w:tab w:val="clear" w:pos="7609"/>
              <w:tab w:val="right" w:pos="9026" w:leader="dot"/>
            </w:tabs>
            <w:rPr/>
          </w:pPr>
          <w:hyperlink w:anchor="__RefHeading___Toc6806516_3381743652">
            <w:r>
              <w:rPr>
                <w:webHidden/>
                <w:rStyle w:val="IndexLink"/>
                <w:rtl w:val="true"/>
              </w:rPr>
              <w:t>زهدم</w:t>
            </w:r>
            <w:r>
              <w:rPr>
                <w:rStyle w:val="IndexLink"/>
                <w:rtl w:val="true"/>
              </w:rPr>
              <w:tab/>
            </w:r>
            <w:r>
              <w:rPr>
                <w:rStyle w:val="IndexLink"/>
              </w:rPr>
              <w:t>557</w:t>
            </w:r>
          </w:hyperlink>
        </w:p>
        <w:p>
          <w:pPr>
            <w:pStyle w:val="Contents6"/>
            <w:tabs>
              <w:tab w:val="clear" w:pos="7609"/>
              <w:tab w:val="right" w:pos="9026" w:leader="dot"/>
            </w:tabs>
            <w:rPr/>
          </w:pPr>
          <w:hyperlink w:anchor="__RefHeading___Toc6806518_3381743652">
            <w:r>
              <w:rPr>
                <w:webHidden/>
                <w:rStyle w:val="IndexLink"/>
                <w:rtl w:val="true"/>
              </w:rPr>
              <w:t>هبزر</w:t>
            </w:r>
            <w:r>
              <w:rPr>
                <w:rStyle w:val="IndexLink"/>
                <w:rtl w:val="true"/>
              </w:rPr>
              <w:tab/>
            </w:r>
            <w:r>
              <w:rPr>
                <w:rStyle w:val="IndexLink"/>
              </w:rPr>
              <w:t>557</w:t>
            </w:r>
          </w:hyperlink>
        </w:p>
        <w:p>
          <w:pPr>
            <w:pStyle w:val="Contents6"/>
            <w:tabs>
              <w:tab w:val="clear" w:pos="7609"/>
              <w:tab w:val="right" w:pos="9026" w:leader="dot"/>
            </w:tabs>
            <w:rPr/>
          </w:pPr>
          <w:hyperlink w:anchor="__RefHeading___Toc6806520_3381743652">
            <w:r>
              <w:rPr>
                <w:webHidden/>
                <w:rStyle w:val="IndexLink"/>
                <w:rtl w:val="true"/>
              </w:rPr>
              <w:t>زلهم</w:t>
            </w:r>
            <w:r>
              <w:rPr>
                <w:rStyle w:val="IndexLink"/>
                <w:rtl w:val="true"/>
              </w:rPr>
              <w:tab/>
            </w:r>
            <w:r>
              <w:rPr>
                <w:rStyle w:val="IndexLink"/>
              </w:rPr>
              <w:t>557</w:t>
            </w:r>
          </w:hyperlink>
        </w:p>
        <w:p>
          <w:pPr>
            <w:pStyle w:val="Contents4"/>
            <w:tabs>
              <w:tab w:val="clear" w:pos="8176"/>
              <w:tab w:val="right" w:pos="9026" w:leader="dot"/>
            </w:tabs>
            <w:rPr/>
          </w:pPr>
          <w:hyperlink w:anchor="__RefHeading___Toc6806522_3381743652">
            <w:r>
              <w:rPr>
                <w:webHidden/>
                <w:rStyle w:val="IndexLink"/>
                <w:rtl w:val="true"/>
              </w:rPr>
              <w:t>باب الهَاء والطاء</w:t>
            </w:r>
            <w:r>
              <w:rPr>
                <w:rStyle w:val="IndexLink"/>
                <w:rtl w:val="true"/>
              </w:rPr>
              <w:tab/>
            </w:r>
            <w:r>
              <w:rPr>
                <w:rStyle w:val="IndexLink"/>
              </w:rPr>
              <w:t>557</w:t>
            </w:r>
          </w:hyperlink>
        </w:p>
        <w:p>
          <w:pPr>
            <w:pStyle w:val="Contents5"/>
            <w:tabs>
              <w:tab w:val="clear" w:pos="7892"/>
              <w:tab w:val="right" w:pos="9026" w:leader="dot"/>
            </w:tabs>
            <w:rPr/>
          </w:pPr>
          <w:hyperlink w:anchor="__RefHeading___Toc6806524_3381743652">
            <w:r>
              <w:rPr>
                <w:webHidden/>
                <w:rStyle w:val="IndexLink"/>
                <w:rtl w:val="true"/>
              </w:rPr>
              <w:t>[</w:t>
            </w:r>
            <w:r>
              <w:rPr>
                <w:rStyle w:val="IndexLink"/>
                <w:rtl w:val="true"/>
              </w:rPr>
              <w:t>هط</w:t>
            </w:r>
            <w:r>
              <w:rPr>
                <w:rStyle w:val="IndexLink"/>
                <w:rtl w:val="true"/>
              </w:rPr>
              <w:t>]</w:t>
              <w:tab/>
            </w:r>
            <w:r>
              <w:rPr>
                <w:rStyle w:val="IndexLink"/>
              </w:rPr>
              <w:t>557</w:t>
            </w:r>
          </w:hyperlink>
        </w:p>
        <w:p>
          <w:pPr>
            <w:pStyle w:val="Contents6"/>
            <w:tabs>
              <w:tab w:val="clear" w:pos="7609"/>
              <w:tab w:val="right" w:pos="9026" w:leader="dot"/>
            </w:tabs>
            <w:rPr/>
          </w:pPr>
          <w:hyperlink w:anchor="__RefHeading___Toc6806526_3381743652">
            <w:r>
              <w:rPr>
                <w:webHidden/>
                <w:rStyle w:val="IndexLink"/>
                <w:rtl w:val="true"/>
              </w:rPr>
              <w:t>طهمل</w:t>
            </w:r>
            <w:r>
              <w:rPr>
                <w:rStyle w:val="IndexLink"/>
                <w:rtl w:val="true"/>
              </w:rPr>
              <w:tab/>
            </w:r>
            <w:r>
              <w:rPr>
                <w:rStyle w:val="IndexLink"/>
              </w:rPr>
              <w:t>557</w:t>
            </w:r>
          </w:hyperlink>
        </w:p>
        <w:p>
          <w:pPr>
            <w:pStyle w:val="Contents6"/>
            <w:tabs>
              <w:tab w:val="clear" w:pos="7609"/>
              <w:tab w:val="right" w:pos="9026" w:leader="dot"/>
            </w:tabs>
            <w:rPr/>
          </w:pPr>
          <w:hyperlink w:anchor="__RefHeading___Toc6806528_3381743652">
            <w:r>
              <w:rPr>
                <w:webHidden/>
                <w:rStyle w:val="IndexLink"/>
                <w:rtl w:val="true"/>
              </w:rPr>
              <w:t>طرهم</w:t>
            </w:r>
            <w:r>
              <w:rPr>
                <w:rStyle w:val="IndexLink"/>
                <w:rtl w:val="true"/>
              </w:rPr>
              <w:tab/>
            </w:r>
            <w:r>
              <w:rPr>
                <w:rStyle w:val="IndexLink"/>
              </w:rPr>
              <w:t>558</w:t>
            </w:r>
          </w:hyperlink>
        </w:p>
        <w:p>
          <w:pPr>
            <w:pStyle w:val="Contents6"/>
            <w:tabs>
              <w:tab w:val="clear" w:pos="7609"/>
              <w:tab w:val="right" w:pos="9026" w:leader="dot"/>
            </w:tabs>
            <w:rPr/>
          </w:pPr>
          <w:hyperlink w:anchor="__RefHeading___Toc6806530_3381743652">
            <w:r>
              <w:rPr>
                <w:webHidden/>
                <w:rStyle w:val="IndexLink"/>
                <w:rtl w:val="true"/>
              </w:rPr>
              <w:t>هرمط</w:t>
            </w:r>
            <w:r>
              <w:rPr>
                <w:rStyle w:val="IndexLink"/>
                <w:rtl w:val="true"/>
              </w:rPr>
              <w:tab/>
            </w:r>
            <w:r>
              <w:rPr>
                <w:rStyle w:val="IndexLink"/>
              </w:rPr>
              <w:t>558</w:t>
            </w:r>
          </w:hyperlink>
        </w:p>
        <w:p>
          <w:pPr>
            <w:pStyle w:val="Contents6"/>
            <w:tabs>
              <w:tab w:val="clear" w:pos="7609"/>
              <w:tab w:val="right" w:pos="9026" w:leader="dot"/>
            </w:tabs>
            <w:rPr/>
          </w:pPr>
          <w:hyperlink w:anchor="__RefHeading___Toc6806532_3381743652">
            <w:r>
              <w:rPr>
                <w:webHidden/>
                <w:rStyle w:val="IndexLink"/>
                <w:rtl w:val="true"/>
              </w:rPr>
              <w:t>طهفل</w:t>
            </w:r>
            <w:r>
              <w:rPr>
                <w:rStyle w:val="IndexLink"/>
                <w:rtl w:val="true"/>
              </w:rPr>
              <w:tab/>
            </w:r>
            <w:r>
              <w:rPr>
                <w:rStyle w:val="IndexLink"/>
              </w:rPr>
              <w:t>558</w:t>
            </w:r>
          </w:hyperlink>
        </w:p>
        <w:p>
          <w:pPr>
            <w:pStyle w:val="Contents6"/>
            <w:tabs>
              <w:tab w:val="clear" w:pos="7609"/>
              <w:tab w:val="right" w:pos="9026" w:leader="dot"/>
            </w:tabs>
            <w:rPr/>
          </w:pPr>
          <w:hyperlink w:anchor="__RefHeading___Toc6806534_3381743652">
            <w:r>
              <w:rPr>
                <w:webHidden/>
                <w:rStyle w:val="IndexLink"/>
                <w:rtl w:val="true"/>
              </w:rPr>
              <w:t>هرطل</w:t>
            </w:r>
            <w:r>
              <w:rPr>
                <w:rStyle w:val="IndexLink"/>
                <w:rtl w:val="true"/>
              </w:rPr>
              <w:tab/>
            </w:r>
            <w:r>
              <w:rPr>
                <w:rStyle w:val="IndexLink"/>
              </w:rPr>
              <w:t>558</w:t>
            </w:r>
          </w:hyperlink>
        </w:p>
        <w:p>
          <w:pPr>
            <w:pStyle w:val="Contents4"/>
            <w:tabs>
              <w:tab w:val="clear" w:pos="8176"/>
              <w:tab w:val="right" w:pos="9026" w:leader="dot"/>
            </w:tabs>
            <w:rPr/>
          </w:pPr>
          <w:hyperlink w:anchor="__RefHeading___Toc6806536_3381743652">
            <w:r>
              <w:rPr>
                <w:webHidden/>
                <w:rStyle w:val="IndexLink"/>
                <w:rtl w:val="true"/>
              </w:rPr>
              <w:t>باب الهَاء والدال</w:t>
            </w:r>
            <w:r>
              <w:rPr>
                <w:rStyle w:val="IndexLink"/>
                <w:rtl w:val="true"/>
              </w:rPr>
              <w:tab/>
            </w:r>
            <w:r>
              <w:rPr>
                <w:rStyle w:val="IndexLink"/>
              </w:rPr>
              <w:t>558</w:t>
            </w:r>
          </w:hyperlink>
        </w:p>
        <w:p>
          <w:pPr>
            <w:pStyle w:val="Contents5"/>
            <w:tabs>
              <w:tab w:val="clear" w:pos="7892"/>
              <w:tab w:val="right" w:pos="9026" w:leader="dot"/>
            </w:tabs>
            <w:rPr/>
          </w:pPr>
          <w:hyperlink w:anchor="__RefHeading___Toc6806538_3381743652">
            <w:r>
              <w:rPr>
                <w:webHidden/>
                <w:rStyle w:val="IndexLink"/>
                <w:rtl w:val="true"/>
              </w:rPr>
              <w:t>[</w:t>
            </w:r>
            <w:r>
              <w:rPr>
                <w:rStyle w:val="IndexLink"/>
                <w:rtl w:val="true"/>
              </w:rPr>
              <w:t>هد</w:t>
            </w:r>
            <w:r>
              <w:rPr>
                <w:rStyle w:val="IndexLink"/>
                <w:rtl w:val="true"/>
              </w:rPr>
              <w:t>]</w:t>
              <w:tab/>
            </w:r>
            <w:r>
              <w:rPr>
                <w:rStyle w:val="IndexLink"/>
              </w:rPr>
              <w:t>558</w:t>
            </w:r>
          </w:hyperlink>
        </w:p>
        <w:p>
          <w:pPr>
            <w:pStyle w:val="Contents6"/>
            <w:tabs>
              <w:tab w:val="clear" w:pos="7609"/>
              <w:tab w:val="right" w:pos="9026" w:leader="dot"/>
            </w:tabs>
            <w:rPr/>
          </w:pPr>
          <w:hyperlink w:anchor="__RefHeading___Toc6806540_3381743652">
            <w:r>
              <w:rPr>
                <w:webHidden/>
                <w:rStyle w:val="IndexLink"/>
                <w:rtl w:val="true"/>
              </w:rPr>
              <w:t>هردب</w:t>
            </w:r>
            <w:r>
              <w:rPr>
                <w:rStyle w:val="IndexLink"/>
                <w:rtl w:val="true"/>
              </w:rPr>
              <w:tab/>
            </w:r>
            <w:r>
              <w:rPr>
                <w:rStyle w:val="IndexLink"/>
              </w:rPr>
              <w:t>558</w:t>
            </w:r>
          </w:hyperlink>
        </w:p>
        <w:p>
          <w:pPr>
            <w:pStyle w:val="Contents6"/>
            <w:tabs>
              <w:tab w:val="clear" w:pos="7609"/>
              <w:tab w:val="right" w:pos="9026" w:leader="dot"/>
            </w:tabs>
            <w:rPr/>
          </w:pPr>
          <w:hyperlink w:anchor="__RefHeading___Toc6806542_3381743652">
            <w:r>
              <w:rPr>
                <w:webHidden/>
                <w:rStyle w:val="IndexLink"/>
                <w:rtl w:val="true"/>
              </w:rPr>
              <w:t>درهم</w:t>
            </w:r>
            <w:r>
              <w:rPr>
                <w:rStyle w:val="IndexLink"/>
                <w:rtl w:val="true"/>
              </w:rPr>
              <w:tab/>
            </w:r>
            <w:r>
              <w:rPr>
                <w:rStyle w:val="IndexLink"/>
              </w:rPr>
              <w:t>559</w:t>
            </w:r>
          </w:hyperlink>
        </w:p>
        <w:p>
          <w:pPr>
            <w:pStyle w:val="Contents6"/>
            <w:tabs>
              <w:tab w:val="clear" w:pos="7609"/>
              <w:tab w:val="right" w:pos="9026" w:leader="dot"/>
            </w:tabs>
            <w:rPr/>
          </w:pPr>
          <w:hyperlink w:anchor="__RefHeading___Toc6806544_3381743652">
            <w:r>
              <w:rPr>
                <w:webHidden/>
                <w:rStyle w:val="IndexLink"/>
                <w:rtl w:val="true"/>
              </w:rPr>
              <w:t>هبرد</w:t>
            </w:r>
            <w:r>
              <w:rPr>
                <w:rStyle w:val="IndexLink"/>
                <w:rtl w:val="true"/>
              </w:rPr>
              <w:tab/>
            </w:r>
            <w:r>
              <w:rPr>
                <w:rStyle w:val="IndexLink"/>
              </w:rPr>
              <w:t>559</w:t>
            </w:r>
          </w:hyperlink>
        </w:p>
        <w:p>
          <w:pPr>
            <w:pStyle w:val="Contents6"/>
            <w:tabs>
              <w:tab w:val="clear" w:pos="7609"/>
              <w:tab w:val="right" w:pos="9026" w:leader="dot"/>
            </w:tabs>
            <w:rPr/>
          </w:pPr>
          <w:hyperlink w:anchor="__RefHeading___Toc6806546_3381743652">
            <w:r>
              <w:rPr>
                <w:webHidden/>
                <w:rStyle w:val="IndexLink"/>
                <w:rtl w:val="true"/>
              </w:rPr>
              <w:t>فرهد</w:t>
            </w:r>
            <w:r>
              <w:rPr>
                <w:rStyle w:val="IndexLink"/>
                <w:rtl w:val="true"/>
              </w:rPr>
              <w:tab/>
            </w:r>
            <w:r>
              <w:rPr>
                <w:rStyle w:val="IndexLink"/>
              </w:rPr>
              <w:t>559</w:t>
            </w:r>
          </w:hyperlink>
        </w:p>
        <w:p>
          <w:pPr>
            <w:pStyle w:val="Contents6"/>
            <w:tabs>
              <w:tab w:val="clear" w:pos="7609"/>
              <w:tab w:val="right" w:pos="9026" w:leader="dot"/>
            </w:tabs>
            <w:rPr/>
          </w:pPr>
          <w:hyperlink w:anchor="__RefHeading___Toc6806548_3381743652">
            <w:r>
              <w:rPr>
                <w:webHidden/>
                <w:rStyle w:val="IndexLink"/>
                <w:rtl w:val="true"/>
              </w:rPr>
              <w:t>هلدم</w:t>
            </w:r>
            <w:r>
              <w:rPr>
                <w:rStyle w:val="IndexLink"/>
                <w:rtl w:val="true"/>
              </w:rPr>
              <w:tab/>
            </w:r>
            <w:r>
              <w:rPr>
                <w:rStyle w:val="IndexLink"/>
              </w:rPr>
              <w:t>559</w:t>
            </w:r>
          </w:hyperlink>
        </w:p>
        <w:p>
          <w:pPr>
            <w:pStyle w:val="Contents6"/>
            <w:tabs>
              <w:tab w:val="clear" w:pos="7609"/>
              <w:tab w:val="right" w:pos="9026" w:leader="dot"/>
            </w:tabs>
            <w:rPr/>
          </w:pPr>
          <w:hyperlink w:anchor="__RefHeading___Toc6806550_3381743652">
            <w:r>
              <w:rPr>
                <w:webHidden/>
                <w:rStyle w:val="IndexLink"/>
                <w:rtl w:val="true"/>
              </w:rPr>
              <w:t>دلهم</w:t>
            </w:r>
            <w:r>
              <w:rPr>
                <w:rStyle w:val="IndexLink"/>
                <w:rtl w:val="true"/>
              </w:rPr>
              <w:tab/>
            </w:r>
            <w:r>
              <w:rPr>
                <w:rStyle w:val="IndexLink"/>
              </w:rPr>
              <w:t>559</w:t>
            </w:r>
          </w:hyperlink>
        </w:p>
        <w:p>
          <w:pPr>
            <w:pStyle w:val="Contents6"/>
            <w:tabs>
              <w:tab w:val="clear" w:pos="7609"/>
              <w:tab w:val="right" w:pos="9026" w:leader="dot"/>
            </w:tabs>
            <w:rPr/>
          </w:pPr>
          <w:hyperlink w:anchor="__RefHeading___Toc6806552_3381743652">
            <w:r>
              <w:rPr>
                <w:webHidden/>
                <w:rStyle w:val="IndexLink"/>
                <w:rtl w:val="true"/>
              </w:rPr>
              <w:t>هندب</w:t>
            </w:r>
            <w:r>
              <w:rPr>
                <w:rStyle w:val="IndexLink"/>
                <w:rtl w:val="true"/>
              </w:rPr>
              <w:tab/>
            </w:r>
            <w:r>
              <w:rPr>
                <w:rStyle w:val="IndexLink"/>
              </w:rPr>
              <w:t>559</w:t>
            </w:r>
          </w:hyperlink>
        </w:p>
        <w:p>
          <w:pPr>
            <w:pStyle w:val="Contents6"/>
            <w:tabs>
              <w:tab w:val="clear" w:pos="7609"/>
              <w:tab w:val="right" w:pos="9026" w:leader="dot"/>
            </w:tabs>
            <w:rPr/>
          </w:pPr>
          <w:hyperlink w:anchor="__RefHeading___Toc6806554_3381743652">
            <w:r>
              <w:rPr>
                <w:webHidden/>
                <w:rStyle w:val="IndexLink"/>
                <w:rtl w:val="true"/>
              </w:rPr>
              <w:t>هدبد</w:t>
            </w:r>
            <w:r>
              <w:rPr>
                <w:rStyle w:val="IndexLink"/>
                <w:rtl w:val="true"/>
              </w:rPr>
              <w:tab/>
            </w:r>
            <w:r>
              <w:rPr>
                <w:rStyle w:val="IndexLink"/>
              </w:rPr>
              <w:t>559</w:t>
            </w:r>
          </w:hyperlink>
        </w:p>
        <w:p>
          <w:pPr>
            <w:pStyle w:val="Contents6"/>
            <w:tabs>
              <w:tab w:val="clear" w:pos="7609"/>
              <w:tab w:val="right" w:pos="9026" w:leader="dot"/>
            </w:tabs>
            <w:rPr/>
          </w:pPr>
          <w:hyperlink w:anchor="__RefHeading___Toc6806556_3381743652">
            <w:r>
              <w:rPr>
                <w:webHidden/>
                <w:rStyle w:val="IndexLink"/>
                <w:rtl w:val="true"/>
              </w:rPr>
              <w:t xml:space="preserve">رهدن </w:t>
            </w:r>
            <w:r>
              <w:rPr>
                <w:rStyle w:val="IndexLink"/>
                <w:rtl w:val="true"/>
              </w:rPr>
              <w:t xml:space="preserve">- </w:t>
            </w:r>
            <w:r>
              <w:rPr>
                <w:rStyle w:val="IndexLink"/>
                <w:rtl w:val="true"/>
              </w:rPr>
              <w:t>رهدل</w:t>
            </w:r>
            <w:r>
              <w:rPr>
                <w:rStyle w:val="IndexLink"/>
                <w:rtl w:val="true"/>
              </w:rPr>
              <w:tab/>
            </w:r>
            <w:r>
              <w:rPr>
                <w:rStyle w:val="IndexLink"/>
              </w:rPr>
              <w:t>559</w:t>
            </w:r>
          </w:hyperlink>
        </w:p>
        <w:p>
          <w:pPr>
            <w:pStyle w:val="Contents6"/>
            <w:tabs>
              <w:tab w:val="clear" w:pos="7609"/>
              <w:tab w:val="right" w:pos="9026" w:leader="dot"/>
            </w:tabs>
            <w:rPr/>
          </w:pPr>
          <w:hyperlink w:anchor="__RefHeading___Toc6806558_3381743652">
            <w:r>
              <w:rPr>
                <w:webHidden/>
                <w:rStyle w:val="IndexLink"/>
                <w:rtl w:val="true"/>
              </w:rPr>
              <w:t>دهثم</w:t>
            </w:r>
            <w:r>
              <w:rPr>
                <w:rStyle w:val="IndexLink"/>
                <w:rtl w:val="true"/>
              </w:rPr>
              <w:tab/>
            </w:r>
            <w:r>
              <w:rPr>
                <w:rStyle w:val="IndexLink"/>
              </w:rPr>
              <w:t>559</w:t>
            </w:r>
          </w:hyperlink>
        </w:p>
        <w:p>
          <w:pPr>
            <w:pStyle w:val="Contents6"/>
            <w:tabs>
              <w:tab w:val="clear" w:pos="7609"/>
              <w:tab w:val="right" w:pos="9026" w:leader="dot"/>
            </w:tabs>
            <w:rPr/>
          </w:pPr>
          <w:hyperlink w:anchor="__RefHeading___Toc6806560_3381743652">
            <w:r>
              <w:rPr>
                <w:webHidden/>
                <w:rStyle w:val="IndexLink"/>
                <w:rtl w:val="true"/>
              </w:rPr>
              <w:t>هدمل</w:t>
            </w:r>
            <w:r>
              <w:rPr>
                <w:rStyle w:val="IndexLink"/>
                <w:rtl w:val="true"/>
              </w:rPr>
              <w:tab/>
            </w:r>
            <w:r>
              <w:rPr>
                <w:rStyle w:val="IndexLink"/>
              </w:rPr>
              <w:t>559</w:t>
            </w:r>
          </w:hyperlink>
        </w:p>
        <w:p>
          <w:pPr>
            <w:pStyle w:val="Contents6"/>
            <w:tabs>
              <w:tab w:val="clear" w:pos="7609"/>
              <w:tab w:val="right" w:pos="9026" w:leader="dot"/>
            </w:tabs>
            <w:rPr/>
          </w:pPr>
          <w:hyperlink w:anchor="__RefHeading___Toc6806562_3381743652">
            <w:r>
              <w:rPr>
                <w:webHidden/>
                <w:rStyle w:val="IndexLink"/>
                <w:rtl w:val="true"/>
              </w:rPr>
              <w:t>بهدل</w:t>
            </w:r>
            <w:r>
              <w:rPr>
                <w:rStyle w:val="IndexLink"/>
                <w:rtl w:val="true"/>
              </w:rPr>
              <w:tab/>
            </w:r>
            <w:r>
              <w:rPr>
                <w:rStyle w:val="IndexLink"/>
              </w:rPr>
              <w:t>560</w:t>
            </w:r>
          </w:hyperlink>
        </w:p>
        <w:p>
          <w:pPr>
            <w:pStyle w:val="Contents6"/>
            <w:tabs>
              <w:tab w:val="clear" w:pos="7609"/>
              <w:tab w:val="right" w:pos="9026" w:leader="dot"/>
            </w:tabs>
            <w:rPr/>
          </w:pPr>
          <w:hyperlink w:anchor="__RefHeading___Toc6806564_3381743652">
            <w:r>
              <w:rPr>
                <w:webHidden/>
                <w:rStyle w:val="IndexLink"/>
                <w:rtl w:val="true"/>
              </w:rPr>
              <w:t>دهدن</w:t>
            </w:r>
            <w:r>
              <w:rPr>
                <w:rStyle w:val="IndexLink"/>
                <w:rtl w:val="true"/>
              </w:rPr>
              <w:tab/>
            </w:r>
            <w:r>
              <w:rPr>
                <w:rStyle w:val="IndexLink"/>
              </w:rPr>
              <w:t>560</w:t>
            </w:r>
          </w:hyperlink>
        </w:p>
        <w:p>
          <w:pPr>
            <w:pStyle w:val="Contents6"/>
            <w:tabs>
              <w:tab w:val="clear" w:pos="7609"/>
              <w:tab w:val="right" w:pos="9026" w:leader="dot"/>
            </w:tabs>
            <w:rPr/>
          </w:pPr>
          <w:hyperlink w:anchor="__RefHeading___Toc6806566_3381743652">
            <w:r>
              <w:rPr>
                <w:webHidden/>
                <w:rStyle w:val="IndexLink"/>
                <w:rtl w:val="true"/>
              </w:rPr>
              <w:t>دهدر</w:t>
            </w:r>
            <w:r>
              <w:rPr>
                <w:rStyle w:val="IndexLink"/>
                <w:rtl w:val="true"/>
              </w:rPr>
              <w:tab/>
            </w:r>
            <w:r>
              <w:rPr>
                <w:rStyle w:val="IndexLink"/>
              </w:rPr>
              <w:t>560</w:t>
            </w:r>
          </w:hyperlink>
        </w:p>
        <w:p>
          <w:pPr>
            <w:pStyle w:val="Contents6"/>
            <w:tabs>
              <w:tab w:val="clear" w:pos="7609"/>
              <w:tab w:val="right" w:pos="9026" w:leader="dot"/>
            </w:tabs>
            <w:rPr/>
          </w:pPr>
          <w:hyperlink w:anchor="__RefHeading___Toc6806568_3381743652">
            <w:r>
              <w:rPr>
                <w:webHidden/>
                <w:rStyle w:val="IndexLink"/>
                <w:rtl w:val="true"/>
              </w:rPr>
              <w:t>دلهث</w:t>
            </w:r>
            <w:r>
              <w:rPr>
                <w:rStyle w:val="IndexLink"/>
                <w:rtl w:val="true"/>
              </w:rPr>
              <w:tab/>
            </w:r>
            <w:r>
              <w:rPr>
                <w:rStyle w:val="IndexLink"/>
              </w:rPr>
              <w:t>561</w:t>
            </w:r>
          </w:hyperlink>
        </w:p>
        <w:p>
          <w:pPr>
            <w:pStyle w:val="Contents6"/>
            <w:tabs>
              <w:tab w:val="clear" w:pos="7609"/>
              <w:tab w:val="right" w:pos="9026" w:leader="dot"/>
            </w:tabs>
            <w:rPr/>
          </w:pPr>
          <w:hyperlink w:anchor="__RefHeading___Toc6806570_3381743652">
            <w:r>
              <w:rPr>
                <w:webHidden/>
                <w:rStyle w:val="IndexLink"/>
                <w:rtl w:val="true"/>
              </w:rPr>
              <w:t>دهبل</w:t>
            </w:r>
            <w:r>
              <w:rPr>
                <w:rStyle w:val="IndexLink"/>
                <w:rtl w:val="true"/>
              </w:rPr>
              <w:tab/>
            </w:r>
            <w:r>
              <w:rPr>
                <w:rStyle w:val="IndexLink"/>
              </w:rPr>
              <w:t>561</w:t>
            </w:r>
          </w:hyperlink>
        </w:p>
        <w:p>
          <w:pPr>
            <w:pStyle w:val="Contents6"/>
            <w:tabs>
              <w:tab w:val="clear" w:pos="7609"/>
              <w:tab w:val="right" w:pos="9026" w:leader="dot"/>
            </w:tabs>
            <w:rPr/>
          </w:pPr>
          <w:hyperlink w:anchor="__RefHeading___Toc6806572_3381743652">
            <w:r>
              <w:rPr>
                <w:webHidden/>
                <w:rStyle w:val="IndexLink"/>
                <w:rtl w:val="true"/>
              </w:rPr>
              <w:t>دهدم</w:t>
            </w:r>
            <w:r>
              <w:rPr>
                <w:rStyle w:val="IndexLink"/>
                <w:rtl w:val="true"/>
              </w:rPr>
              <w:tab/>
            </w:r>
            <w:r>
              <w:rPr>
                <w:rStyle w:val="IndexLink"/>
              </w:rPr>
              <w:t>561</w:t>
            </w:r>
          </w:hyperlink>
        </w:p>
        <w:p>
          <w:pPr>
            <w:pStyle w:val="Contents6"/>
            <w:tabs>
              <w:tab w:val="clear" w:pos="7609"/>
              <w:tab w:val="right" w:pos="9026" w:leader="dot"/>
            </w:tabs>
            <w:rPr/>
          </w:pPr>
          <w:hyperlink w:anchor="__RefHeading___Toc6806574_3381743652">
            <w:r>
              <w:rPr>
                <w:webHidden/>
                <w:rStyle w:val="IndexLink"/>
                <w:rtl w:val="true"/>
              </w:rPr>
              <w:t>دهدأ</w:t>
            </w:r>
            <w:r>
              <w:rPr>
                <w:rStyle w:val="IndexLink"/>
                <w:rtl w:val="true"/>
              </w:rPr>
              <w:tab/>
            </w:r>
            <w:r>
              <w:rPr>
                <w:rStyle w:val="IndexLink"/>
              </w:rPr>
              <w:t>561</w:t>
            </w:r>
          </w:hyperlink>
        </w:p>
        <w:p>
          <w:pPr>
            <w:pStyle w:val="Contents6"/>
            <w:tabs>
              <w:tab w:val="clear" w:pos="7609"/>
              <w:tab w:val="right" w:pos="9026" w:leader="dot"/>
            </w:tabs>
            <w:rPr/>
          </w:pPr>
          <w:hyperlink w:anchor="__RefHeading___Toc6806576_3381743652">
            <w:r>
              <w:rPr>
                <w:webHidden/>
                <w:rStyle w:val="IndexLink"/>
                <w:rtl w:val="true"/>
              </w:rPr>
              <w:t>بهدر</w:t>
            </w:r>
            <w:r>
              <w:rPr>
                <w:rStyle w:val="IndexLink"/>
                <w:rtl w:val="true"/>
              </w:rPr>
              <w:tab/>
            </w:r>
            <w:r>
              <w:rPr>
                <w:rStyle w:val="IndexLink"/>
              </w:rPr>
              <w:t>561</w:t>
            </w:r>
          </w:hyperlink>
        </w:p>
        <w:p>
          <w:pPr>
            <w:pStyle w:val="Contents4"/>
            <w:tabs>
              <w:tab w:val="clear" w:pos="8176"/>
              <w:tab w:val="right" w:pos="9026" w:leader="dot"/>
            </w:tabs>
            <w:rPr/>
          </w:pPr>
          <w:hyperlink w:anchor="__RefHeading___Toc6806578_3381743652">
            <w:r>
              <w:rPr>
                <w:webHidden/>
                <w:rStyle w:val="IndexLink"/>
                <w:rtl w:val="true"/>
              </w:rPr>
              <w:t>باب الهاء والتاء</w:t>
            </w:r>
            <w:r>
              <w:rPr>
                <w:rStyle w:val="IndexLink"/>
                <w:rtl w:val="true"/>
              </w:rPr>
              <w:tab/>
            </w:r>
            <w:r>
              <w:rPr>
                <w:rStyle w:val="IndexLink"/>
              </w:rPr>
              <w:t>561</w:t>
            </w:r>
          </w:hyperlink>
        </w:p>
        <w:p>
          <w:pPr>
            <w:pStyle w:val="Contents5"/>
            <w:tabs>
              <w:tab w:val="clear" w:pos="7892"/>
              <w:tab w:val="right" w:pos="9026" w:leader="dot"/>
            </w:tabs>
            <w:rPr/>
          </w:pPr>
          <w:hyperlink w:anchor="__RefHeading___Toc6806580_3381743652">
            <w:r>
              <w:rPr>
                <w:webHidden/>
                <w:rStyle w:val="IndexLink"/>
                <w:rtl w:val="true"/>
              </w:rPr>
              <w:t>[</w:t>
            </w:r>
            <w:r>
              <w:rPr>
                <w:rStyle w:val="IndexLink"/>
                <w:rtl w:val="true"/>
              </w:rPr>
              <w:t>هت</w:t>
            </w:r>
            <w:r>
              <w:rPr>
                <w:rStyle w:val="IndexLink"/>
                <w:rtl w:val="true"/>
              </w:rPr>
              <w:t>]</w:t>
              <w:tab/>
            </w:r>
            <w:r>
              <w:rPr>
                <w:rStyle w:val="IndexLink"/>
              </w:rPr>
              <w:t>561</w:t>
            </w:r>
          </w:hyperlink>
        </w:p>
        <w:p>
          <w:pPr>
            <w:pStyle w:val="Contents6"/>
            <w:tabs>
              <w:tab w:val="clear" w:pos="7609"/>
              <w:tab w:val="right" w:pos="9026" w:leader="dot"/>
            </w:tabs>
            <w:rPr/>
          </w:pPr>
          <w:hyperlink w:anchor="__RefHeading___Toc6806582_3381743652">
            <w:r>
              <w:rPr>
                <w:webHidden/>
                <w:rStyle w:val="IndexLink"/>
                <w:rtl w:val="true"/>
              </w:rPr>
              <w:t>هتمل</w:t>
            </w:r>
            <w:r>
              <w:rPr>
                <w:rStyle w:val="IndexLink"/>
                <w:rtl w:val="true"/>
              </w:rPr>
              <w:tab/>
            </w:r>
            <w:r>
              <w:rPr>
                <w:rStyle w:val="IndexLink"/>
              </w:rPr>
              <w:t>561</w:t>
            </w:r>
          </w:hyperlink>
        </w:p>
        <w:p>
          <w:pPr>
            <w:pStyle w:val="Contents6"/>
            <w:tabs>
              <w:tab w:val="clear" w:pos="7609"/>
              <w:tab w:val="right" w:pos="9026" w:leader="dot"/>
            </w:tabs>
            <w:rPr/>
          </w:pPr>
          <w:hyperlink w:anchor="__RefHeading___Toc6806584_3381743652">
            <w:r>
              <w:rPr>
                <w:webHidden/>
                <w:rStyle w:val="IndexLink"/>
                <w:rtl w:val="true"/>
              </w:rPr>
              <w:t>بهتر</w:t>
            </w:r>
            <w:r>
              <w:rPr>
                <w:rStyle w:val="IndexLink"/>
                <w:rtl w:val="true"/>
              </w:rPr>
              <w:tab/>
            </w:r>
            <w:r>
              <w:rPr>
                <w:rStyle w:val="IndexLink"/>
              </w:rPr>
              <w:t>561</w:t>
            </w:r>
          </w:hyperlink>
        </w:p>
        <w:p>
          <w:pPr>
            <w:pStyle w:val="Contents4"/>
            <w:tabs>
              <w:tab w:val="clear" w:pos="8176"/>
              <w:tab w:val="right" w:pos="9026" w:leader="dot"/>
            </w:tabs>
            <w:rPr/>
          </w:pPr>
          <w:hyperlink w:anchor="__RefHeading___Toc6806586_3381743652">
            <w:r>
              <w:rPr>
                <w:webHidden/>
                <w:rStyle w:val="IndexLink"/>
                <w:rtl w:val="true"/>
              </w:rPr>
              <w:t>باب الهَاء والذال</w:t>
            </w:r>
            <w:r>
              <w:rPr>
                <w:rStyle w:val="IndexLink"/>
                <w:rtl w:val="true"/>
              </w:rPr>
              <w:tab/>
            </w:r>
            <w:r>
              <w:rPr>
                <w:rStyle w:val="IndexLink"/>
              </w:rPr>
              <w:t>562</w:t>
            </w:r>
          </w:hyperlink>
        </w:p>
        <w:p>
          <w:pPr>
            <w:pStyle w:val="Contents5"/>
            <w:tabs>
              <w:tab w:val="clear" w:pos="7892"/>
              <w:tab w:val="right" w:pos="9026" w:leader="dot"/>
            </w:tabs>
            <w:rPr/>
          </w:pPr>
          <w:hyperlink w:anchor="__RefHeading___Toc6806588_3381743652">
            <w:r>
              <w:rPr>
                <w:webHidden/>
                <w:rStyle w:val="IndexLink"/>
                <w:rtl w:val="true"/>
              </w:rPr>
              <w:t>[</w:t>
            </w:r>
            <w:r>
              <w:rPr>
                <w:rStyle w:val="IndexLink"/>
                <w:rtl w:val="true"/>
              </w:rPr>
              <w:t>هذ</w:t>
            </w:r>
            <w:r>
              <w:rPr>
                <w:rStyle w:val="IndexLink"/>
                <w:rtl w:val="true"/>
              </w:rPr>
              <w:t>]</w:t>
              <w:tab/>
            </w:r>
            <w:r>
              <w:rPr>
                <w:rStyle w:val="IndexLink"/>
              </w:rPr>
              <w:t>562</w:t>
            </w:r>
          </w:hyperlink>
        </w:p>
        <w:p>
          <w:pPr>
            <w:pStyle w:val="Contents6"/>
            <w:tabs>
              <w:tab w:val="clear" w:pos="7609"/>
              <w:tab w:val="right" w:pos="9026" w:leader="dot"/>
            </w:tabs>
            <w:rPr/>
          </w:pPr>
          <w:hyperlink w:anchor="__RefHeading___Toc6806590_3381743652">
            <w:r>
              <w:rPr>
                <w:webHidden/>
                <w:rStyle w:val="IndexLink"/>
                <w:rtl w:val="true"/>
              </w:rPr>
              <w:t>لهذم</w:t>
            </w:r>
            <w:r>
              <w:rPr>
                <w:rStyle w:val="IndexLink"/>
                <w:rtl w:val="true"/>
              </w:rPr>
              <w:tab/>
            </w:r>
            <w:r>
              <w:rPr>
                <w:rStyle w:val="IndexLink"/>
              </w:rPr>
              <w:t>562</w:t>
            </w:r>
          </w:hyperlink>
        </w:p>
        <w:p>
          <w:pPr>
            <w:pStyle w:val="Contents6"/>
            <w:tabs>
              <w:tab w:val="clear" w:pos="7609"/>
              <w:tab w:val="right" w:pos="9026" w:leader="dot"/>
            </w:tabs>
            <w:rPr/>
          </w:pPr>
          <w:hyperlink w:anchor="__RefHeading___Toc6806592_3381743652">
            <w:r>
              <w:rPr>
                <w:webHidden/>
                <w:rStyle w:val="IndexLink"/>
                <w:rtl w:val="true"/>
              </w:rPr>
              <w:t>هذرم</w:t>
            </w:r>
            <w:r>
              <w:rPr>
                <w:rStyle w:val="IndexLink"/>
                <w:rtl w:val="true"/>
              </w:rPr>
              <w:tab/>
            </w:r>
            <w:r>
              <w:rPr>
                <w:rStyle w:val="IndexLink"/>
              </w:rPr>
              <w:t>562</w:t>
            </w:r>
          </w:hyperlink>
        </w:p>
        <w:p>
          <w:pPr>
            <w:pStyle w:val="Contents6"/>
            <w:tabs>
              <w:tab w:val="clear" w:pos="7609"/>
              <w:tab w:val="right" w:pos="9026" w:leader="dot"/>
            </w:tabs>
            <w:rPr/>
          </w:pPr>
          <w:hyperlink w:anchor="__RefHeading___Toc6806594_3381743652">
            <w:r>
              <w:rPr>
                <w:webHidden/>
                <w:rStyle w:val="IndexLink"/>
                <w:rtl w:val="true"/>
              </w:rPr>
              <w:t>هذلم</w:t>
            </w:r>
            <w:r>
              <w:rPr>
                <w:rStyle w:val="IndexLink"/>
                <w:rtl w:val="true"/>
              </w:rPr>
              <w:tab/>
            </w:r>
            <w:r>
              <w:rPr>
                <w:rStyle w:val="IndexLink"/>
              </w:rPr>
              <w:t>562</w:t>
            </w:r>
          </w:hyperlink>
        </w:p>
        <w:p>
          <w:pPr>
            <w:pStyle w:val="Contents6"/>
            <w:tabs>
              <w:tab w:val="clear" w:pos="7609"/>
              <w:tab w:val="right" w:pos="9026" w:leader="dot"/>
            </w:tabs>
            <w:rPr/>
          </w:pPr>
          <w:hyperlink w:anchor="__RefHeading___Toc6806596_3381743652">
            <w:r>
              <w:rPr>
                <w:webHidden/>
                <w:rStyle w:val="IndexLink"/>
                <w:rtl w:val="true"/>
              </w:rPr>
              <w:t>هربذ</w:t>
            </w:r>
            <w:r>
              <w:rPr>
                <w:rStyle w:val="IndexLink"/>
                <w:rtl w:val="true"/>
              </w:rPr>
              <w:tab/>
            </w:r>
            <w:r>
              <w:rPr>
                <w:rStyle w:val="IndexLink"/>
              </w:rPr>
              <w:t>563</w:t>
            </w:r>
          </w:hyperlink>
        </w:p>
        <w:p>
          <w:pPr>
            <w:pStyle w:val="Contents4"/>
            <w:tabs>
              <w:tab w:val="clear" w:pos="8176"/>
              <w:tab w:val="right" w:pos="9026" w:leader="dot"/>
            </w:tabs>
            <w:rPr/>
          </w:pPr>
          <w:hyperlink w:anchor="__RefHeading___Toc6806598_3381743652">
            <w:r>
              <w:rPr>
                <w:webHidden/>
                <w:rStyle w:val="IndexLink"/>
                <w:rtl w:val="true"/>
              </w:rPr>
              <w:t>باب الهَاء والثاء</w:t>
            </w:r>
            <w:r>
              <w:rPr>
                <w:rStyle w:val="IndexLink"/>
                <w:rtl w:val="true"/>
              </w:rPr>
              <w:tab/>
            </w:r>
            <w:r>
              <w:rPr>
                <w:rStyle w:val="IndexLink"/>
              </w:rPr>
              <w:t>563</w:t>
            </w:r>
          </w:hyperlink>
        </w:p>
        <w:p>
          <w:pPr>
            <w:pStyle w:val="Contents5"/>
            <w:tabs>
              <w:tab w:val="clear" w:pos="7892"/>
              <w:tab w:val="right" w:pos="9026" w:leader="dot"/>
            </w:tabs>
            <w:rPr/>
          </w:pPr>
          <w:hyperlink w:anchor="__RefHeading___Toc6806600_3381743652">
            <w:r>
              <w:rPr>
                <w:webHidden/>
                <w:rStyle w:val="IndexLink"/>
                <w:rtl w:val="true"/>
              </w:rPr>
              <w:t>[</w:t>
            </w:r>
            <w:r>
              <w:rPr>
                <w:rStyle w:val="IndexLink"/>
                <w:rtl w:val="true"/>
              </w:rPr>
              <w:t>هث</w:t>
            </w:r>
            <w:r>
              <w:rPr>
                <w:rStyle w:val="IndexLink"/>
                <w:rtl w:val="true"/>
              </w:rPr>
              <w:t>]</w:t>
              <w:tab/>
            </w:r>
            <w:r>
              <w:rPr>
                <w:rStyle w:val="IndexLink"/>
              </w:rPr>
              <w:t>563</w:t>
            </w:r>
          </w:hyperlink>
        </w:p>
        <w:p>
          <w:pPr>
            <w:pStyle w:val="Contents6"/>
            <w:tabs>
              <w:tab w:val="clear" w:pos="7609"/>
              <w:tab w:val="right" w:pos="9026" w:leader="dot"/>
            </w:tabs>
            <w:rPr/>
          </w:pPr>
          <w:hyperlink w:anchor="__RefHeading___Toc6806602_3381743652">
            <w:r>
              <w:rPr>
                <w:webHidden/>
                <w:rStyle w:val="IndexLink"/>
                <w:rtl w:val="true"/>
              </w:rPr>
              <w:t>هرثم</w:t>
            </w:r>
            <w:r>
              <w:rPr>
                <w:rStyle w:val="IndexLink"/>
                <w:rtl w:val="true"/>
              </w:rPr>
              <w:tab/>
            </w:r>
            <w:r>
              <w:rPr>
                <w:rStyle w:val="IndexLink"/>
              </w:rPr>
              <w:t>563</w:t>
            </w:r>
          </w:hyperlink>
        </w:p>
        <w:p>
          <w:pPr>
            <w:pStyle w:val="Contents6"/>
            <w:tabs>
              <w:tab w:val="clear" w:pos="7609"/>
              <w:tab w:val="right" w:pos="9026" w:leader="dot"/>
            </w:tabs>
            <w:rPr/>
          </w:pPr>
          <w:hyperlink w:anchor="__RefHeading___Toc6806604_3381743652">
            <w:r>
              <w:rPr>
                <w:webHidden/>
                <w:rStyle w:val="IndexLink"/>
                <w:rtl w:val="true"/>
              </w:rPr>
              <w:t>هنبث</w:t>
            </w:r>
            <w:r>
              <w:rPr>
                <w:rStyle w:val="IndexLink"/>
                <w:rtl w:val="true"/>
              </w:rPr>
              <w:tab/>
            </w:r>
            <w:r>
              <w:rPr>
                <w:rStyle w:val="IndexLink"/>
              </w:rPr>
              <w:t>563</w:t>
            </w:r>
          </w:hyperlink>
        </w:p>
        <w:p>
          <w:pPr>
            <w:pStyle w:val="Contents4"/>
            <w:tabs>
              <w:tab w:val="clear" w:pos="8176"/>
              <w:tab w:val="right" w:pos="9026" w:leader="dot"/>
            </w:tabs>
            <w:rPr/>
          </w:pPr>
          <w:hyperlink w:anchor="__RefHeading___Toc6806606_3381743652">
            <w:r>
              <w:rPr>
                <w:webHidden/>
                <w:rStyle w:val="IndexLink"/>
                <w:rtl w:val="true"/>
              </w:rPr>
              <w:t>[</w:t>
            </w:r>
            <w:r>
              <w:rPr>
                <w:rStyle w:val="IndexLink"/>
                <w:rtl w:val="true"/>
              </w:rPr>
              <w:t>باب الهاء والراء</w:t>
            </w:r>
            <w:r>
              <w:rPr>
                <w:rStyle w:val="IndexLink"/>
                <w:rtl w:val="true"/>
              </w:rPr>
              <w:t>]</w:t>
              <w:tab/>
            </w:r>
            <w:r>
              <w:rPr>
                <w:rStyle w:val="IndexLink"/>
              </w:rPr>
              <w:t>563</w:t>
            </w:r>
          </w:hyperlink>
        </w:p>
        <w:p>
          <w:pPr>
            <w:pStyle w:val="Contents5"/>
            <w:tabs>
              <w:tab w:val="clear" w:pos="7892"/>
              <w:tab w:val="right" w:pos="9026" w:leader="dot"/>
            </w:tabs>
            <w:rPr/>
          </w:pPr>
          <w:hyperlink w:anchor="__RefHeading___Toc6806608_3381743652">
            <w:r>
              <w:rPr>
                <w:webHidden/>
                <w:rStyle w:val="IndexLink"/>
                <w:rtl w:val="true"/>
              </w:rPr>
              <w:t>هرمل</w:t>
            </w:r>
            <w:r>
              <w:rPr>
                <w:rStyle w:val="IndexLink"/>
                <w:rtl w:val="true"/>
              </w:rPr>
              <w:tab/>
            </w:r>
            <w:r>
              <w:rPr>
                <w:rStyle w:val="IndexLink"/>
              </w:rPr>
              <w:t>563</w:t>
            </w:r>
          </w:hyperlink>
        </w:p>
        <w:p>
          <w:pPr>
            <w:pStyle w:val="Contents5"/>
            <w:tabs>
              <w:tab w:val="clear" w:pos="7892"/>
              <w:tab w:val="right" w:pos="9026" w:leader="dot"/>
            </w:tabs>
            <w:rPr/>
          </w:pPr>
          <w:hyperlink w:anchor="__RefHeading___Toc6806610_3381743652">
            <w:r>
              <w:rPr>
                <w:webHidden/>
                <w:rStyle w:val="IndexLink"/>
                <w:rtl w:val="true"/>
              </w:rPr>
              <w:t>برهم</w:t>
            </w:r>
            <w:r>
              <w:rPr>
                <w:rStyle w:val="IndexLink"/>
                <w:rtl w:val="true"/>
              </w:rPr>
              <w:tab/>
            </w:r>
            <w:r>
              <w:rPr>
                <w:rStyle w:val="IndexLink"/>
              </w:rPr>
              <w:t>563</w:t>
            </w:r>
          </w:hyperlink>
        </w:p>
        <w:p>
          <w:pPr>
            <w:pStyle w:val="Contents5"/>
            <w:tabs>
              <w:tab w:val="clear" w:pos="7892"/>
              <w:tab w:val="right" w:pos="9026" w:leader="dot"/>
            </w:tabs>
            <w:rPr/>
          </w:pPr>
          <w:hyperlink w:anchor="__RefHeading___Toc6806612_3381743652">
            <w:r>
              <w:rPr>
                <w:webHidden/>
                <w:rStyle w:val="IndexLink"/>
                <w:rtl w:val="true"/>
              </w:rPr>
              <w:t>بهرامج</w:t>
            </w:r>
            <w:r>
              <w:rPr>
                <w:rStyle w:val="IndexLink"/>
                <w:rtl w:val="true"/>
              </w:rPr>
              <w:tab/>
            </w:r>
            <w:r>
              <w:rPr>
                <w:rStyle w:val="IndexLink"/>
              </w:rPr>
              <w:t>563</w:t>
            </w:r>
          </w:hyperlink>
        </w:p>
        <w:p>
          <w:pPr>
            <w:pStyle w:val="Contents5"/>
            <w:tabs>
              <w:tab w:val="clear" w:pos="7892"/>
              <w:tab w:val="right" w:pos="9026" w:leader="dot"/>
            </w:tabs>
            <w:rPr/>
          </w:pPr>
          <w:hyperlink w:anchor="__RefHeading___Toc6806614_3381743652">
            <w:r>
              <w:rPr>
                <w:webHidden/>
                <w:rStyle w:val="IndexLink"/>
                <w:rtl w:val="true"/>
              </w:rPr>
              <w:t>هنبر</w:t>
            </w:r>
            <w:r>
              <w:rPr>
                <w:rStyle w:val="IndexLink"/>
                <w:rtl w:val="true"/>
              </w:rPr>
              <w:tab/>
            </w:r>
            <w:r>
              <w:rPr>
                <w:rStyle w:val="IndexLink"/>
              </w:rPr>
              <w:t>563</w:t>
            </w:r>
          </w:hyperlink>
        </w:p>
        <w:p>
          <w:pPr>
            <w:pStyle w:val="Contents5"/>
            <w:tabs>
              <w:tab w:val="clear" w:pos="7892"/>
              <w:tab w:val="right" w:pos="9026" w:leader="dot"/>
            </w:tabs>
            <w:rPr/>
          </w:pPr>
          <w:hyperlink w:anchor="__RefHeading___Toc6806616_3381743652">
            <w:r>
              <w:rPr>
                <w:webHidden/>
                <w:rStyle w:val="IndexLink"/>
                <w:rtl w:val="true"/>
              </w:rPr>
              <w:t>نهبر</w:t>
            </w:r>
            <w:r>
              <w:rPr>
                <w:rStyle w:val="IndexLink"/>
                <w:rtl w:val="true"/>
              </w:rPr>
              <w:tab/>
            </w:r>
            <w:r>
              <w:rPr>
                <w:rStyle w:val="IndexLink"/>
              </w:rPr>
              <w:t>564</w:t>
            </w:r>
          </w:hyperlink>
        </w:p>
        <w:p>
          <w:pPr>
            <w:pStyle w:val="Contents4"/>
            <w:tabs>
              <w:tab w:val="clear" w:pos="8176"/>
              <w:tab w:val="right" w:pos="9026" w:leader="dot"/>
            </w:tabs>
            <w:rPr/>
          </w:pPr>
          <w:hyperlink w:anchor="__RefHeading___Toc6806618_3381743652">
            <w:r>
              <w:rPr>
                <w:webHidden/>
                <w:rStyle w:val="IndexLink"/>
                <w:rtl w:val="true"/>
              </w:rPr>
              <w:t>[</w:t>
            </w:r>
            <w:r>
              <w:rPr>
                <w:rStyle w:val="IndexLink"/>
                <w:rtl w:val="true"/>
              </w:rPr>
              <w:t>باب الهاء واللام</w:t>
            </w:r>
            <w:r>
              <w:rPr>
                <w:rStyle w:val="IndexLink"/>
                <w:rtl w:val="true"/>
              </w:rPr>
              <w:t>]</w:t>
              <w:tab/>
            </w:r>
            <w:r>
              <w:rPr>
                <w:rStyle w:val="IndexLink"/>
              </w:rPr>
              <w:t>565</w:t>
            </w:r>
          </w:hyperlink>
        </w:p>
        <w:p>
          <w:pPr>
            <w:pStyle w:val="Contents5"/>
            <w:tabs>
              <w:tab w:val="clear" w:pos="7892"/>
              <w:tab w:val="right" w:pos="9026" w:leader="dot"/>
            </w:tabs>
            <w:rPr/>
          </w:pPr>
          <w:hyperlink w:anchor="__RefHeading___Toc6806620_3381743652">
            <w:r>
              <w:rPr>
                <w:webHidden/>
                <w:rStyle w:val="IndexLink"/>
                <w:rtl w:val="true"/>
              </w:rPr>
              <w:t>[</w:t>
            </w:r>
            <w:r>
              <w:rPr>
                <w:rStyle w:val="IndexLink"/>
                <w:rtl w:val="true"/>
              </w:rPr>
              <w:t>ه ل</w:t>
            </w:r>
            <w:r>
              <w:rPr>
                <w:rStyle w:val="IndexLink"/>
                <w:rtl w:val="true"/>
              </w:rPr>
              <w:t>]</w:t>
              <w:tab/>
            </w:r>
            <w:r>
              <w:rPr>
                <w:rStyle w:val="IndexLink"/>
              </w:rPr>
              <w:t>565</w:t>
            </w:r>
          </w:hyperlink>
        </w:p>
        <w:p>
          <w:pPr>
            <w:pStyle w:val="Contents6"/>
            <w:tabs>
              <w:tab w:val="clear" w:pos="7609"/>
              <w:tab w:val="right" w:pos="9026" w:leader="dot"/>
            </w:tabs>
            <w:rPr/>
          </w:pPr>
          <w:hyperlink w:anchor="__RefHeading___Toc6806622_3381743652">
            <w:r>
              <w:rPr>
                <w:webHidden/>
                <w:rStyle w:val="IndexLink"/>
                <w:rtl w:val="true"/>
              </w:rPr>
              <w:t>نهمل</w:t>
            </w:r>
            <w:r>
              <w:rPr>
                <w:rStyle w:val="IndexLink"/>
                <w:rtl w:val="true"/>
              </w:rPr>
              <w:tab/>
            </w:r>
            <w:r>
              <w:rPr>
                <w:rStyle w:val="IndexLink"/>
              </w:rPr>
              <w:t>565</w:t>
            </w:r>
          </w:hyperlink>
        </w:p>
        <w:p>
          <w:pPr>
            <w:pStyle w:val="Contents6"/>
            <w:tabs>
              <w:tab w:val="clear" w:pos="7609"/>
              <w:tab w:val="right" w:pos="9026" w:leader="dot"/>
            </w:tabs>
            <w:rPr/>
          </w:pPr>
          <w:hyperlink w:anchor="__RefHeading___Toc6806624_3381743652">
            <w:r>
              <w:rPr>
                <w:webHidden/>
                <w:rStyle w:val="IndexLink"/>
                <w:rtl w:val="true"/>
              </w:rPr>
              <w:t>نهبل</w:t>
            </w:r>
            <w:r>
              <w:rPr>
                <w:rStyle w:val="IndexLink"/>
                <w:rtl w:val="true"/>
              </w:rPr>
              <w:tab/>
            </w:r>
            <w:r>
              <w:rPr>
                <w:rStyle w:val="IndexLink"/>
              </w:rPr>
              <w:t>565</w:t>
            </w:r>
          </w:hyperlink>
        </w:p>
        <w:p>
          <w:pPr>
            <w:pStyle w:val="Contents6"/>
            <w:tabs>
              <w:tab w:val="clear" w:pos="7609"/>
              <w:tab w:val="right" w:pos="9026" w:leader="dot"/>
            </w:tabs>
            <w:rPr/>
          </w:pPr>
          <w:hyperlink w:anchor="__RefHeading___Toc6806626_3381743652">
            <w:r>
              <w:rPr>
                <w:webHidden/>
                <w:rStyle w:val="IndexLink"/>
                <w:rtl w:val="true"/>
              </w:rPr>
              <w:t>هنبل</w:t>
            </w:r>
            <w:r>
              <w:rPr>
                <w:rStyle w:val="IndexLink"/>
                <w:rtl w:val="true"/>
              </w:rPr>
              <w:tab/>
            </w:r>
            <w:r>
              <w:rPr>
                <w:rStyle w:val="IndexLink"/>
              </w:rPr>
              <w:t>565</w:t>
            </w:r>
          </w:hyperlink>
        </w:p>
        <w:p>
          <w:pPr>
            <w:pStyle w:val="Contents6"/>
            <w:tabs>
              <w:tab w:val="clear" w:pos="7609"/>
              <w:tab w:val="right" w:pos="9026" w:leader="dot"/>
            </w:tabs>
            <w:rPr/>
          </w:pPr>
          <w:hyperlink w:anchor="__RefHeading___Toc6806628_3381743652">
            <w:r>
              <w:rPr>
                <w:webHidden/>
                <w:rStyle w:val="IndexLink"/>
                <w:rtl w:val="true"/>
              </w:rPr>
              <w:t>فلهم</w:t>
            </w:r>
            <w:r>
              <w:rPr>
                <w:rStyle w:val="IndexLink"/>
                <w:rtl w:val="true"/>
              </w:rPr>
              <w:tab/>
            </w:r>
            <w:r>
              <w:rPr>
                <w:rStyle w:val="IndexLink"/>
              </w:rPr>
              <w:t>565</w:t>
            </w:r>
          </w:hyperlink>
        </w:p>
        <w:p>
          <w:pPr>
            <w:pStyle w:val="Contents6"/>
            <w:tabs>
              <w:tab w:val="clear" w:pos="7609"/>
              <w:tab w:val="right" w:pos="9026" w:leader="dot"/>
            </w:tabs>
            <w:rPr/>
          </w:pPr>
          <w:hyperlink w:anchor="__RefHeading___Toc6806630_3381743652">
            <w:r>
              <w:rPr>
                <w:webHidden/>
                <w:rStyle w:val="IndexLink"/>
                <w:rtl w:val="true"/>
              </w:rPr>
              <w:t>ملهم</w:t>
            </w:r>
            <w:r>
              <w:rPr>
                <w:rStyle w:val="IndexLink"/>
                <w:rtl w:val="true"/>
              </w:rPr>
              <w:tab/>
            </w:r>
            <w:r>
              <w:rPr>
                <w:rStyle w:val="IndexLink"/>
              </w:rPr>
              <w:t>565</w:t>
            </w:r>
          </w:hyperlink>
        </w:p>
        <w:p>
          <w:pPr>
            <w:pStyle w:val="Contents6"/>
            <w:tabs>
              <w:tab w:val="clear" w:pos="7609"/>
              <w:tab w:val="right" w:pos="9026" w:leader="dot"/>
            </w:tabs>
            <w:rPr/>
          </w:pPr>
          <w:hyperlink w:anchor="__RefHeading___Toc6806632_3381743652">
            <w:r>
              <w:rPr>
                <w:webHidden/>
                <w:rStyle w:val="IndexLink"/>
                <w:rtl w:val="true"/>
              </w:rPr>
              <w:t>مرهم</w:t>
            </w:r>
            <w:r>
              <w:rPr>
                <w:rStyle w:val="IndexLink"/>
                <w:rtl w:val="true"/>
              </w:rPr>
              <w:tab/>
            </w:r>
            <w:r>
              <w:rPr>
                <w:rStyle w:val="IndexLink"/>
              </w:rPr>
              <w:t>565</w:t>
            </w:r>
          </w:hyperlink>
        </w:p>
        <w:p>
          <w:pPr>
            <w:pStyle w:val="Contents6"/>
            <w:tabs>
              <w:tab w:val="clear" w:pos="7609"/>
              <w:tab w:val="right" w:pos="9026" w:leader="dot"/>
            </w:tabs>
            <w:rPr/>
          </w:pPr>
          <w:hyperlink w:anchor="__RefHeading___Toc6806634_3381743652">
            <w:r>
              <w:rPr>
                <w:webHidden/>
                <w:rStyle w:val="IndexLink"/>
                <w:rtl w:val="true"/>
              </w:rPr>
              <w:t>سرهف وشرهف</w:t>
            </w:r>
            <w:r>
              <w:rPr>
                <w:rStyle w:val="IndexLink"/>
                <w:rtl w:val="true"/>
              </w:rPr>
              <w:tab/>
            </w:r>
            <w:r>
              <w:rPr>
                <w:rStyle w:val="IndexLink"/>
              </w:rPr>
              <w:t>566</w:t>
            </w:r>
          </w:hyperlink>
        </w:p>
        <w:p>
          <w:pPr>
            <w:pStyle w:val="Contents6"/>
            <w:tabs>
              <w:tab w:val="clear" w:pos="7609"/>
              <w:tab w:val="right" w:pos="9026" w:leader="dot"/>
            </w:tabs>
            <w:rPr/>
          </w:pPr>
          <w:hyperlink w:anchor="__RefHeading___Toc6806636_3381743652">
            <w:r>
              <w:rPr>
                <w:webHidden/>
                <w:rStyle w:val="IndexLink"/>
                <w:rtl w:val="true"/>
              </w:rPr>
              <w:t xml:space="preserve">بهکل </w:t>
            </w:r>
            <w:r>
              <w:rPr>
                <w:rStyle w:val="IndexLink"/>
                <w:rtl w:val="true"/>
              </w:rPr>
              <w:t xml:space="preserve">- </w:t>
            </w:r>
            <w:r>
              <w:rPr>
                <w:rStyle w:val="IndexLink"/>
                <w:rtl w:val="true"/>
              </w:rPr>
              <w:t>بهکن</w:t>
            </w:r>
            <w:r>
              <w:rPr>
                <w:rStyle w:val="IndexLink"/>
                <w:rtl w:val="true"/>
              </w:rPr>
              <w:tab/>
            </w:r>
            <w:r>
              <w:rPr>
                <w:rStyle w:val="IndexLink"/>
              </w:rPr>
              <w:t>566</w:t>
            </w:r>
          </w:hyperlink>
        </w:p>
        <w:p>
          <w:pPr>
            <w:pStyle w:val="Contents6"/>
            <w:tabs>
              <w:tab w:val="clear" w:pos="7609"/>
              <w:tab w:val="right" w:pos="9026" w:leader="dot"/>
            </w:tabs>
            <w:rPr/>
          </w:pPr>
          <w:hyperlink w:anchor="__RefHeading___Toc6806638_3381743652">
            <w:r>
              <w:rPr>
                <w:webHidden/>
                <w:rStyle w:val="IndexLink"/>
                <w:rtl w:val="true"/>
              </w:rPr>
              <w:t>هلبت</w:t>
            </w:r>
            <w:r>
              <w:rPr>
                <w:rStyle w:val="IndexLink"/>
                <w:rtl w:val="true"/>
              </w:rPr>
              <w:tab/>
            </w:r>
            <w:r>
              <w:rPr>
                <w:rStyle w:val="IndexLink"/>
              </w:rPr>
              <w:t>566</w:t>
            </w:r>
          </w:hyperlink>
        </w:p>
        <w:p>
          <w:pPr>
            <w:pStyle w:val="Contents6"/>
            <w:tabs>
              <w:tab w:val="clear" w:pos="7609"/>
              <w:tab w:val="right" w:pos="9026" w:leader="dot"/>
            </w:tabs>
            <w:rPr/>
          </w:pPr>
          <w:hyperlink w:anchor="__RefHeading___Toc6806640_3381743652">
            <w:r>
              <w:rPr>
                <w:webHidden/>
                <w:rStyle w:val="IndexLink"/>
                <w:rtl w:val="true"/>
              </w:rPr>
              <w:t xml:space="preserve">بلهن </w:t>
            </w:r>
            <w:r>
              <w:rPr>
                <w:rStyle w:val="IndexLink"/>
                <w:rtl w:val="true"/>
              </w:rPr>
              <w:t xml:space="preserve">- </w:t>
            </w:r>
            <w:r>
              <w:rPr>
                <w:rStyle w:val="IndexLink"/>
                <w:rtl w:val="true"/>
              </w:rPr>
              <w:t>رفهن</w:t>
            </w:r>
            <w:r>
              <w:rPr>
                <w:rStyle w:val="IndexLink"/>
                <w:rtl w:val="true"/>
              </w:rPr>
              <w:tab/>
            </w:r>
            <w:r>
              <w:rPr>
                <w:rStyle w:val="IndexLink"/>
              </w:rPr>
              <w:t>566</w:t>
            </w:r>
          </w:hyperlink>
        </w:p>
        <w:p>
          <w:pPr>
            <w:pStyle w:val="Contents3"/>
            <w:tabs>
              <w:tab w:val="clear" w:pos="8459"/>
              <w:tab w:val="right" w:pos="9026" w:leader="dot"/>
            </w:tabs>
            <w:rPr/>
          </w:pPr>
          <w:hyperlink w:anchor="__RefHeading___Toc6806642_3381743652">
            <w:r>
              <w:rPr>
                <w:webHidden/>
                <w:rStyle w:val="IndexLink"/>
                <w:rtl w:val="true"/>
              </w:rPr>
              <w:t>باب خماسی الهَاء</w:t>
            </w:r>
            <w:r>
              <w:rPr>
                <w:rStyle w:val="IndexLink"/>
                <w:rtl w:val="true"/>
              </w:rPr>
              <w:tab/>
            </w:r>
            <w:r>
              <w:rPr>
                <w:rStyle w:val="IndexLink"/>
              </w:rPr>
              <w:t>567</w:t>
            </w:r>
          </w:hyperlink>
        </w:p>
        <w:p>
          <w:pPr>
            <w:pStyle w:val="Contents4"/>
            <w:tabs>
              <w:tab w:val="clear" w:pos="8176"/>
              <w:tab w:val="right" w:pos="9026" w:leader="dot"/>
            </w:tabs>
            <w:rPr/>
          </w:pPr>
          <w:hyperlink w:anchor="__RefHeading___Toc6806644_3381743652">
            <w:r>
              <w:rPr>
                <w:webHidden/>
                <w:rStyle w:val="IndexLink"/>
                <w:rtl w:val="true"/>
              </w:rPr>
              <w:t xml:space="preserve">قلهزم </w:t>
            </w:r>
            <w:r>
              <w:rPr>
                <w:rStyle w:val="IndexLink"/>
                <w:rtl w:val="true"/>
              </w:rPr>
              <w:t xml:space="preserve">- </w:t>
            </w:r>
            <w:r>
              <w:rPr>
                <w:rStyle w:val="IndexLink"/>
                <w:rtl w:val="true"/>
              </w:rPr>
              <w:t>القلهبسة</w:t>
            </w:r>
            <w:r>
              <w:rPr>
                <w:rStyle w:val="IndexLink"/>
                <w:rtl w:val="true"/>
              </w:rPr>
              <w:tab/>
            </w:r>
            <w:r>
              <w:rPr>
                <w:rStyle w:val="IndexLink"/>
              </w:rPr>
              <w:t>567</w:t>
            </w:r>
          </w:hyperlink>
        </w:p>
        <w:p>
          <w:pPr>
            <w:pStyle w:val="Contents4"/>
            <w:tabs>
              <w:tab w:val="clear" w:pos="8176"/>
              <w:tab w:val="right" w:pos="9026" w:leader="dot"/>
            </w:tabs>
            <w:rPr/>
          </w:pPr>
          <w:hyperlink w:anchor="__RefHeading___Toc6806646_3381743652">
            <w:r>
              <w:rPr>
                <w:webHidden/>
                <w:rStyle w:val="IndexLink"/>
                <w:rtl w:val="true"/>
              </w:rPr>
              <w:t>قهبلس</w:t>
            </w:r>
            <w:r>
              <w:rPr>
                <w:rStyle w:val="IndexLink"/>
                <w:rtl w:val="true"/>
              </w:rPr>
              <w:tab/>
            </w:r>
            <w:r>
              <w:rPr>
                <w:rStyle w:val="IndexLink"/>
              </w:rPr>
              <w:t>567</w:t>
            </w:r>
          </w:hyperlink>
        </w:p>
        <w:p>
          <w:pPr>
            <w:pStyle w:val="Contents4"/>
            <w:tabs>
              <w:tab w:val="clear" w:pos="8176"/>
              <w:tab w:val="right" w:pos="9026" w:leader="dot"/>
            </w:tabs>
            <w:rPr/>
          </w:pPr>
          <w:hyperlink w:anchor="__RefHeading___Toc6806648_3381743652">
            <w:r>
              <w:rPr>
                <w:webHidden/>
                <w:rStyle w:val="IndexLink"/>
                <w:rtl w:val="true"/>
              </w:rPr>
              <w:t>همرجل</w:t>
            </w:r>
            <w:r>
              <w:rPr>
                <w:rStyle w:val="IndexLink"/>
                <w:rtl w:val="true"/>
              </w:rPr>
              <w:tab/>
            </w:r>
            <w:r>
              <w:rPr>
                <w:rStyle w:val="IndexLink"/>
              </w:rPr>
              <w:t>567</w:t>
            </w:r>
          </w:hyperlink>
        </w:p>
        <w:p>
          <w:pPr>
            <w:pStyle w:val="Contents4"/>
            <w:tabs>
              <w:tab w:val="clear" w:pos="8176"/>
              <w:tab w:val="right" w:pos="9026" w:leader="dot"/>
            </w:tabs>
            <w:rPr/>
          </w:pPr>
          <w:hyperlink w:anchor="__RefHeading___Toc6806650_3381743652">
            <w:r>
              <w:rPr>
                <w:webHidden/>
                <w:rStyle w:val="IndexLink"/>
                <w:rtl w:val="true"/>
              </w:rPr>
              <w:t>دلهمس</w:t>
            </w:r>
            <w:r>
              <w:rPr>
                <w:rStyle w:val="IndexLink"/>
                <w:rtl w:val="true"/>
              </w:rPr>
              <w:tab/>
            </w:r>
            <w:r>
              <w:rPr>
                <w:rStyle w:val="IndexLink"/>
              </w:rPr>
              <w:t>567</w:t>
            </w:r>
          </w:hyperlink>
        </w:p>
        <w:p>
          <w:pPr>
            <w:pStyle w:val="Contents4"/>
            <w:tabs>
              <w:tab w:val="clear" w:pos="8176"/>
              <w:tab w:val="right" w:pos="9026" w:leader="dot"/>
            </w:tabs>
            <w:rPr/>
          </w:pPr>
          <w:hyperlink w:anchor="__RefHeading___Toc6806652_3381743652">
            <w:r>
              <w:rPr>
                <w:webHidden/>
                <w:rStyle w:val="IndexLink"/>
                <w:rtl w:val="true"/>
              </w:rPr>
              <w:t>برهمن</w:t>
            </w:r>
            <w:r>
              <w:rPr>
                <w:rStyle w:val="IndexLink"/>
                <w:rtl w:val="true"/>
              </w:rPr>
              <w:tab/>
            </w:r>
            <w:r>
              <w:rPr>
                <w:rStyle w:val="IndexLink"/>
              </w:rPr>
              <w:t>567</w:t>
            </w:r>
          </w:hyperlink>
        </w:p>
        <w:p>
          <w:pPr>
            <w:pStyle w:val="Contents4"/>
            <w:tabs>
              <w:tab w:val="clear" w:pos="8176"/>
              <w:tab w:val="right" w:pos="9026" w:leader="dot"/>
            </w:tabs>
            <w:rPr/>
          </w:pPr>
          <w:hyperlink w:anchor="__RefHeading___Toc6806654_3381743652">
            <w:r>
              <w:rPr>
                <w:webHidden/>
                <w:rStyle w:val="IndexLink"/>
                <w:rtl w:val="true"/>
              </w:rPr>
              <w:t>کنهبل</w:t>
            </w:r>
            <w:r>
              <w:rPr>
                <w:rStyle w:val="IndexLink"/>
                <w:rtl w:val="true"/>
              </w:rPr>
              <w:tab/>
            </w:r>
            <w:r>
              <w:rPr>
                <w:rStyle w:val="IndexLink"/>
              </w:rPr>
              <w:t>567</w:t>
            </w:r>
          </w:hyperlink>
        </w:p>
        <w:p>
          <w:pPr>
            <w:pStyle w:val="Contents4"/>
            <w:tabs>
              <w:tab w:val="clear" w:pos="8176"/>
              <w:tab w:val="right" w:pos="9026" w:leader="dot"/>
            </w:tabs>
            <w:rPr/>
          </w:pPr>
          <w:hyperlink w:anchor="__RefHeading___Toc6806656_3381743652">
            <w:r>
              <w:rPr>
                <w:webHidden/>
                <w:rStyle w:val="IndexLink"/>
                <w:rtl w:val="true"/>
              </w:rPr>
              <w:t>سمهدر</w:t>
            </w:r>
            <w:r>
              <w:rPr>
                <w:rStyle w:val="IndexLink"/>
                <w:rtl w:val="true"/>
              </w:rPr>
              <w:tab/>
            </w:r>
            <w:r>
              <w:rPr>
                <w:rStyle w:val="IndexLink"/>
              </w:rPr>
              <w:t>567</w:t>
            </w:r>
          </w:hyperlink>
        </w:p>
        <w:p>
          <w:pPr>
            <w:pStyle w:val="Contents4"/>
            <w:tabs>
              <w:tab w:val="clear" w:pos="8176"/>
              <w:tab w:val="right" w:pos="9026" w:leader="dot"/>
            </w:tabs>
            <w:rPr/>
          </w:pPr>
          <w:hyperlink w:anchor="__RefHeading___Toc6806658_3381743652">
            <w:r>
              <w:rPr>
                <w:webHidden/>
                <w:rStyle w:val="IndexLink"/>
                <w:rtl w:val="true"/>
              </w:rPr>
              <w:t>هبرکل</w:t>
            </w:r>
            <w:r>
              <w:rPr>
                <w:rStyle w:val="IndexLink"/>
                <w:rtl w:val="true"/>
              </w:rPr>
              <w:tab/>
            </w:r>
            <w:r>
              <w:rPr>
                <w:rStyle w:val="IndexLink"/>
              </w:rPr>
              <w:t>567</w:t>
            </w:r>
          </w:hyperlink>
        </w:p>
        <w:p>
          <w:pPr>
            <w:pStyle w:val="Contents4"/>
            <w:tabs>
              <w:tab w:val="clear" w:pos="8176"/>
              <w:tab w:val="right" w:pos="9026" w:leader="dot"/>
            </w:tabs>
            <w:rPr/>
          </w:pPr>
          <w:hyperlink w:anchor="__RefHeading___Toc6806660_3381743652">
            <w:r>
              <w:rPr>
                <w:webHidden/>
                <w:rStyle w:val="IndexLink"/>
                <w:rtl w:val="true"/>
              </w:rPr>
              <w:t>قهبلس</w:t>
            </w:r>
            <w:r>
              <w:rPr>
                <w:rStyle w:val="IndexLink"/>
                <w:rtl w:val="true"/>
              </w:rPr>
              <w:tab/>
            </w:r>
            <w:r>
              <w:rPr>
                <w:rStyle w:val="IndexLink"/>
              </w:rPr>
              <w:t>568</w:t>
            </w:r>
          </w:hyperlink>
        </w:p>
        <w:p>
          <w:pPr>
            <w:pStyle w:val="Contents4"/>
            <w:tabs>
              <w:tab w:val="clear" w:pos="8176"/>
              <w:tab w:val="right" w:pos="9026" w:leader="dot"/>
            </w:tabs>
            <w:rPr/>
          </w:pPr>
          <w:hyperlink w:anchor="__RefHeading___Toc6806662_3381743652">
            <w:r>
              <w:rPr>
                <w:webHidden/>
                <w:rStyle w:val="IndexLink"/>
                <w:rtl w:val="true"/>
              </w:rPr>
              <w:t>کنهبل</w:t>
            </w:r>
            <w:r>
              <w:rPr>
                <w:rStyle w:val="IndexLink"/>
                <w:rtl w:val="true"/>
              </w:rPr>
              <w:tab/>
            </w:r>
            <w:r>
              <w:rPr>
                <w:rStyle w:val="IndexLink"/>
              </w:rPr>
              <w:t>569</w:t>
            </w:r>
          </w:hyperlink>
        </w:p>
        <w:p>
          <w:pPr>
            <w:pStyle w:val="Contents4"/>
            <w:tabs>
              <w:tab w:val="clear" w:pos="8176"/>
              <w:tab w:val="right" w:pos="9026" w:leader="dot"/>
            </w:tabs>
            <w:rPr/>
          </w:pPr>
          <w:hyperlink w:anchor="__RefHeading___Toc6806664_3381743652">
            <w:r>
              <w:rPr>
                <w:webHidden/>
                <w:rStyle w:val="IndexLink"/>
                <w:rtl w:val="true"/>
              </w:rPr>
              <w:t>هندویل</w:t>
            </w:r>
            <w:r>
              <w:rPr>
                <w:rStyle w:val="IndexLink"/>
                <w:rtl w:val="true"/>
              </w:rPr>
              <w:tab/>
            </w:r>
            <w:r>
              <w:rPr>
                <w:rStyle w:val="IndexLink"/>
              </w:rPr>
              <w:t>569</w:t>
            </w:r>
          </w:hyperlink>
        </w:p>
        <w:p>
          <w:pPr>
            <w:pStyle w:val="Contents4"/>
            <w:tabs>
              <w:tab w:val="clear" w:pos="8176"/>
              <w:tab w:val="right" w:pos="9026" w:leader="dot"/>
            </w:tabs>
            <w:rPr/>
          </w:pPr>
          <w:hyperlink w:anchor="__RefHeading___Toc6806666_3381743652">
            <w:r>
              <w:rPr>
                <w:webHidden/>
                <w:rStyle w:val="IndexLink"/>
                <w:rtl w:val="true"/>
              </w:rPr>
              <w:t>دهدموز</w:t>
            </w:r>
            <w:r>
              <w:rPr>
                <w:rStyle w:val="IndexLink"/>
                <w:rtl w:val="true"/>
              </w:rPr>
              <w:tab/>
            </w:r>
            <w:r>
              <w:rPr>
                <w:rStyle w:val="IndexLink"/>
              </w:rPr>
              <w:t>569</w:t>
            </w:r>
          </w:hyperlink>
        </w:p>
        <w:p>
          <w:pPr>
            <w:pStyle w:val="Contents4"/>
            <w:tabs>
              <w:tab w:val="clear" w:pos="8176"/>
              <w:tab w:val="right" w:pos="9026" w:leader="dot"/>
            </w:tabs>
            <w:rPr/>
          </w:pPr>
          <w:hyperlink w:anchor="__RefHeading___Toc6806668_3381743652">
            <w:r>
              <w:rPr>
                <w:webHidden/>
                <w:rStyle w:val="IndexLink"/>
                <w:rtl w:val="true"/>
              </w:rPr>
              <w:t>هیجبوس</w:t>
            </w:r>
            <w:r>
              <w:rPr>
                <w:rStyle w:val="IndexLink"/>
                <w:rtl w:val="true"/>
              </w:rPr>
              <w:tab/>
            </w:r>
            <w:r>
              <w:rPr>
                <w:rStyle w:val="IndexLink"/>
              </w:rPr>
              <w:t>569</w:t>
            </w:r>
          </w:hyperlink>
        </w:p>
        <w:p>
          <w:pPr>
            <w:pStyle w:val="Contents4"/>
            <w:tabs>
              <w:tab w:val="clear" w:pos="8176"/>
              <w:tab w:val="right" w:pos="9026" w:leader="dot"/>
            </w:tabs>
            <w:rPr/>
          </w:pPr>
          <w:hyperlink w:anchor="__RefHeading___Toc6806670_3381743652">
            <w:r>
              <w:rPr>
                <w:webHidden/>
                <w:rStyle w:val="IndexLink"/>
                <w:rtl w:val="true"/>
              </w:rPr>
              <w:t>جیهبوق</w:t>
            </w:r>
            <w:r>
              <w:rPr>
                <w:rStyle w:val="IndexLink"/>
                <w:rtl w:val="true"/>
              </w:rPr>
              <w:tab/>
            </w:r>
            <w:r>
              <w:rPr>
                <w:rStyle w:val="IndexLink"/>
              </w:rPr>
              <w:t>569</w:t>
            </w:r>
          </w:hyperlink>
        </w:p>
        <w:p>
          <w:pPr>
            <w:pStyle w:val="Contents4"/>
            <w:tabs>
              <w:tab w:val="clear" w:pos="8176"/>
              <w:tab w:val="right" w:pos="9026" w:leader="dot"/>
            </w:tabs>
            <w:rPr/>
          </w:pPr>
          <w:hyperlink w:anchor="__RefHeading___Toc6806672_3381743652">
            <w:r>
              <w:rPr>
                <w:webHidden/>
                <w:rStyle w:val="IndexLink"/>
                <w:rtl w:val="true"/>
              </w:rPr>
              <w:t>تلهلأ</w:t>
            </w:r>
            <w:r>
              <w:rPr>
                <w:rStyle w:val="IndexLink"/>
                <w:rtl w:val="true"/>
              </w:rPr>
              <w:tab/>
            </w:r>
            <w:r>
              <w:rPr>
                <w:rStyle w:val="IndexLink"/>
              </w:rPr>
              <w:t>569</w:t>
            </w:r>
          </w:hyperlink>
        </w:p>
        <w:p>
          <w:pPr>
            <w:pStyle w:val="Contents4"/>
            <w:tabs>
              <w:tab w:val="clear" w:pos="8176"/>
              <w:tab w:val="right" w:pos="9026" w:leader="dot"/>
            </w:tabs>
            <w:rPr/>
          </w:pPr>
          <w:hyperlink w:anchor="__RefHeading___Toc6806674_3381743652">
            <w:r>
              <w:rPr>
                <w:webHidden/>
                <w:rStyle w:val="IndexLink"/>
                <w:rtl w:val="true"/>
              </w:rPr>
              <w:t>هیدکور</w:t>
            </w:r>
            <w:r>
              <w:rPr>
                <w:rStyle w:val="IndexLink"/>
                <w:rtl w:val="true"/>
              </w:rPr>
              <w:tab/>
            </w:r>
            <w:r>
              <w:rPr>
                <w:rStyle w:val="IndexLink"/>
              </w:rPr>
              <w:t>569</w:t>
            </w:r>
          </w:hyperlink>
        </w:p>
        <w:p>
          <w:pPr>
            <w:pStyle w:val="Contents4"/>
            <w:tabs>
              <w:tab w:val="clear" w:pos="8176"/>
              <w:tab w:val="right" w:pos="9026" w:leader="dot"/>
            </w:tabs>
            <w:rPr/>
          </w:pPr>
          <w:hyperlink w:anchor="__RefHeading___Toc6806676_3381743652">
            <w:r>
              <w:rPr>
                <w:webHidden/>
                <w:rStyle w:val="IndexLink"/>
                <w:rtl w:val="true"/>
              </w:rPr>
              <w:t>هزبلیة</w:t>
            </w:r>
            <w:r>
              <w:rPr>
                <w:rStyle w:val="IndexLink"/>
                <w:rtl w:val="true"/>
              </w:rPr>
              <w:tab/>
            </w:r>
            <w:r>
              <w:rPr>
                <w:rStyle w:val="IndexLink"/>
              </w:rPr>
              <w:t>569</w:t>
            </w:r>
          </w:hyperlink>
        </w:p>
        <w:p>
          <w:pPr>
            <w:pStyle w:val="Contents2"/>
            <w:tabs>
              <w:tab w:val="clear" w:pos="8743"/>
              <w:tab w:val="right" w:pos="9026" w:leader="dot"/>
            </w:tabs>
            <w:rPr/>
          </w:pPr>
          <w:hyperlink w:anchor="__RefHeading___Toc6806678_3381743652">
            <w:r>
              <w:rPr>
                <w:webHidden/>
                <w:rStyle w:val="IndexLink"/>
                <w:rtl w:val="true"/>
              </w:rPr>
              <w:t>کتاب حرف الخاء</w:t>
            </w:r>
            <w:r>
              <w:rPr>
                <w:rStyle w:val="IndexLink"/>
                <w:rtl w:val="true"/>
              </w:rPr>
              <w:tab/>
            </w:r>
            <w:r>
              <w:rPr>
                <w:rStyle w:val="IndexLink"/>
              </w:rPr>
              <w:t>571</w:t>
            </w:r>
          </w:hyperlink>
        </w:p>
        <w:p>
          <w:pPr>
            <w:pStyle w:val="Contents3"/>
            <w:tabs>
              <w:tab w:val="clear" w:pos="8459"/>
              <w:tab w:val="right" w:pos="9026" w:leader="dot"/>
            </w:tabs>
            <w:rPr/>
          </w:pPr>
          <w:hyperlink w:anchor="__RefHeading___Toc6806680_3381743652">
            <w:r>
              <w:rPr>
                <w:webHidden/>
                <w:rStyle w:val="IndexLink"/>
                <w:rtl w:val="true"/>
              </w:rPr>
              <w:t>أبواب المضاعف</w:t>
            </w:r>
            <w:r>
              <w:rPr>
                <w:rStyle w:val="IndexLink"/>
                <w:rtl w:val="true"/>
              </w:rPr>
              <w:tab/>
            </w:r>
            <w:r>
              <w:rPr>
                <w:rStyle w:val="IndexLink"/>
              </w:rPr>
              <w:t>571</w:t>
            </w:r>
          </w:hyperlink>
        </w:p>
        <w:p>
          <w:pPr>
            <w:pStyle w:val="Contents4"/>
            <w:tabs>
              <w:tab w:val="clear" w:pos="8176"/>
              <w:tab w:val="right" w:pos="9026" w:leader="dot"/>
            </w:tabs>
            <w:rPr/>
          </w:pPr>
          <w:hyperlink w:anchor="__RefHeading___Toc6806682_3381743652">
            <w:r>
              <w:rPr>
                <w:webHidden/>
                <w:rStyle w:val="IndexLink"/>
                <w:rtl w:val="true"/>
              </w:rPr>
              <w:t>اشارة</w:t>
            </w:r>
            <w:r>
              <w:rPr>
                <w:rStyle w:val="IndexLink"/>
                <w:rtl w:val="true"/>
              </w:rPr>
              <w:tab/>
            </w:r>
            <w:r>
              <w:rPr>
                <w:rStyle w:val="IndexLink"/>
              </w:rPr>
              <w:t>571</w:t>
            </w:r>
          </w:hyperlink>
        </w:p>
        <w:p>
          <w:pPr>
            <w:pStyle w:val="Contents4"/>
            <w:tabs>
              <w:tab w:val="clear" w:pos="8176"/>
              <w:tab w:val="right" w:pos="9026" w:leader="dot"/>
            </w:tabs>
            <w:rPr/>
          </w:pPr>
          <w:hyperlink w:anchor="__RefHeading___Toc6806684_3381743652">
            <w:r>
              <w:rPr>
                <w:webHidden/>
                <w:rStyle w:val="IndexLink"/>
                <w:rtl w:val="true"/>
              </w:rPr>
              <w:t>[</w:t>
            </w:r>
            <w:r>
              <w:rPr>
                <w:rStyle w:val="IndexLink"/>
                <w:rtl w:val="true"/>
              </w:rPr>
              <w:t>باب الخاء والقاف</w:t>
            </w:r>
            <w:r>
              <w:rPr>
                <w:rStyle w:val="IndexLink"/>
                <w:rtl w:val="true"/>
              </w:rPr>
              <w:t>]</w:t>
              <w:tab/>
            </w:r>
            <w:r>
              <w:rPr>
                <w:rStyle w:val="IndexLink"/>
              </w:rPr>
              <w:t>571</w:t>
            </w:r>
          </w:hyperlink>
        </w:p>
        <w:p>
          <w:pPr>
            <w:pStyle w:val="Contents5"/>
            <w:tabs>
              <w:tab w:val="clear" w:pos="7892"/>
              <w:tab w:val="right" w:pos="9026" w:leader="dot"/>
            </w:tabs>
            <w:rPr/>
          </w:pPr>
          <w:hyperlink w:anchor="__RefHeading___Toc6806686_3381743652">
            <w:r>
              <w:rPr>
                <w:webHidden/>
                <w:rStyle w:val="IndexLink"/>
                <w:rtl w:val="true"/>
              </w:rPr>
              <w:t>[</w:t>
            </w:r>
            <w:r>
              <w:rPr>
                <w:rStyle w:val="IndexLink"/>
                <w:rtl w:val="true"/>
              </w:rPr>
              <w:t>خ ق</w:t>
            </w:r>
            <w:r>
              <w:rPr>
                <w:rStyle w:val="IndexLink"/>
                <w:rtl w:val="true"/>
              </w:rPr>
              <w:t>]</w:t>
              <w:tab/>
            </w:r>
            <w:r>
              <w:rPr>
                <w:rStyle w:val="IndexLink"/>
              </w:rPr>
              <w:t>571</w:t>
            </w:r>
          </w:hyperlink>
        </w:p>
        <w:p>
          <w:pPr>
            <w:pStyle w:val="Contents6"/>
            <w:tabs>
              <w:tab w:val="clear" w:pos="7609"/>
              <w:tab w:val="right" w:pos="9026" w:leader="dot"/>
            </w:tabs>
            <w:rPr/>
          </w:pPr>
          <w:hyperlink w:anchor="__RefHeading___Toc6806688_3381743652">
            <w:r>
              <w:rPr>
                <w:webHidden/>
                <w:rStyle w:val="IndexLink"/>
                <w:rtl w:val="true"/>
              </w:rPr>
              <w:t>اشارة</w:t>
            </w:r>
            <w:r>
              <w:rPr>
                <w:rStyle w:val="IndexLink"/>
                <w:rtl w:val="true"/>
              </w:rPr>
              <w:tab/>
            </w:r>
            <w:r>
              <w:rPr>
                <w:rStyle w:val="IndexLink"/>
              </w:rPr>
              <w:t>571</w:t>
            </w:r>
          </w:hyperlink>
        </w:p>
        <w:p>
          <w:pPr>
            <w:pStyle w:val="Contents6"/>
            <w:tabs>
              <w:tab w:val="clear" w:pos="7609"/>
              <w:tab w:val="right" w:pos="9026" w:leader="dot"/>
            </w:tabs>
            <w:rPr/>
          </w:pPr>
          <w:hyperlink w:anchor="__RefHeading___Toc6806690_3381743652">
            <w:r>
              <w:rPr>
                <w:webHidden/>
                <w:rStyle w:val="IndexLink"/>
                <w:rtl w:val="true"/>
              </w:rPr>
              <w:t xml:space="preserve">خق </w:t>
            </w:r>
            <w:r>
              <w:rPr>
                <w:rStyle w:val="IndexLink"/>
                <w:rtl w:val="true"/>
              </w:rPr>
              <w:t xml:space="preserve">- </w:t>
            </w:r>
            <w:r>
              <w:rPr>
                <w:rStyle w:val="IndexLink"/>
                <w:rtl w:val="true"/>
              </w:rPr>
              <w:t>خقخق</w:t>
            </w:r>
            <w:r>
              <w:rPr>
                <w:rStyle w:val="IndexLink"/>
                <w:rtl w:val="true"/>
              </w:rPr>
              <w:tab/>
            </w:r>
            <w:r>
              <w:rPr>
                <w:rStyle w:val="IndexLink"/>
              </w:rPr>
              <w:t>571</w:t>
            </w:r>
          </w:hyperlink>
        </w:p>
        <w:p>
          <w:pPr>
            <w:pStyle w:val="Contents5"/>
            <w:tabs>
              <w:tab w:val="clear" w:pos="7892"/>
              <w:tab w:val="right" w:pos="9026" w:leader="dot"/>
            </w:tabs>
            <w:rPr/>
          </w:pPr>
          <w:hyperlink w:anchor="__RefHeading___Toc6806692_3381743652">
            <w:r>
              <w:rPr>
                <w:webHidden/>
                <w:rStyle w:val="IndexLink"/>
                <w:rtl w:val="true"/>
              </w:rPr>
              <w:t>خ ک</w:t>
            </w:r>
            <w:r>
              <w:rPr>
                <w:rStyle w:val="IndexLink"/>
                <w:rtl w:val="true"/>
              </w:rPr>
              <w:tab/>
            </w:r>
            <w:r>
              <w:rPr>
                <w:rStyle w:val="IndexLink"/>
              </w:rPr>
              <w:t>572</w:t>
            </w:r>
          </w:hyperlink>
        </w:p>
        <w:p>
          <w:pPr>
            <w:pStyle w:val="Contents4"/>
            <w:tabs>
              <w:tab w:val="clear" w:pos="8176"/>
              <w:tab w:val="right" w:pos="9026" w:leader="dot"/>
            </w:tabs>
            <w:rPr/>
          </w:pPr>
          <w:hyperlink w:anchor="__RefHeading___Toc6806694_3381743652">
            <w:r>
              <w:rPr>
                <w:webHidden/>
                <w:rStyle w:val="IndexLink"/>
                <w:rtl w:val="true"/>
              </w:rPr>
              <w:t>باب الخَاء والجیم</w:t>
            </w:r>
            <w:r>
              <w:rPr>
                <w:rStyle w:val="IndexLink"/>
                <w:rtl w:val="true"/>
              </w:rPr>
              <w:tab/>
            </w:r>
            <w:r>
              <w:rPr>
                <w:rStyle w:val="IndexLink"/>
              </w:rPr>
              <w:t>572</w:t>
            </w:r>
          </w:hyperlink>
        </w:p>
        <w:p>
          <w:pPr>
            <w:pStyle w:val="Contents5"/>
            <w:tabs>
              <w:tab w:val="clear" w:pos="7892"/>
              <w:tab w:val="right" w:pos="9026" w:leader="dot"/>
            </w:tabs>
            <w:rPr/>
          </w:pPr>
          <w:hyperlink w:anchor="__RefHeading___Toc6806696_3381743652">
            <w:r>
              <w:rPr>
                <w:webHidden/>
                <w:rStyle w:val="IndexLink"/>
                <w:rtl w:val="true"/>
              </w:rPr>
              <w:t>[</w:t>
            </w:r>
            <w:r>
              <w:rPr>
                <w:rStyle w:val="IndexLink"/>
                <w:rtl w:val="true"/>
              </w:rPr>
              <w:t>خ ج</w:t>
            </w:r>
            <w:r>
              <w:rPr>
                <w:rStyle w:val="IndexLink"/>
                <w:rtl w:val="true"/>
              </w:rPr>
              <w:t>]</w:t>
              <w:tab/>
            </w:r>
            <w:r>
              <w:rPr>
                <w:rStyle w:val="IndexLink"/>
              </w:rPr>
              <w:t>572</w:t>
            </w:r>
          </w:hyperlink>
        </w:p>
        <w:p>
          <w:pPr>
            <w:pStyle w:val="Contents6"/>
            <w:tabs>
              <w:tab w:val="clear" w:pos="7609"/>
              <w:tab w:val="right" w:pos="9026" w:leader="dot"/>
            </w:tabs>
            <w:rPr/>
          </w:pPr>
          <w:hyperlink w:anchor="__RefHeading___Toc6806698_3381743652">
            <w:r>
              <w:rPr>
                <w:webHidden/>
                <w:rStyle w:val="IndexLink"/>
                <w:rtl w:val="true"/>
              </w:rPr>
              <w:t>اشارة</w:t>
            </w:r>
            <w:r>
              <w:rPr>
                <w:rStyle w:val="IndexLink"/>
                <w:rtl w:val="true"/>
              </w:rPr>
              <w:tab/>
            </w:r>
            <w:r>
              <w:rPr>
                <w:rStyle w:val="IndexLink"/>
              </w:rPr>
              <w:t>572</w:t>
            </w:r>
          </w:hyperlink>
        </w:p>
        <w:p>
          <w:pPr>
            <w:pStyle w:val="Contents6"/>
            <w:tabs>
              <w:tab w:val="clear" w:pos="7609"/>
              <w:tab w:val="right" w:pos="9026" w:leader="dot"/>
            </w:tabs>
            <w:rPr/>
          </w:pPr>
          <w:hyperlink w:anchor="__RefHeading___Toc6806700_3381743652">
            <w:r>
              <w:rPr>
                <w:webHidden/>
                <w:rStyle w:val="IndexLink"/>
                <w:rtl w:val="true"/>
              </w:rPr>
              <w:t>خج</w:t>
            </w:r>
            <w:r>
              <w:rPr>
                <w:rStyle w:val="IndexLink"/>
                <w:rtl w:val="true"/>
              </w:rPr>
              <w:tab/>
            </w:r>
            <w:r>
              <w:rPr>
                <w:rStyle w:val="IndexLink"/>
              </w:rPr>
              <w:t>572</w:t>
            </w:r>
          </w:hyperlink>
        </w:p>
        <w:p>
          <w:pPr>
            <w:pStyle w:val="Contents6"/>
            <w:tabs>
              <w:tab w:val="clear" w:pos="7609"/>
              <w:tab w:val="right" w:pos="9026" w:leader="dot"/>
            </w:tabs>
            <w:rPr/>
          </w:pPr>
          <w:hyperlink w:anchor="__RefHeading___Toc6806702_3381743652">
            <w:r>
              <w:rPr>
                <w:webHidden/>
                <w:rStyle w:val="IndexLink"/>
                <w:rtl w:val="true"/>
              </w:rPr>
              <w:t>جخ</w:t>
            </w:r>
            <w:r>
              <w:rPr>
                <w:rStyle w:val="IndexLink"/>
                <w:rtl w:val="true"/>
              </w:rPr>
              <w:tab/>
            </w:r>
            <w:r>
              <w:rPr>
                <w:rStyle w:val="IndexLink"/>
              </w:rPr>
              <w:t>574</w:t>
            </w:r>
          </w:hyperlink>
        </w:p>
        <w:p>
          <w:pPr>
            <w:pStyle w:val="Contents4"/>
            <w:tabs>
              <w:tab w:val="clear" w:pos="8176"/>
              <w:tab w:val="right" w:pos="9026" w:leader="dot"/>
            </w:tabs>
            <w:rPr/>
          </w:pPr>
          <w:hyperlink w:anchor="__RefHeading___Toc6806704_3381743652">
            <w:r>
              <w:rPr>
                <w:webHidden/>
                <w:rStyle w:val="IndexLink"/>
                <w:rtl w:val="true"/>
              </w:rPr>
              <w:t>باب الخاء والشین</w:t>
            </w:r>
            <w:r>
              <w:rPr>
                <w:rStyle w:val="IndexLink"/>
                <w:rtl w:val="true"/>
              </w:rPr>
              <w:tab/>
            </w:r>
            <w:r>
              <w:rPr>
                <w:rStyle w:val="IndexLink"/>
              </w:rPr>
              <w:t>576</w:t>
            </w:r>
          </w:hyperlink>
        </w:p>
        <w:p>
          <w:pPr>
            <w:pStyle w:val="Contents5"/>
            <w:tabs>
              <w:tab w:val="clear" w:pos="7892"/>
              <w:tab w:val="right" w:pos="9026" w:leader="dot"/>
            </w:tabs>
            <w:rPr/>
          </w:pPr>
          <w:hyperlink w:anchor="__RefHeading___Toc6806706_3381743652">
            <w:r>
              <w:rPr>
                <w:webHidden/>
                <w:rStyle w:val="IndexLink"/>
                <w:rtl w:val="true"/>
              </w:rPr>
              <w:t>[</w:t>
            </w:r>
            <w:r>
              <w:rPr>
                <w:rStyle w:val="IndexLink"/>
                <w:rtl w:val="true"/>
              </w:rPr>
              <w:t>خ ش</w:t>
            </w:r>
            <w:r>
              <w:rPr>
                <w:rStyle w:val="IndexLink"/>
                <w:rtl w:val="true"/>
              </w:rPr>
              <w:t>]</w:t>
              <w:tab/>
            </w:r>
            <w:r>
              <w:rPr>
                <w:rStyle w:val="IndexLink"/>
              </w:rPr>
              <w:t>576</w:t>
            </w:r>
          </w:hyperlink>
        </w:p>
        <w:p>
          <w:pPr>
            <w:pStyle w:val="Contents6"/>
            <w:tabs>
              <w:tab w:val="clear" w:pos="7609"/>
              <w:tab w:val="right" w:pos="9026" w:leader="dot"/>
            </w:tabs>
            <w:rPr/>
          </w:pPr>
          <w:hyperlink w:anchor="__RefHeading___Toc6806708_3381743652">
            <w:r>
              <w:rPr>
                <w:webHidden/>
                <w:rStyle w:val="IndexLink"/>
                <w:rtl w:val="true"/>
              </w:rPr>
              <w:t>اشارة</w:t>
            </w:r>
            <w:r>
              <w:rPr>
                <w:rStyle w:val="IndexLink"/>
                <w:rtl w:val="true"/>
              </w:rPr>
              <w:tab/>
            </w:r>
            <w:r>
              <w:rPr>
                <w:rStyle w:val="IndexLink"/>
              </w:rPr>
              <w:t>576</w:t>
            </w:r>
          </w:hyperlink>
        </w:p>
        <w:p>
          <w:pPr>
            <w:pStyle w:val="Contents6"/>
            <w:tabs>
              <w:tab w:val="clear" w:pos="7609"/>
              <w:tab w:val="right" w:pos="9026" w:leader="dot"/>
            </w:tabs>
            <w:rPr/>
          </w:pPr>
          <w:hyperlink w:anchor="__RefHeading___Toc6806710_3381743652">
            <w:r>
              <w:rPr>
                <w:webHidden/>
                <w:rStyle w:val="IndexLink"/>
                <w:rtl w:val="true"/>
              </w:rPr>
              <w:t>خش</w:t>
            </w:r>
            <w:r>
              <w:rPr>
                <w:rStyle w:val="IndexLink"/>
                <w:rtl w:val="true"/>
              </w:rPr>
              <w:tab/>
            </w:r>
            <w:r>
              <w:rPr>
                <w:rStyle w:val="IndexLink"/>
              </w:rPr>
              <w:t>576</w:t>
            </w:r>
          </w:hyperlink>
        </w:p>
        <w:p>
          <w:pPr>
            <w:pStyle w:val="Contents6"/>
            <w:tabs>
              <w:tab w:val="clear" w:pos="7609"/>
              <w:tab w:val="right" w:pos="9026" w:leader="dot"/>
            </w:tabs>
            <w:rPr/>
          </w:pPr>
          <w:hyperlink w:anchor="__RefHeading___Toc6806712_3381743652">
            <w:r>
              <w:rPr>
                <w:webHidden/>
                <w:rStyle w:val="IndexLink"/>
                <w:rtl w:val="true"/>
              </w:rPr>
              <w:t>شخ</w:t>
            </w:r>
            <w:r>
              <w:rPr>
                <w:rStyle w:val="IndexLink"/>
                <w:rtl w:val="true"/>
              </w:rPr>
              <w:tab/>
            </w:r>
            <w:r>
              <w:rPr>
                <w:rStyle w:val="IndexLink"/>
              </w:rPr>
              <w:t>578</w:t>
            </w:r>
          </w:hyperlink>
        </w:p>
        <w:p>
          <w:pPr>
            <w:pStyle w:val="Contents4"/>
            <w:tabs>
              <w:tab w:val="clear" w:pos="8176"/>
              <w:tab w:val="right" w:pos="9026" w:leader="dot"/>
            </w:tabs>
            <w:rPr/>
          </w:pPr>
          <w:hyperlink w:anchor="__RefHeading___Toc6806714_3381743652">
            <w:r>
              <w:rPr>
                <w:webHidden/>
                <w:rStyle w:val="IndexLink"/>
                <w:rtl w:val="true"/>
              </w:rPr>
              <w:t>باب الخاء والضَاد</w:t>
            </w:r>
            <w:r>
              <w:rPr>
                <w:rStyle w:val="IndexLink"/>
                <w:rtl w:val="true"/>
              </w:rPr>
              <w:tab/>
            </w:r>
            <w:r>
              <w:rPr>
                <w:rStyle w:val="IndexLink"/>
              </w:rPr>
              <w:t>580</w:t>
            </w:r>
          </w:hyperlink>
        </w:p>
        <w:p>
          <w:pPr>
            <w:pStyle w:val="Contents5"/>
            <w:tabs>
              <w:tab w:val="clear" w:pos="7892"/>
              <w:tab w:val="right" w:pos="9026" w:leader="dot"/>
            </w:tabs>
            <w:rPr/>
          </w:pPr>
          <w:hyperlink w:anchor="__RefHeading___Toc6806716_3381743652">
            <w:r>
              <w:rPr>
                <w:webHidden/>
                <w:rStyle w:val="IndexLink"/>
                <w:rtl w:val="true"/>
              </w:rPr>
              <w:t>[</w:t>
            </w:r>
            <w:r>
              <w:rPr>
                <w:rStyle w:val="IndexLink"/>
                <w:rtl w:val="true"/>
              </w:rPr>
              <w:t>خ ض</w:t>
            </w:r>
            <w:r>
              <w:rPr>
                <w:rStyle w:val="IndexLink"/>
                <w:rtl w:val="true"/>
              </w:rPr>
              <w:t>]</w:t>
              <w:tab/>
            </w:r>
            <w:r>
              <w:rPr>
                <w:rStyle w:val="IndexLink"/>
              </w:rPr>
              <w:t>580</w:t>
            </w:r>
          </w:hyperlink>
        </w:p>
        <w:p>
          <w:pPr>
            <w:pStyle w:val="Contents6"/>
            <w:tabs>
              <w:tab w:val="clear" w:pos="7609"/>
              <w:tab w:val="right" w:pos="9026" w:leader="dot"/>
            </w:tabs>
            <w:rPr/>
          </w:pPr>
          <w:hyperlink w:anchor="__RefHeading___Toc6806718_3381743652">
            <w:r>
              <w:rPr>
                <w:webHidden/>
                <w:rStyle w:val="IndexLink"/>
                <w:rtl w:val="true"/>
              </w:rPr>
              <w:t>اشارة</w:t>
            </w:r>
            <w:r>
              <w:rPr>
                <w:rStyle w:val="IndexLink"/>
                <w:rtl w:val="true"/>
              </w:rPr>
              <w:tab/>
            </w:r>
            <w:r>
              <w:rPr>
                <w:rStyle w:val="IndexLink"/>
              </w:rPr>
              <w:t>580</w:t>
            </w:r>
          </w:hyperlink>
        </w:p>
        <w:p>
          <w:pPr>
            <w:pStyle w:val="Contents6"/>
            <w:tabs>
              <w:tab w:val="clear" w:pos="7609"/>
              <w:tab w:val="right" w:pos="9026" w:leader="dot"/>
            </w:tabs>
            <w:rPr/>
          </w:pPr>
          <w:hyperlink w:anchor="__RefHeading___Toc6806720_3381743652">
            <w:r>
              <w:rPr>
                <w:webHidden/>
                <w:rStyle w:val="IndexLink"/>
                <w:rtl w:val="true"/>
              </w:rPr>
              <w:t>خض</w:t>
            </w:r>
            <w:r>
              <w:rPr>
                <w:rStyle w:val="IndexLink"/>
                <w:rtl w:val="true"/>
              </w:rPr>
              <w:tab/>
            </w:r>
            <w:r>
              <w:rPr>
                <w:rStyle w:val="IndexLink"/>
              </w:rPr>
              <w:t>580</w:t>
            </w:r>
          </w:hyperlink>
        </w:p>
        <w:p>
          <w:pPr>
            <w:pStyle w:val="Contents6"/>
            <w:tabs>
              <w:tab w:val="clear" w:pos="7609"/>
              <w:tab w:val="right" w:pos="9026" w:leader="dot"/>
            </w:tabs>
            <w:rPr/>
          </w:pPr>
          <w:hyperlink w:anchor="__RefHeading___Toc6806722_3381743652">
            <w:r>
              <w:rPr>
                <w:webHidden/>
                <w:rStyle w:val="IndexLink"/>
                <w:rtl w:val="true"/>
              </w:rPr>
              <w:t>ضخ</w:t>
            </w:r>
            <w:r>
              <w:rPr>
                <w:rStyle w:val="IndexLink"/>
                <w:rtl w:val="true"/>
              </w:rPr>
              <w:tab/>
            </w:r>
            <w:r>
              <w:rPr>
                <w:rStyle w:val="IndexLink"/>
              </w:rPr>
              <w:t>582</w:t>
            </w:r>
          </w:hyperlink>
        </w:p>
        <w:p>
          <w:pPr>
            <w:pStyle w:val="Contents4"/>
            <w:tabs>
              <w:tab w:val="clear" w:pos="8176"/>
              <w:tab w:val="right" w:pos="9026" w:leader="dot"/>
            </w:tabs>
            <w:rPr/>
          </w:pPr>
          <w:hyperlink w:anchor="__RefHeading___Toc6806724_3381743652">
            <w:r>
              <w:rPr>
                <w:webHidden/>
                <w:rStyle w:val="IndexLink"/>
                <w:rtl w:val="true"/>
              </w:rPr>
              <w:t>باب الخاء والصاد</w:t>
            </w:r>
            <w:r>
              <w:rPr>
                <w:rStyle w:val="IndexLink"/>
                <w:rtl w:val="true"/>
              </w:rPr>
              <w:tab/>
            </w:r>
            <w:r>
              <w:rPr>
                <w:rStyle w:val="IndexLink"/>
              </w:rPr>
              <w:t>582</w:t>
            </w:r>
          </w:hyperlink>
        </w:p>
        <w:p>
          <w:pPr>
            <w:pStyle w:val="Contents5"/>
            <w:tabs>
              <w:tab w:val="clear" w:pos="7892"/>
              <w:tab w:val="right" w:pos="9026" w:leader="dot"/>
            </w:tabs>
            <w:rPr/>
          </w:pPr>
          <w:hyperlink w:anchor="__RefHeading___Toc6806726_3381743652">
            <w:r>
              <w:rPr>
                <w:webHidden/>
                <w:rStyle w:val="IndexLink"/>
                <w:rtl w:val="true"/>
              </w:rPr>
              <w:t>[</w:t>
            </w:r>
            <w:r>
              <w:rPr>
                <w:rStyle w:val="IndexLink"/>
                <w:rtl w:val="true"/>
              </w:rPr>
              <w:t>خ ص</w:t>
            </w:r>
            <w:r>
              <w:rPr>
                <w:rStyle w:val="IndexLink"/>
                <w:rtl w:val="true"/>
              </w:rPr>
              <w:t>]</w:t>
              <w:tab/>
            </w:r>
            <w:r>
              <w:rPr>
                <w:rStyle w:val="IndexLink"/>
              </w:rPr>
              <w:t>582</w:t>
            </w:r>
          </w:hyperlink>
        </w:p>
        <w:p>
          <w:pPr>
            <w:pStyle w:val="Contents6"/>
            <w:tabs>
              <w:tab w:val="clear" w:pos="7609"/>
              <w:tab w:val="right" w:pos="9026" w:leader="dot"/>
            </w:tabs>
            <w:rPr/>
          </w:pPr>
          <w:hyperlink w:anchor="__RefHeading___Toc6806728_3381743652">
            <w:r>
              <w:rPr>
                <w:webHidden/>
                <w:rStyle w:val="IndexLink"/>
                <w:rtl w:val="true"/>
              </w:rPr>
              <w:t>اشارة</w:t>
            </w:r>
            <w:r>
              <w:rPr>
                <w:rStyle w:val="IndexLink"/>
                <w:rtl w:val="true"/>
              </w:rPr>
              <w:tab/>
            </w:r>
            <w:r>
              <w:rPr>
                <w:rStyle w:val="IndexLink"/>
              </w:rPr>
              <w:t>582</w:t>
            </w:r>
          </w:hyperlink>
        </w:p>
        <w:p>
          <w:pPr>
            <w:pStyle w:val="Contents6"/>
            <w:tabs>
              <w:tab w:val="clear" w:pos="7609"/>
              <w:tab w:val="right" w:pos="9026" w:leader="dot"/>
            </w:tabs>
            <w:rPr/>
          </w:pPr>
          <w:hyperlink w:anchor="__RefHeading___Toc6806730_3381743652">
            <w:r>
              <w:rPr>
                <w:webHidden/>
                <w:rStyle w:val="IndexLink"/>
                <w:rtl w:val="true"/>
              </w:rPr>
              <w:t>خص</w:t>
            </w:r>
            <w:r>
              <w:rPr>
                <w:rStyle w:val="IndexLink"/>
                <w:rtl w:val="true"/>
              </w:rPr>
              <w:tab/>
            </w:r>
            <w:r>
              <w:rPr>
                <w:rStyle w:val="IndexLink"/>
              </w:rPr>
              <w:t>582</w:t>
            </w:r>
          </w:hyperlink>
        </w:p>
        <w:p>
          <w:pPr>
            <w:pStyle w:val="Contents6"/>
            <w:tabs>
              <w:tab w:val="clear" w:pos="7609"/>
              <w:tab w:val="right" w:pos="9026" w:leader="dot"/>
            </w:tabs>
            <w:rPr/>
          </w:pPr>
          <w:hyperlink w:anchor="__RefHeading___Toc6806732_3381743652">
            <w:r>
              <w:rPr>
                <w:webHidden/>
                <w:rStyle w:val="IndexLink"/>
                <w:rtl w:val="true"/>
              </w:rPr>
              <w:t>صخ</w:t>
            </w:r>
            <w:r>
              <w:rPr>
                <w:rStyle w:val="IndexLink"/>
                <w:rtl w:val="true"/>
              </w:rPr>
              <w:tab/>
            </w:r>
            <w:r>
              <w:rPr>
                <w:rStyle w:val="IndexLink"/>
              </w:rPr>
              <w:t>584</w:t>
            </w:r>
          </w:hyperlink>
        </w:p>
        <w:p>
          <w:pPr>
            <w:pStyle w:val="Contents4"/>
            <w:tabs>
              <w:tab w:val="clear" w:pos="8176"/>
              <w:tab w:val="right" w:pos="9026" w:leader="dot"/>
            </w:tabs>
            <w:rPr/>
          </w:pPr>
          <w:hyperlink w:anchor="__RefHeading___Toc6806734_3381743652">
            <w:r>
              <w:rPr>
                <w:webHidden/>
                <w:rStyle w:val="IndexLink"/>
                <w:rtl w:val="true"/>
              </w:rPr>
              <w:t>باب الخاء والسّین</w:t>
            </w:r>
            <w:r>
              <w:rPr>
                <w:rStyle w:val="IndexLink"/>
                <w:rtl w:val="true"/>
              </w:rPr>
              <w:tab/>
            </w:r>
            <w:r>
              <w:rPr>
                <w:rStyle w:val="IndexLink"/>
              </w:rPr>
              <w:t>584</w:t>
            </w:r>
          </w:hyperlink>
        </w:p>
        <w:p>
          <w:pPr>
            <w:pStyle w:val="Contents5"/>
            <w:tabs>
              <w:tab w:val="clear" w:pos="7892"/>
              <w:tab w:val="right" w:pos="9026" w:leader="dot"/>
            </w:tabs>
            <w:rPr/>
          </w:pPr>
          <w:hyperlink w:anchor="__RefHeading___Toc6806736_3381743652">
            <w:r>
              <w:rPr>
                <w:webHidden/>
                <w:rStyle w:val="IndexLink"/>
                <w:rtl w:val="true"/>
              </w:rPr>
              <w:t>[</w:t>
            </w:r>
            <w:r>
              <w:rPr>
                <w:rStyle w:val="IndexLink"/>
                <w:rtl w:val="true"/>
              </w:rPr>
              <w:t>خ س</w:t>
            </w:r>
            <w:r>
              <w:rPr>
                <w:rStyle w:val="IndexLink"/>
                <w:rtl w:val="true"/>
              </w:rPr>
              <w:t>]</w:t>
              <w:tab/>
            </w:r>
            <w:r>
              <w:rPr>
                <w:rStyle w:val="IndexLink"/>
              </w:rPr>
              <w:t>584</w:t>
            </w:r>
          </w:hyperlink>
        </w:p>
        <w:p>
          <w:pPr>
            <w:pStyle w:val="Contents6"/>
            <w:tabs>
              <w:tab w:val="clear" w:pos="7609"/>
              <w:tab w:val="right" w:pos="9026" w:leader="dot"/>
            </w:tabs>
            <w:rPr/>
          </w:pPr>
          <w:hyperlink w:anchor="__RefHeading___Toc6806738_3381743652">
            <w:r>
              <w:rPr>
                <w:webHidden/>
                <w:rStyle w:val="IndexLink"/>
                <w:rtl w:val="true"/>
              </w:rPr>
              <w:t>اشارة</w:t>
            </w:r>
            <w:r>
              <w:rPr>
                <w:rStyle w:val="IndexLink"/>
                <w:rtl w:val="true"/>
              </w:rPr>
              <w:tab/>
            </w:r>
            <w:r>
              <w:rPr>
                <w:rStyle w:val="IndexLink"/>
              </w:rPr>
              <w:t>584</w:t>
            </w:r>
          </w:hyperlink>
        </w:p>
        <w:p>
          <w:pPr>
            <w:pStyle w:val="Contents6"/>
            <w:tabs>
              <w:tab w:val="clear" w:pos="7609"/>
              <w:tab w:val="right" w:pos="9026" w:leader="dot"/>
            </w:tabs>
            <w:rPr/>
          </w:pPr>
          <w:hyperlink w:anchor="__RefHeading___Toc6806740_3381743652">
            <w:r>
              <w:rPr>
                <w:webHidden/>
                <w:rStyle w:val="IndexLink"/>
                <w:rtl w:val="true"/>
              </w:rPr>
              <w:t>خس</w:t>
            </w:r>
            <w:r>
              <w:rPr>
                <w:rStyle w:val="IndexLink"/>
                <w:rtl w:val="true"/>
              </w:rPr>
              <w:tab/>
            </w:r>
            <w:r>
              <w:rPr>
                <w:rStyle w:val="IndexLink"/>
              </w:rPr>
              <w:t>584</w:t>
            </w:r>
          </w:hyperlink>
        </w:p>
        <w:p>
          <w:pPr>
            <w:pStyle w:val="Contents6"/>
            <w:tabs>
              <w:tab w:val="clear" w:pos="7609"/>
              <w:tab w:val="right" w:pos="9026" w:leader="dot"/>
            </w:tabs>
            <w:rPr/>
          </w:pPr>
          <w:hyperlink w:anchor="__RefHeading___Toc6806742_3381743652">
            <w:r>
              <w:rPr>
                <w:webHidden/>
                <w:rStyle w:val="IndexLink"/>
                <w:rtl w:val="true"/>
              </w:rPr>
              <w:t>سخ</w:t>
            </w:r>
            <w:r>
              <w:rPr>
                <w:rStyle w:val="IndexLink"/>
                <w:rtl w:val="true"/>
              </w:rPr>
              <w:tab/>
            </w:r>
            <w:r>
              <w:rPr>
                <w:rStyle w:val="IndexLink"/>
              </w:rPr>
              <w:t>584</w:t>
            </w:r>
          </w:hyperlink>
        </w:p>
        <w:p>
          <w:pPr>
            <w:pStyle w:val="Contents4"/>
            <w:tabs>
              <w:tab w:val="clear" w:pos="8176"/>
              <w:tab w:val="right" w:pos="9026" w:leader="dot"/>
            </w:tabs>
            <w:rPr/>
          </w:pPr>
          <w:hyperlink w:anchor="__RefHeading___Toc6806744_3381743652">
            <w:r>
              <w:rPr>
                <w:webHidden/>
                <w:rStyle w:val="IndexLink"/>
                <w:rtl w:val="true"/>
              </w:rPr>
              <w:t>باب الخَاء والزای</w:t>
            </w:r>
            <w:r>
              <w:rPr>
                <w:rStyle w:val="IndexLink"/>
                <w:rtl w:val="true"/>
              </w:rPr>
              <w:tab/>
            </w:r>
            <w:r>
              <w:rPr>
                <w:rStyle w:val="IndexLink"/>
              </w:rPr>
              <w:t>584</w:t>
            </w:r>
          </w:hyperlink>
        </w:p>
        <w:p>
          <w:pPr>
            <w:pStyle w:val="Contents5"/>
            <w:tabs>
              <w:tab w:val="clear" w:pos="7892"/>
              <w:tab w:val="right" w:pos="9026" w:leader="dot"/>
            </w:tabs>
            <w:rPr/>
          </w:pPr>
          <w:hyperlink w:anchor="__RefHeading___Toc6806746_3381743652">
            <w:r>
              <w:rPr>
                <w:webHidden/>
                <w:rStyle w:val="IndexLink"/>
                <w:rtl w:val="true"/>
              </w:rPr>
              <w:t>[</w:t>
            </w:r>
            <w:r>
              <w:rPr>
                <w:rStyle w:val="IndexLink"/>
                <w:rtl w:val="true"/>
              </w:rPr>
              <w:t>خ ز</w:t>
            </w:r>
            <w:r>
              <w:rPr>
                <w:rStyle w:val="IndexLink"/>
                <w:rtl w:val="true"/>
              </w:rPr>
              <w:t>]</w:t>
              <w:tab/>
            </w:r>
            <w:r>
              <w:rPr>
                <w:rStyle w:val="IndexLink"/>
              </w:rPr>
              <w:t>585</w:t>
            </w:r>
          </w:hyperlink>
        </w:p>
        <w:p>
          <w:pPr>
            <w:pStyle w:val="Contents6"/>
            <w:tabs>
              <w:tab w:val="clear" w:pos="7609"/>
              <w:tab w:val="right" w:pos="9026" w:leader="dot"/>
            </w:tabs>
            <w:rPr/>
          </w:pPr>
          <w:hyperlink w:anchor="__RefHeading___Toc6806748_3381743652">
            <w:r>
              <w:rPr>
                <w:webHidden/>
                <w:rStyle w:val="IndexLink"/>
                <w:rtl w:val="true"/>
              </w:rPr>
              <w:t>اشارة</w:t>
            </w:r>
            <w:r>
              <w:rPr>
                <w:rStyle w:val="IndexLink"/>
                <w:rtl w:val="true"/>
              </w:rPr>
              <w:tab/>
            </w:r>
            <w:r>
              <w:rPr>
                <w:rStyle w:val="IndexLink"/>
              </w:rPr>
              <w:t>585</w:t>
            </w:r>
          </w:hyperlink>
        </w:p>
        <w:p>
          <w:pPr>
            <w:pStyle w:val="Contents6"/>
            <w:tabs>
              <w:tab w:val="clear" w:pos="7609"/>
              <w:tab w:val="right" w:pos="9026" w:leader="dot"/>
            </w:tabs>
            <w:rPr/>
          </w:pPr>
          <w:hyperlink w:anchor="__RefHeading___Toc6806750_3381743652">
            <w:r>
              <w:rPr>
                <w:webHidden/>
                <w:rStyle w:val="IndexLink"/>
                <w:rtl w:val="true"/>
              </w:rPr>
              <w:t>خز</w:t>
            </w:r>
            <w:r>
              <w:rPr>
                <w:rStyle w:val="IndexLink"/>
                <w:rtl w:val="true"/>
              </w:rPr>
              <w:tab/>
            </w:r>
            <w:r>
              <w:rPr>
                <w:rStyle w:val="IndexLink"/>
              </w:rPr>
              <w:t>585</w:t>
            </w:r>
          </w:hyperlink>
        </w:p>
        <w:p>
          <w:pPr>
            <w:pStyle w:val="Contents6"/>
            <w:tabs>
              <w:tab w:val="clear" w:pos="7609"/>
              <w:tab w:val="right" w:pos="9026" w:leader="dot"/>
            </w:tabs>
            <w:rPr/>
          </w:pPr>
          <w:hyperlink w:anchor="__RefHeading___Toc6806752_3381743652">
            <w:r>
              <w:rPr>
                <w:webHidden/>
                <w:rStyle w:val="IndexLink"/>
                <w:rtl w:val="true"/>
              </w:rPr>
              <w:t>زخ</w:t>
            </w:r>
            <w:r>
              <w:rPr>
                <w:rStyle w:val="IndexLink"/>
                <w:rtl w:val="true"/>
              </w:rPr>
              <w:tab/>
            </w:r>
            <w:r>
              <w:rPr>
                <w:rStyle w:val="IndexLink"/>
              </w:rPr>
              <w:t>586</w:t>
            </w:r>
          </w:hyperlink>
        </w:p>
        <w:p>
          <w:pPr>
            <w:pStyle w:val="Contents4"/>
            <w:tabs>
              <w:tab w:val="clear" w:pos="8176"/>
              <w:tab w:val="right" w:pos="9026" w:leader="dot"/>
            </w:tabs>
            <w:rPr/>
          </w:pPr>
          <w:hyperlink w:anchor="__RefHeading___Toc6806754_3381743652">
            <w:r>
              <w:rPr>
                <w:webHidden/>
                <w:rStyle w:val="IndexLink"/>
                <w:rtl w:val="true"/>
              </w:rPr>
              <w:t>باب الخاء والطّاء</w:t>
            </w:r>
            <w:r>
              <w:rPr>
                <w:rStyle w:val="IndexLink"/>
                <w:rtl w:val="true"/>
              </w:rPr>
              <w:tab/>
            </w:r>
            <w:r>
              <w:rPr>
                <w:rStyle w:val="IndexLink"/>
              </w:rPr>
              <w:t>588</w:t>
            </w:r>
          </w:hyperlink>
        </w:p>
        <w:p>
          <w:pPr>
            <w:pStyle w:val="Contents5"/>
            <w:tabs>
              <w:tab w:val="clear" w:pos="7892"/>
              <w:tab w:val="right" w:pos="9026" w:leader="dot"/>
            </w:tabs>
            <w:rPr/>
          </w:pPr>
          <w:hyperlink w:anchor="__RefHeading___Toc6806756_3381743652">
            <w:r>
              <w:rPr>
                <w:webHidden/>
                <w:rStyle w:val="IndexLink"/>
                <w:rtl w:val="true"/>
              </w:rPr>
              <w:t>[</w:t>
            </w:r>
            <w:r>
              <w:rPr>
                <w:rStyle w:val="IndexLink"/>
                <w:rtl w:val="true"/>
              </w:rPr>
              <w:t>خ ط</w:t>
            </w:r>
            <w:r>
              <w:rPr>
                <w:rStyle w:val="IndexLink"/>
                <w:rtl w:val="true"/>
              </w:rPr>
              <w:t>]</w:t>
              <w:tab/>
            </w:r>
            <w:r>
              <w:rPr>
                <w:rStyle w:val="IndexLink"/>
              </w:rPr>
              <w:t>588</w:t>
            </w:r>
          </w:hyperlink>
        </w:p>
        <w:p>
          <w:pPr>
            <w:pStyle w:val="Contents6"/>
            <w:tabs>
              <w:tab w:val="clear" w:pos="7609"/>
              <w:tab w:val="right" w:pos="9026" w:leader="dot"/>
            </w:tabs>
            <w:rPr/>
          </w:pPr>
          <w:hyperlink w:anchor="__RefHeading___Toc6806758_3381743652">
            <w:r>
              <w:rPr>
                <w:webHidden/>
                <w:rStyle w:val="IndexLink"/>
                <w:rtl w:val="true"/>
              </w:rPr>
              <w:t>اشارة</w:t>
            </w:r>
            <w:r>
              <w:rPr>
                <w:rStyle w:val="IndexLink"/>
                <w:rtl w:val="true"/>
              </w:rPr>
              <w:tab/>
            </w:r>
            <w:r>
              <w:rPr>
                <w:rStyle w:val="IndexLink"/>
              </w:rPr>
              <w:t>588</w:t>
            </w:r>
          </w:hyperlink>
        </w:p>
        <w:p>
          <w:pPr>
            <w:pStyle w:val="Contents6"/>
            <w:tabs>
              <w:tab w:val="clear" w:pos="7609"/>
              <w:tab w:val="right" w:pos="9026" w:leader="dot"/>
            </w:tabs>
            <w:rPr/>
          </w:pPr>
          <w:hyperlink w:anchor="__RefHeading___Toc6806760_3381743652">
            <w:r>
              <w:rPr>
                <w:webHidden/>
                <w:rStyle w:val="IndexLink"/>
                <w:rtl w:val="true"/>
              </w:rPr>
              <w:t>خط</w:t>
            </w:r>
            <w:r>
              <w:rPr>
                <w:rStyle w:val="IndexLink"/>
                <w:rtl w:val="true"/>
              </w:rPr>
              <w:tab/>
            </w:r>
            <w:r>
              <w:rPr>
                <w:rStyle w:val="IndexLink"/>
              </w:rPr>
              <w:t>588</w:t>
            </w:r>
          </w:hyperlink>
        </w:p>
        <w:p>
          <w:pPr>
            <w:pStyle w:val="Contents6"/>
            <w:tabs>
              <w:tab w:val="clear" w:pos="7609"/>
              <w:tab w:val="right" w:pos="9026" w:leader="dot"/>
            </w:tabs>
            <w:rPr/>
          </w:pPr>
          <w:hyperlink w:anchor="__RefHeading___Toc6806762_3381743652">
            <w:r>
              <w:rPr>
                <w:webHidden/>
                <w:rStyle w:val="IndexLink"/>
                <w:rtl w:val="true"/>
              </w:rPr>
              <w:t>طخ</w:t>
            </w:r>
            <w:r>
              <w:rPr>
                <w:rStyle w:val="IndexLink"/>
                <w:rtl w:val="true"/>
              </w:rPr>
              <w:tab/>
            </w:r>
            <w:r>
              <w:rPr>
                <w:rStyle w:val="IndexLink"/>
              </w:rPr>
              <w:t>592</w:t>
            </w:r>
          </w:hyperlink>
        </w:p>
        <w:p>
          <w:pPr>
            <w:pStyle w:val="Contents4"/>
            <w:tabs>
              <w:tab w:val="clear" w:pos="8176"/>
              <w:tab w:val="right" w:pos="9026" w:leader="dot"/>
            </w:tabs>
            <w:rPr/>
          </w:pPr>
          <w:hyperlink w:anchor="__RefHeading___Toc6806764_3381743652">
            <w:r>
              <w:rPr>
                <w:webHidden/>
                <w:rStyle w:val="IndexLink"/>
                <w:rtl w:val="true"/>
              </w:rPr>
              <w:t>باب الخَاء والدال</w:t>
            </w:r>
            <w:r>
              <w:rPr>
                <w:rStyle w:val="IndexLink"/>
                <w:rtl w:val="true"/>
              </w:rPr>
              <w:tab/>
            </w:r>
            <w:r>
              <w:rPr>
                <w:rStyle w:val="IndexLink"/>
              </w:rPr>
              <w:t>592</w:t>
            </w:r>
          </w:hyperlink>
        </w:p>
        <w:p>
          <w:pPr>
            <w:pStyle w:val="Contents5"/>
            <w:tabs>
              <w:tab w:val="clear" w:pos="7892"/>
              <w:tab w:val="right" w:pos="9026" w:leader="dot"/>
            </w:tabs>
            <w:rPr/>
          </w:pPr>
          <w:hyperlink w:anchor="__RefHeading___Toc6806766_3381743652">
            <w:r>
              <w:rPr>
                <w:webHidden/>
                <w:rStyle w:val="IndexLink"/>
                <w:rtl w:val="true"/>
              </w:rPr>
              <w:t>[</w:t>
            </w:r>
            <w:r>
              <w:rPr>
                <w:rStyle w:val="IndexLink"/>
                <w:rtl w:val="true"/>
              </w:rPr>
              <w:t>خ د</w:t>
            </w:r>
            <w:r>
              <w:rPr>
                <w:rStyle w:val="IndexLink"/>
                <w:rtl w:val="true"/>
              </w:rPr>
              <w:t>]</w:t>
              <w:tab/>
            </w:r>
            <w:r>
              <w:rPr>
                <w:rStyle w:val="IndexLink"/>
              </w:rPr>
              <w:t>592</w:t>
            </w:r>
          </w:hyperlink>
        </w:p>
        <w:p>
          <w:pPr>
            <w:pStyle w:val="Contents6"/>
            <w:tabs>
              <w:tab w:val="clear" w:pos="7609"/>
              <w:tab w:val="right" w:pos="9026" w:leader="dot"/>
            </w:tabs>
            <w:rPr/>
          </w:pPr>
          <w:hyperlink w:anchor="__RefHeading___Toc6806768_3381743652">
            <w:r>
              <w:rPr>
                <w:webHidden/>
                <w:rStyle w:val="IndexLink"/>
                <w:rtl w:val="true"/>
              </w:rPr>
              <w:t>اشارة</w:t>
            </w:r>
            <w:r>
              <w:rPr>
                <w:rStyle w:val="IndexLink"/>
                <w:rtl w:val="true"/>
              </w:rPr>
              <w:tab/>
            </w:r>
            <w:r>
              <w:rPr>
                <w:rStyle w:val="IndexLink"/>
              </w:rPr>
              <w:t>592</w:t>
            </w:r>
          </w:hyperlink>
        </w:p>
        <w:p>
          <w:pPr>
            <w:pStyle w:val="Contents6"/>
            <w:tabs>
              <w:tab w:val="clear" w:pos="7609"/>
              <w:tab w:val="right" w:pos="9026" w:leader="dot"/>
            </w:tabs>
            <w:rPr/>
          </w:pPr>
          <w:hyperlink w:anchor="__RefHeading___Toc6806770_3381743652">
            <w:r>
              <w:rPr>
                <w:webHidden/>
                <w:rStyle w:val="IndexLink"/>
                <w:rtl w:val="true"/>
              </w:rPr>
              <w:t>خد</w:t>
            </w:r>
            <w:r>
              <w:rPr>
                <w:rStyle w:val="IndexLink"/>
                <w:rtl w:val="true"/>
              </w:rPr>
              <w:tab/>
            </w:r>
            <w:r>
              <w:rPr>
                <w:rStyle w:val="IndexLink"/>
              </w:rPr>
              <w:t>592</w:t>
            </w:r>
          </w:hyperlink>
        </w:p>
        <w:p>
          <w:pPr>
            <w:pStyle w:val="Contents6"/>
            <w:tabs>
              <w:tab w:val="clear" w:pos="7609"/>
              <w:tab w:val="right" w:pos="9026" w:leader="dot"/>
            </w:tabs>
            <w:rPr/>
          </w:pPr>
          <w:hyperlink w:anchor="__RefHeading___Toc6806772_3381743652">
            <w:r>
              <w:rPr>
                <w:webHidden/>
                <w:rStyle w:val="IndexLink"/>
                <w:rtl w:val="true"/>
              </w:rPr>
              <w:t>دخ</w:t>
            </w:r>
            <w:r>
              <w:rPr>
                <w:rStyle w:val="IndexLink"/>
                <w:rtl w:val="true"/>
              </w:rPr>
              <w:tab/>
            </w:r>
            <w:r>
              <w:rPr>
                <w:rStyle w:val="IndexLink"/>
              </w:rPr>
              <w:t>594</w:t>
            </w:r>
          </w:hyperlink>
        </w:p>
        <w:p>
          <w:pPr>
            <w:pStyle w:val="Contents4"/>
            <w:tabs>
              <w:tab w:val="clear" w:pos="8176"/>
              <w:tab w:val="right" w:pos="9026" w:leader="dot"/>
            </w:tabs>
            <w:rPr/>
          </w:pPr>
          <w:hyperlink w:anchor="__RefHeading___Toc6806774_3381743652">
            <w:r>
              <w:rPr>
                <w:webHidden/>
                <w:rStyle w:val="IndexLink"/>
                <w:rtl w:val="true"/>
              </w:rPr>
              <w:t>باب الخاء والتاء</w:t>
            </w:r>
            <w:r>
              <w:rPr>
                <w:rStyle w:val="IndexLink"/>
                <w:rtl w:val="true"/>
              </w:rPr>
              <w:tab/>
            </w:r>
            <w:r>
              <w:rPr>
                <w:rStyle w:val="IndexLink"/>
              </w:rPr>
              <w:t>594</w:t>
            </w:r>
          </w:hyperlink>
        </w:p>
        <w:p>
          <w:pPr>
            <w:pStyle w:val="Contents5"/>
            <w:tabs>
              <w:tab w:val="clear" w:pos="7892"/>
              <w:tab w:val="right" w:pos="9026" w:leader="dot"/>
            </w:tabs>
            <w:rPr/>
          </w:pPr>
          <w:hyperlink w:anchor="__RefHeading___Toc6806776_3381743652">
            <w:r>
              <w:rPr>
                <w:webHidden/>
                <w:rStyle w:val="IndexLink"/>
                <w:rtl w:val="true"/>
              </w:rPr>
              <w:t>[</w:t>
            </w:r>
            <w:r>
              <w:rPr>
                <w:rStyle w:val="IndexLink"/>
                <w:rtl w:val="true"/>
              </w:rPr>
              <w:t>خ ت</w:t>
            </w:r>
            <w:r>
              <w:rPr>
                <w:rStyle w:val="IndexLink"/>
                <w:rtl w:val="true"/>
              </w:rPr>
              <w:t>]</w:t>
              <w:tab/>
            </w:r>
            <w:r>
              <w:rPr>
                <w:rStyle w:val="IndexLink"/>
              </w:rPr>
              <w:t>594</w:t>
            </w:r>
          </w:hyperlink>
        </w:p>
        <w:p>
          <w:pPr>
            <w:pStyle w:val="Contents6"/>
            <w:tabs>
              <w:tab w:val="clear" w:pos="7609"/>
              <w:tab w:val="right" w:pos="9026" w:leader="dot"/>
            </w:tabs>
            <w:rPr/>
          </w:pPr>
          <w:hyperlink w:anchor="__RefHeading___Toc6806778_3381743652">
            <w:r>
              <w:rPr>
                <w:webHidden/>
                <w:rStyle w:val="IndexLink"/>
                <w:rtl w:val="true"/>
              </w:rPr>
              <w:t>اشارة</w:t>
            </w:r>
            <w:r>
              <w:rPr>
                <w:rStyle w:val="IndexLink"/>
                <w:rtl w:val="true"/>
              </w:rPr>
              <w:tab/>
            </w:r>
            <w:r>
              <w:rPr>
                <w:rStyle w:val="IndexLink"/>
              </w:rPr>
              <w:t>594</w:t>
            </w:r>
          </w:hyperlink>
        </w:p>
        <w:p>
          <w:pPr>
            <w:pStyle w:val="Contents6"/>
            <w:tabs>
              <w:tab w:val="clear" w:pos="7609"/>
              <w:tab w:val="right" w:pos="9026" w:leader="dot"/>
            </w:tabs>
            <w:rPr/>
          </w:pPr>
          <w:hyperlink w:anchor="__RefHeading___Toc6806780_3381743652">
            <w:r>
              <w:rPr>
                <w:webHidden/>
                <w:rStyle w:val="IndexLink"/>
                <w:rtl w:val="true"/>
              </w:rPr>
              <w:t>خت</w:t>
            </w:r>
            <w:r>
              <w:rPr>
                <w:rStyle w:val="IndexLink"/>
                <w:rtl w:val="true"/>
              </w:rPr>
              <w:tab/>
            </w:r>
            <w:r>
              <w:rPr>
                <w:rStyle w:val="IndexLink"/>
              </w:rPr>
              <w:t>594</w:t>
            </w:r>
          </w:hyperlink>
        </w:p>
        <w:p>
          <w:pPr>
            <w:pStyle w:val="Contents6"/>
            <w:tabs>
              <w:tab w:val="clear" w:pos="7609"/>
              <w:tab w:val="right" w:pos="9026" w:leader="dot"/>
            </w:tabs>
            <w:rPr/>
          </w:pPr>
          <w:hyperlink w:anchor="__RefHeading___Toc6806782_3381743652">
            <w:r>
              <w:rPr>
                <w:webHidden/>
                <w:rStyle w:val="IndexLink"/>
                <w:rtl w:val="true"/>
              </w:rPr>
              <w:t>تخ</w:t>
            </w:r>
            <w:r>
              <w:rPr>
                <w:rStyle w:val="IndexLink"/>
                <w:rtl w:val="true"/>
              </w:rPr>
              <w:tab/>
            </w:r>
            <w:r>
              <w:rPr>
                <w:rStyle w:val="IndexLink"/>
              </w:rPr>
              <w:t>595</w:t>
            </w:r>
          </w:hyperlink>
        </w:p>
        <w:p>
          <w:pPr>
            <w:pStyle w:val="Contents4"/>
            <w:tabs>
              <w:tab w:val="clear" w:pos="8176"/>
              <w:tab w:val="right" w:pos="9026" w:leader="dot"/>
            </w:tabs>
            <w:rPr/>
          </w:pPr>
          <w:hyperlink w:anchor="__RefHeading___Toc6806784_3381743652">
            <w:r>
              <w:rPr>
                <w:webHidden/>
                <w:rStyle w:val="IndexLink"/>
                <w:rtl w:val="true"/>
              </w:rPr>
              <w:t>[</w:t>
            </w:r>
            <w:r>
              <w:rPr>
                <w:rStyle w:val="IndexLink"/>
                <w:rtl w:val="true"/>
              </w:rPr>
              <w:t>باب الخاء والظاء</w:t>
            </w:r>
            <w:r>
              <w:rPr>
                <w:rStyle w:val="IndexLink"/>
                <w:rtl w:val="true"/>
              </w:rPr>
              <w:t>]</w:t>
              <w:tab/>
            </w:r>
            <w:r>
              <w:rPr>
                <w:rStyle w:val="IndexLink"/>
              </w:rPr>
              <w:t>596</w:t>
            </w:r>
          </w:hyperlink>
        </w:p>
        <w:p>
          <w:pPr>
            <w:pStyle w:val="Contents5"/>
            <w:tabs>
              <w:tab w:val="clear" w:pos="7892"/>
              <w:tab w:val="right" w:pos="9026" w:leader="dot"/>
            </w:tabs>
            <w:rPr/>
          </w:pPr>
          <w:hyperlink w:anchor="__RefHeading___Toc6806786_3381743652">
            <w:r>
              <w:rPr>
                <w:webHidden/>
                <w:rStyle w:val="IndexLink"/>
                <w:rtl w:val="true"/>
              </w:rPr>
              <w:t>خ ظ</w:t>
            </w:r>
            <w:r>
              <w:rPr>
                <w:rStyle w:val="IndexLink"/>
                <w:rtl w:val="true"/>
              </w:rPr>
              <w:tab/>
            </w:r>
            <w:r>
              <w:rPr>
                <w:rStyle w:val="IndexLink"/>
              </w:rPr>
              <w:t>596</w:t>
            </w:r>
          </w:hyperlink>
        </w:p>
        <w:p>
          <w:pPr>
            <w:pStyle w:val="Contents6"/>
            <w:tabs>
              <w:tab w:val="clear" w:pos="7609"/>
              <w:tab w:val="right" w:pos="9026" w:leader="dot"/>
            </w:tabs>
            <w:rPr/>
          </w:pPr>
          <w:hyperlink w:anchor="__RefHeading___Toc6806788_3381743652">
            <w:r>
              <w:rPr>
                <w:webHidden/>
                <w:rStyle w:val="IndexLink"/>
                <w:rtl w:val="true"/>
              </w:rPr>
              <w:t>اشارة</w:t>
            </w:r>
            <w:r>
              <w:rPr>
                <w:rStyle w:val="IndexLink"/>
                <w:rtl w:val="true"/>
              </w:rPr>
              <w:tab/>
            </w:r>
            <w:r>
              <w:rPr>
                <w:rStyle w:val="IndexLink"/>
              </w:rPr>
              <w:t>596</w:t>
            </w:r>
          </w:hyperlink>
        </w:p>
        <w:p>
          <w:pPr>
            <w:pStyle w:val="Contents6"/>
            <w:tabs>
              <w:tab w:val="clear" w:pos="7609"/>
              <w:tab w:val="right" w:pos="9026" w:leader="dot"/>
            </w:tabs>
            <w:rPr/>
          </w:pPr>
          <w:hyperlink w:anchor="__RefHeading___Toc6806790_3381743652">
            <w:r>
              <w:rPr>
                <w:webHidden/>
                <w:rStyle w:val="IndexLink"/>
                <w:rtl w:val="true"/>
              </w:rPr>
              <w:t>خظ</w:t>
            </w:r>
            <w:r>
              <w:rPr>
                <w:rStyle w:val="IndexLink"/>
                <w:rtl w:val="true"/>
              </w:rPr>
              <w:tab/>
            </w:r>
            <w:r>
              <w:rPr>
                <w:rStyle w:val="IndexLink"/>
              </w:rPr>
              <w:t>596</w:t>
            </w:r>
          </w:hyperlink>
        </w:p>
        <w:p>
          <w:pPr>
            <w:pStyle w:val="Contents4"/>
            <w:tabs>
              <w:tab w:val="clear" w:pos="8176"/>
              <w:tab w:val="right" w:pos="9026" w:leader="dot"/>
            </w:tabs>
            <w:rPr/>
          </w:pPr>
          <w:hyperlink w:anchor="__RefHeading___Toc6806792_3381743652">
            <w:r>
              <w:rPr>
                <w:webHidden/>
                <w:rStyle w:val="IndexLink"/>
                <w:rtl w:val="true"/>
              </w:rPr>
              <w:t>[</w:t>
            </w:r>
            <w:r>
              <w:rPr>
                <w:rStyle w:val="IndexLink"/>
                <w:rtl w:val="true"/>
              </w:rPr>
              <w:t>باب الخاء والذال</w:t>
            </w:r>
            <w:r>
              <w:rPr>
                <w:rStyle w:val="IndexLink"/>
                <w:rtl w:val="true"/>
              </w:rPr>
              <w:t>]</w:t>
              <w:tab/>
            </w:r>
            <w:r>
              <w:rPr>
                <w:rStyle w:val="IndexLink"/>
              </w:rPr>
              <w:t>596</w:t>
            </w:r>
          </w:hyperlink>
        </w:p>
        <w:p>
          <w:pPr>
            <w:pStyle w:val="Contents5"/>
            <w:tabs>
              <w:tab w:val="clear" w:pos="7892"/>
              <w:tab w:val="right" w:pos="9026" w:leader="dot"/>
            </w:tabs>
            <w:rPr/>
          </w:pPr>
          <w:hyperlink w:anchor="__RefHeading___Toc6806794_3381743652">
            <w:r>
              <w:rPr>
                <w:webHidden/>
                <w:rStyle w:val="IndexLink"/>
                <w:rtl w:val="true"/>
              </w:rPr>
              <w:t>خ ذ</w:t>
            </w:r>
            <w:r>
              <w:rPr>
                <w:rStyle w:val="IndexLink"/>
                <w:rtl w:val="true"/>
              </w:rPr>
              <w:tab/>
            </w:r>
            <w:r>
              <w:rPr>
                <w:rStyle w:val="IndexLink"/>
              </w:rPr>
              <w:t>596</w:t>
            </w:r>
          </w:hyperlink>
        </w:p>
        <w:p>
          <w:pPr>
            <w:pStyle w:val="Contents6"/>
            <w:tabs>
              <w:tab w:val="clear" w:pos="7609"/>
              <w:tab w:val="right" w:pos="9026" w:leader="dot"/>
            </w:tabs>
            <w:rPr/>
          </w:pPr>
          <w:hyperlink w:anchor="__RefHeading___Toc6806796_3381743652">
            <w:r>
              <w:rPr>
                <w:webHidden/>
                <w:rStyle w:val="IndexLink"/>
                <w:rtl w:val="true"/>
              </w:rPr>
              <w:t>اشارة</w:t>
            </w:r>
            <w:r>
              <w:rPr>
                <w:rStyle w:val="IndexLink"/>
                <w:rtl w:val="true"/>
              </w:rPr>
              <w:tab/>
            </w:r>
            <w:r>
              <w:rPr>
                <w:rStyle w:val="IndexLink"/>
              </w:rPr>
              <w:t>596</w:t>
            </w:r>
          </w:hyperlink>
        </w:p>
        <w:p>
          <w:pPr>
            <w:pStyle w:val="Contents6"/>
            <w:tabs>
              <w:tab w:val="clear" w:pos="7609"/>
              <w:tab w:val="right" w:pos="9026" w:leader="dot"/>
            </w:tabs>
            <w:rPr/>
          </w:pPr>
          <w:hyperlink w:anchor="__RefHeading___Toc6806798_3381743652">
            <w:r>
              <w:rPr>
                <w:webHidden/>
                <w:rStyle w:val="IndexLink"/>
                <w:rtl w:val="true"/>
              </w:rPr>
              <w:t>خذ</w:t>
            </w:r>
            <w:r>
              <w:rPr>
                <w:rStyle w:val="IndexLink"/>
                <w:rtl w:val="true"/>
              </w:rPr>
              <w:tab/>
            </w:r>
            <w:r>
              <w:rPr>
                <w:rStyle w:val="IndexLink"/>
              </w:rPr>
              <w:t>596</w:t>
            </w:r>
          </w:hyperlink>
        </w:p>
        <w:p>
          <w:pPr>
            <w:pStyle w:val="Contents6"/>
            <w:tabs>
              <w:tab w:val="clear" w:pos="7609"/>
              <w:tab w:val="right" w:pos="9026" w:leader="dot"/>
            </w:tabs>
            <w:rPr/>
          </w:pPr>
          <w:hyperlink w:anchor="__RefHeading___Toc6806800_3381743652">
            <w:r>
              <w:rPr>
                <w:webHidden/>
                <w:rStyle w:val="IndexLink"/>
                <w:rtl w:val="true"/>
              </w:rPr>
              <w:t>ذخ</w:t>
            </w:r>
            <w:r>
              <w:rPr>
                <w:rStyle w:val="IndexLink"/>
                <w:rtl w:val="true"/>
              </w:rPr>
              <w:tab/>
            </w:r>
            <w:r>
              <w:rPr>
                <w:rStyle w:val="IndexLink"/>
              </w:rPr>
              <w:t>596</w:t>
            </w:r>
          </w:hyperlink>
        </w:p>
        <w:p>
          <w:pPr>
            <w:pStyle w:val="Contents4"/>
            <w:tabs>
              <w:tab w:val="clear" w:pos="8176"/>
              <w:tab w:val="right" w:pos="9026" w:leader="dot"/>
            </w:tabs>
            <w:rPr/>
          </w:pPr>
          <w:hyperlink w:anchor="__RefHeading___Toc6806802_3381743652">
            <w:r>
              <w:rPr>
                <w:webHidden/>
                <w:rStyle w:val="IndexLink"/>
                <w:rtl w:val="true"/>
              </w:rPr>
              <w:t>[</w:t>
            </w:r>
            <w:r>
              <w:rPr>
                <w:rStyle w:val="IndexLink"/>
                <w:rtl w:val="true"/>
              </w:rPr>
              <w:t>باب الخاء والثاء</w:t>
            </w:r>
            <w:r>
              <w:rPr>
                <w:rStyle w:val="IndexLink"/>
                <w:rtl w:val="true"/>
              </w:rPr>
              <w:t>]</w:t>
              <w:tab/>
            </w:r>
            <w:r>
              <w:rPr>
                <w:rStyle w:val="IndexLink"/>
              </w:rPr>
              <w:t>596</w:t>
            </w:r>
          </w:hyperlink>
        </w:p>
        <w:p>
          <w:pPr>
            <w:pStyle w:val="Contents5"/>
            <w:tabs>
              <w:tab w:val="clear" w:pos="7892"/>
              <w:tab w:val="right" w:pos="9026" w:leader="dot"/>
            </w:tabs>
            <w:rPr/>
          </w:pPr>
          <w:hyperlink w:anchor="__RefHeading___Toc6806804_3381743652">
            <w:r>
              <w:rPr>
                <w:webHidden/>
                <w:rStyle w:val="IndexLink"/>
                <w:rtl w:val="true"/>
              </w:rPr>
              <w:t>خ ث</w:t>
            </w:r>
            <w:r>
              <w:rPr>
                <w:rStyle w:val="IndexLink"/>
                <w:rtl w:val="true"/>
              </w:rPr>
              <w:tab/>
            </w:r>
            <w:r>
              <w:rPr>
                <w:rStyle w:val="IndexLink"/>
              </w:rPr>
              <w:t>596</w:t>
            </w:r>
          </w:hyperlink>
        </w:p>
        <w:p>
          <w:pPr>
            <w:pStyle w:val="Contents6"/>
            <w:tabs>
              <w:tab w:val="clear" w:pos="7609"/>
              <w:tab w:val="right" w:pos="9026" w:leader="dot"/>
            </w:tabs>
            <w:rPr/>
          </w:pPr>
          <w:hyperlink w:anchor="__RefHeading___Toc6806806_3381743652">
            <w:r>
              <w:rPr>
                <w:webHidden/>
                <w:rStyle w:val="IndexLink"/>
                <w:rtl w:val="true"/>
              </w:rPr>
              <w:t>اشارة</w:t>
            </w:r>
            <w:r>
              <w:rPr>
                <w:rStyle w:val="IndexLink"/>
                <w:rtl w:val="true"/>
              </w:rPr>
              <w:tab/>
            </w:r>
            <w:r>
              <w:rPr>
                <w:rStyle w:val="IndexLink"/>
              </w:rPr>
              <w:t>596</w:t>
            </w:r>
          </w:hyperlink>
        </w:p>
        <w:p>
          <w:pPr>
            <w:pStyle w:val="Contents6"/>
            <w:tabs>
              <w:tab w:val="clear" w:pos="7609"/>
              <w:tab w:val="right" w:pos="9026" w:leader="dot"/>
            </w:tabs>
            <w:rPr/>
          </w:pPr>
          <w:hyperlink w:anchor="__RefHeading___Toc6806808_3381743652">
            <w:r>
              <w:rPr>
                <w:webHidden/>
                <w:rStyle w:val="IndexLink"/>
                <w:rtl w:val="true"/>
              </w:rPr>
              <w:t>خث</w:t>
            </w:r>
            <w:r>
              <w:rPr>
                <w:rStyle w:val="IndexLink"/>
                <w:rtl w:val="true"/>
              </w:rPr>
              <w:tab/>
            </w:r>
            <w:r>
              <w:rPr>
                <w:rStyle w:val="IndexLink"/>
              </w:rPr>
              <w:t>596</w:t>
            </w:r>
          </w:hyperlink>
        </w:p>
        <w:p>
          <w:pPr>
            <w:pStyle w:val="Contents4"/>
            <w:tabs>
              <w:tab w:val="clear" w:pos="8176"/>
              <w:tab w:val="right" w:pos="9026" w:leader="dot"/>
            </w:tabs>
            <w:rPr/>
          </w:pPr>
          <w:hyperlink w:anchor="__RefHeading___Toc6806810_3381743652">
            <w:r>
              <w:rPr>
                <w:webHidden/>
                <w:rStyle w:val="IndexLink"/>
                <w:rtl w:val="true"/>
              </w:rPr>
              <w:t>[</w:t>
            </w:r>
            <w:r>
              <w:rPr>
                <w:rStyle w:val="IndexLink"/>
                <w:rtl w:val="true"/>
              </w:rPr>
              <w:t>باب الخَاء والراء</w:t>
            </w:r>
            <w:r>
              <w:rPr>
                <w:rStyle w:val="IndexLink"/>
                <w:rtl w:val="true"/>
              </w:rPr>
              <w:t>]</w:t>
              <w:tab/>
            </w:r>
            <w:r>
              <w:rPr>
                <w:rStyle w:val="IndexLink"/>
              </w:rPr>
              <w:t>596</w:t>
            </w:r>
          </w:hyperlink>
        </w:p>
        <w:p>
          <w:pPr>
            <w:pStyle w:val="Contents5"/>
            <w:tabs>
              <w:tab w:val="clear" w:pos="7892"/>
              <w:tab w:val="right" w:pos="9026" w:leader="dot"/>
            </w:tabs>
            <w:rPr/>
          </w:pPr>
          <w:hyperlink w:anchor="__RefHeading___Toc6806812_3381743652">
            <w:r>
              <w:rPr>
                <w:webHidden/>
                <w:rStyle w:val="IndexLink"/>
                <w:rtl w:val="true"/>
              </w:rPr>
              <w:t>اشارة</w:t>
            </w:r>
            <w:r>
              <w:rPr>
                <w:rStyle w:val="IndexLink"/>
                <w:rtl w:val="true"/>
              </w:rPr>
              <w:tab/>
            </w:r>
            <w:r>
              <w:rPr>
                <w:rStyle w:val="IndexLink"/>
              </w:rPr>
              <w:t>596</w:t>
            </w:r>
          </w:hyperlink>
        </w:p>
        <w:p>
          <w:pPr>
            <w:pStyle w:val="Contents5"/>
            <w:tabs>
              <w:tab w:val="clear" w:pos="7892"/>
              <w:tab w:val="right" w:pos="9026" w:leader="dot"/>
            </w:tabs>
            <w:rPr/>
          </w:pPr>
          <w:hyperlink w:anchor="__RefHeading___Toc6806814_3381743652">
            <w:r>
              <w:rPr>
                <w:webHidden/>
                <w:rStyle w:val="IndexLink"/>
                <w:rtl w:val="true"/>
              </w:rPr>
              <w:t>خر</w:t>
            </w:r>
            <w:r>
              <w:rPr>
                <w:rStyle w:val="IndexLink"/>
                <w:rtl w:val="true"/>
              </w:rPr>
              <w:tab/>
            </w:r>
            <w:r>
              <w:rPr>
                <w:rStyle w:val="IndexLink"/>
              </w:rPr>
              <w:t>596</w:t>
            </w:r>
          </w:hyperlink>
        </w:p>
        <w:p>
          <w:pPr>
            <w:pStyle w:val="Contents5"/>
            <w:tabs>
              <w:tab w:val="clear" w:pos="7892"/>
              <w:tab w:val="right" w:pos="9026" w:leader="dot"/>
            </w:tabs>
            <w:rPr/>
          </w:pPr>
          <w:hyperlink w:anchor="__RefHeading___Toc6806816_3381743652">
            <w:r>
              <w:rPr>
                <w:webHidden/>
                <w:rStyle w:val="IndexLink"/>
                <w:rtl w:val="true"/>
              </w:rPr>
              <w:t>رخ</w:t>
            </w:r>
            <w:r>
              <w:rPr>
                <w:rStyle w:val="IndexLink"/>
                <w:rtl w:val="true"/>
              </w:rPr>
              <w:tab/>
            </w:r>
            <w:r>
              <w:rPr>
                <w:rStyle w:val="IndexLink"/>
              </w:rPr>
              <w:t>598</w:t>
            </w:r>
          </w:hyperlink>
        </w:p>
        <w:p>
          <w:pPr>
            <w:pStyle w:val="Contents4"/>
            <w:tabs>
              <w:tab w:val="clear" w:pos="8176"/>
              <w:tab w:val="right" w:pos="9026" w:leader="dot"/>
            </w:tabs>
            <w:rPr/>
          </w:pPr>
          <w:hyperlink w:anchor="__RefHeading___Toc6806818_3381743652">
            <w:r>
              <w:rPr>
                <w:webHidden/>
                <w:rStyle w:val="IndexLink"/>
                <w:rtl w:val="true"/>
              </w:rPr>
              <w:t>باب الخَاء واللام</w:t>
            </w:r>
            <w:r>
              <w:rPr>
                <w:rStyle w:val="IndexLink"/>
                <w:rtl w:val="true"/>
              </w:rPr>
              <w:tab/>
            </w:r>
            <w:r>
              <w:rPr>
                <w:rStyle w:val="IndexLink"/>
              </w:rPr>
              <w:t>600</w:t>
            </w:r>
          </w:hyperlink>
        </w:p>
        <w:p>
          <w:pPr>
            <w:pStyle w:val="Contents5"/>
            <w:tabs>
              <w:tab w:val="clear" w:pos="7892"/>
              <w:tab w:val="right" w:pos="9026" w:leader="dot"/>
            </w:tabs>
            <w:rPr/>
          </w:pPr>
          <w:hyperlink w:anchor="__RefHeading___Toc6806820_3381743652">
            <w:r>
              <w:rPr>
                <w:webHidden/>
                <w:rStyle w:val="IndexLink"/>
                <w:rtl w:val="true"/>
              </w:rPr>
              <w:t>[</w:t>
            </w:r>
            <w:r>
              <w:rPr>
                <w:rStyle w:val="IndexLink"/>
                <w:rtl w:val="true"/>
              </w:rPr>
              <w:t>خ ل</w:t>
            </w:r>
            <w:r>
              <w:rPr>
                <w:rStyle w:val="IndexLink"/>
                <w:rtl w:val="true"/>
              </w:rPr>
              <w:t>]</w:t>
              <w:tab/>
            </w:r>
            <w:r>
              <w:rPr>
                <w:rStyle w:val="IndexLink"/>
              </w:rPr>
              <w:t>600</w:t>
            </w:r>
          </w:hyperlink>
        </w:p>
        <w:p>
          <w:pPr>
            <w:pStyle w:val="Contents6"/>
            <w:tabs>
              <w:tab w:val="clear" w:pos="7609"/>
              <w:tab w:val="right" w:pos="9026" w:leader="dot"/>
            </w:tabs>
            <w:rPr/>
          </w:pPr>
          <w:hyperlink w:anchor="__RefHeading___Toc6806822_3381743652">
            <w:r>
              <w:rPr>
                <w:webHidden/>
                <w:rStyle w:val="IndexLink"/>
                <w:rtl w:val="true"/>
              </w:rPr>
              <w:t>اشارة</w:t>
            </w:r>
            <w:r>
              <w:rPr>
                <w:rStyle w:val="IndexLink"/>
                <w:rtl w:val="true"/>
              </w:rPr>
              <w:tab/>
            </w:r>
            <w:r>
              <w:rPr>
                <w:rStyle w:val="IndexLink"/>
              </w:rPr>
              <w:t>600</w:t>
            </w:r>
          </w:hyperlink>
        </w:p>
        <w:p>
          <w:pPr>
            <w:pStyle w:val="Contents6"/>
            <w:tabs>
              <w:tab w:val="clear" w:pos="7609"/>
              <w:tab w:val="right" w:pos="9026" w:leader="dot"/>
            </w:tabs>
            <w:rPr/>
          </w:pPr>
          <w:hyperlink w:anchor="__RefHeading___Toc6806824_3381743652">
            <w:r>
              <w:rPr>
                <w:webHidden/>
                <w:rStyle w:val="IndexLink"/>
                <w:rtl w:val="true"/>
              </w:rPr>
              <w:t>خل</w:t>
            </w:r>
            <w:r>
              <w:rPr>
                <w:rStyle w:val="IndexLink"/>
                <w:rtl w:val="true"/>
              </w:rPr>
              <w:tab/>
            </w:r>
            <w:r>
              <w:rPr>
                <w:rStyle w:val="IndexLink"/>
              </w:rPr>
              <w:t>600</w:t>
            </w:r>
          </w:hyperlink>
        </w:p>
        <w:p>
          <w:pPr>
            <w:pStyle w:val="Contents6"/>
            <w:tabs>
              <w:tab w:val="clear" w:pos="7609"/>
              <w:tab w:val="right" w:pos="9026" w:leader="dot"/>
            </w:tabs>
            <w:rPr/>
          </w:pPr>
          <w:hyperlink w:anchor="__RefHeading___Toc6806826_3381743652">
            <w:r>
              <w:rPr>
                <w:webHidden/>
                <w:rStyle w:val="IndexLink"/>
                <w:rtl w:val="true"/>
              </w:rPr>
              <w:t>لخ</w:t>
            </w:r>
            <w:r>
              <w:rPr>
                <w:rStyle w:val="IndexLink"/>
                <w:rtl w:val="true"/>
              </w:rPr>
              <w:tab/>
            </w:r>
            <w:r>
              <w:rPr>
                <w:rStyle w:val="IndexLink"/>
              </w:rPr>
              <w:t>606</w:t>
            </w:r>
          </w:hyperlink>
        </w:p>
        <w:p>
          <w:pPr>
            <w:pStyle w:val="Contents2"/>
            <w:tabs>
              <w:tab w:val="clear" w:pos="8743"/>
              <w:tab w:val="right" w:pos="9026" w:leader="dot"/>
            </w:tabs>
            <w:rPr/>
          </w:pPr>
          <w:hyperlink w:anchor="__RefHeading___Toc6806828_3381743652">
            <w:r>
              <w:rPr>
                <w:webHidden/>
                <w:rStyle w:val="IndexLink"/>
                <w:rtl w:val="true"/>
              </w:rPr>
              <w:t>المنهج العام لکتاب تهذیب اللغة</w:t>
            </w:r>
            <w:r>
              <w:rPr>
                <w:rStyle w:val="IndexLink"/>
                <w:rtl w:val="true"/>
              </w:rPr>
              <w:tab/>
            </w:r>
            <w:r>
              <w:rPr>
                <w:rStyle w:val="IndexLink"/>
              </w:rPr>
              <w:t>609</w:t>
            </w:r>
          </w:hyperlink>
        </w:p>
        <w:p>
          <w:pPr>
            <w:pStyle w:val="Contents2"/>
            <w:tabs>
              <w:tab w:val="clear" w:pos="8743"/>
              <w:tab w:val="right" w:pos="9026" w:leader="dot"/>
            </w:tabs>
            <w:rPr/>
          </w:pPr>
          <w:hyperlink w:anchor="__RefHeading___Toc6806830_3381743652">
            <w:r>
              <w:rPr>
                <w:webHidden/>
                <w:rStyle w:val="IndexLink"/>
                <w:rtl w:val="true"/>
              </w:rPr>
              <w:t>فهرس الابواب اللغویة للجزء السادس من تهذیب اللغة</w:t>
            </w:r>
            <w:r>
              <w:rPr>
                <w:rStyle w:val="IndexLink"/>
                <w:rtl w:val="true"/>
              </w:rPr>
              <w:tab/>
            </w:r>
            <w:r>
              <w:rPr>
                <w:rStyle w:val="IndexLink"/>
              </w:rPr>
              <w:t>611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07_153133"/>
      <w:bookmarkStart w:id="1" w:name="pg14307_153133"/>
      <w:bookmarkEnd w:id="1"/>
    </w:p>
    <w:p>
      <w:pPr>
        <w:pStyle w:val="Heading2"/>
        <w:numPr>
          <w:ilvl w:val="1"/>
          <w:numId w:val="1"/>
        </w:numPr>
        <w:rPr/>
      </w:pPr>
      <w:bookmarkStart w:id="2" w:name="pg14307_153133"/>
      <w:bookmarkStart w:id="3" w:name="__RefHeading___Toc6804738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محمدبن احمد، ق</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ابی‌منصور محمدبن احمد الازهری؛ علّق علیها عمر سلامی، عبدالکریم حامد</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الطبعة الأولی،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نامه ها </w:t>
      </w:r>
      <w:r>
        <w:rPr>
          <w:rFonts w:eastAsia="Times New Roman" w:cs="Times New Roman" w:ascii="Times New Roman" w:hAnsi="Times New Roman"/>
          <w:color w:val="111111"/>
          <w:sz w:val="28"/>
          <w:szCs w:val="28"/>
          <w:lang w:val="en-US" w:bidi="en-US"/>
        </w:rPr>
        <w:t>Dictionaries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اللغه عربی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واژه‌نامه‌ها</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ابومنصور محمد بن احمد ازهری از علمای ادب عرب و زبان شناس قرن چهارم هجری است که در موضوع لغت به زبان عربی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لغاتی که مؤلف خود مستقیما از عرب بادیه نشین شنیده و نیز تصحیح و تهذیب کلماتی که در ثبت و ضبط قرائت و کتابتشان خطا و تصحیف رخ داده انگیزه مولف از نگارش کتاب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کتابش را به تهذیب اللغه نامگذاری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جلد اول بعد از مقدماتی وارد متن کتاب می‌شود و الفاظ را از حروف حلقی شروع کرده و با حروف لبی و حروف بدون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آخر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کتاب بر اساس حروف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 ح ه خ 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 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صس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د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ذ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ل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هر حرف ابتداء مضاعف آن حرف را یعنی واژه‌هایی که دو حرف از حروف آن مشابه باشد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ابواب ثلاثی صحیح و در ادامه ثلاثی معتل و در مرحله بعد ابواب لفیف و در پایان ابواب رباعی را متذکر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از شیوه اشتقاقی خلیل بهره برده و آن را از نظر نوع چینش و نظام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مرتب نموده است؛ یعنی بر حسب ترتیب ابجد و الفبایی نیست؛ بلکه تحت تاثیر آواشناسی زبان سنسکریت، با توجه به حروف اصلی کلمه و بر طبق مخارج حروف و با محوریت حروف حلقی مرتب کرده است، و به بیرونی‌ترین آنها یعنی واژه‌های لبی ختم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گونه‌های مختلف یک ماده را استخراج و الفاظ مستعمل و مهمل آن را جدا و معانی هر یک از مستعملات آن را بیان کرده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04740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07_153137"/>
      <w:bookmarkStart w:id="8" w:name="pg14307_153137"/>
      <w:bookmarkEnd w:id="8"/>
    </w:p>
    <w:p>
      <w:pPr>
        <w:pStyle w:val="BookText"/>
        <w:rPr/>
      </w:pPr>
      <w:bookmarkStart w:id="9" w:name="pg14307_153137"/>
      <w:bookmarkEnd w:id="9"/>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0" w:name="__RefHeading___Toc6804742_3381743652"/>
      <w:bookmarkStart w:id="11" w:name="_Toc3"/>
      <w:bookmarkEnd w:id="10"/>
      <w:r>
        <w:rPr>
          <w:rtl w:val="true"/>
        </w:rPr>
        <w:t>[</w:t>
      </w:r>
      <w:r>
        <w:rPr>
          <w:rtl w:val="true"/>
        </w:rPr>
        <w:t>تتمة کتاب حرف الهاء</w:t>
      </w:r>
      <w:r>
        <w:rPr>
          <w:rtl w:val="true"/>
        </w:rPr>
        <w:t>]</w:t>
      </w:r>
      <w:bookmarkEnd w:id="11"/>
    </w:p>
    <w:p>
      <w:pPr>
        <w:pStyle w:val="Heading3"/>
        <w:numPr>
          <w:ilvl w:val="2"/>
          <w:numId w:val="1"/>
        </w:numPr>
        <w:rPr/>
      </w:pPr>
      <w:bookmarkStart w:id="12" w:name="__RefHeading___Toc6804744_3381743652"/>
      <w:bookmarkStart w:id="13" w:name="_Toc4"/>
      <w:bookmarkEnd w:id="12"/>
      <w:r>
        <w:rPr>
          <w:rtl w:val="true"/>
        </w:rPr>
        <w:t>[</w:t>
      </w:r>
      <w:r>
        <w:rPr>
          <w:rtl w:val="true"/>
        </w:rPr>
        <w:t>تتمة أبواب الثلاثی الصحیح من حرف الهاء</w:t>
      </w:r>
      <w:r>
        <w:rPr>
          <w:rtl w:val="true"/>
        </w:rPr>
        <w:t>]</w:t>
      </w:r>
      <w:bookmarkEnd w:id="13"/>
    </w:p>
    <w:p>
      <w:pPr>
        <w:pStyle w:val="Heading4"/>
        <w:numPr>
          <w:ilvl w:val="3"/>
          <w:numId w:val="1"/>
        </w:numPr>
        <w:rPr/>
      </w:pPr>
      <w:bookmarkStart w:id="14" w:name="__RefHeading___Toc6804746_3381743652"/>
      <w:bookmarkStart w:id="15" w:name="_Toc5"/>
      <w:bookmarkEnd w:id="14"/>
      <w:r>
        <w:rPr>
          <w:rtl w:val="true"/>
        </w:rPr>
        <w:t>باب الهاء والقاف مع المیم</w:t>
      </w:r>
      <w:bookmarkEnd w:id="15"/>
    </w:p>
    <w:p>
      <w:pPr>
        <w:pStyle w:val="Heading5"/>
        <w:numPr>
          <w:ilvl w:val="4"/>
          <w:numId w:val="1"/>
        </w:numPr>
        <w:rPr/>
      </w:pPr>
      <w:bookmarkStart w:id="16" w:name="__RefHeading___Toc6804748_3381743652"/>
      <w:bookmarkStart w:id="17" w:name="_Toc6"/>
      <w:bookmarkEnd w:id="16"/>
      <w:r>
        <w:rPr>
          <w:rtl w:val="true"/>
        </w:rPr>
        <w:t>[</w:t>
      </w:r>
      <w:r>
        <w:rPr>
          <w:rtl w:val="true"/>
        </w:rPr>
        <w:t>ه ق م</w:t>
      </w:r>
      <w:r>
        <w:rPr>
          <w:rtl w:val="true"/>
        </w:rPr>
        <w:t>]</w:t>
      </w:r>
      <w:bookmarkEnd w:id="17"/>
    </w:p>
    <w:p>
      <w:pPr>
        <w:pStyle w:val="Heading6"/>
        <w:numPr>
          <w:ilvl w:val="5"/>
          <w:numId w:val="1"/>
        </w:numPr>
        <w:rPr/>
      </w:pPr>
      <w:bookmarkStart w:id="18" w:name="__RefHeading___Toc6804750_3381743652"/>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 xml:space="preserve">هقم ، همق ، قهم ، قمه ، مهق ، مقه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0" w:name="__RefHeading___Toc6804752_3381743652"/>
      <w:bookmarkStart w:id="21" w:name="_Toc8"/>
      <w:bookmarkEnd w:id="20"/>
      <w:r>
        <w:rPr>
          <w:rtl w:val="true"/>
        </w:rPr>
        <w:t>هقم</w:t>
      </w:r>
      <w:bookmarkEnd w:id="21"/>
    </w:p>
    <w:p>
      <w:pPr>
        <w:pStyle w:val="BookText"/>
        <w:rPr/>
      </w:pPr>
      <w:r>
        <w:rPr>
          <w:rFonts w:ascii="IRNazanin" w:hAnsi="IRNazanin" w:eastAsia="IRNazanin"/>
          <w:color w:val="111111"/>
          <w:sz w:val="28"/>
          <w:sz w:val="28"/>
          <w:szCs w:val="28"/>
          <w:rtl w:val="true"/>
          <w:lang w:bidi="fa-IR"/>
        </w:rPr>
        <w:t xml:space="preserve">أبو العباس ، عن ابن الأعرابی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أصوات شُرب الإبل للماء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جعله جمع هَیْقَم ، وهو حکایة صوت جرعها الماء کما 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یَزلْ عِزُّ تمیم مدعَما</w:t>
      </w:r>
    </w:p>
    <w:p>
      <w:pPr>
        <w:pStyle w:val="BookText"/>
        <w:rPr/>
      </w:pPr>
      <w:r>
        <w:rPr>
          <w:rFonts w:ascii="Amiri" w:hAnsi="Amiri" w:eastAsia="Amiri" w:cs="Amiri"/>
          <w:color w:val="111111"/>
          <w:sz w:val="28"/>
          <w:sz w:val="28"/>
          <w:szCs w:val="28"/>
          <w:rtl w:val="true"/>
          <w:lang w:bidi="ar-SA"/>
        </w:rPr>
        <w:t>للناس یدعو هَیْقَماً وهیقما</w:t>
      </w:r>
    </w:p>
    <w:p>
      <w:pPr>
        <w:pStyle w:val="BookText"/>
        <w:rPr/>
      </w:pPr>
      <w:r>
        <w:rPr>
          <w:rFonts w:ascii="Amiri" w:hAnsi="Amiri" w:eastAsia="Amiri" w:cs="Amiri"/>
          <w:color w:val="111111"/>
          <w:sz w:val="28"/>
          <w:sz w:val="28"/>
          <w:szCs w:val="28"/>
          <w:rtl w:val="true"/>
          <w:lang w:bidi="ar-SA"/>
        </w:rPr>
        <w:t>کالبحر ما لقَّمتَه تلقَّما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 هَیْقَمٌ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بعیدُ القعر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الجوع کثیر الأکل وهو یتهقَّمُ الطعام ، أی یتلقمه لُقماً عظاماً متتابعة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الجائع وقد هقِم هَقَماً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فی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یکفیه مِحْرابَ العِدَا تَهقُّمُه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قهره من یحاربه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وأصله من الجائع الهَقِم ، وقال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طول ما هَقَّمه تهقُّمُه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حِرْصه ورجوعه ، وقال فی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للناس یدعو هَیْقماً وهَیْقمَا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شبهه بفحل وضربهُ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وهَیْقَم حکایة هدیره ، ورواه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کالبَحْر یدعُو هیقما وهیقما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رواه کذلک أراد حکایة أصوات أمواجه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الهیقمانیّ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الهَیْقَمَانِیَّات هَیْقٌ کأنه</w:t>
      </w:r>
    </w:p>
    <w:p>
      <w:pPr>
        <w:pStyle w:val="BookText"/>
        <w:rPr/>
      </w:pPr>
      <w:r>
        <w:rPr>
          <w:rFonts w:ascii="Amiri" w:hAnsi="Amiri" w:eastAsia="Amiri" w:cs="Amiri"/>
          <w:color w:val="111111"/>
          <w:sz w:val="28"/>
          <w:sz w:val="28"/>
          <w:szCs w:val="28"/>
          <w:rtl w:val="true"/>
          <w:lang w:bidi="ar-SA"/>
        </w:rPr>
        <w:t>من السِّنْدِ ذو کَبْلیْنِ أفلتَ من تَبْل</w:t>
      </w:r>
    </w:p>
    <w:p>
      <w:pPr>
        <w:pStyle w:val="Heading6"/>
        <w:numPr>
          <w:ilvl w:val="5"/>
          <w:numId w:val="1"/>
        </w:numPr>
        <w:rPr/>
      </w:pPr>
      <w:bookmarkStart w:id="22" w:name="__RefHeading___Toc6804754_3381743652"/>
      <w:bookmarkStart w:id="23" w:name="_Toc9"/>
      <w:bookmarkEnd w:id="22"/>
      <w:r>
        <w:rPr>
          <w:rtl w:val="true"/>
        </w:rPr>
        <w:t>قهم</w:t>
      </w:r>
      <w:bookmarkEnd w:id="23"/>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للقلیل الطُّعم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أَقْهَی وأَقْهَم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یُطْعَم من مرض أو غیره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وقال أبو السمح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المُقْهِمُ الذی لا یشتهی الطعام من مرض أو غیره</w:t>
      </w:r>
      <w:r>
        <w:rPr>
          <w:rFonts w:eastAsia="IRNazanin" w:cs="IRNazanin"/>
          <w:color w:val="111111"/>
          <w:sz w:val="28"/>
          <w:szCs w:val="28"/>
          <w:rtl w:val="true"/>
          <w:lang w:bidi="fa-IR"/>
        </w:rPr>
        <w:t xml:space="preserve">. </w:t>
      </w:r>
      <w:bookmarkStart w:id="24" w:name="pg14307_153138"/>
    </w:p>
    <w:p>
      <w:pPr>
        <w:pStyle w:val="BookText"/>
        <w:rPr/>
      </w:pPr>
      <w:bookmarkEnd w:id="24"/>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أقهَمَ فلانٌ إلی الطعام إقْهاماً ، إذا اشتهاه ، وأقهَمَ عن الطعام إذا لم یشتهه ، وأنشد فی الاشتهاء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إلی الزاد شدیدُ الإقْهام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وأقهمت الإبلُ عن الماء إذا لم ترُده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 لُؤْمَ ابنْی سلیمان فی الغَضَا</w:t>
      </w:r>
    </w:p>
    <w:p>
      <w:pPr>
        <w:pStyle w:val="BookText"/>
        <w:rPr/>
      </w:pPr>
      <w:r>
        <w:rPr>
          <w:rFonts w:ascii="Amiri" w:hAnsi="Amiri" w:eastAsia="Amiri" w:cs="Amiri"/>
          <w:color w:val="111111"/>
          <w:sz w:val="28"/>
          <w:sz w:val="28"/>
          <w:szCs w:val="28"/>
          <w:rtl w:val="true"/>
          <w:lang w:bidi="ar-SA"/>
        </w:rPr>
        <w:t>أو الصِّلِّیَان لم تَذُقْهُ الأباعرُ</w:t>
      </w:r>
    </w:p>
    <w:p>
      <w:pPr>
        <w:pStyle w:val="BookText"/>
        <w:rPr/>
      </w:pPr>
      <w:r>
        <w:rPr>
          <w:rFonts w:ascii="Amiri" w:hAnsi="Amiri" w:eastAsia="Amiri" w:cs="Amiri"/>
          <w:color w:val="111111"/>
          <w:sz w:val="28"/>
          <w:sz w:val="28"/>
          <w:szCs w:val="28"/>
          <w:rtl w:val="true"/>
          <w:lang w:bidi="ar-SA"/>
        </w:rPr>
        <w:t>أو الْحَمض لاقْوَرَّت أو الماء أقهمت</w:t>
      </w:r>
    </w:p>
    <w:p>
      <w:pPr>
        <w:pStyle w:val="BookText"/>
        <w:rPr/>
      </w:pPr>
      <w:r>
        <w:rPr>
          <w:rFonts w:ascii="Amiri" w:hAnsi="Amiri" w:eastAsia="Amiri" w:cs="Amiri"/>
          <w:color w:val="111111"/>
          <w:sz w:val="28"/>
          <w:sz w:val="28"/>
          <w:szCs w:val="28"/>
          <w:rtl w:val="true"/>
          <w:lang w:bidi="ar-SA"/>
        </w:rPr>
        <w:t>عن الماء حَمْضیَّاتُهُنَّ الکَنَاعرُ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جعل الإقْهام شهوةً ذهبَ به إلی الهَقِم وهو الجائع ، ثم قلبه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قَهمَ ، ثم بنی الإقهام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أَقْهَمَتِ السَّماءُ إقْهَاماً مثل أَجْهَمت إذا انقشع الغیمُ عنها</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6804756_3381743652"/>
      <w:bookmarkStart w:id="26" w:name="_Toc10"/>
      <w:bookmarkEnd w:id="25"/>
      <w:r>
        <w:rPr>
          <w:rtl w:val="true"/>
        </w:rPr>
        <w:t xml:space="preserve">مهق </w:t>
      </w:r>
      <w:r>
        <w:rPr>
          <w:rtl w:val="true"/>
        </w:rPr>
        <w:t xml:space="preserve">- </w:t>
      </w:r>
      <w:r>
        <w:rPr>
          <w:rtl w:val="true"/>
        </w:rPr>
        <w:t xml:space="preserve">مقه </w:t>
      </w:r>
      <w:r>
        <w:rPr>
          <w:rtl w:val="true"/>
        </w:rPr>
        <w:t xml:space="preserve">- </w:t>
      </w:r>
      <w:r>
        <w:rPr>
          <w:rtl w:val="true"/>
        </w:rPr>
        <w:t>قمه</w:t>
      </w:r>
      <w:bookmarkEnd w:id="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المهَق والمقَهُ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فی زرقة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یقول المَقَهُ أشدهما بیاضاً ، وامرأة مَهْقَاء ومَقْهَاء وسرابٌ أمقه</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الصَّیْف من ذاکَ البعیدِ الأمْقَهِ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الذی لا خضراء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الأَقْمه ، ورواه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ذاک البعیدِ الأقْمهِ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البعید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یَتَقمَّه فی الأرض إذا ذهب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أقبل وأدبر فیها ، والأمْقَهُ من الناس الذی یرکب رأسه لا یدری أین یتوجه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رؤبة أیضاً فی هذه القصیدة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قفقاف ألْحَی الراعسات القُمَّهِ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القُمَّح ، وهی التی رفعت رؤوسها کالقِمَاح التی لا تشرب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یَعْدل أَنضادَ القِفافِ القُمَّهِ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القُمَّه من نَعْت القِفَاف ، وهی التی تغیب وتظهر فی السراب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قَمَه الشیء فی الماء یقمَهُهُ إذا قَمَسه فارتفع رأسُه أحیاناً وانغَمر أحیاناً فهو 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یرکب رأسَه لا یَدْری أین یَتوجَّه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أبی عدنانَ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الأمْقَهُ المکانُ الذی اشتدَّتْ الشمسُ علیه حتی کُرهَ النظرُ إلی أرضه ، وقال فی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خَفَقْت بأمْقَه صَحْصَحَانٍ</w:t>
      </w:r>
    </w:p>
    <w:p>
      <w:pPr>
        <w:pStyle w:val="BookText"/>
        <w:rPr/>
      </w:pPr>
      <w:r>
        <w:rPr>
          <w:rFonts w:ascii="Amiri" w:hAnsi="Amiri" w:eastAsia="Amiri" w:cs="Amiri"/>
          <w:color w:val="111111"/>
          <w:sz w:val="28"/>
          <w:sz w:val="28"/>
          <w:szCs w:val="28"/>
          <w:rtl w:val="true"/>
          <w:lang w:bidi="ar-SA"/>
        </w:rPr>
        <w:t>رؤوسُ القوم فالتزَمُوا الرِّحَالا</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المَقْهَاءُ الکریهةُ المنظر ولا یکون المکان أمقَه إلا بالنهار ، ولکن ذو الرمة قاله فی سیر اللیل ، قال ، وقیل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المَقَهُ حُمْرةٌ فی 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الأمقهُ الأبیضُ القَبیح البیاض ، وهو الأمْهَقُ ، والمقهاءُ من النساءِ التی ترَی جفونُ عینیْهَا ومآقیها مُحْمَرَّةً مع قِلَّة شَعْر الحاجبین ، والمَرْهَاءُ مثل المَقْهَاءُ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وفلاة مَقْهَاء ، وفَیْفٌ أمقَهُ إذا ابیضَّ من السَّراب</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 xml:space="preserve">: </w:t>
      </w:r>
      <w:bookmarkStart w:id="27" w:name="pg14307_153139"/>
    </w:p>
    <w:p>
      <w:pPr>
        <w:pStyle w:val="BookText"/>
        <w:rPr/>
      </w:pPr>
      <w:bookmarkEnd w:id="27"/>
      <w:r>
        <w:rPr>
          <w:rFonts w:ascii="Amiri" w:hAnsi="Amiri" w:eastAsia="Amiri" w:cs="Amiri"/>
          <w:color w:val="111111"/>
          <w:sz w:val="28"/>
          <w:sz w:val="28"/>
          <w:szCs w:val="28"/>
          <w:rtl w:val="true"/>
          <w:lang w:bidi="ar-SA"/>
        </w:rPr>
        <w:t>إذا خَفَقَتْ بأمْقَه صَحْصحَانٍ</w:t>
      </w:r>
    </w:p>
    <w:p>
      <w:pPr>
        <w:pStyle w:val="BookText"/>
        <w:rPr/>
      </w:pPr>
      <w:r>
        <w:rPr>
          <w:rFonts w:ascii="Amiri" w:hAnsi="Amiri" w:eastAsia="Amiri" w:cs="Amiri"/>
          <w:color w:val="111111"/>
          <w:sz w:val="28"/>
          <w:sz w:val="28"/>
          <w:szCs w:val="28"/>
          <w:rtl w:val="true"/>
          <w:lang w:bidi="ar-SA"/>
        </w:rPr>
        <w:t>رؤوسُ القوم واعتَنَقُوا الرِّحالا</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التی قد اغبرّتْ متُونها وبِرَاقُها وإباطها بیض ، والمَقَهُ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غُبْرةٌ إلی البیاض وفی نَبتها قِلةٌ بیِّنَةُ المقَه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والمَرْهَاءُ القلیلة الشَّجَر سهلةً کانت أو حَزْنةً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فلان یَتَقمَّهُ فی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أین یذهب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ویتکمَّه مِثله ، رواه أبو تراب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w:t>
      </w:r>
      <w:r>
        <w:rPr>
          <w:rFonts w:eastAsia="IRNazanin" w:cs="IRNazanin"/>
          <w:color w:val="111111"/>
          <w:sz w:val="28"/>
          <w:szCs w:val="28"/>
          <w:rtl w:val="true"/>
          <w:lang w:bidi="fa-IR"/>
        </w:rPr>
        <w:t>».</w:t>
      </w:r>
    </w:p>
    <w:p>
      <w:pPr>
        <w:pStyle w:val="Heading6"/>
        <w:numPr>
          <w:ilvl w:val="5"/>
          <w:numId w:val="1"/>
        </w:numPr>
        <w:rPr/>
      </w:pPr>
      <w:bookmarkStart w:id="28" w:name="__RefHeading___Toc6804758_3381743652"/>
      <w:bookmarkStart w:id="29" w:name="_Toc11"/>
      <w:bookmarkEnd w:id="28"/>
      <w:r>
        <w:rPr>
          <w:rtl w:val="true"/>
        </w:rPr>
        <w:t>مهق</w:t>
      </w:r>
      <w:bookmarkEnd w:id="29"/>
    </w:p>
    <w:p>
      <w:pPr>
        <w:pStyle w:val="BookText"/>
        <w:rPr/>
      </w:pPr>
      <w:r>
        <w:rPr>
          <w:rFonts w:ascii="IRNazanin" w:hAnsi="IRNazanin" w:eastAsia="IRNazanin"/>
          <w:color w:val="111111"/>
          <w:sz w:val="28"/>
          <w:sz w:val="28"/>
          <w:szCs w:val="28"/>
          <w:rtl w:val="true"/>
          <w:lang w:bidi="fa-IR"/>
        </w:rPr>
        <w:t xml:space="preserve">فی حدیث أنس وصفةِ النبی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أزهَرَ ولم یکن بالأبیض الأَمهق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الأمهق الشدید البیاض الذی لا یخالط بیاضَهُ شیءٌ من الحُمرة ولیس بِنیِّر ولکنه کلون الجصّ ونحوه ،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هو کذلک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یتمهَّقُ الشرابَ تمَهُّقاً إذا شربَه النهارَ أجمعَ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أنت تمهَّقُ الماء تمهُّقاً ، إذا شربه النهارَ أجمع ساعة بعد ساعة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ذلک فی شرب اللبن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وأنشد قول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تمهَّقُ أخلافَ المعیشة بینهم</w:t>
      </w:r>
    </w:p>
    <w:p>
      <w:pPr>
        <w:pStyle w:val="BookText"/>
        <w:rPr/>
      </w:pPr>
      <w:r>
        <w:rPr>
          <w:rFonts w:ascii="Amiri" w:hAnsi="Amiri" w:eastAsia="Amiri" w:cs="Amiri"/>
          <w:color w:val="111111"/>
          <w:sz w:val="28"/>
          <w:sz w:val="28"/>
          <w:szCs w:val="28"/>
          <w:rtl w:val="true"/>
          <w:lang w:bidi="ar-SA"/>
        </w:rPr>
        <w:t>رضاعٌ وأَخْلَافُ المعیشة حُفَّلُ</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والمهیقُ ، الأرض البعیدة ، وقال أبو دواد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أثرٌ فی الأرض لحبٌ کأنه</w:t>
      </w:r>
    </w:p>
    <w:p>
      <w:pPr>
        <w:pStyle w:val="BookText"/>
        <w:rPr/>
      </w:pPr>
      <w:r>
        <w:rPr>
          <w:rFonts w:ascii="Amiri" w:hAnsi="Amiri" w:eastAsia="Amiri" w:cs="Amiri"/>
          <w:color w:val="111111"/>
          <w:sz w:val="28"/>
          <w:sz w:val="28"/>
          <w:szCs w:val="28"/>
          <w:rtl w:val="true"/>
          <w:lang w:bidi="ar-SA"/>
        </w:rPr>
        <w:t>نَبِیثُ مسَاحٍ من لحاءِ مَهیقِ</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باللحاء ما قُشرَ من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الأمقهُ والأمرهُ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أَشفارَ العین</w:t>
      </w:r>
      <w:r>
        <w:rPr>
          <w:rFonts w:eastAsia="Amiri" w:cs="Amiri" w:ascii="Amiri" w:hAnsi="Amiri"/>
          <w:color w:val="111111"/>
          <w:sz w:val="28"/>
          <w:szCs w:val="28"/>
          <w:rtl w:val="true"/>
          <w:lang w:bidi="ar-SA"/>
        </w:rPr>
        <w:t>.</w:t>
      </w:r>
    </w:p>
    <w:p>
      <w:pPr>
        <w:pStyle w:val="Heading6"/>
        <w:numPr>
          <w:ilvl w:val="5"/>
          <w:numId w:val="1"/>
        </w:numPr>
        <w:rPr/>
      </w:pPr>
      <w:bookmarkStart w:id="30" w:name="__RefHeading___Toc6804760_3381743652"/>
      <w:bookmarkStart w:id="31" w:name="_Toc12"/>
      <w:bookmarkEnd w:id="30"/>
      <w:r>
        <w:rPr>
          <w:rtl w:val="true"/>
        </w:rPr>
        <w:t>همق</w:t>
      </w:r>
      <w:bookmarkEnd w:id="31"/>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المهمَّق من السَّویق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الهُمقَاقُ واحدتها هُمْقاقَة بوزن فُعلالة ، قال وأظنه دخیلاً من کلام العجم أو کلام بَلْعَم خاصة لأنها تکون بحبال بلعم ، وهی حبةٌ تشبهُ حَبَّ القطن فی جُمَّاحةٍ ، مثلِ الخَشْخاش ، إلا أنها صلبة ذاتُ شُعَب یُقْلَی حبُّه ویؤکل ، یزید فی الجماع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هَمْقِیق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الهمِق من الحمضِ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تَعشَّی الحمضَ بالقَصیم</w:t>
      </w:r>
    </w:p>
    <w:p>
      <w:pPr>
        <w:pStyle w:val="BookText"/>
        <w:rPr/>
      </w:pPr>
      <w:r>
        <w:rPr>
          <w:rFonts w:ascii="Amiri" w:hAnsi="Amiri" w:eastAsia="Amiri" w:cs="Amiri"/>
          <w:color w:val="111111"/>
          <w:sz w:val="28"/>
          <w:sz w:val="28"/>
          <w:szCs w:val="28"/>
          <w:rtl w:val="true"/>
          <w:lang w:bidi="ar-SA"/>
        </w:rPr>
        <w:t>لُبایة من هَمِقٍ عَیشُومِ</w:t>
      </w:r>
    </w:p>
    <w:p>
      <w:pPr>
        <w:pStyle w:val="BookText"/>
        <w:rPr/>
      </w:pPr>
      <w:r>
        <w:rPr>
          <w:rFonts w:ascii="Amiri" w:hAnsi="Amiri" w:eastAsia="Amiri" w:cs="Amiri"/>
          <w:color w:val="111111"/>
          <w:sz w:val="28"/>
          <w:sz w:val="28"/>
          <w:szCs w:val="28"/>
          <w:rtl w:val="true"/>
          <w:lang w:bidi="ar-SA"/>
        </w:rPr>
        <w:t xml:space="preserve">سلمة عن الفراء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الأُمْطِیّ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لُبَایةُ من هَمِق عَیْشُوم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والهَمِق نَبْت ، والعَیْشُوم الیابس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الهَمْقَی نبت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الهمقی مشیة فیها تمایل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فأَصبحنَ یمشِین الهِمَقَّی کأنما</w:t>
      </w:r>
    </w:p>
    <w:p>
      <w:pPr>
        <w:pStyle w:val="BookText"/>
        <w:rPr/>
      </w:pPr>
      <w:r>
        <w:rPr>
          <w:rFonts w:ascii="Amiri" w:hAnsi="Amiri" w:eastAsia="Amiri" w:cs="Amiri"/>
          <w:color w:val="111111"/>
          <w:sz w:val="28"/>
          <w:sz w:val="28"/>
          <w:szCs w:val="28"/>
          <w:rtl w:val="true"/>
          <w:lang w:bidi="ar-SA"/>
        </w:rPr>
        <w:t>یُدافعنَ بالأفخاذ نهداً مُؤرَّبا</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أبی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لُبَایةً من هَمِقٍ هَیْشُوم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w:t>
      </w:r>
      <w:r>
        <w:rPr>
          <w:rFonts w:eastAsia="Amiri" w:cs="Amiri" w:ascii="Amiri" w:hAnsi="Amiri"/>
          <w:color w:val="111111"/>
          <w:sz w:val="28"/>
          <w:szCs w:val="28"/>
          <w:rtl w:val="true"/>
          <w:lang w:bidi="ar-SA"/>
        </w:rPr>
        <w:t xml:space="preserve">. </w:t>
      </w:r>
      <w:bookmarkStart w:id="32" w:name="pg14307_153140"/>
    </w:p>
    <w:p>
      <w:pPr>
        <w:pStyle w:val="Heading4"/>
        <w:numPr>
          <w:ilvl w:val="3"/>
          <w:numId w:val="1"/>
        </w:numPr>
        <w:rPr/>
      </w:pPr>
      <w:bookmarkStart w:id="33" w:name="__RefHeading___Toc6804762_3381743652"/>
      <w:bookmarkStart w:id="34" w:name="_Toc13"/>
      <w:bookmarkEnd w:id="32"/>
      <w:bookmarkEnd w:id="33"/>
      <w:r>
        <w:rPr>
          <w:rtl w:val="true"/>
        </w:rPr>
        <w:t>أبواب الهاء والکاف</w:t>
      </w:r>
      <w:bookmarkEnd w:id="34"/>
    </w:p>
    <w:p>
      <w:pPr>
        <w:pStyle w:val="Heading5"/>
        <w:numPr>
          <w:ilvl w:val="4"/>
          <w:numId w:val="1"/>
        </w:numPr>
        <w:rPr/>
      </w:pPr>
      <w:bookmarkStart w:id="35" w:name="__RefHeading___Toc6804764_3381743652"/>
      <w:bookmarkStart w:id="36" w:name="_Toc14"/>
      <w:bookmarkEnd w:id="35"/>
      <w:r>
        <w:rPr>
          <w:rtl w:val="true"/>
        </w:rPr>
        <w:t>اشارة</w:t>
      </w:r>
      <w:bookmarkEnd w:id="36"/>
    </w:p>
    <w:p>
      <w:pPr>
        <w:pStyle w:val="BookText"/>
        <w:rPr/>
      </w:pPr>
      <w:r>
        <w:rPr>
          <w:rFonts w:ascii="IRNazanin" w:hAnsi="IRNazanin" w:eastAsia="IRNazanin"/>
          <w:color w:val="111111"/>
          <w:sz w:val="28"/>
          <w:sz w:val="28"/>
          <w:szCs w:val="28"/>
          <w:rtl w:val="true"/>
          <w:lang w:bidi="fa-IR"/>
        </w:rPr>
        <w:t xml:space="preserve">ه ک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37" w:name="__RefHeading___Toc6804766_3381743652"/>
      <w:bookmarkStart w:id="38" w:name="_Toc15"/>
      <w:bookmarkEnd w:id="37"/>
      <w:r>
        <w:rPr>
          <w:rtl w:val="true"/>
        </w:rPr>
        <w:t>[</w:t>
      </w:r>
      <w:r>
        <w:rPr>
          <w:rtl w:val="true"/>
        </w:rPr>
        <w:t>ه ک ش</w:t>
      </w:r>
      <w:r>
        <w:rPr>
          <w:rtl w:val="true"/>
        </w:rPr>
        <w:t>]</w:t>
      </w:r>
      <w:bookmarkEnd w:id="38"/>
    </w:p>
    <w:p>
      <w:pPr>
        <w:pStyle w:val="Heading6"/>
        <w:numPr>
          <w:ilvl w:val="5"/>
          <w:numId w:val="1"/>
        </w:numPr>
        <w:rPr/>
      </w:pPr>
      <w:bookmarkStart w:id="39" w:name="__RefHeading___Toc6804768_3381743652"/>
      <w:bookmarkStart w:id="40" w:name="_Toc16"/>
      <w:bookmarkEnd w:id="39"/>
      <w:r>
        <w:rPr>
          <w:rtl w:val="true"/>
        </w:rPr>
        <w:t>اشارة</w:t>
      </w:r>
      <w:bookmarkEnd w:id="40"/>
    </w:p>
    <w:p>
      <w:pPr>
        <w:pStyle w:val="Heading6"/>
        <w:numPr>
          <w:ilvl w:val="5"/>
          <w:numId w:val="1"/>
        </w:numPr>
        <w:rPr/>
      </w:pPr>
      <w:bookmarkStart w:id="41" w:name="__RefHeading___Toc6804770_3381743652"/>
      <w:bookmarkStart w:id="42" w:name="_Toc17"/>
      <w:bookmarkEnd w:id="41"/>
      <w:r>
        <w:rPr>
          <w:rtl w:val="true"/>
        </w:rPr>
        <w:t>[</w:t>
      </w:r>
      <w:r>
        <w:rPr>
          <w:rtl w:val="true"/>
        </w:rPr>
        <w:t>شکه</w:t>
      </w:r>
      <w:r>
        <w:rPr>
          <w:rtl w:val="true"/>
        </w:rPr>
        <w:t>]</w:t>
      </w:r>
      <w:bookmarkEnd w:id="42"/>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شَاکَهَ الشیءُ الشیءَ وشابهَهُ وشاکله ، بمعنی واحد ، والمشاکهة المشابهة ، ومن أمثال العرب قولهم للرجل المفرط فی مدح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شَاکِهْ أبا فلان ، أی قاربْ فی المدح ولا تُطْنِبْ وأصلهُ أنَّ رجلاً رأی آخرَ یَعْرِضُ فرساً له علی البیع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فرسُک الذی کنت تصیدُ علیه الوحشَ فقال له شَاکِهْ أبا فلان أی قاربْ فی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ک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43" w:name="__RefHeading___Toc6804772_3381743652"/>
      <w:bookmarkStart w:id="44" w:name="_Toc18"/>
      <w:bookmarkEnd w:id="43"/>
      <w:r>
        <w:rPr>
          <w:rtl w:val="true"/>
        </w:rPr>
        <w:t>ه ک ص</w:t>
      </w:r>
      <w:bookmarkEnd w:id="44"/>
    </w:p>
    <w:p>
      <w:pPr>
        <w:pStyle w:val="Heading6"/>
        <w:numPr>
          <w:ilvl w:val="5"/>
          <w:numId w:val="1"/>
        </w:numPr>
        <w:rPr/>
      </w:pPr>
      <w:bookmarkStart w:id="45" w:name="__RefHeading___Toc6804774_3381743652"/>
      <w:bookmarkStart w:id="46" w:name="_Toc19"/>
      <w:bookmarkEnd w:id="45"/>
      <w:r>
        <w:rPr>
          <w:rtl w:val="true"/>
        </w:rPr>
        <w:t>صهک</w:t>
      </w:r>
      <w:bookmarkEnd w:id="46"/>
    </w:p>
    <w:p>
      <w:pPr>
        <w:pStyle w:val="BookText"/>
        <w:rPr/>
      </w:pPr>
      <w:r>
        <w:rPr>
          <w:rFonts w:ascii="IRNazanin" w:hAnsi="IRNazanin" w:eastAsia="IRNazanin"/>
          <w:color w:val="111111"/>
          <w:sz w:val="28"/>
          <w:sz w:val="28"/>
          <w:szCs w:val="28"/>
          <w:rtl w:val="true"/>
          <w:lang w:bidi="fa-IR"/>
        </w:rPr>
        <w:t xml:space="preserve">أهمله اللیث ، وروی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الجواری السود</w:t>
      </w:r>
      <w:r>
        <w:rPr>
          <w:rFonts w:eastAsia="IRNazanin" w:cs="IRNazanin"/>
          <w:color w:val="111111"/>
          <w:sz w:val="28"/>
          <w:szCs w:val="28"/>
          <w:rtl w:val="true"/>
          <w:lang w:bidi="fa-IR"/>
        </w:rPr>
        <w:t>.</w:t>
      </w:r>
    </w:p>
    <w:p>
      <w:pPr>
        <w:pStyle w:val="Heading5"/>
        <w:numPr>
          <w:ilvl w:val="4"/>
          <w:numId w:val="1"/>
        </w:numPr>
        <w:rPr/>
      </w:pPr>
      <w:bookmarkStart w:id="47" w:name="__RefHeading___Toc6804776_3381743652"/>
      <w:bookmarkStart w:id="48" w:name="_Toc20"/>
      <w:bookmarkEnd w:id="47"/>
      <w:r>
        <w:rPr>
          <w:rtl w:val="true"/>
        </w:rPr>
        <w:t>ه ک س</w:t>
      </w:r>
      <w:bookmarkEnd w:id="48"/>
    </w:p>
    <w:p>
      <w:pPr>
        <w:pStyle w:val="Heading6"/>
        <w:numPr>
          <w:ilvl w:val="5"/>
          <w:numId w:val="1"/>
        </w:numPr>
        <w:rPr/>
      </w:pPr>
      <w:bookmarkStart w:id="49" w:name="__RefHeading___Toc6804778_3381743652"/>
      <w:bookmarkStart w:id="50" w:name="_Toc21"/>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سَهَکَ</w:t>
      </w:r>
      <w:r>
        <w:rPr>
          <w:rFonts w:eastAsia="Amiri" w:cs="Amiri" w:ascii="Amiri" w:hAnsi="Amiri"/>
          <w:color w:val="111111"/>
          <w:sz w:val="28"/>
          <w:szCs w:val="28"/>
          <w:rtl w:val="true"/>
          <w:lang w:bidi="ar-SA"/>
        </w:rPr>
        <w:t>.</w:t>
      </w:r>
    </w:p>
    <w:p>
      <w:pPr>
        <w:pStyle w:val="Heading6"/>
        <w:numPr>
          <w:ilvl w:val="5"/>
          <w:numId w:val="1"/>
        </w:numPr>
        <w:rPr/>
      </w:pPr>
      <w:bookmarkStart w:id="51" w:name="__RefHeading___Toc6804780_3381743652"/>
      <w:bookmarkStart w:id="52" w:name="_Toc22"/>
      <w:bookmarkEnd w:id="51"/>
      <w:r>
        <w:rPr>
          <w:rtl w:val="true"/>
        </w:rPr>
        <w:t>سهک</w:t>
      </w:r>
      <w:bookmarkEnd w:id="52"/>
    </w:p>
    <w:p>
      <w:pPr>
        <w:pStyle w:val="BookText"/>
        <w:rPr/>
      </w:pPr>
      <w:r>
        <w:rPr>
          <w:rFonts w:ascii="Amiri" w:hAnsi="Amiri" w:eastAsia="Amiri" w:cs="Amiri"/>
          <w:color w:val="111111"/>
          <w:sz w:val="28"/>
          <w:sz w:val="28"/>
          <w:szCs w:val="28"/>
          <w:rtl w:val="true"/>
          <w:lang w:bidi="ar-SA"/>
        </w:rPr>
        <w:t xml:space="preserve">قال اللیث السَّهَکُ ریحٌ کریهةٌ تجدُها من الإنسان إذا عَرقَ ، تقول إنه لسَهِکُ الریحِ ، 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سَهِکِینَ من صَدَإ الحدید کأنهم</w:t>
      </w:r>
    </w:p>
    <w:p>
      <w:pPr>
        <w:pStyle w:val="BookText"/>
        <w:rPr/>
      </w:pPr>
      <w:r>
        <w:rPr>
          <w:rFonts w:ascii="Amiri" w:hAnsi="Amiri" w:eastAsia="Amiri" w:cs="Amiri"/>
          <w:color w:val="111111"/>
          <w:sz w:val="28"/>
          <w:sz w:val="28"/>
          <w:szCs w:val="28"/>
          <w:rtl w:val="true"/>
          <w:lang w:bidi="ar-SA"/>
        </w:rPr>
        <w:t>تحت السَّنَوَّر جِنّةُ البَقَّار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اللیثُ السَّهک ریحَ الإنسان والسَّهَکُ عند العرب رائحةُ صدإ الحدیدِ ، ومنه قول النابغة هذا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سَهِکِینَ من صدإ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لُبسهم الدروعَ الصَّدِئةَ ما وصفهم بالسهک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سَهَکَت الریحُ وسهکت الدَّوابُ سُهُوکاً وهو جَرْیٌ خفیفٌ فی لِینٍ ، وفَرَسٌ مِسْهَکٌ سریعٌ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سُهوکُها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استنانُها یمیناً وشمالاً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والسَّاهکةُ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الریاحُ التی تَسْهک الترابَ عن وجه الأرض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بساهکاتِ دُقَقٍ وَجَلْجال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سَهِکْتُ العِطْرَ ثم سَحَقتُه فالسهْک کسرکَ إیّاه بالفِهْر ثم تَسْحَقُه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سَهُوک وسهوجٌ وسَیْهُوکٌ وسیهوجٌ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الهبوبِ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وَحَثَثنَ الْجِمَالَ یَسْهَکْنَ بالبا</w:t>
      </w:r>
    </w:p>
    <w:p>
      <w:pPr>
        <w:pStyle w:val="BookText"/>
        <w:rPr/>
      </w:pPr>
      <w:r>
        <w:rPr>
          <w:rFonts w:ascii="Amiri" w:hAnsi="Amiri" w:eastAsia="Amiri" w:cs="Amiri"/>
          <w:color w:val="111111"/>
          <w:sz w:val="28"/>
          <w:sz w:val="28"/>
          <w:szCs w:val="28"/>
          <w:rtl w:val="true"/>
          <w:lang w:bidi="ar-SA"/>
        </w:rPr>
        <w:t>عِزِ والأُرجُوَانِ خَملَ القَطیف</w:t>
      </w:r>
    </w:p>
    <w:p>
      <w:pPr>
        <w:pStyle w:val="BookText"/>
        <w:rPr/>
      </w:pPr>
      <w:r>
        <w:rPr>
          <w:rFonts w:ascii="Amiri" w:hAnsi="Amiri" w:eastAsia="Amiri" w:cs="Amiri"/>
          <w:color w:val="111111"/>
          <w:sz w:val="28"/>
          <w:sz w:val="28"/>
          <w:szCs w:val="28"/>
          <w:rtl w:val="true"/>
          <w:lang w:bidi="ar-SA"/>
        </w:rPr>
        <w:t>أراد أنهنَّ یَطَأْنَ خَمْلَ القطائفِ حتی یتحاتَّ الخمل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بعینِهِ ساهِکٌ مثل العائر ، وهما من الرمد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سُهَاکَةٌ من خَبر ولُهَاوَةٌ ، أی تَعلَّةٌ من الخبر کالکذب</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6804782_3381743652"/>
      <w:bookmarkStart w:id="54" w:name="_Toc23"/>
      <w:bookmarkEnd w:id="53"/>
      <w:r>
        <w:rPr>
          <w:rtl w:val="true"/>
        </w:rPr>
        <w:t>ه ک ز</w:t>
      </w:r>
      <w:bookmarkEnd w:id="54"/>
    </w:p>
    <w:p>
      <w:pPr>
        <w:pStyle w:val="Heading6"/>
        <w:numPr>
          <w:ilvl w:val="5"/>
          <w:numId w:val="1"/>
        </w:numPr>
        <w:rPr/>
      </w:pPr>
      <w:bookmarkStart w:id="55" w:name="__RefHeading___Toc6804784_3381743652"/>
      <w:bookmarkStart w:id="56" w:name="_Toc24"/>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57" w:name="__RefHeading___Toc6804786_3381743652"/>
      <w:bookmarkStart w:id="58" w:name="_Toc25"/>
      <w:bookmarkEnd w:id="57"/>
      <w:r>
        <w:rPr>
          <w:rtl w:val="true"/>
        </w:rPr>
        <w:t>زهک</w:t>
      </w:r>
      <w:bookmarkEnd w:id="58"/>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الزَّهِکُ مثل السَّهک وهو الحَشُّ بین حَجَرین ، وَزَهَکَت الریحُ الأرضَ وسَهَکتْها بمعنی واحد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والرَّهَکُ بالراء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 أیضاً</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6804788_3381743652"/>
      <w:bookmarkStart w:id="60" w:name="_Toc26"/>
      <w:bookmarkEnd w:id="59"/>
      <w:r>
        <w:rPr>
          <w:rtl w:val="true"/>
        </w:rPr>
        <w:t>ه ک ط</w:t>
      </w:r>
      <w:bookmarkEnd w:id="60"/>
    </w:p>
    <w:p>
      <w:pPr>
        <w:pStyle w:val="BookText"/>
        <w:rPr/>
      </w:pPr>
      <w:r>
        <w:rPr>
          <w:rFonts w:ascii="IRNazanin" w:hAnsi="IRNazanin" w:eastAsia="IRNazanin"/>
          <w:color w:val="111111"/>
          <w:sz w:val="28"/>
          <w:sz w:val="28"/>
          <w:szCs w:val="28"/>
          <w:rtl w:val="true"/>
          <w:lang w:bidi="fa-IR"/>
        </w:rPr>
        <w:t>مهمل الوجوه</w:t>
      </w:r>
      <w:r>
        <w:rPr>
          <w:rFonts w:eastAsia="IRNazanin" w:cs="IRNazanin"/>
          <w:color w:val="111111"/>
          <w:sz w:val="28"/>
          <w:szCs w:val="28"/>
          <w:rtl w:val="true"/>
          <w:lang w:bidi="fa-IR"/>
        </w:rPr>
        <w:t>.</w:t>
      </w:r>
    </w:p>
    <w:p>
      <w:pPr>
        <w:pStyle w:val="Heading5"/>
        <w:numPr>
          <w:ilvl w:val="4"/>
          <w:numId w:val="1"/>
        </w:numPr>
        <w:rPr/>
      </w:pPr>
      <w:bookmarkStart w:id="61" w:name="__RefHeading___Toc6804790_3381743652"/>
      <w:bookmarkStart w:id="62" w:name="_Toc27"/>
      <w:bookmarkEnd w:id="61"/>
      <w:r>
        <w:rPr>
          <w:rtl w:val="true"/>
        </w:rPr>
        <w:t>ه ک د</w:t>
      </w:r>
      <w:bookmarkEnd w:id="62"/>
    </w:p>
    <w:p>
      <w:pPr>
        <w:pStyle w:val="Heading6"/>
        <w:numPr>
          <w:ilvl w:val="5"/>
          <w:numId w:val="1"/>
        </w:numPr>
        <w:rPr/>
      </w:pPr>
      <w:bookmarkStart w:id="63" w:name="__RefHeading___Toc6804792_3381743652"/>
      <w:bookmarkStart w:id="64" w:name="_Toc28"/>
      <w:bookmarkEnd w:id="63"/>
      <w:r>
        <w:rPr>
          <w:rtl w:val="true"/>
        </w:rPr>
        <w:t>اشارة</w:t>
      </w:r>
      <w:bookmarkEnd w:id="64"/>
    </w:p>
    <w:p>
      <w:pPr>
        <w:pStyle w:val="BookText"/>
        <w:rPr/>
      </w:pPr>
      <w:r>
        <w:rPr>
          <w:rFonts w:ascii="IRNazanin" w:hAnsi="IRNazanin" w:eastAsia="IRNazanin"/>
          <w:color w:val="111111"/>
          <w:sz w:val="28"/>
          <w:sz w:val="28"/>
          <w:szCs w:val="28"/>
          <w:rtl w:val="true"/>
          <w:lang w:bidi="fa-IR"/>
        </w:rPr>
        <w:t xml:space="preserve">هکد ، کهد ، کده ، دهک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أهمل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هکد</w:t>
      </w:r>
      <w:r>
        <w:rPr>
          <w:rFonts w:eastAsia="IRNazanin" w:cs="IRNazanin"/>
          <w:color w:val="111111"/>
          <w:sz w:val="28"/>
          <w:szCs w:val="28"/>
          <w:rtl w:val="true"/>
          <w:lang w:bidi="fa-IR"/>
        </w:rPr>
        <w:t xml:space="preserve">. </w:t>
      </w:r>
      <w:bookmarkStart w:id="65" w:name="pg14307_153141"/>
    </w:p>
    <w:p>
      <w:pPr>
        <w:pStyle w:val="Heading6"/>
        <w:numPr>
          <w:ilvl w:val="5"/>
          <w:numId w:val="1"/>
        </w:numPr>
        <w:rPr/>
      </w:pPr>
      <w:bookmarkStart w:id="66" w:name="__RefHeading___Toc6804794_3381743652"/>
      <w:bookmarkStart w:id="67" w:name="_Toc29"/>
      <w:bookmarkEnd w:id="65"/>
      <w:bookmarkEnd w:id="66"/>
      <w:r>
        <w:rPr>
          <w:rtl w:val="true"/>
        </w:rPr>
        <w:t>هکد</w:t>
      </w:r>
      <w:bookmarkEnd w:id="67"/>
    </w:p>
    <w:p>
      <w:pPr>
        <w:pStyle w:val="BookText"/>
        <w:rPr/>
      </w:pPr>
      <w:r>
        <w:rPr>
          <w:rFonts w:ascii="Amiri" w:hAnsi="Amiri" w:eastAsia="Amiri" w:cs="Amiri"/>
          <w:color w:val="111111"/>
          <w:sz w:val="28"/>
          <w:sz w:val="28"/>
          <w:szCs w:val="28"/>
          <w:rtl w:val="true"/>
          <w:lang w:bidi="ar-SA"/>
        </w:rPr>
        <w:t xml:space="preserve">وروی أبو العباس عن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هَکَدَ الرجلُ ، إذا تشدَّدَ علی غریمِه</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6804796_3381743652"/>
      <w:bookmarkStart w:id="69" w:name="_Toc30"/>
      <w:bookmarkEnd w:id="68"/>
      <w:r>
        <w:rPr>
          <w:rtl w:val="true"/>
        </w:rPr>
        <w:t>دهک</w:t>
      </w:r>
      <w:bookmarkEnd w:id="69"/>
    </w:p>
    <w:p>
      <w:pPr>
        <w:pStyle w:val="BookText"/>
        <w:rPr/>
      </w:pPr>
      <w:r>
        <w:rPr>
          <w:rFonts w:ascii="IRNazanin" w:hAnsi="IRNazanin" w:eastAsia="IRNazanin"/>
          <w:color w:val="111111"/>
          <w:sz w:val="28"/>
          <w:sz w:val="28"/>
          <w:szCs w:val="28"/>
          <w:rtl w:val="true"/>
          <w:lang w:bidi="fa-IR"/>
        </w:rPr>
        <w:t xml:space="preserve">أهمله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رُدّتْ رَجِیعاً بین أرحاء دُهُکْ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الدَّهْکُ الدَّقُّ والطحن وأَرحاؤها أنیابها وأسنانها</w:t>
      </w:r>
      <w:r>
        <w:rPr>
          <w:rFonts w:eastAsia="Amiri" w:cs="Amiri" w:ascii="Amiri" w:hAnsi="Amiri"/>
          <w:color w:val="111111"/>
          <w:sz w:val="28"/>
          <w:szCs w:val="28"/>
          <w:rtl w:val="true"/>
          <w:lang w:bidi="ar-SA"/>
        </w:rPr>
        <w:t>.</w:t>
      </w:r>
    </w:p>
    <w:p>
      <w:pPr>
        <w:pStyle w:val="Heading6"/>
        <w:numPr>
          <w:ilvl w:val="5"/>
          <w:numId w:val="1"/>
        </w:numPr>
        <w:rPr/>
      </w:pPr>
      <w:bookmarkStart w:id="70" w:name="__RefHeading___Toc6804798_3381743652"/>
      <w:bookmarkStart w:id="71" w:name="_Toc31"/>
      <w:bookmarkEnd w:id="70"/>
      <w:r>
        <w:rPr>
          <w:rtl w:val="true"/>
        </w:rPr>
        <w:t>کهد</w:t>
      </w:r>
      <w:bookmarkEnd w:id="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اکوَهَدّ الشیخُ والفرخ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کهد إذا ألَحَّ فی الطلب ، وأَکْهَدَ صاحبه إذا أَتْعَبه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الفرزدق یصف عیراً وأتانَه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موَقَّعَةٌ ببیاض الرَّکوب</w:t>
      </w:r>
    </w:p>
    <w:p>
      <w:pPr>
        <w:pStyle w:val="BookText"/>
        <w:rPr/>
      </w:pPr>
      <w:r>
        <w:rPr>
          <w:rFonts w:ascii="Amiri" w:hAnsi="Amiri" w:eastAsia="Amiri" w:cs="Amiri"/>
          <w:color w:val="111111"/>
          <w:sz w:val="28"/>
          <w:sz w:val="28"/>
          <w:szCs w:val="28"/>
          <w:rtl w:val="true"/>
          <w:lang w:bidi="ar-SA"/>
        </w:rPr>
        <w:t>کهُودُ الیدین مع المُکهِدِ</w:t>
      </w:r>
    </w:p>
    <w:p>
      <w:pPr>
        <w:pStyle w:val="BookText"/>
        <w:rPr/>
      </w:pPr>
      <w:r>
        <w:rPr>
          <w:rFonts w:ascii="Amiri" w:hAnsi="Amiri" w:eastAsia="Amiri" w:cs="Amiri"/>
          <w:color w:val="111111"/>
          <w:sz w:val="28"/>
          <w:sz w:val="28"/>
          <w:szCs w:val="28"/>
          <w:rtl w:val="true"/>
          <w:lang w:bidi="ar-SA"/>
        </w:rPr>
        <w:t xml:space="preserve">أراد بکَهُود الیدین الأَتان ، وبالمُکْهِد العَیْر ، کهُود الیدین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سریعُهُ ، والمُکْهد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المتعِب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جَهْد وکَهْد ، ویقینی کاهداً قد أعیا ومُکْهداً ، وقد کَهَد وأَکْهَدَ ، وکَدَه وأکده کل ذلک إذا جَهَدَه الدُّؤُبُ</w:t>
      </w:r>
      <w:r>
        <w:rPr>
          <w:rFonts w:eastAsia="Amiri" w:cs="Amiri" w:ascii="Amiri" w:hAnsi="Amiri"/>
          <w:color w:val="111111"/>
          <w:sz w:val="28"/>
          <w:szCs w:val="28"/>
          <w:rtl w:val="true"/>
          <w:lang w:bidi="ar-SA"/>
        </w:rPr>
        <w:t>.</w:t>
      </w:r>
    </w:p>
    <w:p>
      <w:pPr>
        <w:pStyle w:val="Heading6"/>
        <w:numPr>
          <w:ilvl w:val="5"/>
          <w:numId w:val="1"/>
        </w:numPr>
        <w:rPr/>
      </w:pPr>
      <w:bookmarkStart w:id="72" w:name="__RefHeading___Toc6804800_3381743652"/>
      <w:bookmarkStart w:id="73" w:name="_Toc32"/>
      <w:bookmarkEnd w:id="72"/>
      <w:r>
        <w:rPr>
          <w:rtl w:val="true"/>
        </w:rPr>
        <w:t>کده</w:t>
      </w:r>
      <w:bookmarkEnd w:id="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الکَدْهُ صکَّةٌ بحجر ونحوه ، یؤثِّرُ أَثَراً شَدِیداً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وخافَ صَقْعَ القارعاتِ الکُدَّه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وجهه کُدوه وکُدُوحٌ أی خُمُوشٌ ، وسَقَطَ فلانٌ فَتَکَدَّهَ وتکدَّحَ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یکْدَحُ کعیاله ویکْدَهُ لعیاله أی یکْسَبُ لهم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کَدَهَهُ الهمُ یکدَهُهُ کَدْهاً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أُسامةُ الهذَلِیُّ یصف الخمر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نُضِحَت بالماء وازداد فَوْرُها</w:t>
      </w:r>
    </w:p>
    <w:p>
      <w:pPr>
        <w:pStyle w:val="BookText"/>
        <w:rPr/>
      </w:pPr>
      <w:r>
        <w:rPr>
          <w:rFonts w:ascii="Amiri" w:hAnsi="Amiri" w:eastAsia="Amiri" w:cs="Amiri"/>
          <w:color w:val="111111"/>
          <w:sz w:val="28"/>
          <w:sz w:val="28"/>
          <w:szCs w:val="28"/>
          <w:rtl w:val="true"/>
          <w:lang w:bidi="ar-SA"/>
        </w:rPr>
        <w:t>نجا وهو مَکْدُوهٌ من الغَمِّ ناجدُ</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عَرِقَتْ الخمرُ وفارتْ بالغَلْی نجَا العَیْرُ ، والناجِدُ الذی قد عَرِقَ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وجهه کُدُوهٌ وکُدُوحٌ ، أی خموش ، ومنه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سأل وهو غنیٌّ جاءتْ مسألتهُ یوم القیامة کُدُوحاً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خُمُوشاً</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6804802_3381743652"/>
      <w:bookmarkStart w:id="75" w:name="_Toc33"/>
      <w:bookmarkEnd w:id="74"/>
      <w:r>
        <w:rPr>
          <w:rtl w:val="true"/>
        </w:rPr>
        <w:t>ه ک ت</w:t>
      </w:r>
      <w:bookmarkEnd w:id="75"/>
    </w:p>
    <w:p>
      <w:pPr>
        <w:pStyle w:val="Heading6"/>
        <w:numPr>
          <w:ilvl w:val="5"/>
          <w:numId w:val="1"/>
        </w:numPr>
        <w:rPr/>
      </w:pPr>
      <w:bookmarkStart w:id="76" w:name="__RefHeading___Toc6804804_3381743652"/>
      <w:bookmarkStart w:id="77" w:name="_Toc34"/>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w:t>
      </w:r>
    </w:p>
    <w:p>
      <w:pPr>
        <w:pStyle w:val="Heading6"/>
        <w:numPr>
          <w:ilvl w:val="5"/>
          <w:numId w:val="1"/>
        </w:numPr>
        <w:rPr/>
      </w:pPr>
      <w:bookmarkStart w:id="78" w:name="__RefHeading___Toc6804806_3381743652"/>
      <w:bookmarkStart w:id="79" w:name="_Toc35"/>
      <w:bookmarkEnd w:id="78"/>
      <w:r>
        <w:rPr>
          <w:rtl w:val="true"/>
        </w:rPr>
        <w:t>هتک</w:t>
      </w:r>
      <w:bookmarkEnd w:id="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الهَتْکُ أن تجذب سِتْراً فتقْطعُه من موضعه أو تَشُقَّ منه طائفةً یُرَی ما وراءه ، ولذلک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هَتَکَ الله سِتْرَ الفاجر ، ورجل مَهْتُوک السِّترِ متهتِّکه ورجل مُسْتَهْتِکٌ لا یبالی أن یُهْتَکَ سِترُهُ عن عورته ، وکل شیء یُشَقُّ کذلک فقد تَهَتّکَ وانهتک ، وقال فی الکلأ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مُنْهتِکُ الشَّعْرانِ نَضَّاخُ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والهُتْکَة ساعةٌ من اللیل للقوم إذا ساروا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هُتْکَةً منها ، وقد هَاتَکْنَاهَا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سرنا فی دُجَاها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هاتکتُهُ حتی انجلتْ أکراؤُه</w:t>
      </w:r>
    </w:p>
    <w:p>
      <w:pPr>
        <w:pStyle w:val="BookText"/>
        <w:rPr/>
      </w:pPr>
      <w:r>
        <w:rPr>
          <w:rFonts w:ascii="Amiri" w:hAnsi="Amiri" w:eastAsia="Amiri" w:cs="Amiri"/>
          <w:color w:val="111111"/>
          <w:sz w:val="28"/>
          <w:sz w:val="28"/>
          <w:szCs w:val="28"/>
          <w:rtl w:val="true"/>
          <w:lang w:bidi="ar-SA"/>
        </w:rPr>
        <w:t>عنی وعن ملموسةٍ أحناؤُه</w:t>
      </w:r>
    </w:p>
    <w:p>
      <w:pPr>
        <w:pStyle w:val="BookText"/>
        <w:rPr/>
      </w:pPr>
      <w:r>
        <w:rPr>
          <w:rFonts w:ascii="Amiri" w:hAnsi="Amiri" w:eastAsia="Amiri" w:cs="Amiri"/>
          <w:color w:val="111111"/>
          <w:sz w:val="28"/>
          <w:sz w:val="28"/>
          <w:szCs w:val="28"/>
          <w:rtl w:val="true"/>
          <w:lang w:bidi="ar-SA"/>
        </w:rPr>
        <w:t>یصف اللیل والبعیر ، وقال ابن الأعرابیّ فی هُتْکَةِ اللیلِ نحواً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الهِتَکُ قِطَعُ الفَرْش یتمزق عن الولد ، الواحدة هِتَکة ، وثَوْبٌ هَتِکٌ ، وقال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 هَتِکاً کالرَّیْطِ عنه فبیَّنَتْ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مشابههُ حُدْبَ العِظَامِ کَوَاسِیَا </w:t>
      </w:r>
      <w:bookmarkStart w:id="80" w:name="pg14307_153142"/>
    </w:p>
    <w:p>
      <w:pPr>
        <w:pStyle w:val="BookText"/>
        <w:rPr/>
      </w:pPr>
      <w:bookmarkEnd w:id="80"/>
      <w:r>
        <w:rPr>
          <w:rFonts w:ascii="IRNazanin" w:hAnsi="IRNazanin" w:eastAsia="IRNazanin"/>
          <w:color w:val="111111"/>
          <w:sz w:val="28"/>
          <w:sz w:val="28"/>
          <w:szCs w:val="28"/>
          <w:rtl w:val="true"/>
          <w:lang w:bidi="fa-IR"/>
        </w:rPr>
        <w:t xml:space="preserve">أی استبانت مشابهُ أبیه فیه ، 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ک 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ک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ک 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81" w:name="__RefHeading___Toc6804808_3381743652"/>
      <w:bookmarkStart w:id="82" w:name="_Toc36"/>
      <w:bookmarkEnd w:id="81"/>
      <w:r>
        <w:rPr>
          <w:rtl w:val="true"/>
        </w:rPr>
        <w:t>[</w:t>
      </w:r>
      <w:r>
        <w:rPr>
          <w:rtl w:val="true"/>
        </w:rPr>
        <w:t>ه ک ر</w:t>
      </w:r>
      <w:r>
        <w:rPr>
          <w:rtl w:val="true"/>
        </w:rPr>
        <w:t>]</w:t>
      </w:r>
      <w:bookmarkEnd w:id="82"/>
    </w:p>
    <w:p>
      <w:pPr>
        <w:pStyle w:val="Heading5"/>
        <w:numPr>
          <w:ilvl w:val="4"/>
          <w:numId w:val="1"/>
        </w:numPr>
        <w:rPr/>
      </w:pPr>
      <w:bookmarkStart w:id="83" w:name="__RefHeading___Toc6804810_3381743652"/>
      <w:bookmarkStart w:id="84" w:name="_Toc37"/>
      <w:bookmarkEnd w:id="83"/>
      <w:r>
        <w:rPr>
          <w:rtl w:val="true"/>
        </w:rPr>
        <w:t>باب الهاء والکاف مع الراء</w:t>
      </w:r>
      <w:bookmarkEnd w:id="84"/>
    </w:p>
    <w:p>
      <w:pPr>
        <w:pStyle w:val="Heading6"/>
        <w:numPr>
          <w:ilvl w:val="5"/>
          <w:numId w:val="1"/>
        </w:numPr>
        <w:rPr/>
      </w:pPr>
      <w:bookmarkStart w:id="85" w:name="__RefHeading___Toc6804812_3381743652"/>
      <w:bookmarkStart w:id="86" w:name="_Toc38"/>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 xml:space="preserve">هکر ، کره ، رهک ، کهر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87" w:name="__RefHeading___Toc6804814_3381743652"/>
      <w:bookmarkStart w:id="88" w:name="_Toc39"/>
      <w:bookmarkEnd w:id="87"/>
      <w:r>
        <w:rPr>
          <w:rtl w:val="true"/>
        </w:rPr>
        <w:t>هکر</w:t>
      </w:r>
      <w:bookmarkEnd w:id="88"/>
    </w:p>
    <w:p>
      <w:pPr>
        <w:pStyle w:val="BookText"/>
        <w:rPr/>
      </w:pPr>
      <w:r>
        <w:rPr>
          <w:rFonts w:ascii="Amiri" w:hAnsi="Amiri" w:eastAsia="Amiri" w:cs="Amiri"/>
          <w:color w:val="111111"/>
          <w:sz w:val="28"/>
          <w:sz w:val="28"/>
          <w:szCs w:val="28"/>
          <w:rtl w:val="true"/>
          <w:lang w:bidi="ar-SA"/>
        </w:rPr>
        <w:t xml:space="preserve">أهمله اللیثُ ومستعمَلهُ فاشٍ کثیر ، روی شمرٌ لأبی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 وقد هَکِر یَهْکَرُ هَکَراً إذا اشتد عَجبُه ، وقال أبو کبیر</w:t>
      </w:r>
    </w:p>
    <w:p>
      <w:pPr>
        <w:pStyle w:val="BookText"/>
        <w:rPr/>
      </w:pPr>
      <w:r>
        <w:rPr>
          <w:rFonts w:ascii="Amiri" w:hAnsi="Amiri" w:eastAsia="Amiri" w:cs="Amiri"/>
          <w:color w:val="111111"/>
          <w:sz w:val="28"/>
          <w:sz w:val="28"/>
          <w:szCs w:val="28"/>
          <w:rtl w:val="true"/>
          <w:lang w:bidi="ar-SA"/>
        </w:rPr>
        <w:t>فاعجَبْ لذلک رَیْبَ دهرٍ واهْکَرِ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المتعجب ،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الناعسُ ، وقد هَکرتْ أی نعِسَتْ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وهَکِرٌ موضعٌ ، وأراهُ رومیّاً 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کبعضِ دُمَی هَکِرْ</w:t>
      </w:r>
      <w:r>
        <w:rPr>
          <w:rFonts w:eastAsia="Amiri" w:cs="Amiri" w:ascii="Amiri" w:hAnsi="Amiri"/>
          <w:color w:val="111111"/>
          <w:sz w:val="28"/>
          <w:szCs w:val="28"/>
          <w:rtl w:val="true"/>
          <w:lang w:bidi="ar-SA"/>
        </w:rPr>
        <w:t>*</w:t>
      </w:r>
    </w:p>
    <w:p>
      <w:pPr>
        <w:pStyle w:val="Heading6"/>
        <w:numPr>
          <w:ilvl w:val="5"/>
          <w:numId w:val="1"/>
        </w:numPr>
        <w:rPr/>
      </w:pPr>
      <w:bookmarkStart w:id="89" w:name="__RefHeading___Toc6804816_3381743652"/>
      <w:bookmarkStart w:id="90" w:name="_Toc40"/>
      <w:bookmarkEnd w:id="89"/>
      <w:r>
        <w:rPr>
          <w:rtl w:val="true"/>
        </w:rPr>
        <w:t>کهر</w:t>
      </w:r>
      <w:bookmarkEnd w:id="90"/>
    </w:p>
    <w:p>
      <w:pPr>
        <w:pStyle w:val="BookText"/>
        <w:rPr/>
      </w:pPr>
      <w:r>
        <w:rPr>
          <w:rFonts w:ascii="Amiri" w:hAnsi="Amiri" w:eastAsia="Amiri" w:cs="Amiri"/>
          <w:color w:val="111111"/>
          <w:sz w:val="28"/>
          <w:sz w:val="28"/>
          <w:szCs w:val="28"/>
          <w:rtl w:val="true"/>
          <w:lang w:bidi="ar-SA"/>
        </w:rPr>
        <w:t xml:space="preserve">فی حدیث معاویةَ بنِ الحکمِ السُّلَمِیِّ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معلِّماً أحسنَ تعلیماً من النبی صلی‌الله‌علیه‌وسلم والله ما کَهَرنی ولا شتمنی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الانتهارُ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کَهَرْتُ الرجلَ وأنا أکهَرُهُ کَهْراً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قراءة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 فلا تکْهَر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لا تَقْهَرْه علی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الکَهْر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النهار ، وقال عدی بن زید العِبادی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العَانَةُ فی کَهْرِ الضحی</w:t>
      </w:r>
    </w:p>
    <w:p>
      <w:pPr>
        <w:pStyle w:val="BookText"/>
        <w:rPr/>
      </w:pPr>
      <w:r>
        <w:rPr>
          <w:rFonts w:ascii="Amiri" w:hAnsi="Amiri" w:eastAsia="Amiri" w:cs="Amiri"/>
          <w:color w:val="111111"/>
          <w:sz w:val="28"/>
          <w:sz w:val="28"/>
          <w:szCs w:val="28"/>
          <w:rtl w:val="true"/>
          <w:lang w:bidi="ar-SA"/>
        </w:rPr>
        <w:t>دونها أَحْقَبُ ذو لَحْمٍ زِیَمْ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الکَهْرُ استقبالُکَ الإنسان بوجهٍ عابسٍ تَهَاوناً به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فلان کُهْرُورة ، أی انتهار لمن خاطبه وتعبیس للوجه وقال زید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بذی کُهْرورَةٍ غیرَ أننی</w:t>
      </w:r>
    </w:p>
    <w:p>
      <w:pPr>
        <w:pStyle w:val="BookText"/>
        <w:rPr/>
      </w:pPr>
      <w:r>
        <w:rPr>
          <w:rFonts w:ascii="Amiri" w:hAnsi="Amiri" w:eastAsia="Amiri" w:cs="Amiri"/>
          <w:color w:val="111111"/>
          <w:sz w:val="28"/>
          <w:sz w:val="28"/>
          <w:szCs w:val="28"/>
          <w:rtl w:val="true"/>
          <w:lang w:bidi="ar-SA"/>
        </w:rPr>
        <w:t>إذا طلعتْ أُولی المغیرةِ أَعْبِسُ</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القهر والکَهْرُ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عبوس الوجه ، والکَهْرُ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الشَّتْمُ والکَهْرُ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المصاهرةُ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یُرحَّبُ بی عند باب الأمیر</w:t>
      </w:r>
    </w:p>
    <w:p>
      <w:pPr>
        <w:pStyle w:val="BookText"/>
        <w:rPr/>
      </w:pPr>
      <w:r>
        <w:rPr>
          <w:rFonts w:ascii="Amiri" w:hAnsi="Amiri" w:eastAsia="Amiri" w:cs="Amiri"/>
          <w:color w:val="111111"/>
          <w:sz w:val="28"/>
          <w:sz w:val="28"/>
          <w:szCs w:val="28"/>
          <w:rtl w:val="true"/>
          <w:lang w:bidi="ar-SA"/>
        </w:rPr>
        <w:t>وتُکْهَرُ سعدٌ ویُقْضَی لها</w:t>
      </w:r>
    </w:p>
    <w:p>
      <w:pPr>
        <w:pStyle w:val="BookText"/>
        <w:rPr/>
      </w:pPr>
      <w:r>
        <w:rPr>
          <w:rFonts w:ascii="Amiri" w:hAnsi="Amiri" w:eastAsia="Amiri" w:cs="Amiri"/>
          <w:color w:val="111111"/>
          <w:sz w:val="28"/>
          <w:sz w:val="28"/>
          <w:szCs w:val="28"/>
          <w:rtl w:val="true"/>
          <w:lang w:bidi="ar-SA"/>
        </w:rPr>
        <w:t>أی تُصاهَرُ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کَهَرُ النهارِ ارتفاعه فی شدة الحر</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6804818_3381743652"/>
      <w:bookmarkStart w:id="92" w:name="_Toc41"/>
      <w:bookmarkEnd w:id="91"/>
      <w:r>
        <w:rPr>
          <w:rtl w:val="true"/>
        </w:rPr>
        <w:t>کره</w:t>
      </w:r>
      <w:bookmarkEnd w:id="9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الله تبارک وتعالی الکَرْه والکُره فی غیر موضع من کتابه ، واختلف القراء فی فتح الکاف وضمها ، فأخبرنی المنذریُّ عن أحمد بن یحیی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نافعٌ وأَهلُ المدینة فی سورة البقرة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کُرْهٌ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فی هذا الحرف خاصة ، وسائر القرآن بالفتح ، وکان عاصم یضم هذا الحرف أیضاً ، والذی فی الأحقاف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 کُرْهاً وَوَضَعَتْهُ 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ویُقرأُ سائرهُنَّ بالفتح ، وکان الأعمش وحمزة والکسائیّ یضمُّون هذه الأحرفَ الثلاثةَ ، والذی فی النساء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یَحِلُّ لَکُمْ أَنْ تَرِثُوا النِّساءَ کَرْهاً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قرءوا کل شیء سواها بالفتح ، قال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ما علیه أهل الحجاز أَنَّ جمیع ما فی القرآن بالفتح إلا الذی فی البقرة خاصة ، فإن القُرَّاء قَرَءوهُ بالضم ، قال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أعلم </w:t>
      </w:r>
      <w:bookmarkStart w:id="93" w:name="pg14307_153143"/>
    </w:p>
    <w:p>
      <w:pPr>
        <w:pStyle w:val="BookText"/>
        <w:rPr/>
      </w:pPr>
      <w:bookmarkEnd w:id="93"/>
      <w:r>
        <w:rPr>
          <w:rFonts w:ascii="Amiri" w:hAnsi="Amiri" w:eastAsia="Amiri" w:cs="Amiri"/>
          <w:color w:val="111111"/>
          <w:sz w:val="28"/>
          <w:sz w:val="28"/>
          <w:szCs w:val="28"/>
          <w:rtl w:val="true"/>
          <w:lang w:bidi="ar-SA"/>
        </w:rPr>
        <w:t xml:space="preserve">ما بین الأحرف التی ضمها هؤلاء وبین التی فتحوها فرقاً فی العربیة ولا فی سُنَّةٍ تتبع ، ولا أری الناس اتفقوا علی الحرف الذی فی سورة البقرة خاصة ، إلا أنه اسمٌ وبقیَّةُ القرآن مصادر ، وقد أجمع کثیر من أهل اللغة أن الکَرْه والکُرْهَ لغتان فبأی لغة قریء فجائز إلا الفَرَّاء فإنه زعم أن الکُرْه ما أکرهتَ نفسَک علیه ، والکَرْه ما أکرهکَ غیرُکَ علیه ، جئتک کُرهاً وأدخلتنی کَرْهاً ، وقال الزجاج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کُرْهٌ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کرهت الشیء کَرْهاً وکُرْهاً وکراهةً وکراهیة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ما فی کتاب الله من الکَرْه 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جائزٌ إلا هذا الحرفَ الذی فی هذه الآیة ، فإنَّ أبا عبیدٍ ذکر أنَّ القرَّاء مجمعون علی ضمِّه ، 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کراهتهم القتالَ أنهم کرهُوه علی جِنْس غِلظِه علیهم ومشقته لا أنّ المؤمنون یَکْرهون فَرْضَ الله ، لأن الله لا یفعل إلا ما فیه الحکمة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الکُرْه والکَرْه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ضمُّوا أو خفضوا قالوا کُره ، وإذا فتحوا قالوا کَرْهاً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علی کُرْه وهو کُرْهٌ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 کَرْهاً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والکَرْهُ المکروه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قاله أبو العباس والزجاج فحسن جمیل وما قاله اللیث فقد قاله بعضهم ، ولیس عند النحویین بالبیِّن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کره مُتَکَرِّه وَجَمَلٌ 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الرأس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کَرْهُ الحِجاجَیْنِ شدیدُ الأرآد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کریه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مکروه ، وامرأة مستکرهَةٌ إذا غُصِبَتْ نفسها ، وأکرهتُ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علی أمر هُو لَهُ کاره ، والکریهةُ الشدة فی الحرب ، وکذلک کَرَایِهُ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نوازل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السیوف ذو الکریهة وهو الذی یَمْضی فی الضَّرائِبِ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الکرهاءُ هی أعلی النُّقْرَةِ بلغة هذیل ، ویقال کُرِّهَ إلیَّ هذا الأمرُ تکریهاً أی صُیِّر عندی بحال کراهة ، ویقال للأرض الصلبة الغلیظة مثل القُفِّ وما 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کَرْهَة ، وجمع المکروهِ مکاره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أتیتُکَ کَراهِینَ ذلک ، وکراهیةَ ذلک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مصاحَبَةٌ علی الکَرَاهِینَ فَارِکُ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علی الکراهَةِ وهی لغة</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6804820_3381743652"/>
      <w:bookmarkStart w:id="95" w:name="_Toc42"/>
      <w:bookmarkEnd w:id="94"/>
      <w:r>
        <w:rPr>
          <w:rtl w:val="true"/>
        </w:rPr>
        <w:t>رهک</w:t>
      </w:r>
      <w:bookmarkEnd w:id="95"/>
    </w:p>
    <w:p>
      <w:pPr>
        <w:pStyle w:val="BookText"/>
        <w:rPr/>
      </w:pPr>
      <w:r>
        <w:rPr>
          <w:rFonts w:ascii="IRNazanin" w:hAnsi="IRNazanin" w:eastAsia="IRNazanin"/>
          <w:color w:val="111111"/>
          <w:sz w:val="28"/>
          <w:sz w:val="28"/>
          <w:szCs w:val="28"/>
          <w:rtl w:val="true"/>
          <w:lang w:bidi="fa-IR"/>
        </w:rPr>
        <w:t xml:space="preserve">أهمله اللیث ، وهو مستعمل ،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حُیِّیتِ من هِرِکْوَلَةٍ ضِناکِ</w:t>
      </w:r>
    </w:p>
    <w:p>
      <w:pPr>
        <w:pStyle w:val="BookText"/>
        <w:rPr/>
      </w:pPr>
      <w:r>
        <w:rPr>
          <w:rFonts w:ascii="Amiri" w:hAnsi="Amiri" w:eastAsia="Amiri" w:cs="Amiri"/>
          <w:color w:val="111111"/>
          <w:sz w:val="28"/>
          <w:sz w:val="28"/>
          <w:szCs w:val="28"/>
          <w:rtl w:val="true"/>
          <w:lang w:bidi="ar-SA"/>
        </w:rPr>
        <w:t>جاءتْ تهزُّ المَشْیَ فی ارْتهاکِ</w:t>
      </w:r>
    </w:p>
    <w:p>
      <w:pPr>
        <w:pStyle w:val="BookText"/>
        <w:rPr/>
      </w:pPr>
      <w:r>
        <w:rPr>
          <w:rFonts w:ascii="Amiri" w:hAnsi="Amiri" w:eastAsia="Amiri" w:cs="Amiri"/>
          <w:color w:val="111111"/>
          <w:sz w:val="28"/>
          <w:sz w:val="28"/>
          <w:szCs w:val="28"/>
          <w:rtl w:val="true"/>
          <w:lang w:bidi="ar-SA"/>
        </w:rPr>
        <w:t xml:space="preserve">والارتهاکُ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فی المَشْی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یَرْتَهِکُ فی مِشْیتِه ، ویمشی فی ارتهاک والرَّهکَةُ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فیه رَهْکةً أی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کأنه یَمُوجُ فی مِشیته وقد تَرَهْوَکَ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رَهِکَةٌ وهَیْلَةٌ وهَیْلاءُ وهارَةٌ وهَوِرَةٌ وهَمِرَةٌ وهَکَّةٌ ، إذا کانت لیِّنة خَبَارَاً</w:t>
      </w:r>
      <w:r>
        <w:rPr>
          <w:rFonts w:eastAsia="Amiri" w:cs="Amiri" w:ascii="Amiri" w:hAnsi="Amiri"/>
          <w:color w:val="111111"/>
          <w:sz w:val="28"/>
          <w:szCs w:val="28"/>
          <w:rtl w:val="true"/>
          <w:lang w:bidi="ar-SA"/>
        </w:rPr>
        <w:t xml:space="preserve">. </w:t>
      </w:r>
      <w:bookmarkStart w:id="96" w:name="pg14307_153144"/>
    </w:p>
    <w:p>
      <w:pPr>
        <w:pStyle w:val="Heading5"/>
        <w:numPr>
          <w:ilvl w:val="4"/>
          <w:numId w:val="1"/>
        </w:numPr>
        <w:rPr/>
      </w:pPr>
      <w:bookmarkStart w:id="97" w:name="__RefHeading___Toc6804822_3381743652"/>
      <w:bookmarkStart w:id="98" w:name="_Toc43"/>
      <w:bookmarkEnd w:id="96"/>
      <w:bookmarkEnd w:id="97"/>
      <w:r>
        <w:rPr>
          <w:rtl w:val="true"/>
        </w:rPr>
        <w:t>ه ک ل</w:t>
      </w:r>
      <w:bookmarkEnd w:id="98"/>
    </w:p>
    <w:p>
      <w:pPr>
        <w:pStyle w:val="Heading6"/>
        <w:numPr>
          <w:ilvl w:val="5"/>
          <w:numId w:val="1"/>
        </w:numPr>
        <w:rPr/>
      </w:pPr>
      <w:bookmarkStart w:id="99" w:name="__RefHeading___Toc6804824_3381743652"/>
      <w:bookmarkStart w:id="100" w:name="_Toc44"/>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 xml:space="preserve">هکل ، هلک ، کهل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01" w:name="__RefHeading___Toc6804826_3381743652"/>
      <w:bookmarkStart w:id="102" w:name="_Toc45"/>
      <w:bookmarkEnd w:id="101"/>
      <w:r>
        <w:rPr>
          <w:rtl w:val="true"/>
        </w:rPr>
        <w:t>هکل</w:t>
      </w:r>
      <w:bookmarkEnd w:id="102"/>
    </w:p>
    <w:p>
      <w:pPr>
        <w:pStyle w:val="BookText"/>
        <w:rPr/>
      </w:pPr>
      <w:r>
        <w:rPr>
          <w:rFonts w:ascii="IRNazanin" w:hAnsi="IRNazanin" w:eastAsia="IRNazanin"/>
          <w:color w:val="111111"/>
          <w:sz w:val="28"/>
          <w:sz w:val="28"/>
          <w:szCs w:val="28"/>
          <w:rtl w:val="true"/>
          <w:lang w:bidi="fa-IR"/>
        </w:rPr>
        <w:t xml:space="preserve">أما هکل فقد استعمل منه الهَیْکل وهو البناء المرتفع تُشبَّهُ به الفرسُ الطویل ، 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بمُنْجرِدٍ قَیْدِ الأوابدِ هَیْکلِ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الهَیْکَلُ بیتٌ للنَّصاری فیه صنم علی خِلْقَةِ مَرْیَمَ فیما یزعمون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مَشْیَ النَّصاری حول بَیْتِ الهیکل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من کل حیوان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الهیکل الفرسُ الطویلُ عُلْواً وعَدْواً</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6804828_3381743652"/>
      <w:bookmarkStart w:id="104" w:name="_Toc46"/>
      <w:bookmarkEnd w:id="103"/>
      <w:r>
        <w:rPr>
          <w:rtl w:val="true"/>
        </w:rPr>
        <w:t>هلک</w:t>
      </w:r>
      <w:bookmarkEnd w:id="10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الهُلْکُ والهَلْک والمُلْک والمَلْک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لأذهَبَنَّ فإمَّا هُلْکٌ وإِمَّا مُلْکٌ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هَلْکٌ وإما مَلْکٌ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رَمْیُ الإنسان نفسَه فی تَهْلُکَةٍ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یصیر عاقبته إلی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والقطاة تَهْتَلِکُ من خوف البازی أی ترمی نفسها فی المهالک ، وقوم هَلْکَی وهالکون ؛ والهُلَّاکُ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الصعالیکُ الذین ینتابون الناسَ طلباً لمعروفهم من سوء الحال ، قال جمیل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أَبیتُ مع الهُلَّاکِ ضیفاً لأهلها</w:t>
      </w:r>
    </w:p>
    <w:p>
      <w:pPr>
        <w:pStyle w:val="BookText"/>
        <w:rPr/>
      </w:pPr>
      <w:r>
        <w:rPr>
          <w:rFonts w:ascii="IRNazanin" w:hAnsi="IRNazanin" w:eastAsia="IRNazanin"/>
          <w:color w:val="111111"/>
          <w:sz w:val="28"/>
          <w:sz w:val="28"/>
          <w:szCs w:val="28"/>
          <w:rtl w:val="true"/>
          <w:lang w:bidi="fa-IR"/>
        </w:rPr>
        <w:t>وأهلی قریب موسعون ذوو فضل</w:t>
      </w:r>
    </w:p>
    <w:p>
      <w:pPr>
        <w:pStyle w:val="BookText"/>
        <w:rPr/>
      </w:pPr>
      <w:r>
        <w:rPr>
          <w:rFonts w:ascii="IRNazanin" w:hAnsi="IRNazanin" w:eastAsia="IRNazanin"/>
          <w:color w:val="111111"/>
          <w:sz w:val="28"/>
          <w:sz w:val="28"/>
          <w:szCs w:val="28"/>
          <w:rtl w:val="true"/>
          <w:lang w:bidi="fa-IR"/>
        </w:rPr>
        <w:t xml:space="preserve">وقال فی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وهالکُ أهلٍ یُجِنُّونه</w:t>
      </w:r>
    </w:p>
    <w:p>
      <w:pPr>
        <w:pStyle w:val="BookText"/>
        <w:rPr/>
      </w:pPr>
      <w:r>
        <w:rPr>
          <w:rFonts w:ascii="Amiri" w:hAnsi="Amiri" w:eastAsia="Amiri" w:cs="Amiri"/>
          <w:color w:val="111111"/>
          <w:sz w:val="28"/>
          <w:sz w:val="28"/>
          <w:szCs w:val="28"/>
          <w:rtl w:val="true"/>
          <w:lang w:bidi="ar-SA"/>
        </w:rPr>
        <w:t>کآخرَ فی أهلِه لم یُجَنّ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یَهْلِکُ فی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هالک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یهلک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ومفازة هالکة من سَلَکَها أی هالکةٌ السالکین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سهیل عن أبیه عن أبی هریرة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هلکَ الناسُ فهو أهلکهم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معناه أن العالمِین الذی یُقَنِّطُونَ الناس من رحمة الله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 الناسُ ، أی استوجبُوا النار والخلود فیها بسوء أعمالهم ، ومعنی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أهلکهم أی هو أوجب لهم ذلک ، والله جل وعز لم یُهْلِکهم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مالک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أهلکهم ، أی أبسلهم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الرجلَ وأهلکتُه بمعنی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ومهمهٍ هالِکِ مَن تَعَرَّجَا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مُهْلِکٍ ، لغة تمیم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أبو عدنان عن الأصمعی أنه قال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هالک من تعرجا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هالکٌ المتعرِّجین إن لم یُهْذِبوا فی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 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رؤبة أنه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هلکتَنی بمعنی أهلکتنی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بلغتی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مَشْرَفَةُ المَهْواة فی جو السُّکّاک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الهَلَکُ المهواةُ بین الجبلین ، 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رأتْ هَلَکاً بِنِجَافِ الغَبِیطِ</w:t>
      </w:r>
    </w:p>
    <w:p>
      <w:pPr>
        <w:pStyle w:val="BookText"/>
        <w:rPr/>
      </w:pPr>
      <w:r>
        <w:rPr>
          <w:rFonts w:ascii="Amiri" w:hAnsi="Amiri" w:eastAsia="Amiri" w:cs="Amiri"/>
          <w:color w:val="111111"/>
          <w:sz w:val="28"/>
          <w:sz w:val="28"/>
          <w:szCs w:val="28"/>
          <w:rtl w:val="true"/>
          <w:lang w:bidi="ar-SA"/>
        </w:rPr>
        <w:t>فکادت تَجُذُّ الحُقِیُّ الهِجَارا</w:t>
      </w:r>
    </w:p>
    <w:p>
      <w:pPr>
        <w:pStyle w:val="BookText"/>
        <w:rPr/>
      </w:pPr>
      <w:r>
        <w:rPr>
          <w:rFonts w:ascii="IRNazanin" w:hAnsi="IRNazanin" w:eastAsia="IRNazanin"/>
          <w:color w:val="111111"/>
          <w:sz w:val="28"/>
          <w:sz w:val="28"/>
          <w:szCs w:val="28"/>
          <w:rtl w:val="true"/>
          <w:lang w:bidi="fa-IR"/>
        </w:rPr>
        <w:t xml:space="preserve">وقال ذو الرمة یصف امرأة جیداءَ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قُرْطَها فی واضح اللِّیتِ مشرفا</w:t>
      </w:r>
    </w:p>
    <w:p>
      <w:pPr>
        <w:pStyle w:val="BookText"/>
        <w:rPr/>
      </w:pPr>
      <w:r>
        <w:rPr>
          <w:rFonts w:ascii="Amiri" w:hAnsi="Amiri" w:eastAsia="Amiri" w:cs="Amiri"/>
          <w:color w:val="111111"/>
          <w:sz w:val="28"/>
          <w:sz w:val="28"/>
          <w:szCs w:val="28"/>
          <w:rtl w:val="true"/>
          <w:lang w:bidi="ar-SA"/>
        </w:rPr>
        <w:t>علی هَلَک فی نَفْنَفٍ یتطَوَّحُ</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تهالک فلان علی المتاع والفراش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سقط علیه ، ومنه تهالُک المرأةِ ، وتَهَالَکَت المرأةُ فی مِشْیتها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 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الفاجرة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قال ابن الکلبی أوّل من عمل الحدید من العرب هالکُ بن أسدِ بن خزیمة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ولذلک قیل لبنی أَسد القُیُون ، ومنه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جُنُوحُ الهالکیِ علی یدیه</w:t>
      </w:r>
    </w:p>
    <w:p>
      <w:pPr>
        <w:pStyle w:val="BookText"/>
        <w:rPr/>
      </w:pPr>
      <w:r>
        <w:rPr>
          <w:rFonts w:ascii="Amiri" w:hAnsi="Amiri" w:eastAsia="Amiri" w:cs="Amiri"/>
          <w:color w:val="111111"/>
          <w:sz w:val="28"/>
          <w:sz w:val="28"/>
          <w:szCs w:val="28"/>
          <w:rtl w:val="true"/>
          <w:lang w:bidi="ar-SA"/>
        </w:rPr>
        <w:t>مُکِبّاً یجتلی نُقَبَ النِّصَالِ</w:t>
      </w:r>
    </w:p>
    <w:p>
      <w:pPr>
        <w:pStyle w:val="BookText"/>
        <w:rPr/>
      </w:pPr>
      <w:r>
        <w:rPr>
          <w:rFonts w:ascii="Amiri" w:hAnsi="Amiri" w:eastAsia="Amiri" w:cs="Amiri"/>
          <w:color w:val="111111"/>
          <w:sz w:val="28"/>
          <w:sz w:val="28"/>
          <w:szCs w:val="28"/>
          <w:rtl w:val="true"/>
          <w:lang w:bidi="ar-SA"/>
        </w:rPr>
        <w:t>أَراد بالهالکیِ الْحَدَّاد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استهلک الرجلُ فی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جَهَد نفسه ، واهتلک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لهنَّ حدیثٌ فاتنٌ یترک الفتی</w:t>
      </w:r>
    </w:p>
    <w:p>
      <w:pPr>
        <w:pStyle w:val="BookText"/>
        <w:rPr/>
      </w:pPr>
      <w:r>
        <w:rPr>
          <w:rFonts w:ascii="Amiri" w:hAnsi="Amiri" w:eastAsia="Amiri" w:cs="Amiri"/>
          <w:color w:val="111111"/>
          <w:sz w:val="28"/>
          <w:sz w:val="28"/>
          <w:szCs w:val="28"/>
          <w:rtl w:val="true"/>
          <w:lang w:bidi="ar-SA"/>
        </w:rPr>
        <w:t>خفیف الحشا مستهلِک الربْحِ طامعاً</w:t>
      </w:r>
    </w:p>
    <w:p>
      <w:pPr>
        <w:pStyle w:val="BookText"/>
        <w:rPr/>
      </w:pPr>
      <w:r>
        <w:rPr>
          <w:rFonts w:ascii="Amiri" w:hAnsi="Amiri" w:eastAsia="Amiri" w:cs="Amiri"/>
          <w:color w:val="111111"/>
          <w:sz w:val="28"/>
          <w:sz w:val="28"/>
          <w:szCs w:val="28"/>
          <w:rtl w:val="true"/>
          <w:lang w:bidi="ar-SA"/>
        </w:rPr>
        <w:t>أی یَجْهَد قلبَه فی إثرها ، وطریق مستهلِکُ الوِرْد أَی یَجْهَدُ من سلکه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الحطیئة یصف طریقاً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مستهلکُ الوِرْدِ کالأُسْتِیِّ قد جَعَلَتْ</w:t>
      </w:r>
    </w:p>
    <w:p>
      <w:pPr>
        <w:pStyle w:val="BookText"/>
        <w:rPr/>
      </w:pPr>
      <w:r>
        <w:rPr>
          <w:rFonts w:ascii="Amiri" w:hAnsi="Amiri" w:eastAsia="Amiri" w:cs="Amiri"/>
          <w:color w:val="111111"/>
          <w:sz w:val="28"/>
          <w:sz w:val="28"/>
          <w:szCs w:val="28"/>
          <w:rtl w:val="true"/>
          <w:lang w:bidi="ar-SA"/>
        </w:rPr>
        <w:t>أَیدی المَطِیِّ به عادیَّةً رُکُبا</w:t>
      </w:r>
    </w:p>
    <w:p>
      <w:pPr>
        <w:pStyle w:val="BookText"/>
        <w:rPr/>
      </w:pPr>
      <w:r>
        <w:rPr>
          <w:rFonts w:ascii="Amiri" w:hAnsi="Amiri" w:eastAsia="Amiri" w:cs="Amiri"/>
          <w:color w:val="111111"/>
          <w:sz w:val="28"/>
          <w:sz w:val="28"/>
          <w:szCs w:val="28"/>
          <w:rtl w:val="true"/>
          <w:lang w:bidi="ar-SA"/>
        </w:rPr>
        <w:t xml:space="preserve">وقال عرام فی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أَتهلَّکُ فی مفاوز ، أَی کنت أَدور فیها شبهَ المتحیر ، وأَنشد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کأنها قطرة جاد السحاء بها</w:t>
      </w:r>
    </w:p>
    <w:p>
      <w:pPr>
        <w:pStyle w:val="BookText"/>
        <w:rPr/>
      </w:pPr>
      <w:r>
        <w:rPr>
          <w:rFonts w:ascii="IRNazanin" w:hAnsi="IRNazanin" w:eastAsia="IRNazanin"/>
          <w:color w:val="111111"/>
          <w:sz w:val="28"/>
          <w:sz w:val="28"/>
          <w:szCs w:val="28"/>
          <w:rtl w:val="true"/>
          <w:lang w:bidi="fa-IR"/>
        </w:rPr>
        <w:t>بین السماء وبین الأرض تهتلک</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هذه أَرض أَرِمَةٌ هَلَکُونُ ، وأرَضُونَ هَلکُونُ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فیها شیء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هَلَکون نبات أرمِین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الْهَلْکی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الشَّرهون من الرجال والنساء ، یقال رجالٌ هَلْکَی ونساءٌ هَلکی ، الواحد هالک وهالکة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ترکتها آرِمَةً هلِکینَ ، إذا لم یصبها الغیث منذ دهرٍ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هَلَکَ الْهُلْکُ فإن ربّکم لیس بأَعْوَر ، 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هلکتْ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أَفعل کذا إما هَلَکَتْ هُلُکٌ یا هذا ، وهُلُکُ یا هذا ، بإجراء وغیر إجراء ، وبعضهم یضیفه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هَلَکَتْ هُلُکُه ، أی علی ما خیلت ، أی علی کل حال ،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فی تفسیر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شُبِّه علیکم بکلّ معنی ، وعلی کلّ حال ، فلا یُشَبِّهَنّ علیکم إن ربکم لیس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بعضُهم حدیثَ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الهُلْکُ کلُ الهُلْک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ربکم لیس بأعور ، وفی روایة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هَلَکت هُلَّکُ فإن ربکم لیس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الهُلْکُ الهلاک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رواه کذلک فمعناه لکنّ هلک الدجّال وخِزْیه وبیانَ کَذِبه فی </w:t>
      </w:r>
      <w:bookmarkStart w:id="105" w:name="pg14307_153146"/>
    </w:p>
    <w:p>
      <w:pPr>
        <w:pStyle w:val="BookText"/>
        <w:rPr/>
      </w:pPr>
      <w:bookmarkEnd w:id="105"/>
      <w:r>
        <w:rPr>
          <w:rFonts w:ascii="Amiri" w:hAnsi="Amiri" w:eastAsia="Amiri" w:cs="Amiri"/>
          <w:color w:val="111111"/>
          <w:sz w:val="28"/>
          <w:sz w:val="28"/>
          <w:szCs w:val="28"/>
          <w:rtl w:val="true"/>
          <w:lang w:bidi="ar-SA"/>
        </w:rPr>
        <w:t>عَوَره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هلکَتْ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اشتبه علیکم من أمْرِه ، فلا یَشْتَبِهَنَّ علیکم أنّ ربکم لیس بأَعور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أرضٌ هَلَکُون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جدبةً وإن کان فیها ماءٌ ، ومررتُ بأرضٍ هَلَکین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الهاء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سَدَی خَیرٍ إلی غیرِ أهلِه</w:t>
      </w:r>
    </w:p>
    <w:p>
      <w:pPr>
        <w:pStyle w:val="BookText"/>
        <w:rPr/>
      </w:pPr>
      <w:r>
        <w:rPr>
          <w:rFonts w:ascii="Amiri" w:hAnsi="Amiri" w:eastAsia="Amiri" w:cs="Amiri"/>
          <w:color w:val="111111"/>
          <w:sz w:val="28"/>
          <w:sz w:val="28"/>
          <w:szCs w:val="28"/>
          <w:rtl w:val="true"/>
          <w:lang w:bidi="ar-SA"/>
        </w:rPr>
        <w:t>کَهالکةٍ من السَّحاب المصوِّبِ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السّحاب الذی یَصُوب للمَطَر ، ثم یُقْلِع فلا یکون له مطر ، فذلک هَلاکُه ، کذلک رواه ابن الأنباریّ عن ثعلب ، عن سَلَمة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هِلْکة من الهِلَکِ ، أی ساقطةٌ من السواقط ، أی هالک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الشَّرِهَة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هَلَکَ یَهْلِکُ هَلاکاً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أهلِکْ إلی اللبَن ، أی لم أشْرَه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للمُزاحم علی الموائد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المتهالک والمُلاهِس والأوْبَش والحاضر واللَّعْو ، فإِذا أکلَ بیدٍ ومَنع بید فهو جَرْدَبان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وقع فلانٌ فی الهَلَکة الهلْکاء والسَّوْءَة السَّوْآء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 السَّنَة الشدیدة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الأسْود بن یَعْفُر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 أُمُّ صَمْعا إذ تُؤامِرُه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ترَی لذوِی الأموالِ والهَلَکِ</w:t>
      </w:r>
    </w:p>
    <w:p>
      <w:pPr>
        <w:pStyle w:val="Heading6"/>
        <w:numPr>
          <w:ilvl w:val="5"/>
          <w:numId w:val="1"/>
        </w:numPr>
        <w:rPr/>
      </w:pPr>
      <w:bookmarkStart w:id="106" w:name="__RefHeading___Toc6804830_3381743652"/>
      <w:bookmarkStart w:id="107" w:name="_Toc47"/>
      <w:bookmarkEnd w:id="106"/>
      <w:r>
        <w:rPr>
          <w:rtl w:val="true"/>
        </w:rPr>
        <w:t>کهل</w:t>
      </w:r>
      <w:bookmarkEnd w:id="107"/>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قصة عیسی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وَیُکَلِّمُ النَّاسَ فِی الْمَهْدِ وَکَهْلاً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ومُکلِّماً الناس فی المَهد وکَهْلاً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والعرب تَجعل یَفعل فی موضع فاعل إذا کانا فی عُطوفٍ مجتمِعَیْن فی الکلام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بتُّ أُعَشِّیها بعَضْبٍ باتِرِ</w:t>
      </w:r>
    </w:p>
    <w:p>
      <w:pPr>
        <w:pStyle w:val="BookText"/>
        <w:rPr/>
      </w:pPr>
      <w:r>
        <w:rPr>
          <w:rFonts w:ascii="Amiri" w:hAnsi="Amiri" w:eastAsia="Amiri" w:cs="Amiri"/>
          <w:color w:val="111111"/>
          <w:sz w:val="28"/>
          <w:sz w:val="28"/>
          <w:szCs w:val="28"/>
          <w:rtl w:val="true"/>
          <w:lang w:bidi="ar-SA"/>
        </w:rPr>
        <w:t>یَقصدُ فی أسؤُقِها وَجائرِ</w:t>
      </w:r>
    </w:p>
    <w:p>
      <w:pPr>
        <w:pStyle w:val="BookText"/>
        <w:rPr/>
      </w:pPr>
      <w:r>
        <w:rPr>
          <w:rFonts w:ascii="Amiri" w:hAnsi="Amiri" w:eastAsia="Amiri" w:cs="Amiri"/>
          <w:color w:val="111111"/>
          <w:sz w:val="28"/>
          <w:sz w:val="28"/>
          <w:szCs w:val="28"/>
          <w:rtl w:val="true"/>
          <w:lang w:bidi="ar-SA"/>
        </w:rPr>
        <w:t xml:space="preserve">أراد قاصدٍ فی أَسْؤُقِها وجائر ؛ وقد قیل إنّه عطَف الکَهْل علی الصِّفَة ، 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صبیّاً وکهْلاً ، فردّ الکَهل علی الصِّفة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دَعانا لِجَنْبِهِ أَوْ قاعِداً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أحمدَ بنِ یحیی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الله جلّ وعزّ لعیسی آیتین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تکلیمه الناسَ فی المَهد ، فهذه مُعْجزة ، والأخْرَی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نُزوله إلی الأرض عند اقتراب الساعة کَهْلاً ابنَ ثلاثین سنةً یُکلِّمُ أُمَّةَ محمدٍ ، فهذه الآیة الثانیة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ابن الأعرابیّ أنه یقالُ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مُراهِق ، ثم مُحْتلِم ، ثم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وجهُه ثمّ أَبقلتْ لحیَتُه ، ثمَّ مُجْتمِع ، ثمَ کهْل وهو ابنُ ثلاثٍ وثلاثین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له حینئذٍ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لانتهاء شبابه وکمالِ قوَّتِه</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یقال للنّبات إذا تمَّ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اکتَهل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الأعشی یصفُ نباتاً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یُضاحِکُ الشمسَ منها کوکبٌ شَرِقٌ</w:t>
      </w:r>
    </w:p>
    <w:p>
      <w:pPr>
        <w:pStyle w:val="BookText"/>
        <w:rPr/>
      </w:pPr>
      <w:r>
        <w:rPr>
          <w:rFonts w:ascii="Amiri" w:hAnsi="Amiri" w:eastAsia="Amiri" w:cs="Amiri"/>
          <w:color w:val="111111"/>
          <w:sz w:val="28"/>
          <w:sz w:val="28"/>
          <w:szCs w:val="28"/>
          <w:rtl w:val="true"/>
          <w:lang w:bidi="ar-SA"/>
        </w:rPr>
        <w:t>مُؤَزَّرٌ بِعَمیمِ النَّبْتِ مُکْتهِلُ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یُضاحِکُ الشمسَ ، معناه یَدُور معها ، ومُضاحکتُه إیَّاها حَسْنٌ له ونَضْرَة ، والکوکَبُ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النبات ، والشَّرق الرَّیَّان الممتلِیءُ ماءً ، والمؤَزَّر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صار النَّبات کالإزار له ، والعَمیم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النّبات الکَثِیف الحسَن ، وهو أکثرُ من الجَمیم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عَمیم ومُعْتَمّ وعَمَم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بلغ الخمسین فإنه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کَهْلُ خَمْسینَ إنْ شاقَتْهُ منزلةٌ</w:t>
      </w:r>
    </w:p>
    <w:p>
      <w:pPr>
        <w:pStyle w:val="BookText"/>
        <w:rPr/>
      </w:pPr>
      <w:r>
        <w:rPr>
          <w:rFonts w:ascii="Amiri" w:hAnsi="Amiri" w:eastAsia="Amiri" w:cs="Amiri"/>
          <w:color w:val="111111"/>
          <w:sz w:val="28"/>
          <w:sz w:val="28"/>
          <w:szCs w:val="28"/>
          <w:rtl w:val="true"/>
          <w:lang w:bidi="ar-SA"/>
        </w:rPr>
        <w:t>مُسَفَّهٌ رأیُه فیها ومَسْبُوبُ</w:t>
      </w:r>
    </w:p>
    <w:p>
      <w:pPr>
        <w:pStyle w:val="BookText"/>
        <w:rPr/>
      </w:pPr>
      <w:r>
        <w:rPr>
          <w:rFonts w:ascii="Amiri" w:hAnsi="Amiri" w:eastAsia="Amiri" w:cs="Amiri"/>
          <w:color w:val="111111"/>
          <w:sz w:val="28"/>
          <w:sz w:val="28"/>
          <w:szCs w:val="28"/>
          <w:rtl w:val="true"/>
          <w:lang w:bidi="ar-SA"/>
        </w:rPr>
        <w:t>فجعَلَه کهلاً وقد بلغ الخمسین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الکهل الذی وخَطَه الشَّیْب ورأیتَ له بَجَالَةً ، وامرأَةٌ کَهلة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ما یقولون للمرأة کَهْلة مُفْرَدة إلّا أن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شَهْلة کَهلة ، وجمعُ الکَهل کُهول وکُهْل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واکتَهلت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عَمَّها نَوْرُها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نعجَة مکتهِلة ، وهی المُختمِرة الرأسِ بالبیاض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نعجَةٌ مکتَهِلةٌ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 سِنُّها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کَهلٌ ، وامرأَةٌ کهلةٌ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 شَبابُهما ، وذلک عند استکمالهما ثلاثاً وثلاثین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کهلةٌ وإن لم یُذکَر معها شَهْلَة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الأصمعی ، وابنُ الأعرابی وأبو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الکُهْلُول والوُهْشُوش والبُهلُول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 السَّخیُّ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الکاهل مُقدَّم الظّهر ممّا یلی العُنُق ، وهو الثلث الأعلی فیه ستُّ فَقارات ، قال 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حارِکٌ کالدِّعْصِ لَبَّدَه الثَّرَی</w:t>
      </w:r>
    </w:p>
    <w:p>
      <w:pPr>
        <w:pStyle w:val="BookText"/>
        <w:rPr/>
      </w:pPr>
      <w:r>
        <w:rPr>
          <w:rFonts w:ascii="IRNazanin" w:hAnsi="IRNazanin" w:eastAsia="IRNazanin"/>
          <w:color w:val="111111"/>
          <w:sz w:val="28"/>
          <w:sz w:val="28"/>
          <w:szCs w:val="28"/>
          <w:rtl w:val="true"/>
          <w:lang w:bidi="fa-IR"/>
        </w:rPr>
        <w:t>إلی کاهل مثل الرتاج المضبب</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 الزَّوْر والزور ما بَطَنَ من الکاهل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الکاهل من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فروع کَتِفَیه ، وقال أبو دواد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وکاهل أفرع فیه مع الإ</w:t>
      </w:r>
    </w:p>
    <w:p>
      <w:pPr>
        <w:pStyle w:val="BookText"/>
        <w:rPr/>
      </w:pPr>
      <w:r>
        <w:rPr>
          <w:rFonts w:ascii="Amiri" w:hAnsi="Amiri" w:eastAsia="Amiri" w:cs="Amiri"/>
          <w:color w:val="111111"/>
          <w:sz w:val="28"/>
          <w:sz w:val="28"/>
          <w:szCs w:val="28"/>
          <w:rtl w:val="true"/>
          <w:lang w:bidi="ar-SA"/>
        </w:rPr>
        <w:t>فراع إشرافٌ وتَقْبیبُ</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الحارِکُ فروع الکَتِفین ، وهو أیضاً الکاهل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والمَنسِج أسفلُ من ذلک ، والکاثِبة مقدَّمُ المَنْسج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 رجلاً أرادَ الجهادَ معه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فی أَهلِک مِن کاهِل؟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ویُرْوَی مَنْ کاهَل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ففیهم فجاهِدْ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الکَهْل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فیهمْ مَنْ أسَنَّ وصار کَهْلاً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کَهْل وامرأةٌ کَهْلة ، وأنشدنا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أَعودُ بَعْدَهَا کَرِیّا</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أُمارِس الکَهْلَة والصَّبِیّا </w:t>
      </w:r>
      <w:bookmarkStart w:id="108" w:name="pg14307_153148"/>
    </w:p>
    <w:p>
      <w:pPr>
        <w:pStyle w:val="BookText"/>
        <w:rPr/>
      </w:pPr>
      <w:bookmarkEnd w:id="108"/>
      <w:r>
        <w:rPr>
          <w:rFonts w:ascii="Amiri" w:hAnsi="Amiri" w:eastAsia="Amiri" w:cs="Amiri"/>
          <w:color w:val="111111"/>
          <w:sz w:val="28"/>
          <w:sz w:val="28"/>
          <w:szCs w:val="28"/>
          <w:rtl w:val="true"/>
          <w:lang w:bidi="ar-SA"/>
        </w:rPr>
        <w:t xml:space="preserve">ورُوِی عن أبی سعید الضریر أنه قال فیما ردّ علی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خطأ قد یَخْلُفُ الرجلَ فی أهله کهلاً وغیر کهل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سمعناه من العرب من غیر مسألة أن الرجل الذی یخلُف الرجلَ فی أهله یقال له الکاهِن ، وقد کهَن یَکْهُن کُهوناً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یخلو هذا الحرفُ من شیئین أحدهما أن یکون المحدَّثُ ساء سمعه فظَنّ أنه کاهل ، وإنما هو کاهِنٌ ، أو یکون الحَرْف تُعاقَب فیه بین اللّام والنّون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هَتَنَتِ السماءُ وهَتَلَت ، ومنه الغِرْیَن والغِرْیَل لما یَبْقَی فی أسفل الحَوْض من الطِّین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الّذی قاله أبو سَعید له وَجْه غیرَ أنّه مستکرَه ، والذی عندی فی تفسیر قوله صلی‌الله‌علیه‌وسلم للرجل الذی أراد الجهادَ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 أهلِک من کاهِل؟</w:t>
      </w:r>
    </w:p>
    <w:p>
      <w:pPr>
        <w:pStyle w:val="BookText"/>
        <w:rPr/>
      </w:pPr>
      <w:r>
        <w:rPr>
          <w:rFonts w:ascii="Amiri" w:hAnsi="Amiri" w:eastAsia="Amiri" w:cs="Amiri"/>
          <w:color w:val="111111"/>
          <w:sz w:val="28"/>
          <w:sz w:val="28"/>
          <w:szCs w:val="28"/>
          <w:rtl w:val="true"/>
          <w:lang w:bidi="ar-SA"/>
        </w:rPr>
        <w:t xml:space="preserve">معناه هل فی أهلِکَ مَنْ تَعْتَمِده للقیام بشأن عیالِک الصِّغار ومَن تخلُفه ممَّن یَلزمُک عَوْلُه؟ فلما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إلا صِبْیة صِغار أجابه فقالَ تَخلَّف وجاهِدْ فیهم ولا تضیِّعهم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غیرَ واحد من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کاهِلُ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معتَمدُهم فی المُلِمَّات وسَنَدهم فی المُهمَّات ، وهو مأخوذ من کاهل الظَّهْر ، لأنَّ عُنُق الفَرَس یتسانَد إلیه إذا أَحْضَر ، وهو معتَمد مقدَّم قَرَبُوس السَّرج ، واعتماد الفارس علیه ، ومن هذا قولُ رؤبةَ یَمْدَح مَعَدّاً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مَعَدُّ عَدَّتِ الأوائلا</w:t>
      </w:r>
    </w:p>
    <w:p>
      <w:pPr>
        <w:pStyle w:val="BookText"/>
        <w:rPr/>
      </w:pPr>
      <w:r>
        <w:rPr>
          <w:rFonts w:ascii="Amiri" w:hAnsi="Amiri" w:eastAsia="Amiri" w:cs="Amiri"/>
          <w:color w:val="111111"/>
          <w:sz w:val="28"/>
          <w:sz w:val="28"/>
          <w:szCs w:val="28"/>
          <w:rtl w:val="true"/>
          <w:lang w:bidi="ar-SA"/>
        </w:rPr>
        <w:t>فابْنا نِزَارٍ فَرَّجا الزَّلازِلا</w:t>
      </w:r>
    </w:p>
    <w:p>
      <w:pPr>
        <w:pStyle w:val="BookText"/>
        <w:rPr/>
      </w:pPr>
      <w:r>
        <w:rPr>
          <w:rFonts w:ascii="Amiri" w:hAnsi="Amiri" w:eastAsia="Amiri" w:cs="Amiri"/>
          <w:color w:val="111111"/>
          <w:sz w:val="28"/>
          <w:sz w:val="28"/>
          <w:szCs w:val="28"/>
          <w:rtl w:val="true"/>
          <w:lang w:bidi="ar-SA"/>
        </w:rPr>
        <w:t>حِصْنَیْن کانا لَمَعدٍّ کاهِلا</w:t>
      </w:r>
    </w:p>
    <w:p>
      <w:pPr>
        <w:pStyle w:val="BookText"/>
        <w:rPr/>
      </w:pPr>
      <w:r>
        <w:rPr>
          <w:rFonts w:ascii="Amiri" w:hAnsi="Amiri" w:eastAsia="Amiri" w:cs="Amiri"/>
          <w:color w:val="111111"/>
          <w:sz w:val="28"/>
          <w:sz w:val="28"/>
          <w:szCs w:val="28"/>
          <w:rtl w:val="true"/>
          <w:lang w:bidi="ar-SA"/>
        </w:rPr>
        <w:t xml:space="preserve">أی کانا یَعنِی ربیعةَ ومُضَر عُمْدة أولاد مَعَدّ کلِّهم ، ثمّ وصفَهما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ومنکبین اعتلیا التَّلاتِلَا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مُضرُ کاهِلُ العرب ، وتمیم کاهِلُ مُضَر ، وسعد کاهل تمیم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یبیِّن لک صحة ما اخترناه من هذه الأقاویل ، والله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شدیدُ الکاهل ، أی منیع الجانب ، ویقال طار لفلان طائرٌ کَهْل ، إذا کان له جَدُّ وحَظٌّ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العَنْکبوت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الکَهول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عمرو بنُ العاص لمعاویة حین أراد عزلَه عن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أتیتُک من العراق وإنَّ أَمْرَک کحُقِ الکَهُول ، فما زِلتُ أسْدِی وأُلْحِم حتی صار أَمرُک کَفلْکة الدّرَّارة وکالطِّراف الممدّد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السکّیت عن أبی عَمرو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شاهِق وکاهِل وکاهِن ، بالنون واللام ، إذا اشتدّ غضبُه ، ویقال ذلک للفَحْل عند صِیاله حین تَسْمع له صوتاً یَخْرج من جوفه</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6804832_3381743652"/>
      <w:bookmarkStart w:id="110" w:name="_Toc48"/>
      <w:bookmarkEnd w:id="109"/>
      <w:r>
        <w:rPr>
          <w:rtl w:val="true"/>
        </w:rPr>
        <w:t>ه ک ن</w:t>
      </w:r>
      <w:bookmarkEnd w:id="110"/>
    </w:p>
    <w:p>
      <w:pPr>
        <w:pStyle w:val="Heading6"/>
        <w:numPr>
          <w:ilvl w:val="5"/>
          <w:numId w:val="1"/>
        </w:numPr>
        <w:rPr/>
      </w:pPr>
      <w:bookmarkStart w:id="111" w:name="__RefHeading___Toc6804834_3381743652"/>
      <w:bookmarkStart w:id="112" w:name="_Toc49"/>
      <w:bookmarkEnd w:id="111"/>
      <w:r>
        <w:rPr>
          <w:rtl w:val="true"/>
        </w:rPr>
        <w:t>اشارة</w:t>
      </w:r>
      <w:bookmarkEnd w:id="112"/>
    </w:p>
    <w:p>
      <w:pPr>
        <w:pStyle w:val="BookText"/>
        <w:rPr/>
      </w:pPr>
      <w:r>
        <w:rPr>
          <w:rFonts w:ascii="IRNazanin" w:hAnsi="IRNazanin" w:eastAsia="IRNazanin"/>
          <w:color w:val="111111"/>
          <w:sz w:val="28"/>
          <w:sz w:val="28"/>
          <w:szCs w:val="28"/>
          <w:rtl w:val="true"/>
          <w:lang w:bidi="fa-IR"/>
        </w:rPr>
        <w:t xml:space="preserve">هنک ، کهن ، کنه ، نهک ، 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13" w:name="__RefHeading___Toc6804836_3381743652"/>
      <w:bookmarkStart w:id="114" w:name="_Toc50"/>
      <w:bookmarkEnd w:id="113"/>
      <w:r>
        <w:rPr>
          <w:rtl w:val="true"/>
        </w:rPr>
        <w:t>نهک</w:t>
      </w:r>
      <w:bookmarkEnd w:id="1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نهِکَتْه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رُئی أثرُ الهُزال فیه من المَرَضِ ، فهو مَنْهوک وبَدَتْ فیه نَهْکة</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لِیَنْهِک الرجلُ ما بین أصابعه أو لَتَنْهَکنَّه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لِیبالِغ فی غَسْل </w:t>
      </w:r>
      <w:bookmarkStart w:id="115" w:name="pg14307_153149"/>
    </w:p>
    <w:p>
      <w:pPr>
        <w:pStyle w:val="BookText"/>
        <w:rPr/>
      </w:pPr>
      <w:bookmarkEnd w:id="115"/>
      <w:r>
        <w:rPr>
          <w:rFonts w:ascii="Amiri" w:hAnsi="Amiri" w:eastAsia="Amiri" w:cs="Amiri"/>
          <w:color w:val="111111"/>
          <w:sz w:val="28"/>
          <w:sz w:val="28"/>
          <w:szCs w:val="28"/>
          <w:rtl w:val="true"/>
          <w:lang w:bidi="ar-SA"/>
        </w:rPr>
        <w:t xml:space="preserve">ما بین أصابعه مبالغَةً یُنعِم غَسْلَه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انتهَکْتُ حُرْمةَ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تناوَلْتَها بما لا یَحِلّ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یزیدَ بن شجرةَ حین حَضَّ المؤمنین الذین کانوا معه فی غَزاةٍ وهو قائدُهم علی قتال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انْهکُوا وجوهَ القوم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ابلُغوا جُهْدَهم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نَهیک ، وقد نَهُک نَهاکةً ، إذا وُصف بالشَّجاعة والنَّهِیک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البَئِیس ، وسیفٌ 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ماضٍ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تُبالِغَ فی العَمَل ، فإِن شَتَمْتَ وبالَغْتَ فی شَتْمِ العِرض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انْتَهَکَ عِرْضَه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ونهِکَتْه الحُمَّی تَنهَکه نَهْکَةً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منه ، ورجلٌ مَنْهوک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رأیتَه قد بلغ منه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أَنْهَکه عُقوبةً ، أی أبلغ فی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ینفکّ فلانٌ یَنهَک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أَکلَ ما یشتد أَکلُه ، والنَّهِیک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 لأنه ینهک عَدُوّه فَیبلُغ منه ، وهو نهِیک بیِّن النّهاکة فی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مَنْهوک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النَّهْکة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 وقد نهُک نَهاکةً ، وهو من الإبل القویُّ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یَنْهک فلانٌ یصنَع کذا وکذا ، أی ما ینفکُّ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یَنْهَکوا صَفْعاً إذا أَرَمُّوا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ضرْباً إذا سَکتوا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ما قاله اللّیث ، ولا أَدری ما هو ، ولم أَسمع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یَنهک یَصنَع کذا ، أی ما یَنفکَ ، لغیر اللیث ولا أحقُّه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برجل ناهِیکَ من رجلٍ وناهاک من رجل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الحرف من باب نَهَک ، وإنما هو من معتلّ الهاء من نَهَی یَنْهَی ، ومَعْنی نَاهِیک مِن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کافِیکَ ، وهو غیرُ مُشکل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ونَهَکْتُ النافةَ حَلْباً ، إذا نَقضْتَها فَلم تُبقِ فی ضَرْعها 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مُضِرٍّ بنَسْل ولا ناهِکٍ فی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علیه‌السلام أنّه قال للخافضة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أشِمِّی ولا تَنهِکی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لا تُبالِغی فی إسْحاتِ مَخْفِض الجاریة ، ولکن اخفضی طُرَیْفَة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النُّهَیْکة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سُوَیداء مُدَارةٌ تَدْخُل مداخل الحَراقِیص ، ونَهکَت الإبلُ ماء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جمیعَ ما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مقبل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نَواهِکُ بَیُّوتِ الحِیاضِ إذا غَدَتْ</w:t>
      </w:r>
    </w:p>
    <w:p>
      <w:pPr>
        <w:pStyle w:val="BookText"/>
        <w:rPr/>
      </w:pPr>
      <w:r>
        <w:rPr>
          <w:rFonts w:ascii="Amiri" w:hAnsi="Amiri" w:eastAsia="Amiri" w:cs="Amiri"/>
          <w:color w:val="111111"/>
          <w:sz w:val="28"/>
          <w:sz w:val="28"/>
          <w:szCs w:val="28"/>
          <w:rtl w:val="true"/>
          <w:lang w:bidi="ar-SA"/>
        </w:rPr>
        <w:t>علیه وقد ضَمَّ الضَّرِیبُ الأفاعیَا</w:t>
      </w:r>
    </w:p>
    <w:p>
      <w:pPr>
        <w:pStyle w:val="Heading6"/>
        <w:numPr>
          <w:ilvl w:val="5"/>
          <w:numId w:val="1"/>
        </w:numPr>
        <w:rPr/>
      </w:pPr>
      <w:bookmarkStart w:id="116" w:name="__RefHeading___Toc6804838_3381743652"/>
      <w:bookmarkStart w:id="117" w:name="_Toc51"/>
      <w:bookmarkEnd w:id="116"/>
      <w:r>
        <w:rPr>
          <w:rtl w:val="true"/>
        </w:rPr>
        <w:t>کنه</w:t>
      </w:r>
      <w:bookmarkEnd w:id="1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کُنْه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غایَتُه ، وفی بعض المعانی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وقتهُ وَوجْهُه ، تقول بلغتُ کُنْهَ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غایتَه ، وفعلتُ هذا فی غیر کُنْهِه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کلامَ المرءِ فی غیر کُنْهه</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لکالنَّبْل تَهوِی لیس فیها نِصالُها </w:t>
      </w:r>
      <w:bookmarkStart w:id="118" w:name="pg14307_153150"/>
    </w:p>
    <w:p>
      <w:pPr>
        <w:pStyle w:val="BookText"/>
        <w:rPr/>
      </w:pPr>
      <w:bookmarkEnd w:id="118"/>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الشَّیء ، والکنْه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تکلَّم فی کُنْه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وَقْته ، والکُنْه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الشّیء وحقیقتُه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اکتَنَهْتُ الأمرَ اکتناهاً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کُنْهَه</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6804840_3381743652"/>
      <w:bookmarkStart w:id="120" w:name="_Toc52"/>
      <w:bookmarkEnd w:id="119"/>
      <w:r>
        <w:rPr>
          <w:rtl w:val="true"/>
        </w:rPr>
        <w:t>نکه</w:t>
      </w:r>
      <w:bookmarkEnd w:id="120"/>
    </w:p>
    <w:p>
      <w:pPr>
        <w:pStyle w:val="BookText"/>
        <w:rPr/>
      </w:pPr>
      <w:r>
        <w:rPr>
          <w:rFonts w:ascii="Amiri" w:hAnsi="Amiri" w:eastAsia="Amiri" w:cs="Amiri"/>
          <w:color w:val="111111"/>
          <w:sz w:val="28"/>
          <w:sz w:val="28"/>
          <w:szCs w:val="28"/>
          <w:rtl w:val="true"/>
          <w:lang w:bidi="ar-SA"/>
        </w:rPr>
        <w:t xml:space="preserve">قال اللیث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نَکَهْتُ فلاناً واستَنْکَهْتُه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تَشمَّمت ریحَ فمه ، والاسم النَّکْهَةُ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نَکَهْتُ مُجالِداً فَوَجدْتُ مِنْه</w:t>
      </w:r>
    </w:p>
    <w:p>
      <w:pPr>
        <w:pStyle w:val="BookText"/>
        <w:rPr/>
      </w:pPr>
      <w:r>
        <w:rPr>
          <w:rFonts w:ascii="Amiri" w:hAnsi="Amiri" w:eastAsia="Amiri" w:cs="Amiri"/>
          <w:color w:val="111111"/>
          <w:sz w:val="28"/>
          <w:sz w:val="28"/>
          <w:szCs w:val="28"/>
          <w:rtl w:val="true"/>
          <w:lang w:bidi="ar-SA"/>
        </w:rPr>
        <w:t>کریح الکَلْبِ ماتَ حَدیثَ عَهْدِ</w:t>
      </w:r>
    </w:p>
    <w:p>
      <w:pPr>
        <w:pStyle w:val="Heading6"/>
        <w:numPr>
          <w:ilvl w:val="5"/>
          <w:numId w:val="1"/>
        </w:numPr>
        <w:rPr/>
      </w:pPr>
      <w:bookmarkStart w:id="121" w:name="__RefHeading___Toc6804842_3381743652"/>
      <w:bookmarkStart w:id="122" w:name="_Toc53"/>
      <w:bookmarkEnd w:id="121"/>
      <w:r>
        <w:rPr>
          <w:rtl w:val="true"/>
        </w:rPr>
        <w:t>هنک</w:t>
      </w:r>
      <w:bookmarkEnd w:id="122"/>
    </w:p>
    <w:p>
      <w:pPr>
        <w:pStyle w:val="BookText"/>
        <w:rPr/>
      </w:pPr>
      <w:r>
        <w:rPr>
          <w:rFonts w:ascii="Amiri" w:hAnsi="Amiri" w:eastAsia="Amiri" w:cs="Amiri"/>
          <w:color w:val="111111"/>
          <w:sz w:val="28"/>
          <w:sz w:val="28"/>
          <w:szCs w:val="28"/>
          <w:rtl w:val="true"/>
          <w:lang w:bidi="ar-SA"/>
        </w:rPr>
        <w:t xml:space="preserve">قرأتُ فی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اللّیث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یُطبَخ أغبرُ أکدرُ ، یقال له القُفْص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الهَنَکُ ما أراه عَرَبیاً</w:t>
      </w:r>
      <w:r>
        <w:rPr>
          <w:rFonts w:eastAsia="Amiri" w:cs="Amiri" w:ascii="Amiri" w:hAnsi="Amiri"/>
          <w:color w:val="111111"/>
          <w:sz w:val="28"/>
          <w:szCs w:val="28"/>
          <w:rtl w:val="true"/>
          <w:lang w:bidi="ar-SA"/>
        </w:rPr>
        <w:t>.</w:t>
      </w:r>
    </w:p>
    <w:p>
      <w:pPr>
        <w:pStyle w:val="Heading6"/>
        <w:numPr>
          <w:ilvl w:val="5"/>
          <w:numId w:val="1"/>
        </w:numPr>
        <w:rPr/>
      </w:pPr>
      <w:bookmarkStart w:id="123" w:name="__RefHeading___Toc6804844_3381743652"/>
      <w:bookmarkStart w:id="124" w:name="_Toc54"/>
      <w:bookmarkEnd w:id="123"/>
      <w:r>
        <w:rPr>
          <w:rtl w:val="true"/>
        </w:rPr>
        <w:t>کهن</w:t>
      </w:r>
      <w:bookmarkEnd w:id="1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 الرجلُ یَکْهَنُ کَهانةً ، وقَلَّما یقال إلّا تَکَهَّنَ الرجلُ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فلانٌ کاهِناً ، ولقد کَهُن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قال لهم قولَ الکَهَنة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أَتَی کاهِناً أو عَرّافاً فقد کَفَر بما أُنزِل علی النَّبیّ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صلی‌الله‌علیه‌وسلم أی من 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وکانت الکِهَانةُ فی العرب قبلَ مَبعَث النبی صلی‌الله‌علیه‌وسلم ، فلمّا بُعِث نبیاً وحُرسَت السماءُ بالشُّهُب ، ومنِعت الجِنّ وَمَرَدَةُ الشّیاطین من استِراق السَّمْع وإلقائِه إلی الکَهَنة بَطَل عِلمُ الکهَانة ، وأزهَق الله أباطیلَ الکُهَّان بالفُرقان الَّذی فرق جل وعزّ به بین الحقّ والباطل ، وأطلَع الله نبیَّه بالوَحْی علی ما شاء من عِلْم الغُیوب الَّتی عَجَزَت الکَهَنةُ عن الإحاطة به ، فلا کِهَانةَ الیومَ بحَمْدِ الله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الشیاطین کانت تَسترِق السَّمَع فی الجاهلیَّة وتُلقیه إلی الکَهَنة فتَزید فیه ما تَزِید ویَقبله الکُفار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والکاهن أیضاً فی کلام العرب الَّذی یقوم بأمر الرّجل ویَسعَی فی حاجته والقیام بما أَسنَد إلیه من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لقُریْظة والنَّضیر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الکاهِنان ، وهما قَبِیلا الیَهود بالمدینة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مرفوعٍ إلی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من الکاهنین رجلٌ یقرأ القرآن قراءةً لا یقرؤه أحدٌ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وقیل إنه محمّد بن کعب القُرَظیّ</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6804846_3381743652"/>
      <w:bookmarkStart w:id="126" w:name="_Toc55"/>
      <w:bookmarkEnd w:id="125"/>
      <w:r>
        <w:rPr>
          <w:rtl w:val="true"/>
        </w:rPr>
        <w:t>ه ک ف</w:t>
      </w:r>
      <w:bookmarkEnd w:id="126"/>
    </w:p>
    <w:p>
      <w:pPr>
        <w:pStyle w:val="Heading6"/>
        <w:numPr>
          <w:ilvl w:val="5"/>
          <w:numId w:val="1"/>
        </w:numPr>
        <w:rPr/>
      </w:pPr>
      <w:bookmarkStart w:id="127" w:name="__RefHeading___Toc6804848_3381743652"/>
      <w:bookmarkStart w:id="128" w:name="_Toc56"/>
      <w:bookmarkEnd w:id="127"/>
      <w:r>
        <w:rPr>
          <w:rtl w:val="true"/>
        </w:rPr>
        <w:t>اشارة</w:t>
      </w:r>
      <w:bookmarkEnd w:id="128"/>
    </w:p>
    <w:p>
      <w:pPr>
        <w:pStyle w:val="BookText"/>
        <w:rPr/>
      </w:pPr>
      <w:r>
        <w:rPr>
          <w:rFonts w:ascii="IRNazanin" w:hAnsi="IRNazanin" w:eastAsia="IRNazanin"/>
          <w:color w:val="111111"/>
          <w:sz w:val="28"/>
          <w:sz w:val="28"/>
          <w:szCs w:val="28"/>
          <w:rtl w:val="true"/>
          <w:lang w:bidi="fa-IR"/>
        </w:rPr>
        <w:t xml:space="preserve">فکه ، کهف ، هفک ، کفه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29" w:name="__RefHeading___Toc6804850_3381743652"/>
      <w:bookmarkStart w:id="130" w:name="_Toc57"/>
      <w:bookmarkEnd w:id="129"/>
      <w:r>
        <w:rPr>
          <w:rtl w:val="true"/>
        </w:rPr>
        <w:t>فکه</w:t>
      </w:r>
      <w:bookmarkEnd w:id="1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الفاکهة قد اختُلف فیها ، فقال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قد سُمِّی من الثمار فی القرآن نحو العِنَب والرُّمّان فإنَّا لا نسمّیه 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حَلَف أنْ لا یأکل فاکهةً فأکل عِنَباً ورُمَّاناً لم یکن حانثاً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الثِّمارِ فاکهة وإنَّما کُرِّر فی القرآن فقال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فِیهِما فاکِهَةٌ وَنَخْلٌ وَرُمَّانٌ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لتفضیل النّخْل والرُّمّان علی سائر الفواکِه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فکرّر هؤلاء للتفضیل علی النبیِّین ولم یخرجوا منهم</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علمتُ أحداً من العَرب قال فی النَّخیل والکُرومِ وثِمارِهما إنّها لیست من </w:t>
      </w:r>
    </w:p>
    <w:p>
      <w:pPr>
        <w:pStyle w:val="BookText"/>
        <w:rPr/>
      </w:pPr>
      <w:r>
        <w:rPr>
          <w:rFonts w:ascii="Amiri" w:hAnsi="Amiri" w:eastAsia="Amiri" w:cs="Amiri"/>
          <w:color w:val="111111"/>
          <w:sz w:val="28"/>
          <w:sz w:val="28"/>
          <w:szCs w:val="28"/>
          <w:rtl w:val="true"/>
          <w:lang w:bidi="ar-SA"/>
        </w:rPr>
        <w:t>الفاکهة ، وإنما شذّ قولُ النُّعمان بنِ ثابت فی هذه المسألة عن أَقاویل جماعةِ فقهاء الأمصار لقلِّةِ عِلْمه کان بکلامِ العَرب وعِلم اللغة وتأویلِ القرآن العربیّ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تَذکُر الأشیاءَ جُملةً ثمَّ تخصُّ منها شیئاً بالتَّسْمیة تنبیهاً علی فضْلٍ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کانَ عَدُوًّا لِلَّهِ وَمَلائِکَتِهِ وَرُسُلِهِ وَجِبْرِیلَ وَمِیکالَ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إنَّ جِبریل ومیکال لیسا من الملائکة لإفراد الله إیَّاهما بالتّسمیة بعد ذِکر الملائکة جملة فهو کافر ؛ لأن الله نص علی ذلک وبیَّنه ، وکذلک من قال إن ثمر النخل والرمان لیس من الفاکهة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لإفراد الله إیاهما بالتسمیة بعد ذکر الفاکهة جملةً فهو جاهل ، لأن الله وإنْ أفرَدَهما بالتّسمِیة فإنه لم یُحرِجهما من الفاکهة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لیسا من الفاکهة فهو خلافُ المعقول ، وخلاف ما تَعرفُه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فَکَّهْتُ القومَ تفکِیهاً بالفاکهة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وفاکَهْتُ القومَ مُفاکَهةً بمُلَح الکلام والمُزاح ، والاسم الفَکِیهةُ والفاکهة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تفکَّهْنا من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فَظَلْتُمْ تَفَکَّهُونَ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تَعَجَّبون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فاکِهِینَ بِما آتاهُمْ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ناعمین مُعجبین بما هم فیه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فَرِحِین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أهلَ التفسیرِ یَختارُون ما کان فی وصف أهل الجَنَّة فاکِهین ، وما کان من وَصْف أهل النّار فَکِهین ، یعنی أَشرینَ بَطرین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فی صفة أهل الجنّة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شُغُلٍ فاکِهُونَ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 ویقرأ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بمنزلة حَذرُون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قریء بالحرفین فی صفة أهل الجنّة علم أَنَّ معناهما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الْمُتَّقِینَ فِی جَنَّاتٍ وَنَعِیمٍ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فاکِهِینَ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معجبین بما آتاهم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جمیعاً والنَّصب علی الحال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فاکِهِینَ بِما آتاهُمْ رَبُّهُمْ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معجَبین بما آتاهم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للرجل إذا کان یَتفکَّه بالطعام أو بالفاکهة أو بأعراضِ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لَفَکِهٌ بکذا وکذا ،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فکِه إلی جَنْبِ الخِوَانِ إذا غَدَتْ</w:t>
      </w:r>
    </w:p>
    <w:p>
      <w:pPr>
        <w:pStyle w:val="BookText"/>
        <w:rPr/>
      </w:pPr>
      <w:r>
        <w:rPr>
          <w:rFonts w:ascii="Amiri" w:hAnsi="Amiri" w:eastAsia="Amiri" w:cs="Amiri"/>
          <w:color w:val="111111"/>
          <w:sz w:val="28"/>
          <w:sz w:val="28"/>
          <w:szCs w:val="28"/>
          <w:rtl w:val="true"/>
          <w:lang w:bidi="ar-SA"/>
        </w:rPr>
        <w:t>نَکْبَاءُ تَقْطع ثابِتَ الأطنابِ</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 النَّفْس الضَّحُوک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فَکِهٌ وفاکِهٌ وفَیْکَهَانٌ ، وهوَّ الطیِّبُ النّفس المَزَّاح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فَیْکَهَانٌ ذو مُلَاء وَلِمَّةٍ</w:t>
      </w:r>
    </w:p>
    <w:p>
      <w:pPr>
        <w:pStyle w:val="BookText"/>
        <w:rPr/>
      </w:pPr>
      <w:r>
        <w:rPr>
          <w:rFonts w:ascii="Amiri" w:hAnsi="Amiri" w:eastAsia="Amiri" w:cs="Amiri"/>
          <w:color w:val="111111"/>
          <w:sz w:val="28"/>
          <w:sz w:val="28"/>
          <w:szCs w:val="28"/>
          <w:rtl w:val="true"/>
          <w:lang w:bidi="ar-SA"/>
        </w:rPr>
        <w:t>قلیل الأذَی فیما یری الناسُ مُسلِمُ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وفاکَهتُ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مازحت</w:t>
      </w:r>
      <w:r>
        <w:rPr>
          <w:rFonts w:eastAsia="Amiri" w:cs="Amiri" w:ascii="Amiri" w:hAnsi="Amiri"/>
          <w:color w:val="111111"/>
          <w:sz w:val="28"/>
          <w:szCs w:val="28"/>
          <w:rtl w:val="true"/>
          <w:lang w:bidi="ar-SA"/>
        </w:rPr>
        <w:t xml:space="preserve">. </w:t>
      </w:r>
      <w:bookmarkStart w:id="131" w:name="pg14307_153152"/>
    </w:p>
    <w:p>
      <w:pPr>
        <w:pStyle w:val="BookText"/>
        <w:rPr/>
      </w:pPr>
      <w:bookmarkEnd w:id="131"/>
      <w:r>
        <w:rPr>
          <w:rFonts w:ascii="Amiri" w:hAnsi="Amiri" w:eastAsia="Amiri" w:cs="Amiri"/>
          <w:color w:val="111111"/>
          <w:sz w:val="28"/>
          <w:sz w:val="28"/>
          <w:szCs w:val="28"/>
          <w:rtl w:val="true"/>
          <w:lang w:bidi="ar-SA"/>
        </w:rPr>
        <w:t xml:space="preserve">قال أبو عُبَید فی حدیث زیدِ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من أفْکَه الناس إذا خَلَا مع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الفاکِه ههنا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المازح ، والاسمُ الفُکاهة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والفاکِه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شُغُلٍ فاکِهُونَ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فَظَلْتُمْ تَفَکَّهُونَ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تتعجّبون مما نَزل بکم فی زَرْعِکم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تَفَکَّهُونَ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تَنَدَّمون وکذلک تفکّنون ، وهی لُغةٌ لِعُکْل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معاذ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الفاکِه الذی کَثُرَت فاکهتُه ، والفَکِه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یَنالُ من أعراض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الأشِر والفاکِهةُ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المُفْکِه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یُهَرَاقُ لَبَنُهَا عند النِّتاج قبل أن تَضَعَ وقد أَفْکَهَتْ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مُفْکِهَةٌ ومُفْکِهٌ ، وذلک إذا أَقْرَبَتْ فاستَرْخَی صَلَوَاها وعَظُم ضَرْعُها ودَنَا نِتاجُها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الأَحوَصُ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عمِّنا لا تَبعثوا الْحَرْبَ إنّنی</w:t>
      </w:r>
    </w:p>
    <w:p>
      <w:pPr>
        <w:pStyle w:val="BookText"/>
        <w:rPr/>
      </w:pPr>
      <w:r>
        <w:rPr>
          <w:rFonts w:ascii="Amiri" w:hAnsi="Amiri" w:eastAsia="Amiri" w:cs="Amiri"/>
          <w:color w:val="111111"/>
          <w:sz w:val="28"/>
          <w:sz w:val="28"/>
          <w:szCs w:val="28"/>
          <w:rtl w:val="true"/>
          <w:lang w:bidi="ar-SA"/>
        </w:rPr>
        <w:t>أَرَی الحَربَ أَمْسَتْ مُفْکِهاً قد أَصَنَّتِ</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استرخَی صَلَواها ودنا نِتاجُها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مُفْکِهةٌ أدْنَتْ علی رأسِ الوَلَدْ</w:t>
      </w:r>
    </w:p>
    <w:p>
      <w:pPr>
        <w:pStyle w:val="BookText"/>
        <w:rPr/>
      </w:pPr>
      <w:r>
        <w:rPr>
          <w:rFonts w:ascii="Amiri" w:hAnsi="Amiri" w:eastAsia="Amiri" w:cs="Amiri"/>
          <w:color w:val="111111"/>
          <w:sz w:val="28"/>
          <w:sz w:val="28"/>
          <w:szCs w:val="28"/>
          <w:rtl w:val="true"/>
          <w:lang w:bidi="ar-SA"/>
        </w:rPr>
        <w:t>قد أقْرَبتْ نَتْجاً وحان أنْ تَلِدْ</w:t>
      </w:r>
    </w:p>
    <w:p>
      <w:pPr>
        <w:pStyle w:val="BookText"/>
        <w:rPr/>
      </w:pPr>
      <w:r>
        <w:rPr>
          <w:rFonts w:ascii="Amiri" w:hAnsi="Amiri" w:eastAsia="Amiri" w:cs="Amiri"/>
          <w:color w:val="111111"/>
          <w:sz w:val="28"/>
          <w:sz w:val="28"/>
          <w:szCs w:val="28"/>
          <w:rtl w:val="true"/>
          <w:lang w:bidi="ar-SA"/>
        </w:rPr>
        <w:t>أی حان 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یَجعلون الْمُفْکِهَةَ مُقرِباً من الإبل والخَیل والحُمُر والشاء وبعضُهم یَجعلُها حین اسْتبان حَمْلُها ، وقومٌ یَجعلون المفْکِهَ والدَّافعَ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القومَ یتفکّهون بفلانٍ أی یَغْتابونه ویتناوَلُون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فَکِهَةٌ وللنساءِ فَکِهَاتٌ ، وتصغر فُکَیْهَةٌ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6804852_3381743652"/>
      <w:bookmarkStart w:id="133" w:name="_Toc58"/>
      <w:bookmarkEnd w:id="132"/>
      <w:r>
        <w:rPr>
          <w:rtl w:val="true"/>
        </w:rPr>
        <w:t>کهف</w:t>
      </w:r>
      <w:bookmarkEnd w:id="1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الکَهْف کالمَغَارة فی الجَبل إلّا أَنَّه واسع ، فإذا صَغُرَ فهو غارٌ ، والجمیعُ کُهوف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کَهفٌ لأهل الرِّیب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کانوا یَلُوذُون به ، ویکون وَزَراً لهم یلجأُون إلیه إذا رُوِّعُوا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وأُکَیْهِف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ذکره أبو وَجْزَة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طَوَیا واللیلُ مُعْتکِرٌ</w:t>
      </w:r>
    </w:p>
    <w:p>
      <w:pPr>
        <w:pStyle w:val="BookText"/>
        <w:rPr/>
      </w:pPr>
      <w:r>
        <w:rPr>
          <w:rFonts w:ascii="Amiri" w:hAnsi="Amiri" w:eastAsia="Amiri" w:cs="Amiri"/>
          <w:color w:val="111111"/>
          <w:sz w:val="28"/>
          <w:sz w:val="28"/>
          <w:szCs w:val="28"/>
          <w:rtl w:val="true"/>
          <w:lang w:bidi="ar-SA"/>
        </w:rPr>
        <w:t>من ذی أُکَیْهِف جزْع البان والأثَبِ</w:t>
      </w:r>
    </w:p>
    <w:p>
      <w:pPr>
        <w:pStyle w:val="BookText"/>
        <w:rPr/>
      </w:pPr>
      <w:r>
        <w:rPr>
          <w:rFonts w:ascii="IRNazanin" w:hAnsi="IRNazanin" w:eastAsia="IRNazanin"/>
          <w:color w:val="111111"/>
          <w:sz w:val="28"/>
          <w:sz w:val="28"/>
          <w:szCs w:val="28"/>
          <w:rtl w:val="true"/>
          <w:lang w:bidi="fa-IR"/>
        </w:rPr>
        <w:t>أراد الأثأب فترک الهمز</w:t>
      </w:r>
      <w:r>
        <w:rPr>
          <w:rFonts w:eastAsia="IRNazanin" w:cs="IRNazanin"/>
          <w:color w:val="111111"/>
          <w:sz w:val="28"/>
          <w:szCs w:val="28"/>
          <w:rtl w:val="true"/>
          <w:lang w:bidi="fa-IR"/>
        </w:rPr>
        <w:t>.</w:t>
      </w:r>
    </w:p>
    <w:p>
      <w:pPr>
        <w:pStyle w:val="Heading6"/>
        <w:numPr>
          <w:ilvl w:val="5"/>
          <w:numId w:val="1"/>
        </w:numPr>
        <w:rPr/>
      </w:pPr>
      <w:bookmarkStart w:id="134" w:name="__RefHeading___Toc6804854_3381743652"/>
      <w:bookmarkStart w:id="135" w:name="_Toc59"/>
      <w:bookmarkEnd w:id="134"/>
      <w:r>
        <w:rPr>
          <w:rtl w:val="true"/>
        </w:rPr>
        <w:t>کفه</w:t>
      </w:r>
      <w:bookmarkEnd w:id="135"/>
    </w:p>
    <w:p>
      <w:pPr>
        <w:pStyle w:val="BookText"/>
        <w:rPr/>
      </w:pPr>
      <w:r>
        <w:rPr>
          <w:rFonts w:ascii="Amiri" w:hAnsi="Amiri" w:eastAsia="Amiri" w:cs="Amiri"/>
          <w:color w:val="111111"/>
          <w:sz w:val="28"/>
          <w:sz w:val="28"/>
          <w:szCs w:val="28"/>
          <w:rtl w:val="true"/>
          <w:lang w:bidi="ar-SA"/>
        </w:rPr>
        <w:t xml:space="preserve">أبو العباس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رئیسَ العَسکر ، وهو الزُّوَیْر والعَمود والعِمادُ والعُمدة والعُمْدان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حَرْفٌ غَریبٌ لا أحْفَظُه لغیر ابن الأعرابیّ</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6804856_3381743652"/>
      <w:bookmarkStart w:id="137" w:name="_Toc60"/>
      <w:bookmarkEnd w:id="136"/>
      <w:r>
        <w:rPr>
          <w:rtl w:val="true"/>
        </w:rPr>
        <w:t>هفک</w:t>
      </w:r>
      <w:bookmarkEnd w:id="137"/>
    </w:p>
    <w:p>
      <w:pPr>
        <w:pStyle w:val="BookText"/>
        <w:rPr/>
      </w:pPr>
      <w:r>
        <w:rPr>
          <w:rFonts w:ascii="Amiri" w:hAnsi="Amiri" w:eastAsia="Amiri" w:cs="Amiri"/>
          <w:color w:val="111111"/>
          <w:sz w:val="28"/>
          <w:sz w:val="28"/>
          <w:szCs w:val="28"/>
          <w:rtl w:val="true"/>
          <w:lang w:bidi="ar-SA"/>
        </w:rPr>
        <w:t xml:space="preserve">امرأةٌ هَیْفَکٌ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عُجَیْر السَّلولیّ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بکر الإیادیّ عن شمِر أنَّه أَنشَدَه لِعُجَیْر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دَمَّتْهُما هَیْفَکٌ حَمْقاءٌ مُصْبِیَةٌ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تُتْبِعُ العین أشْقَاها إذا وَغَلا </w:t>
      </w:r>
      <w:bookmarkStart w:id="138" w:name="pg14307_153153"/>
    </w:p>
    <w:p>
      <w:pPr>
        <w:pStyle w:val="BookText"/>
        <w:rPr/>
      </w:pPr>
      <w:bookmarkEnd w:id="138"/>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مُهفَّکٌ ومُؤَفَّکٌ ومُتَهفِّک وَمُفَنِّنٌ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الخطأ وَالاختلاط</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6804858_3381743652"/>
      <w:bookmarkStart w:id="140" w:name="_Toc61"/>
      <w:bookmarkEnd w:id="139"/>
      <w:r>
        <w:rPr>
          <w:rtl w:val="true"/>
        </w:rPr>
        <w:t>ه ک ب</w:t>
      </w:r>
      <w:bookmarkEnd w:id="140"/>
    </w:p>
    <w:p>
      <w:pPr>
        <w:pStyle w:val="Heading6"/>
        <w:numPr>
          <w:ilvl w:val="5"/>
          <w:numId w:val="1"/>
        </w:numPr>
        <w:rPr/>
      </w:pPr>
      <w:bookmarkStart w:id="141" w:name="__RefHeading___Toc6804860_3381743652"/>
      <w:bookmarkStart w:id="142" w:name="_Toc62"/>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کهب ، هکب</w:t>
      </w:r>
      <w:r>
        <w:rPr>
          <w:rFonts w:eastAsia="IRNazanin" w:cs="IRNazanin"/>
          <w:color w:val="111111"/>
          <w:sz w:val="28"/>
          <w:szCs w:val="28"/>
          <w:rtl w:val="true"/>
          <w:lang w:bidi="fa-IR"/>
        </w:rPr>
        <w:t>.</w:t>
      </w:r>
    </w:p>
    <w:p>
      <w:pPr>
        <w:pStyle w:val="Heading6"/>
        <w:numPr>
          <w:ilvl w:val="5"/>
          <w:numId w:val="1"/>
        </w:numPr>
        <w:rPr/>
      </w:pPr>
      <w:bookmarkStart w:id="143" w:name="__RefHeading___Toc6804862_3381743652"/>
      <w:bookmarkStart w:id="144" w:name="_Toc63"/>
      <w:bookmarkEnd w:id="143"/>
      <w:r>
        <w:rPr>
          <w:rtl w:val="true"/>
        </w:rPr>
        <w:t>کهب</w:t>
      </w:r>
      <w:bookmarkEnd w:id="1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غبرة مُشرَبة سواداً فی ألوان الإبل خاصة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أکهَب ، وناقة کَهْباء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الکُهْبة فی ألوان الإبل لغیر اللیث ، ولعلّه یُستعمل فی ألوان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 الجاموس</w:t>
      </w:r>
      <w:r>
        <w:rPr>
          <w:rFonts w:eastAsia="IRNazanin" w:cs="IRNazanin"/>
          <w:color w:val="111111"/>
          <w:sz w:val="28"/>
          <w:szCs w:val="28"/>
          <w:rtl w:val="true"/>
          <w:lang w:bidi="fa-IR"/>
        </w:rPr>
        <w:t>.</w:t>
      </w:r>
    </w:p>
    <w:p>
      <w:pPr>
        <w:pStyle w:val="Heading6"/>
        <w:numPr>
          <w:ilvl w:val="5"/>
          <w:numId w:val="1"/>
        </w:numPr>
        <w:rPr/>
      </w:pPr>
      <w:bookmarkStart w:id="145" w:name="__RefHeading___Toc6804864_3381743652"/>
      <w:bookmarkStart w:id="146" w:name="_Toc64"/>
      <w:bookmarkEnd w:id="145"/>
      <w:r>
        <w:rPr>
          <w:rtl w:val="true"/>
        </w:rPr>
        <w:t>هکب</w:t>
      </w:r>
      <w:bookmarkEnd w:id="14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الهَکَب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الهَکَم بالمیم</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6804866_3381743652"/>
      <w:bookmarkStart w:id="148" w:name="_Toc65"/>
      <w:bookmarkEnd w:id="147"/>
      <w:r>
        <w:rPr>
          <w:rtl w:val="true"/>
        </w:rPr>
        <w:t>ه ک م</w:t>
      </w:r>
      <w:bookmarkEnd w:id="148"/>
    </w:p>
    <w:p>
      <w:pPr>
        <w:pStyle w:val="Heading6"/>
        <w:numPr>
          <w:ilvl w:val="5"/>
          <w:numId w:val="1"/>
        </w:numPr>
        <w:rPr/>
      </w:pPr>
      <w:bookmarkStart w:id="149" w:name="__RefHeading___Toc6804868_3381743652"/>
      <w:bookmarkStart w:id="150" w:name="_Toc66"/>
      <w:bookmarkEnd w:id="149"/>
      <w:r>
        <w:rPr>
          <w:rtl w:val="true"/>
        </w:rPr>
        <w:t>اشارة</w:t>
      </w:r>
      <w:bookmarkEnd w:id="150"/>
    </w:p>
    <w:p>
      <w:pPr>
        <w:pStyle w:val="BookText"/>
        <w:rPr/>
      </w:pPr>
      <w:r>
        <w:rPr>
          <w:rFonts w:ascii="IRNazanin" w:hAnsi="IRNazanin" w:eastAsia="IRNazanin"/>
          <w:color w:val="111111"/>
          <w:sz w:val="28"/>
          <w:sz w:val="28"/>
          <w:szCs w:val="28"/>
          <w:rtl w:val="true"/>
          <w:lang w:bidi="fa-IR"/>
        </w:rPr>
        <w:t xml:space="preserve">همک ، هکم ، کمه ، کهم ، مهک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51" w:name="__RefHeading___Toc6804870_3381743652"/>
      <w:bookmarkStart w:id="152" w:name="_Toc67"/>
      <w:bookmarkEnd w:id="151"/>
      <w:r>
        <w:rPr>
          <w:rtl w:val="true"/>
        </w:rPr>
        <w:t>همک</w:t>
      </w:r>
      <w:bookmarkEnd w:id="1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انهَمَک فلان فی کذا وکذا إذا لَجَّ وتمَادَی فیه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هَمَکه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مَهْمُوک المعدَّین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دؤاد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 السُّنْبُک لأُمٌ فَصُّهُ</w:t>
      </w:r>
    </w:p>
    <w:p>
      <w:pPr>
        <w:pStyle w:val="BookText"/>
        <w:rPr/>
      </w:pPr>
      <w:r>
        <w:rPr>
          <w:rFonts w:ascii="Amiri" w:hAnsi="Amiri" w:eastAsia="Amiri" w:cs="Amiri"/>
          <w:color w:val="111111"/>
          <w:sz w:val="28"/>
          <w:sz w:val="28"/>
          <w:szCs w:val="28"/>
          <w:rtl w:val="true"/>
          <w:lang w:bidi="ar-SA"/>
        </w:rPr>
        <w:t>مُکْرَب الأرساغ مهموک المعَدّ</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اهْمأَکَ فلانٌ یَهْمَئِکُ فهو مُهْمَئِکٌ ومزمئِکٌ ومُصْمَئِکٌّ إذا امتلأ غَضَباً</w:t>
      </w:r>
      <w:r>
        <w:rPr>
          <w:rFonts w:eastAsia="Amiri" w:cs="Amiri" w:ascii="Amiri" w:hAnsi="Amiri"/>
          <w:color w:val="111111"/>
          <w:sz w:val="28"/>
          <w:szCs w:val="28"/>
          <w:rtl w:val="true"/>
          <w:lang w:bidi="ar-SA"/>
        </w:rPr>
        <w:t>.</w:t>
      </w:r>
    </w:p>
    <w:p>
      <w:pPr>
        <w:pStyle w:val="Heading6"/>
        <w:numPr>
          <w:ilvl w:val="5"/>
          <w:numId w:val="1"/>
        </w:numPr>
        <w:rPr/>
      </w:pPr>
      <w:bookmarkStart w:id="153" w:name="__RefHeading___Toc6804872_3381743652"/>
      <w:bookmarkStart w:id="154" w:name="_Toc68"/>
      <w:bookmarkEnd w:id="153"/>
      <w:r>
        <w:rPr>
          <w:rtl w:val="true"/>
        </w:rPr>
        <w:t>کمه</w:t>
      </w:r>
      <w:bookmarkEnd w:id="1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الکمَه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العَمَی الذی یولد به الإنسان ، وقد جاء فی الشِّعر مِنْ عَرَضٍ حادث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کَمِهتْ عیناه حتّی ابیضَّتَا</w:t>
      </w:r>
    </w:p>
    <w:p>
      <w:pPr>
        <w:pStyle w:val="BookText"/>
        <w:rPr/>
      </w:pPr>
      <w:r>
        <w:rPr>
          <w:rFonts w:ascii="Amiri" w:hAnsi="Amiri" w:eastAsia="Amiri" w:cs="Amiri"/>
          <w:color w:val="111111"/>
          <w:sz w:val="28"/>
          <w:sz w:val="28"/>
          <w:szCs w:val="28"/>
          <w:rtl w:val="true"/>
          <w:lang w:bidi="ar-SA"/>
        </w:rPr>
        <w:t>فهوَ یَلْحَا نَفْسَه لما نَزَعْ</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یُولد لا بَصَرَ له ، والفعل منه کَمِه یَکْمَه کَمَهاً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الأکمه الأعمی الذی لا یبصر فیتحیّر ویتردّد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إنّ الأکمه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تَلِده أمُّه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هَرَّجْتُ فارتَدَّ ارْتدادَ الأکمهِ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فوصَفَهُ بالهَرَج ، وذَکَر أنه کالأکْمه فی حالِ هَرْجه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 عن حجاج عن جُرَیج عن مجاهد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یبصر بالنهار ولا یبصر باللیل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للذَّاهب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أکمه ، وقد کَمِه کَمَهاً</w:t>
      </w:r>
      <w:r>
        <w:rPr>
          <w:rFonts w:eastAsia="Amiri" w:cs="Amiri" w:ascii="Amiri" w:hAnsi="Amiri"/>
          <w:color w:val="111111"/>
          <w:sz w:val="28"/>
          <w:szCs w:val="28"/>
          <w:rtl w:val="true"/>
          <w:lang w:bidi="ar-SA"/>
        </w:rPr>
        <w:t>.</w:t>
      </w:r>
    </w:p>
    <w:p>
      <w:pPr>
        <w:pStyle w:val="Heading6"/>
        <w:numPr>
          <w:ilvl w:val="5"/>
          <w:numId w:val="1"/>
        </w:numPr>
        <w:rPr/>
      </w:pPr>
      <w:bookmarkStart w:id="155" w:name="__RefHeading___Toc6804874_3381743652"/>
      <w:bookmarkStart w:id="156" w:name="_Toc69"/>
      <w:bookmarkEnd w:id="155"/>
      <w:r>
        <w:rPr>
          <w:rtl w:val="true"/>
        </w:rPr>
        <w:t>کهم</w:t>
      </w:r>
      <w:bookmarkEnd w:id="1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کَهُمَ الرّجل ، وهو یَکْهُم کَهَامةً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بطیئاً عن النصْرة والحرب ، وفرسٌ کَهام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بطیء عن الغایة ، وسیفٌ کهام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کلیل عن الضَّریبة ، ولسان کهامٌ عن البلاغة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کَهَمته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جَبّنَته عن الإقدام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والکَهْکامةُ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المتهیِّب</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کَهْکامةٌ وکَهْکم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کَهام فزیدت الکاف ، وأنشد </w:t>
      </w:r>
      <w:r>
        <w:rPr>
          <w:rFonts w:eastAsia="Amiri" w:cs="Amiri" w:ascii="Amiri" w:hAnsi="Amiri"/>
          <w:color w:val="111111"/>
          <w:sz w:val="28"/>
          <w:szCs w:val="28"/>
          <w:rtl w:val="true"/>
          <w:lang w:bidi="ar-SA"/>
        </w:rPr>
        <w:t xml:space="preserve">: </w:t>
      </w:r>
      <w:bookmarkStart w:id="157" w:name="pg14307_153154"/>
    </w:p>
    <w:p>
      <w:pPr>
        <w:pStyle w:val="BookText"/>
        <w:rPr/>
      </w:pPr>
      <w:bookmarkEnd w:id="157"/>
      <w:r>
        <w:rPr>
          <w:rFonts w:ascii="Amiri" w:hAnsi="Amiri" w:eastAsia="Amiri" w:cs="Amiri"/>
          <w:color w:val="111111"/>
          <w:sz w:val="28"/>
          <w:sz w:val="28"/>
          <w:szCs w:val="28"/>
          <w:rtl w:val="true"/>
          <w:lang w:bidi="ar-SA"/>
        </w:rPr>
        <w:t xml:space="preserve">یا رُبَّ شیخٍ مِنْ عَدِی کَهْکمِ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العیال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کَهْکامةٌ بَرِمٌ</w:t>
      </w:r>
    </w:p>
    <w:p>
      <w:pPr>
        <w:pStyle w:val="BookText"/>
        <w:rPr/>
      </w:pPr>
      <w:r>
        <w:rPr>
          <w:rFonts w:ascii="Amiri" w:hAnsi="Amiri" w:eastAsia="Amiri" w:cs="Amiri"/>
          <w:color w:val="111111"/>
          <w:sz w:val="28"/>
          <w:sz w:val="28"/>
          <w:szCs w:val="28"/>
          <w:rtl w:val="true"/>
          <w:lang w:bidi="ar-SA"/>
        </w:rPr>
        <w:t>إذا ما اشتدّت الحِقَبُ</w:t>
      </w:r>
    </w:p>
    <w:p>
      <w:pPr>
        <w:pStyle w:val="BookText"/>
        <w:rPr/>
      </w:pPr>
      <w:r>
        <w:rPr>
          <w:rFonts w:ascii="Amiri" w:hAnsi="Amiri" w:eastAsia="Amiri" w:cs="Amiri"/>
          <w:color w:val="111111"/>
          <w:sz w:val="28"/>
          <w:sz w:val="28"/>
          <w:szCs w:val="28"/>
          <w:rtl w:val="true"/>
          <w:lang w:bidi="ar-SA"/>
        </w:rPr>
        <w:t xml:space="preserve">ورواه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کهکاهَةٌ بَرمٌ ، وقد مرّ تفسیره فیما مرّ من هذا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الکَهْکَم والکهْکَب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الباذَنْجان</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6804876_3381743652"/>
      <w:bookmarkStart w:id="159" w:name="_Toc70"/>
      <w:bookmarkEnd w:id="158"/>
      <w:r>
        <w:rPr>
          <w:rtl w:val="true"/>
        </w:rPr>
        <w:t>مهک</w:t>
      </w:r>
      <w:bookmarkEnd w:id="1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مُهْکَةُ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نُفْخَته وامتلاؤه وارتواؤه وماؤه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مُمَهَّک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الممَهَّک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مَهَکْتُ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مَلَسْتَه 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 المَلِک النُّعْمانِ حِینَ لَقِیتُه</w:t>
      </w:r>
    </w:p>
    <w:p>
      <w:pPr>
        <w:pStyle w:val="BookText"/>
        <w:rPr/>
      </w:pPr>
      <w:r>
        <w:rPr>
          <w:rFonts w:ascii="Amiri" w:hAnsi="Amiri" w:eastAsia="Amiri" w:cs="Amiri"/>
          <w:color w:val="111111"/>
          <w:sz w:val="28"/>
          <w:sz w:val="28"/>
          <w:szCs w:val="28"/>
          <w:rtl w:val="true"/>
          <w:lang w:bidi="ar-SA"/>
        </w:rPr>
        <w:t>وقد مُهِکتْ أصْلابها والجَنَاجِنُ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مَهِکَتْ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مُلِّسَتْ ومهَکْتُ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ملّسْتُه</w:t>
      </w:r>
      <w:r>
        <w:rPr>
          <w:rFonts w:eastAsia="Amiri" w:cs="Amiri" w:ascii="Amiri" w:hAnsi="Amiri"/>
          <w:color w:val="111111"/>
          <w:sz w:val="28"/>
          <w:szCs w:val="28"/>
          <w:rtl w:val="true"/>
          <w:lang w:bidi="ar-SA"/>
        </w:rPr>
        <w:t>.</w:t>
      </w:r>
    </w:p>
    <w:p>
      <w:pPr>
        <w:pStyle w:val="Heading6"/>
        <w:numPr>
          <w:ilvl w:val="5"/>
          <w:numId w:val="1"/>
        </w:numPr>
        <w:rPr/>
      </w:pPr>
      <w:bookmarkStart w:id="160" w:name="__RefHeading___Toc6804878_3381743652"/>
      <w:bookmarkStart w:id="161" w:name="_Toc71"/>
      <w:bookmarkEnd w:id="160"/>
      <w:r>
        <w:rPr>
          <w:rtl w:val="true"/>
        </w:rPr>
        <w:t>هکم</w:t>
      </w:r>
      <w:bookmarkEnd w:id="161"/>
    </w:p>
    <w:p>
      <w:pPr>
        <w:pStyle w:val="BookText"/>
        <w:rPr/>
      </w:pPr>
      <w:r>
        <w:rPr>
          <w:rFonts w:ascii="Amiri" w:hAnsi="Amiri" w:eastAsia="Amiri" w:cs="Amiri"/>
          <w:color w:val="111111"/>
          <w:sz w:val="28"/>
          <w:sz w:val="28"/>
          <w:szCs w:val="28"/>
          <w:rtl w:val="true"/>
          <w:lang w:bidi="ar-SA"/>
        </w:rPr>
        <w:t xml:space="preserve">قال اللیث الهَکِمُ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المقتحِم علی ما لا یعنیه الذی یتعرض للنّاس بشرِّه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تَهَکَّمَ حَرْبٌ علی جارِنَا</w:t>
      </w:r>
    </w:p>
    <w:p>
      <w:pPr>
        <w:pStyle w:val="BookText"/>
        <w:rPr/>
      </w:pPr>
      <w:r>
        <w:rPr>
          <w:rFonts w:ascii="Amiri" w:hAnsi="Amiri" w:eastAsia="Amiri" w:cs="Amiri"/>
          <w:color w:val="111111"/>
          <w:sz w:val="28"/>
          <w:sz w:val="28"/>
          <w:szCs w:val="28"/>
          <w:rtl w:val="true"/>
          <w:lang w:bidi="ar-SA"/>
        </w:rPr>
        <w:t>وألقی علیه له کَلْکَلا</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تَهَکَّمْتُ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تَغَنَّیت ، وهکَّمتُ غیری غَنَّیْتُه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ابن نَجدَة عن أبی زید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التکبُّر ، والتَّهکُّم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التَّبَخْترُ بطَراً ، والتهکُّم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السَّیْلُ الذی لا یطاق ، والتهکُّم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الاستهزاء والتهکُّم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البِئْر ، والتهکُّم الطَّعْن المُدَارَک</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6804880_3381743652"/>
      <w:bookmarkStart w:id="163" w:name="_Toc72"/>
      <w:bookmarkEnd w:id="162"/>
      <w:r>
        <w:rPr>
          <w:rtl w:val="true"/>
        </w:rPr>
        <w:t>أبواب الهاء والجیم</w:t>
      </w:r>
      <w:bookmarkEnd w:id="163"/>
    </w:p>
    <w:p>
      <w:pPr>
        <w:pStyle w:val="Heading5"/>
        <w:numPr>
          <w:ilvl w:val="4"/>
          <w:numId w:val="1"/>
        </w:numPr>
        <w:rPr/>
      </w:pPr>
      <w:bookmarkStart w:id="164" w:name="__RefHeading___Toc6804882_3381743652"/>
      <w:bookmarkStart w:id="165" w:name="_Toc73"/>
      <w:bookmarkEnd w:id="164"/>
      <w:r>
        <w:rPr>
          <w:rtl w:val="true"/>
        </w:rPr>
        <w:t>ه ج ش</w:t>
      </w:r>
      <w:bookmarkEnd w:id="165"/>
    </w:p>
    <w:p>
      <w:pPr>
        <w:pStyle w:val="Heading6"/>
        <w:numPr>
          <w:ilvl w:val="5"/>
          <w:numId w:val="1"/>
        </w:numPr>
        <w:rPr/>
      </w:pPr>
      <w:bookmarkStart w:id="166" w:name="__RefHeading___Toc6804884_3381743652"/>
      <w:bookmarkStart w:id="167" w:name="_Toc74"/>
      <w:bookmarkEnd w:id="166"/>
      <w:r>
        <w:rPr>
          <w:rtl w:val="true"/>
        </w:rPr>
        <w:t>اشارة</w:t>
      </w:r>
      <w:bookmarkEnd w:id="16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جهش</w:t>
      </w:r>
      <w:r>
        <w:rPr>
          <w:rFonts w:eastAsia="IRNazanin" w:cs="IRNazanin"/>
          <w:color w:val="111111"/>
          <w:sz w:val="28"/>
          <w:szCs w:val="28"/>
          <w:rtl w:val="true"/>
          <w:lang w:bidi="fa-IR"/>
        </w:rPr>
        <w:t>.</w:t>
      </w:r>
    </w:p>
    <w:p>
      <w:pPr>
        <w:pStyle w:val="Heading6"/>
        <w:numPr>
          <w:ilvl w:val="5"/>
          <w:numId w:val="1"/>
        </w:numPr>
        <w:rPr/>
      </w:pPr>
      <w:bookmarkStart w:id="168" w:name="__RefHeading___Toc6804886_3381743652"/>
      <w:bookmarkStart w:id="169" w:name="_Toc75"/>
      <w:bookmarkEnd w:id="168"/>
      <w:r>
        <w:rPr>
          <w:rtl w:val="true"/>
        </w:rPr>
        <w:t>جهش</w:t>
      </w:r>
      <w:bookmarkEnd w:id="1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جَهَشَتْ نفسی وأَجْهَشَتْ انهضَتْ إلیک وهَمَّت بالبکاء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نزل بالْحُدَیبیة فأَصابَ أصحابه عَطَشٌ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فجهَشْنا إلی رسول الله صلی‌الله‌علیه‌وسلم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یفزع الإنسانُ إلی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 وهو مع فَزَعه کأنَّه یرید البکاء کالصبی یفزَع إلی أمه وأبیه ، وقد تهیأ للبکاء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لغةٌ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أَجهشْتُ إجهاشاً ، قاله أبو زید وأبو عمرو ، ومن ذلک قول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باتَت تَشْکی إلیّ النفسُ مُجْهِشةً</w:t>
      </w:r>
    </w:p>
    <w:p>
      <w:pPr>
        <w:pStyle w:val="BookText"/>
        <w:rPr/>
      </w:pPr>
      <w:r>
        <w:rPr>
          <w:rFonts w:ascii="Amiri" w:hAnsi="Amiri" w:eastAsia="Amiri" w:cs="Amiri"/>
          <w:color w:val="111111"/>
          <w:sz w:val="28"/>
          <w:sz w:val="28"/>
          <w:szCs w:val="28"/>
          <w:rtl w:val="true"/>
          <w:lang w:bidi="ar-SA"/>
        </w:rPr>
        <w:t>وقد حَمَلْتُک سَبْعاً بعدَ سَبْعِینا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تهیأ للبکاء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مثله ، وزاد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جَهَشْتُ للشّوق والحزْن</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6804888_3381743652"/>
      <w:bookmarkStart w:id="171" w:name="_Toc76"/>
      <w:bookmarkEnd w:id="170"/>
      <w:r>
        <w:rPr>
          <w:rtl w:val="true"/>
        </w:rPr>
        <w:t>ه ج ض</w:t>
      </w:r>
      <w:bookmarkEnd w:id="171"/>
    </w:p>
    <w:p>
      <w:pPr>
        <w:pStyle w:val="Heading6"/>
        <w:numPr>
          <w:ilvl w:val="5"/>
          <w:numId w:val="1"/>
        </w:numPr>
        <w:rPr/>
      </w:pPr>
      <w:bookmarkStart w:id="172" w:name="__RefHeading___Toc6804890_3381743652"/>
      <w:bookmarkStart w:id="173" w:name="_Toc77"/>
      <w:bookmarkEnd w:id="172"/>
      <w:r>
        <w:rPr>
          <w:rtl w:val="true"/>
        </w:rPr>
        <w:t>اشارة</w:t>
      </w:r>
      <w:bookmarkEnd w:id="17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جهض والجِهاض</w:t>
      </w:r>
      <w:r>
        <w:rPr>
          <w:rFonts w:eastAsia="IRNazanin" w:cs="IRNazanin"/>
          <w:color w:val="111111"/>
          <w:sz w:val="28"/>
          <w:szCs w:val="28"/>
          <w:rtl w:val="true"/>
          <w:lang w:bidi="fa-IR"/>
        </w:rPr>
        <w:t>.</w:t>
      </w:r>
    </w:p>
    <w:p>
      <w:pPr>
        <w:pStyle w:val="Heading6"/>
        <w:numPr>
          <w:ilvl w:val="5"/>
          <w:numId w:val="1"/>
        </w:numPr>
        <w:rPr/>
      </w:pPr>
      <w:bookmarkStart w:id="174" w:name="__RefHeading___Toc6804892_3381743652"/>
      <w:bookmarkStart w:id="175" w:name="_Toc78"/>
      <w:bookmarkEnd w:id="174"/>
      <w:r>
        <w:rPr>
          <w:rtl w:val="true"/>
        </w:rPr>
        <w:t>جهض</w:t>
      </w:r>
      <w:bookmarkEnd w:id="17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 الأَراک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والجِهاض الممانعة</w:t>
      </w:r>
      <w:r>
        <w:rPr>
          <w:rFonts w:eastAsia="IRNazanin" w:cs="IRNazanin"/>
          <w:color w:val="111111"/>
          <w:sz w:val="28"/>
          <w:szCs w:val="28"/>
          <w:rtl w:val="true"/>
          <w:lang w:bidi="fa-IR"/>
        </w:rPr>
        <w:t xml:space="preserve">. </w:t>
      </w:r>
      <w:bookmarkStart w:id="176" w:name="pg14307_153155"/>
    </w:p>
    <w:p>
      <w:pPr>
        <w:pStyle w:val="BookText"/>
        <w:rPr/>
      </w:pPr>
      <w:bookmarkEnd w:id="176"/>
      <w:r>
        <w:rPr>
          <w:rFonts w:ascii="IRNazanin" w:hAnsi="IRNazanin" w:eastAsia="IRNazanin"/>
          <w:color w:val="111111"/>
          <w:sz w:val="28"/>
          <w:sz w:val="28"/>
          <w:szCs w:val="28"/>
          <w:rtl w:val="true"/>
          <w:lang w:bidi="fa-IR"/>
        </w:rPr>
        <w:t xml:space="preserve">وفی حدیث محمد بن سلمة أنه قصد یوم أُحُدٍ رجلاً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فجاهضنی عنه أبو سفیانَ ، أی مانعَنی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أجهضْتُه عن الأمر وأجْهَشْتُه ، أی أعجَلته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أَجْهَضته عن مکانه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السِّقْط الذی قد تمَّ خَلْقه ونُفخ فیه رُوحُه من غیر أن یعیش ، یقال للناقة خاصة إذا ألقتْ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أَجْهضَتْ إجْهاضاً فهی مُجْهِض ، والجمیع مَجاهیض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حَرَاجیجَ کالحَنِیِّ مجاهِی</w:t>
      </w:r>
    </w:p>
    <w:p>
      <w:pPr>
        <w:pStyle w:val="BookText"/>
        <w:rPr/>
      </w:pPr>
      <w:r>
        <w:rPr>
          <w:rFonts w:ascii="Amiri" w:hAnsi="Amiri" w:eastAsia="Amiri" w:cs="Amiri"/>
          <w:color w:val="111111"/>
          <w:sz w:val="28"/>
          <w:sz w:val="28"/>
          <w:szCs w:val="28"/>
          <w:rtl w:val="true"/>
          <w:lang w:bidi="ar-SA"/>
        </w:rPr>
        <w:t>ضَ یخِدْنَ الوَجِیفَ وَخْدَ النعامِ</w:t>
      </w:r>
    </w:p>
    <w:p>
      <w:pPr>
        <w:pStyle w:val="BookText"/>
        <w:rPr/>
      </w:pPr>
      <w:r>
        <w:rPr>
          <w:rFonts w:ascii="IRNazanin" w:hAnsi="IRNazanin" w:eastAsia="IRNazanin"/>
          <w:color w:val="111111"/>
          <w:sz w:val="28"/>
          <w:sz w:val="28"/>
          <w:szCs w:val="28"/>
          <w:rtl w:val="true"/>
          <w:lang w:bidi="fa-IR"/>
        </w:rPr>
        <w:t xml:space="preserve">والاسم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یطرَحْنَ بالمهَامه الأغْفالِ</w:t>
      </w:r>
    </w:p>
    <w:p>
      <w:pPr>
        <w:pStyle w:val="BookText"/>
        <w:rPr/>
      </w:pPr>
      <w:r>
        <w:rPr>
          <w:rFonts w:ascii="Amiri" w:hAnsi="Amiri" w:eastAsia="Amiri" w:cs="Amiri"/>
          <w:color w:val="111111"/>
          <w:sz w:val="28"/>
          <w:sz w:val="28"/>
          <w:szCs w:val="28"/>
          <w:rtl w:val="true"/>
          <w:lang w:bidi="ar-SA"/>
        </w:rPr>
        <w:t>کلَ جَهِیضٍ لَثِق السِّرْبال</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ألقت الناقةُ ولدَها قبل أن یَستبِین خَلْقُه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خِدْج وخَدِیج وجِهْضٌ وجَهِیض للمُجْهَض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 المُجهَض مثلَ قول أبی زید إنه یسمّی مُجهَضاً ، إذا لم یَستبنْ خَلْقُه ، وهذا أصحّ من قول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الذی تَمَّ خَلْقُه ونُفِخَ فیه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 النَفْس ، وفیه جُهوضة وجَهاضة</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6804894_3381743652"/>
      <w:bookmarkStart w:id="178" w:name="_Toc79"/>
      <w:bookmarkEnd w:id="177"/>
      <w:r>
        <w:rPr>
          <w:rtl w:val="true"/>
        </w:rPr>
        <w:t>ه ج ص</w:t>
      </w:r>
      <w:bookmarkEnd w:id="178"/>
    </w:p>
    <w:p>
      <w:pPr>
        <w:pStyle w:val="Heading6"/>
        <w:numPr>
          <w:ilvl w:val="5"/>
          <w:numId w:val="1"/>
        </w:numPr>
        <w:rPr/>
      </w:pPr>
      <w:bookmarkStart w:id="179" w:name="__RefHeading___Toc6804896_3381743652"/>
      <w:bookmarkStart w:id="180" w:name="_Toc80"/>
      <w:bookmarkEnd w:id="179"/>
      <w:r>
        <w:rPr>
          <w:rtl w:val="true"/>
        </w:rPr>
        <w:t>صهج</w:t>
      </w:r>
      <w:bookmarkEnd w:id="180"/>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صَیْهوج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مُلِّس ، وظَهْرٌ صَیْهوج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ضُلوعٍ نَهْدةِ المَنافِجِ</w:t>
      </w:r>
    </w:p>
    <w:p>
      <w:pPr>
        <w:pStyle w:val="BookText"/>
        <w:rPr/>
      </w:pPr>
      <w:r>
        <w:rPr>
          <w:rFonts w:ascii="Amiri" w:hAnsi="Amiri" w:eastAsia="Amiri" w:cs="Amiri"/>
          <w:color w:val="111111"/>
          <w:sz w:val="28"/>
          <w:sz w:val="28"/>
          <w:szCs w:val="28"/>
          <w:rtl w:val="true"/>
          <w:lang w:bidi="ar-SA"/>
        </w:rPr>
        <w:t>تَنهض فیهنَّ عُرَی النَّسَائج</w:t>
      </w:r>
    </w:p>
    <w:p>
      <w:pPr>
        <w:pStyle w:val="BookText"/>
        <w:rPr/>
      </w:pPr>
      <w:r>
        <w:rPr>
          <w:rFonts w:ascii="Amiri" w:hAnsi="Amiri" w:eastAsia="Amiri" w:cs="Amiri"/>
          <w:color w:val="111111"/>
          <w:sz w:val="28"/>
          <w:sz w:val="28"/>
          <w:szCs w:val="28"/>
          <w:rtl w:val="true"/>
          <w:lang w:bidi="ar-SA"/>
        </w:rPr>
        <w:t>صُعْداً إلی سَناسِنٍ صَیَاهِج</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6804898_3381743652"/>
      <w:bookmarkStart w:id="182" w:name="_Toc81"/>
      <w:bookmarkEnd w:id="181"/>
      <w:r>
        <w:rPr>
          <w:rtl w:val="true"/>
        </w:rPr>
        <w:t>ه ج س</w:t>
      </w:r>
      <w:bookmarkEnd w:id="182"/>
    </w:p>
    <w:p>
      <w:pPr>
        <w:pStyle w:val="Heading6"/>
        <w:numPr>
          <w:ilvl w:val="5"/>
          <w:numId w:val="1"/>
        </w:numPr>
        <w:rPr/>
      </w:pPr>
      <w:bookmarkStart w:id="183" w:name="__RefHeading___Toc6804900_3381743652"/>
      <w:bookmarkStart w:id="184" w:name="_Toc82"/>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هجس ، سهج</w:t>
      </w:r>
      <w:r>
        <w:rPr>
          <w:rFonts w:eastAsia="IRNazanin" w:cs="IRNazanin"/>
          <w:color w:val="111111"/>
          <w:sz w:val="28"/>
          <w:szCs w:val="28"/>
          <w:rtl w:val="true"/>
          <w:lang w:bidi="fa-IR"/>
        </w:rPr>
        <w:t>.</w:t>
      </w:r>
    </w:p>
    <w:p>
      <w:pPr>
        <w:pStyle w:val="Heading6"/>
        <w:numPr>
          <w:ilvl w:val="5"/>
          <w:numId w:val="1"/>
        </w:numPr>
        <w:rPr/>
      </w:pPr>
      <w:bookmarkStart w:id="185" w:name="__RefHeading___Toc6804902_3381743652"/>
      <w:bookmarkStart w:id="186" w:name="_Toc83"/>
      <w:bookmarkEnd w:id="185"/>
      <w:r>
        <w:rPr>
          <w:rtl w:val="true"/>
        </w:rPr>
        <w:t>هجس</w:t>
      </w:r>
      <w:bookmarkEnd w:id="1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فی خَلدِک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هَجَس فی قلبی هَمٌّ وأَمرٌ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فطأطأَتِ النّعامةُ مِنْ بَعیدٍ</w:t>
      </w:r>
    </w:p>
    <w:p>
      <w:pPr>
        <w:pStyle w:val="BookText"/>
        <w:rPr/>
      </w:pPr>
      <w:r>
        <w:rPr>
          <w:rFonts w:ascii="Amiri" w:hAnsi="Amiri" w:eastAsia="Amiri" w:cs="Amiri"/>
          <w:color w:val="111111"/>
          <w:sz w:val="28"/>
          <w:sz w:val="28"/>
          <w:szCs w:val="28"/>
          <w:rtl w:val="true"/>
          <w:lang w:bidi="ar-SA"/>
        </w:rPr>
        <w:t>وقد وقَّرْتُ هاجِسَها وهَجْسی</w:t>
      </w:r>
    </w:p>
    <w:p>
      <w:pPr>
        <w:pStyle w:val="BookText"/>
        <w:rPr/>
      </w:pPr>
      <w:r>
        <w:rPr>
          <w:rFonts w:ascii="Amiri" w:hAnsi="Amiri" w:eastAsia="Amiri" w:cs="Amiri"/>
          <w:color w:val="111111"/>
          <w:sz w:val="28"/>
          <w:sz w:val="28"/>
          <w:szCs w:val="28"/>
          <w:rtl w:val="true"/>
          <w:lang w:bidi="ar-SA"/>
        </w:rPr>
        <w:t xml:space="preserve">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زادِ الرَّکب ، وهو اسمُ فرسٍ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الهَجِیسة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الغَرِیض من اللّبن فی السِّقاء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والخامط والسَّامط مثله ، وهو أول تغیُّره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أَعرِفه فی الألبان بهذا المعنی الهَجِیعة ، ولا أدرِی الهَجِیسة لغة بمعناها أو صَحَّفه الکاتب</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هَجَسنی عن کذا فانْهَجَسْتُ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ردّنی فارتددْت</w:t>
      </w:r>
      <w:r>
        <w:rPr>
          <w:rFonts w:eastAsia="Amiri" w:cs="Amiri" w:ascii="Amiri" w:hAnsi="Amiri"/>
          <w:color w:val="111111"/>
          <w:sz w:val="28"/>
          <w:szCs w:val="28"/>
          <w:rtl w:val="true"/>
          <w:lang w:bidi="ar-SA"/>
        </w:rPr>
        <w:t xml:space="preserve">. </w:t>
      </w:r>
      <w:bookmarkStart w:id="187" w:name="pg14307_153156"/>
    </w:p>
    <w:p>
      <w:pPr>
        <w:pStyle w:val="BookText"/>
        <w:rPr/>
      </w:pPr>
      <w:bookmarkEnd w:id="187"/>
      <w:r>
        <w:rPr>
          <w:rFonts w:ascii="Amiri" w:hAnsi="Amiri" w:eastAsia="Amiri" w:cs="Amiri"/>
          <w:color w:val="111111"/>
          <w:sz w:val="28"/>
          <w:sz w:val="28"/>
          <w:szCs w:val="28"/>
          <w:rtl w:val="true"/>
          <w:lang w:bidi="ar-SA"/>
        </w:rPr>
        <w:t xml:space="preserve">وروی حماد بنُ سَلمة عن عطاء عن السائب ابن الأقرع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طعامَ عمرَ فدعا بلَحْم غلیظ وخُبز مُتَهجِّس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المتهجس من الخُبز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الغلیظ الذی لم یختمِر عَجینُه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لأبی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الغَریض من اللَّبن</w:t>
      </w:r>
      <w:r>
        <w:rPr>
          <w:rFonts w:eastAsia="Amiri" w:cs="Amiri" w:ascii="Amiri" w:hAnsi="Amiri"/>
          <w:color w:val="111111"/>
          <w:sz w:val="28"/>
          <w:szCs w:val="28"/>
          <w:rtl w:val="true"/>
          <w:lang w:bidi="ar-SA"/>
        </w:rPr>
        <w:t>.</w:t>
      </w:r>
    </w:p>
    <w:p>
      <w:pPr>
        <w:pStyle w:val="Heading6"/>
        <w:numPr>
          <w:ilvl w:val="5"/>
          <w:numId w:val="1"/>
        </w:numPr>
        <w:rPr/>
      </w:pPr>
      <w:bookmarkStart w:id="188" w:name="__RefHeading___Toc6804904_3381743652"/>
      <w:bookmarkStart w:id="189" w:name="_Toc84"/>
      <w:bookmarkEnd w:id="188"/>
      <w:r>
        <w:rPr>
          <w:rtl w:val="true"/>
        </w:rPr>
        <w:t>سهج</w:t>
      </w:r>
      <w:bookmarkEnd w:id="189"/>
    </w:p>
    <w:p>
      <w:pPr>
        <w:pStyle w:val="BookText"/>
        <w:rPr/>
      </w:pPr>
      <w:r>
        <w:rPr>
          <w:rFonts w:ascii="IRNazanin" w:hAnsi="IRNazanin" w:eastAsia="IRNazanin"/>
          <w:color w:val="111111"/>
          <w:sz w:val="28"/>
          <w:sz w:val="28"/>
          <w:szCs w:val="28"/>
          <w:rtl w:val="true"/>
          <w:lang w:bidi="fa-IR"/>
        </w:rPr>
        <w:t>أهمله اللیث ، وهو من کلام العرب 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سَهُوج وسَیْهُوج ، وهی الشدیدة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دَارَ سَلْمی بین دَاراتِ العُوجْ</w:t>
      </w:r>
    </w:p>
    <w:p>
      <w:pPr>
        <w:pStyle w:val="BookText"/>
        <w:rPr/>
      </w:pPr>
      <w:r>
        <w:rPr>
          <w:rFonts w:ascii="Amiri" w:hAnsi="Amiri" w:eastAsia="Amiri" w:cs="Amiri"/>
          <w:color w:val="111111"/>
          <w:sz w:val="28"/>
          <w:sz w:val="28"/>
          <w:szCs w:val="28"/>
          <w:rtl w:val="true"/>
          <w:lang w:bidi="ar-SA"/>
        </w:rPr>
        <w:t>جَرتْ علیها کلُّ رِیحٍ سَیْهُوجْ</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خطیب مسهج ومِسْهک ، ورِیحٌ سَیْهُوج وسَیْهوک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والسَّهَک والسّهَج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الرِّیح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یَنطق فی کل حق وباطل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الأساهِیُّ والأساهِیجُ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مختلفةٌ من السَّیر</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6804906_3381743652"/>
      <w:bookmarkStart w:id="191" w:name="_Toc85"/>
      <w:bookmarkEnd w:id="190"/>
      <w:r>
        <w:rPr>
          <w:rtl w:val="true"/>
        </w:rPr>
        <w:t>ه ج ز</w:t>
      </w:r>
      <w:bookmarkEnd w:id="191"/>
    </w:p>
    <w:p>
      <w:pPr>
        <w:pStyle w:val="Heading6"/>
        <w:numPr>
          <w:ilvl w:val="5"/>
          <w:numId w:val="1"/>
        </w:numPr>
        <w:rPr/>
      </w:pPr>
      <w:bookmarkStart w:id="192" w:name="__RefHeading___Toc6804908_3381743652"/>
      <w:bookmarkStart w:id="193" w:name="_Toc86"/>
      <w:bookmarkEnd w:id="192"/>
      <w:r>
        <w:rPr>
          <w:rtl w:val="true"/>
        </w:rPr>
        <w:t>اشارة</w:t>
      </w:r>
      <w:bookmarkEnd w:id="19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هزج ، جهز</w:t>
      </w:r>
      <w:r>
        <w:rPr>
          <w:rFonts w:eastAsia="IRNazanin" w:cs="IRNazanin"/>
          <w:color w:val="111111"/>
          <w:sz w:val="28"/>
          <w:szCs w:val="28"/>
          <w:rtl w:val="true"/>
          <w:lang w:bidi="fa-IR"/>
        </w:rPr>
        <w:t>.</w:t>
      </w:r>
    </w:p>
    <w:p>
      <w:pPr>
        <w:pStyle w:val="Heading6"/>
        <w:numPr>
          <w:ilvl w:val="5"/>
          <w:numId w:val="1"/>
        </w:numPr>
        <w:rPr/>
      </w:pPr>
      <w:bookmarkStart w:id="194" w:name="__RefHeading___Toc6804910_3381743652"/>
      <w:bookmarkStart w:id="195" w:name="_Toc87"/>
      <w:bookmarkEnd w:id="194"/>
      <w:r>
        <w:rPr>
          <w:rtl w:val="true"/>
        </w:rPr>
        <w:t>هزج</w:t>
      </w:r>
      <w:bookmarkEnd w:id="1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مُطرِب ، ورَعْدٌ هَزِجٌ بالصَّوت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أجشُّ مُجَلْجِلٌ هَزِجٌ مُلِثٌ</w:t>
      </w:r>
    </w:p>
    <w:p>
      <w:pPr>
        <w:pStyle w:val="BookText"/>
        <w:rPr/>
      </w:pPr>
      <w:r>
        <w:rPr>
          <w:rFonts w:ascii="Amiri" w:hAnsi="Amiri" w:eastAsia="Amiri" w:cs="Amiri"/>
          <w:color w:val="111111"/>
          <w:sz w:val="28"/>
          <w:sz w:val="28"/>
          <w:szCs w:val="28"/>
          <w:rtl w:val="true"/>
          <w:lang w:bidi="ar-SA"/>
        </w:rPr>
        <w:t>تُکَرْکِرُه الجَنائِبُ فی السِّداد</w:t>
      </w:r>
    </w:p>
    <w:p>
      <w:pPr>
        <w:pStyle w:val="BookText"/>
        <w:rPr/>
      </w:pPr>
      <w:r>
        <w:rPr>
          <w:rFonts w:ascii="Amiri" w:hAnsi="Amiri" w:eastAsia="Amiri" w:cs="Amiri"/>
          <w:color w:val="111111"/>
          <w:sz w:val="28"/>
          <w:sz w:val="28"/>
          <w:szCs w:val="28"/>
          <w:rtl w:val="true"/>
          <w:lang w:bidi="ar-SA"/>
        </w:rPr>
        <w:t xml:space="preserve">وعُودٌ هَزِج ، ومُغَنٍ 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یُهَزِّجُ الصوتَ تَهزیجاً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من أعاریض الشِّعر ، وهو مَفاعِیلُنْ مفاعیلن ، علی هذا البناء کله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الهَزَج تدارُکُ الصوت فی خِفّةٍ وَسُرعة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هَزج الصوت هُزَامِجهُ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مُدَارِکه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الهَزَج من الترنُّم فی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عنترة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وکأنما ینأی بجانب دفِّها ال</w:t>
      </w:r>
    </w:p>
    <w:p>
      <w:pPr>
        <w:pStyle w:val="BookText"/>
        <w:rPr/>
      </w:pPr>
      <w:r>
        <w:rPr>
          <w:rFonts w:ascii="Amiri" w:hAnsi="Amiri" w:eastAsia="Amiri" w:cs="Amiri"/>
          <w:color w:val="111111"/>
          <w:sz w:val="28"/>
          <w:sz w:val="28"/>
          <w:szCs w:val="28"/>
          <w:rtl w:val="true"/>
          <w:lang w:bidi="ar-SA"/>
        </w:rPr>
        <w:t>وَحْشِیِّ مِن هَزَج العَشیِّ مُؤَوِّمِ</w:t>
      </w:r>
    </w:p>
    <w:p>
      <w:pPr>
        <w:pStyle w:val="BookText"/>
        <w:rPr/>
      </w:pPr>
      <w:r>
        <w:rPr>
          <w:rFonts w:ascii="Amiri" w:hAnsi="Amiri" w:eastAsia="Amiri" w:cs="Amiri"/>
          <w:color w:val="111111"/>
          <w:sz w:val="28"/>
          <w:sz w:val="28"/>
          <w:szCs w:val="28"/>
          <w:rtl w:val="true"/>
          <w:lang w:bidi="ar-SA"/>
        </w:rPr>
        <w:t>یعنی ذُباباً لطیرَانه ترَنُّمٌ ، فالناقة تُحاذر لَسعَهُ إیاها</w:t>
      </w:r>
      <w:r>
        <w:rPr>
          <w:rFonts w:eastAsia="Amiri" w:cs="Amiri" w:ascii="Amiri" w:hAnsi="Amiri"/>
          <w:color w:val="111111"/>
          <w:sz w:val="28"/>
          <w:szCs w:val="28"/>
          <w:rtl w:val="true"/>
          <w:lang w:bidi="ar-SA"/>
        </w:rPr>
        <w:t>.</w:t>
      </w:r>
    </w:p>
    <w:p>
      <w:pPr>
        <w:pStyle w:val="Heading6"/>
        <w:numPr>
          <w:ilvl w:val="5"/>
          <w:numId w:val="1"/>
        </w:numPr>
        <w:rPr/>
      </w:pPr>
      <w:bookmarkStart w:id="196" w:name="__RefHeading___Toc6804912_3381743652"/>
      <w:bookmarkStart w:id="197" w:name="_Toc88"/>
      <w:bookmarkEnd w:id="196"/>
      <w:r>
        <w:rPr>
          <w:rtl w:val="true"/>
        </w:rPr>
        <w:t>جهز</w:t>
      </w:r>
      <w:bookmarkEnd w:id="197"/>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جَهیز الشَّدّ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سریعُ العَدْوِ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ومقلِّصٍ عَتِدٍ جَهیزٍ شَدُّه</w:t>
      </w:r>
    </w:p>
    <w:p>
      <w:pPr>
        <w:pStyle w:val="BookText"/>
        <w:rPr/>
      </w:pPr>
      <w:r>
        <w:rPr>
          <w:rFonts w:ascii="Amiri" w:hAnsi="Amiri" w:eastAsia="Amiri" w:cs="Amiri"/>
          <w:color w:val="111111"/>
          <w:sz w:val="28"/>
          <w:sz w:val="28"/>
          <w:szCs w:val="28"/>
          <w:rtl w:val="true"/>
          <w:lang w:bidi="ar-SA"/>
        </w:rPr>
        <w:t>قیدِ الأوابد فی الرِّهان جَوَادِ</w:t>
      </w:r>
    </w:p>
    <w:p>
      <w:pPr>
        <w:pStyle w:val="BookText"/>
        <w:rPr/>
      </w:pPr>
      <w:r>
        <w:rPr>
          <w:rFonts w:ascii="Amiri" w:hAnsi="Amiri" w:eastAsia="Amiri" w:cs="Amiri"/>
          <w:color w:val="111111"/>
          <w:sz w:val="28"/>
          <w:sz w:val="28"/>
          <w:szCs w:val="28"/>
          <w:rtl w:val="true"/>
          <w:lang w:bidi="ar-SA"/>
        </w:rPr>
        <w:t xml:space="preserve">ابن السکیت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علی الجَریح ، إذا أَسْرَعْتَ قتلَه وقد تمَّمْتَ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جَهیزٌ ، إذا کان سریعَ الشّد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من جهیزة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أُمُّ شَبیب الخارجی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شَبِیب من مهاجرة الکوفة ، اشتری جَهیزة ، وکانت هی حمراء طویلةً جمیلةً فأدارها علی الإسلام ، فأبت فواقَعَها فحمَلتْ ، فتحرّک الولدُ فی بطنها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بطنی شیء یَنقُز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من جَهیزة</w:t>
      </w:r>
      <w:r>
        <w:rPr>
          <w:rFonts w:eastAsia="Amiri" w:cs="Amiri" w:ascii="Amiri" w:hAnsi="Amiri"/>
          <w:color w:val="111111"/>
          <w:sz w:val="28"/>
          <w:szCs w:val="28"/>
          <w:rtl w:val="true"/>
          <w:lang w:bidi="ar-SA"/>
        </w:rPr>
        <w:t xml:space="preserve">. </w:t>
      </w:r>
      <w:bookmarkStart w:id="198" w:name="pg14307_153157"/>
    </w:p>
    <w:p>
      <w:pPr>
        <w:pStyle w:val="BookText"/>
        <w:rPr/>
      </w:pPr>
      <w:bookmarkEnd w:id="198"/>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أَحْمَق من جَهیزة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جَهیزة امرأةً خلیقةً فی بدنِها رَعْناءَ یضرَب بها المَثَل فی الحُمْق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صَلَا جَهیزةَ حین قامت</w:t>
      </w:r>
    </w:p>
    <w:p>
      <w:pPr>
        <w:pStyle w:val="BookText"/>
        <w:rPr/>
      </w:pPr>
      <w:r>
        <w:rPr>
          <w:rFonts w:ascii="Amiri" w:hAnsi="Amiri" w:eastAsia="Amiri" w:cs="Amiri"/>
          <w:color w:val="111111"/>
          <w:sz w:val="28"/>
          <w:sz w:val="28"/>
          <w:szCs w:val="28"/>
          <w:rtl w:val="true"/>
          <w:lang w:bidi="ar-SA"/>
        </w:rPr>
        <w:t>حَبابُ الماء حالاً بعد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جرو الدُّبّ ، والجِبسُ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أنثاه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الجهیزة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عِرْس الذئب ، یعنُون الذِّئبة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حُمْقها أنها تدعُ ولدَها وتُرضِع وَلَد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کمُرْضَعَةٍ أولادَ أخرَی وضیَّعتْ</w:t>
      </w:r>
    </w:p>
    <w:p>
      <w:pPr>
        <w:pStyle w:val="BookText"/>
        <w:rPr/>
      </w:pPr>
      <w:r>
        <w:rPr>
          <w:rFonts w:ascii="Amiri" w:hAnsi="Amiri" w:eastAsia="Amiri" w:cs="Amiri"/>
          <w:color w:val="111111"/>
          <w:sz w:val="28"/>
          <w:sz w:val="28"/>
          <w:szCs w:val="28"/>
          <w:rtl w:val="true"/>
          <w:lang w:bidi="ar-SA"/>
        </w:rPr>
        <w:t>بَنِیها فلم ترْقَعْ بذلک مَرْقعا</w:t>
      </w:r>
    </w:p>
    <w:p>
      <w:pPr>
        <w:pStyle w:val="BookText"/>
        <w:rPr/>
      </w:pPr>
      <w:r>
        <w:rPr>
          <w:rFonts w:ascii="IRNazanin" w:hAnsi="IRNazanin" w:eastAsia="IRNazanin"/>
          <w:color w:val="111111"/>
          <w:sz w:val="28"/>
          <w:sz w:val="28"/>
          <w:szCs w:val="28"/>
          <w:rtl w:val="true"/>
          <w:lang w:bidi="fa-IR"/>
        </w:rPr>
        <w:t xml:space="preserve">ویشهد علی ذلک ما بین الذئب والضبع من الألفة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الضبُع إذا صِیدَت فإن الذئبَ یکفُل عیالَها ، فیأتیها باللّحم ،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لدَی الحبْل حتی عالَ أوسٌ عِیالها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وجهَّزْت القوم تجهیزاً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تکلَّفت لهم جَهازَهم للسفر ، وکذلک جَهاز العَرُوس والمیّت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یحتاج إلیه فی وَجْهه ، وقد تَجهزوا جَهازاً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أهلَ البَصْرة یخطِّئون الجِهاز بالکسر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 کلهم علی فَتْح الجیم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جَهَّزَهُمْ بِجَهازِهِمْ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وجِهاز بالکسر لغة لیست بجیدة ، وموت مجهز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البعیرُ فی جهازه ، إذا جَفَلَ فَنَدَّ فی الأرض والتَبَط حتی طَوَّح ما علیه من أَداةٍ وحِمْل</w:t>
      </w:r>
      <w:r>
        <w:rPr>
          <w:rFonts w:eastAsia="Amiri" w:cs="Amiri" w:ascii="Amiri" w:hAnsi="Amiri"/>
          <w:color w:val="111111"/>
          <w:sz w:val="28"/>
          <w:szCs w:val="28"/>
          <w:rtl w:val="true"/>
          <w:lang w:bidi="ar-SA"/>
        </w:rPr>
        <w:t>.</w:t>
      </w:r>
    </w:p>
    <w:p>
      <w:pPr>
        <w:pStyle w:val="Heading5"/>
        <w:numPr>
          <w:ilvl w:val="4"/>
          <w:numId w:val="1"/>
        </w:numPr>
        <w:rPr/>
      </w:pPr>
      <w:bookmarkStart w:id="199" w:name="__RefHeading___Toc6804914_3381743652"/>
      <w:bookmarkStart w:id="200" w:name="_Toc89"/>
      <w:bookmarkEnd w:id="199"/>
      <w:r>
        <w:rPr>
          <w:rtl w:val="true"/>
        </w:rPr>
        <w:t>ه ج ط</w:t>
      </w:r>
      <w:bookmarkEnd w:id="200"/>
    </w:p>
    <w:p>
      <w:pPr>
        <w:pStyle w:val="Heading6"/>
        <w:numPr>
          <w:ilvl w:val="5"/>
          <w:numId w:val="1"/>
        </w:numPr>
        <w:rPr/>
      </w:pPr>
      <w:bookmarkStart w:id="201" w:name="__RefHeading___Toc6804916_3381743652"/>
      <w:bookmarkStart w:id="202" w:name="_Toc90"/>
      <w:bookmarkEnd w:id="201"/>
      <w:r>
        <w:rPr>
          <w:rtl w:val="true"/>
        </w:rPr>
        <w:t>طهج</w:t>
      </w:r>
      <w:bookmarkEnd w:id="202"/>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وَالطیْهُوج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 أحسبه معرّباً ، وهو ذکر السِّلْکان</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6804918_3381743652"/>
      <w:bookmarkStart w:id="204" w:name="_Toc91"/>
      <w:bookmarkEnd w:id="203"/>
      <w:r>
        <w:rPr>
          <w:rtl w:val="true"/>
        </w:rPr>
        <w:t>ه ج د</w:t>
      </w:r>
      <w:bookmarkEnd w:id="204"/>
    </w:p>
    <w:p>
      <w:pPr>
        <w:pStyle w:val="Heading6"/>
        <w:numPr>
          <w:ilvl w:val="5"/>
          <w:numId w:val="1"/>
        </w:numPr>
        <w:rPr/>
      </w:pPr>
      <w:bookmarkStart w:id="205" w:name="__RefHeading___Toc6804920_3381743652"/>
      <w:bookmarkStart w:id="206" w:name="_Toc92"/>
      <w:bookmarkEnd w:id="205"/>
      <w:r>
        <w:rPr>
          <w:rtl w:val="true"/>
        </w:rPr>
        <w:t>اشارة</w:t>
      </w:r>
      <w:bookmarkEnd w:id="206"/>
    </w:p>
    <w:p>
      <w:pPr>
        <w:pStyle w:val="BookText"/>
        <w:rPr/>
      </w:pPr>
      <w:r>
        <w:rPr>
          <w:rFonts w:ascii="Amiri" w:hAnsi="Amiri" w:eastAsia="Amiri" w:cs="Amiri"/>
          <w:color w:val="111111"/>
          <w:sz w:val="28"/>
          <w:sz w:val="28"/>
          <w:szCs w:val="28"/>
          <w:rtl w:val="true"/>
          <w:lang w:bidi="ar-SA"/>
        </w:rPr>
        <w:t xml:space="preserve">هجد ، دجه ، جهد ، هدج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6804922_3381743652"/>
      <w:bookmarkStart w:id="208" w:name="_Toc93"/>
      <w:bookmarkEnd w:id="207"/>
      <w:r>
        <w:rPr>
          <w:rtl w:val="true"/>
        </w:rPr>
        <w:t>هجد</w:t>
      </w:r>
      <w:bookmarkEnd w:id="2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 القومُ هُجوداً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ناموا ، وتَهجدوا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استَیْقظوا للصلاة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الناقم ، والهاجد المصلِّی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الحُطیئة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فحَیَّاک وُدٌّ من هداک لِفْتیةٍ</w:t>
      </w:r>
    </w:p>
    <w:p>
      <w:pPr>
        <w:pStyle w:val="BookText"/>
        <w:rPr/>
      </w:pPr>
      <w:r>
        <w:rPr>
          <w:rFonts w:ascii="Amiri" w:hAnsi="Amiri" w:eastAsia="Amiri" w:cs="Amiri"/>
          <w:color w:val="111111"/>
          <w:sz w:val="28"/>
          <w:sz w:val="28"/>
          <w:szCs w:val="28"/>
          <w:rtl w:val="true"/>
          <w:lang w:bidi="ar-SA"/>
        </w:rPr>
        <w:t>وخُوصٍ بأعلی ذی طُوالة هُجَّدِ</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أهْجدتُ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أَنَمْتُه وهَجَّدْتُه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أیقظته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اللَّیْلِ فَتَهَجَّدْ بِهِ نافِلَةً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وهجّدتُ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لبید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هَجَّدْنا فقد طالَ السُّرَی</w:t>
      </w:r>
    </w:p>
    <w:p>
      <w:pPr>
        <w:pStyle w:val="BookText"/>
        <w:rPr/>
      </w:pPr>
      <w:r>
        <w:rPr>
          <w:rFonts w:ascii="Amiri" w:hAnsi="Amiri" w:eastAsia="Amiri" w:cs="Amiri"/>
          <w:color w:val="111111"/>
          <w:sz w:val="28"/>
          <w:sz w:val="28"/>
          <w:szCs w:val="28"/>
          <w:rtl w:val="true"/>
          <w:lang w:bidi="ar-SA"/>
        </w:rPr>
        <w:t>وقَدَرْنا إنْ خنا الدَّهْرَ غَفَلْ</w:t>
      </w:r>
    </w:p>
    <w:p>
      <w:pPr>
        <w:pStyle w:val="BookText"/>
        <w:rPr/>
      </w:pPr>
      <w:r>
        <w:rPr>
          <w:rFonts w:ascii="IRNazanin" w:hAnsi="IRNazanin" w:eastAsia="IRNazanin"/>
          <w:color w:val="111111"/>
          <w:sz w:val="28"/>
          <w:sz w:val="28"/>
          <w:szCs w:val="28"/>
          <w:rtl w:val="true"/>
          <w:lang w:bidi="fa-IR"/>
        </w:rPr>
        <w:t xml:space="preserve">کأنه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نَوِّمنا فإن السری قد طال علیَنا حتی غلبنا النومُ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أهجدت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نائماً</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أَهجَدَ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أَلقَی جِرَانَه علی الأرض</w:t>
      </w:r>
      <w:r>
        <w:rPr>
          <w:rFonts w:eastAsia="Amiri" w:cs="Amiri" w:ascii="Amiri" w:hAnsi="Amiri"/>
          <w:color w:val="111111"/>
          <w:sz w:val="28"/>
          <w:szCs w:val="28"/>
          <w:rtl w:val="true"/>
          <w:lang w:bidi="ar-SA"/>
        </w:rPr>
        <w:t xml:space="preserve">. </w:t>
      </w:r>
      <w:bookmarkStart w:id="209" w:name="pg14307_153158"/>
    </w:p>
    <w:p>
      <w:pPr>
        <w:pStyle w:val="BookText"/>
        <w:rPr/>
      </w:pPr>
      <w:bookmarkEnd w:id="209"/>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صَلی باللیل ، وهَجَّد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نام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 والهاجد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المتهجِّد یکون مصلّیاً ویکون نائماً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 وهَجَّد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مصلِّیاً ، وهَجَد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 وذلک کله فی آخر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فی کلام العرب أن الهاجدَ النائم ، وقد هَجد هُجوداً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نامَ ، وأما المتهجِّد ، فهو القائم إلی الصلاة من النوم آخر اللیل ، وکأنه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متهجِّد لإلقائه الهجود عن نفسه ، کما أنه قیل للعابد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متحنِّث لإلقائه الحِنْتَ عن نفسه ، وهو الإثم</w:t>
      </w:r>
      <w:r>
        <w:rPr>
          <w:rFonts w:eastAsia="IRNazanin" w:cs="IRNazanin"/>
          <w:color w:val="111111"/>
          <w:sz w:val="28"/>
          <w:szCs w:val="28"/>
          <w:rtl w:val="true"/>
          <w:lang w:bidi="fa-IR"/>
        </w:rPr>
        <w:t>.</w:t>
      </w:r>
    </w:p>
    <w:p>
      <w:pPr>
        <w:pStyle w:val="Heading6"/>
        <w:numPr>
          <w:ilvl w:val="5"/>
          <w:numId w:val="1"/>
        </w:numPr>
        <w:rPr/>
      </w:pPr>
      <w:bookmarkStart w:id="210" w:name="__RefHeading___Toc6804924_3381743652"/>
      <w:bookmarkStart w:id="211" w:name="_Toc94"/>
      <w:bookmarkEnd w:id="210"/>
      <w:r>
        <w:rPr>
          <w:rtl w:val="true"/>
        </w:rPr>
        <w:t>جهد</w:t>
      </w:r>
      <w:bookmarkEnd w:id="21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جَهَد الإنسانَ من مَرَض أو أمر شاق فهو 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لغة بهذا المعنی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قلیلٌ یعیش به المُقلّ علی جَهْدِ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یَجِدُونَ إِلَّا جُهْدَهُمْ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والجَهْد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بلُوغُکَ غایةَ الأمر الّذی لا تأَلو عن الجَهْد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 جَهْدی واجتهدتُ رَأیی ونَفْسی حتی بلغتُ مجهودی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بلغتُ به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الغایةَ ، واجهَدْ جَهْدکَ فی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ابلُغْ فیه غایَتَک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الجُهد فالطاقة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مشقّته ، وأجَهدتُه علی أن یفعل کذا وکذا ، وأجهَدَ القومُ علینا فی العَداوة وجاهَدْتُ العَدُوَّ 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جَهَدتُه وأَجْهدْتُه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جَهَدْنَ لهَا مَعَ إِجْهادِها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عن أبی عمرو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بَقْلة لا یَجْهَدها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یکثر منها ، وهذا کلأ یَجهْده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یَلِجُّ علیه ویَرْعاه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لبن شُدّ مَذْقُه بالماء فهو مَجْهود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الشّماخ یصف إبلاً بالغزارة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تُضحی وقد ضَمِنتْ ضَرَّاتُها غُرَفاً</w:t>
      </w:r>
    </w:p>
    <w:p>
      <w:pPr>
        <w:pStyle w:val="BookText"/>
        <w:rPr/>
      </w:pPr>
      <w:r>
        <w:rPr>
          <w:rFonts w:ascii="Amiri" w:hAnsi="Amiri" w:eastAsia="Amiri" w:cs="Amiri"/>
          <w:color w:val="111111"/>
          <w:sz w:val="28"/>
          <w:sz w:val="28"/>
          <w:szCs w:val="28"/>
          <w:rtl w:val="true"/>
          <w:lang w:bidi="ar-SA"/>
        </w:rPr>
        <w:t>مِن ناصعِ اللّونِ حُلْوِ الطَّعم مَجْهودِ</w:t>
      </w:r>
    </w:p>
    <w:p>
      <w:pPr>
        <w:pStyle w:val="BookText"/>
        <w:rPr/>
      </w:pPr>
      <w:r>
        <w:rPr>
          <w:rFonts w:ascii="IRNazanin" w:hAnsi="IRNazanin" w:eastAsia="IRNazanin"/>
          <w:color w:val="111111"/>
          <w:sz w:val="28"/>
          <w:sz w:val="28"/>
          <w:szCs w:val="28"/>
          <w:rtl w:val="true"/>
          <w:lang w:bidi="fa-IR"/>
        </w:rPr>
        <w:t xml:space="preserve">فمن رَوی البیت هکذا أراد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المشتهی الذی یُلَحّ علیه فی الشُّرب لطیبه وحلاوته ، ومن رواه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 غیر مجهود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أنها غِزَارٌ لا یَجْهدها الحَلب فَینهکُ 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فی قوله غیر مجهود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یُمذَق لأنه 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لا یَجِدُونَ إِلَّا جُهْدَهُمْ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الطاقة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جُهدی ، أی طاقتی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جُهْدَک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القاسم بن محمد القرشیّ بن سعید بن عمرو ، عن مروان ، </w:t>
      </w:r>
      <w:bookmarkStart w:id="212" w:name="pg14307_153159"/>
    </w:p>
    <w:p>
      <w:pPr>
        <w:pStyle w:val="BookText"/>
        <w:rPr/>
      </w:pPr>
      <w:bookmarkEnd w:id="212"/>
      <w:r>
        <w:rPr>
          <w:rFonts w:ascii="Amiri" w:hAnsi="Amiri" w:eastAsia="Amiri" w:cs="Amiri"/>
          <w:color w:val="111111"/>
          <w:sz w:val="28"/>
          <w:sz w:val="28"/>
          <w:szCs w:val="28"/>
          <w:rtl w:val="true"/>
          <w:lang w:bidi="ar-SA"/>
        </w:rPr>
        <w:t xml:space="preserve">عن عیسی بن المغیرة ، عن الشَّعبیّ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الجُهد الطاقة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طاقتی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فی القِیتَة والجَهد فی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 قال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الأرض وأسواها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أشدّها استواء ، أنبتَتْ أو لم تُنبت ، لیس قُرْبَه جَبَل ولا أکَمة ، والصّحراء جَهاد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یَعُود ثرَی الأرض الجماد ویَنْبُت ال</w:t>
      </w:r>
    </w:p>
    <w:p>
      <w:pPr>
        <w:pStyle w:val="BookText"/>
        <w:rPr/>
      </w:pPr>
      <w:r>
        <w:rPr>
          <w:rFonts w:ascii="Amiri" w:hAnsi="Amiri" w:eastAsia="Amiri" w:cs="Amiri"/>
          <w:color w:val="111111"/>
          <w:sz w:val="28"/>
          <w:sz w:val="28"/>
          <w:szCs w:val="28"/>
          <w:rtl w:val="true"/>
          <w:lang w:bidi="ar-SA"/>
        </w:rPr>
        <w:t>جَهادُ بها والعُودُ رَیّانُ أَخضرُ</w:t>
      </w:r>
    </w:p>
    <w:p>
      <w:pPr>
        <w:pStyle w:val="BookText"/>
        <w:rPr/>
      </w:pPr>
      <w:r>
        <w:rPr>
          <w:rFonts w:ascii="Amiri" w:hAnsi="Amiri" w:eastAsia="Amiri" w:cs="Amiri"/>
          <w:color w:val="111111"/>
          <w:sz w:val="28"/>
          <w:sz w:val="28"/>
          <w:szCs w:val="28"/>
          <w:rtl w:val="true"/>
          <w:lang w:bidi="ar-SA"/>
        </w:rPr>
        <w:t xml:space="preserve">قال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الجَماد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الجَدْبة التی لا شیء فیها ، والجماعةُ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جُمُدٌ وجُهُد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أَمْرَعَتْ فی نَداهُ إذ قَحَط القَطْ</w:t>
      </w:r>
    </w:p>
    <w:p>
      <w:pPr>
        <w:pStyle w:val="BookText"/>
        <w:rPr/>
      </w:pPr>
      <w:r>
        <w:rPr>
          <w:rFonts w:ascii="Amiri" w:hAnsi="Amiri" w:eastAsia="Amiri" w:cs="Amiri"/>
          <w:color w:val="111111"/>
          <w:sz w:val="28"/>
          <w:sz w:val="28"/>
          <w:szCs w:val="28"/>
          <w:rtl w:val="true"/>
          <w:lang w:bidi="ar-SA"/>
        </w:rPr>
        <w:t>رُ فأمسَی جَهادُها ممْطُورا</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فضَاء وجَهاد ، وبراز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 فیه الشَّیبُ إجهاداً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بدا فیه وکَثُر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تُواتیک إذ صَحَوتَ وإذ أَجْ</w:t>
      </w:r>
    </w:p>
    <w:p>
      <w:pPr>
        <w:pStyle w:val="BookText"/>
        <w:rPr/>
      </w:pPr>
      <w:r>
        <w:rPr>
          <w:rFonts w:ascii="Amiri" w:hAnsi="Amiri" w:eastAsia="Amiri" w:cs="Amiri"/>
          <w:color w:val="111111"/>
          <w:sz w:val="28"/>
          <w:sz w:val="28"/>
          <w:szCs w:val="28"/>
          <w:rtl w:val="true"/>
          <w:lang w:bidi="ar-SA"/>
        </w:rPr>
        <w:t>هَدَ فی العارِضَیْنِ منْکَ القَتِیرُ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 لک الطریقُ ، وأجهَدَ لک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وظهَر ووضح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بالله فأجْهَدَ ، وسار فأَجْهدَ ، ولا یکون فَجَهد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 لَک هذا الأمرُ فارکْبه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أمکَنک وأَعرَضَ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أَجهَدَ القومُ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رأیتُ القومَ قد أجهَدوا</w:t>
      </w:r>
    </w:p>
    <w:p>
      <w:pPr>
        <w:pStyle w:val="BookText"/>
        <w:rPr/>
      </w:pPr>
      <w:r>
        <w:rPr>
          <w:rFonts w:ascii="Amiri" w:hAnsi="Amiri" w:eastAsia="Amiri" w:cs="Amiri"/>
          <w:color w:val="111111"/>
          <w:sz w:val="28"/>
          <w:sz w:val="28"/>
          <w:szCs w:val="28"/>
          <w:rtl w:val="true"/>
          <w:lang w:bidi="ar-SA"/>
        </w:rPr>
        <w:t>ثُرْتُ إلیهم بالحُسام الصَّقِیلْ</w:t>
      </w:r>
    </w:p>
    <w:p>
      <w:pPr>
        <w:pStyle w:val="BookText"/>
        <w:rPr/>
      </w:pPr>
      <w:r>
        <w:rPr>
          <w:rFonts w:ascii="Amiri" w:hAnsi="Amiri" w:eastAsia="Amiri" w:cs="Amiri"/>
          <w:color w:val="111111"/>
          <w:sz w:val="28"/>
          <w:sz w:val="28"/>
          <w:szCs w:val="28"/>
          <w:rtl w:val="true"/>
          <w:lang w:bidi="ar-SA"/>
        </w:rPr>
        <w:t xml:space="preserve">وقال أبو زید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لمُجْهِدٌ لک ، وقد أجهَد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الجَهاض والجَهاد ثَمَرُ الأراک ، ونحو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عمرو ، وقال الحسن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وَیَسْئَلُونَکَ ما ذا یُنْفِقُونَ قُلِ الْعَفْوَ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لا یَجهَد الرجلُ مالَه ثم یَقعُد یسأل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یَجهَد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یعطیه ههنا وههنا</w:t>
      </w:r>
      <w:r>
        <w:rPr>
          <w:rFonts w:eastAsia="IRNazanin" w:cs="IRNazanin"/>
          <w:color w:val="111111"/>
          <w:sz w:val="28"/>
          <w:szCs w:val="28"/>
          <w:rtl w:val="true"/>
          <w:lang w:bidi="fa-IR"/>
        </w:rPr>
        <w:t>.</w:t>
      </w:r>
    </w:p>
    <w:p>
      <w:pPr>
        <w:pStyle w:val="Heading6"/>
        <w:numPr>
          <w:ilvl w:val="5"/>
          <w:numId w:val="1"/>
        </w:numPr>
        <w:rPr/>
      </w:pPr>
      <w:bookmarkStart w:id="213" w:name="__RefHeading___Toc6804926_3381743652"/>
      <w:bookmarkStart w:id="214" w:name="_Toc95"/>
      <w:bookmarkEnd w:id="213"/>
      <w:r>
        <w:rPr>
          <w:rtl w:val="true"/>
        </w:rPr>
        <w:t>هدج</w:t>
      </w:r>
      <w:bookmarkEnd w:id="2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مِشْیة الشیخ ونحو ذلک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هَدَج الشیخُ وهَدَجت الرِّیح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حَنَّت وصَوّتت ، والتهدُّج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تقطیع الصّوت ، وهَدَجُ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سعیٌ ومشیٌ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وَعَدْوٌ ، کل ذلک إذا کان فی ارتهاش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والمُعْصِفاتِ لا یزلنَ هدجا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یصف الظَّلیم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أَصَکَّ نَغْضاً لا یَنی مُسْتهْدَجا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مُسْتَهْدَجَا أی مستعجِلا ، أی أفزع فمرّ ، ومن رواه بکسر الدال أراد أنّه لا یزال عَجْلان فی عَدْوِه</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رَزْمة الناقة وَحَنِینُها علی وَلَدها ، وناقةٌ هَدُوج ومِهداج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للرِّیحِ الحَنون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هَدْجة ومِهْداح ، ومنه </w:t>
      </w:r>
      <w:bookmarkStart w:id="215" w:name="pg14307_153160"/>
    </w:p>
    <w:p>
      <w:pPr>
        <w:pStyle w:val="BookText"/>
        <w:rPr/>
      </w:pPr>
      <w:bookmarkEnd w:id="215"/>
      <w:r>
        <w:rPr>
          <w:rFonts w:ascii="Amiri" w:hAnsi="Amiri" w:eastAsia="Amiri" w:cs="Amiri"/>
          <w:color w:val="111111"/>
          <w:sz w:val="28"/>
          <w:sz w:val="28"/>
          <w:szCs w:val="28"/>
          <w:rtl w:val="true"/>
          <w:lang w:bidi="ar-SA"/>
        </w:rPr>
        <w:t xml:space="preserve">قولُ أبی وَجْزة السعدیّ یصف حُمُر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سَلَکْن الشَّوَی منهنّ فی مَسَکٍ</w:t>
      </w:r>
    </w:p>
    <w:p>
      <w:pPr>
        <w:pStyle w:val="BookText"/>
        <w:rPr/>
      </w:pPr>
      <w:r>
        <w:rPr>
          <w:rFonts w:ascii="Amiri" w:hAnsi="Amiri" w:eastAsia="Amiri" w:cs="Amiri"/>
          <w:color w:val="111111"/>
          <w:sz w:val="28"/>
          <w:sz w:val="28"/>
          <w:szCs w:val="28"/>
          <w:rtl w:val="true"/>
          <w:lang w:bidi="ar-SA"/>
        </w:rPr>
        <w:t>مِنْ نَسْلِ جَوابةِ الآفاق مِهْدَاج</w:t>
      </w:r>
    </w:p>
    <w:p>
      <w:pPr>
        <w:pStyle w:val="BookText"/>
        <w:rPr/>
      </w:pPr>
      <w:r>
        <w:rPr>
          <w:rFonts w:ascii="Amiri" w:hAnsi="Amiri" w:eastAsia="Amiri" w:cs="Amiri"/>
          <w:color w:val="111111"/>
          <w:sz w:val="28"/>
          <w:sz w:val="28"/>
          <w:szCs w:val="28"/>
          <w:rtl w:val="true"/>
          <w:lang w:bidi="ar-SA"/>
        </w:rPr>
        <w:t xml:space="preserve">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تهدَّجوا علیه وتَبَأْبؤُوا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أَظهروا إلْطافَه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ظَلِیمٌ هَدَجْدَج لِهدَجانه فی مِشْیتهِ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لِهدَجْدَجٍ جَربٍ مَساعرُه</w:t>
      </w:r>
    </w:p>
    <w:p>
      <w:pPr>
        <w:pStyle w:val="BookText"/>
        <w:rPr/>
      </w:pPr>
      <w:r>
        <w:rPr>
          <w:rFonts w:ascii="Amiri" w:hAnsi="Amiri" w:eastAsia="Amiri" w:cs="Amiri"/>
          <w:color w:val="111111"/>
          <w:sz w:val="28"/>
          <w:sz w:val="28"/>
          <w:szCs w:val="28"/>
          <w:rtl w:val="true"/>
          <w:lang w:bidi="ar-SA"/>
        </w:rPr>
        <w:t>قد عادها شهراً إلی شهرِ</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 مَساعِرهُ لأنّ ذلک الموضع من النّعام لا ریشَ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مُدارکة الخَطْو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وهَدَجانا لم یکن مِنْ مِشْیتی</w:t>
      </w:r>
    </w:p>
    <w:p>
      <w:pPr>
        <w:pStyle w:val="BookText"/>
        <w:rPr/>
      </w:pPr>
      <w:r>
        <w:rPr>
          <w:rFonts w:ascii="Amiri" w:hAnsi="Amiri" w:eastAsia="Amiri" w:cs="Amiri"/>
          <w:color w:val="111111"/>
          <w:sz w:val="28"/>
          <w:sz w:val="28"/>
          <w:szCs w:val="28"/>
          <w:rtl w:val="true"/>
          <w:lang w:bidi="ar-SA"/>
        </w:rPr>
        <w:t>کهَدَجان الرَّأْل خَلْفَ الهیقتِ</w:t>
      </w:r>
    </w:p>
    <w:p>
      <w:pPr>
        <w:pStyle w:val="BookText"/>
        <w:rPr/>
      </w:pPr>
      <w:r>
        <w:rPr>
          <w:rFonts w:ascii="Amiri" w:hAnsi="Amiri" w:eastAsia="Amiri" w:cs="Amiri"/>
          <w:color w:val="111111"/>
          <w:sz w:val="28"/>
          <w:sz w:val="28"/>
          <w:szCs w:val="28"/>
          <w:rtl w:val="true"/>
          <w:lang w:bidi="ar-SA"/>
        </w:rPr>
        <w:t>مُزَوْزِیاً لما رآها زَوْزَتِ</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اضطَرَب مشیهُ من الکِبَر ، وهو الهُداج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مرکَب من مراکب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 هَدُوج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سریعة الغَلیان</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6804928_3381743652"/>
      <w:bookmarkStart w:id="217" w:name="_Toc96"/>
      <w:bookmarkEnd w:id="216"/>
      <w:r>
        <w:rPr>
          <w:rtl w:val="true"/>
        </w:rPr>
        <w:t>دجه</w:t>
      </w:r>
      <w:bookmarkEnd w:id="217"/>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دَجَّه الرّجل ، إذا نام فی الدُّجْیَة ، وهی قُترَة الصائد</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6804930_3381743652"/>
      <w:bookmarkStart w:id="219" w:name="_Toc97"/>
      <w:bookmarkEnd w:id="218"/>
      <w:r>
        <w:rPr>
          <w:rtl w:val="true"/>
        </w:rPr>
        <w:t>ه ج ت</w:t>
      </w:r>
      <w:bookmarkEnd w:id="219"/>
    </w:p>
    <w:p>
      <w:pPr>
        <w:pStyle w:val="Heading6"/>
        <w:numPr>
          <w:ilvl w:val="5"/>
          <w:numId w:val="1"/>
        </w:numPr>
        <w:rPr/>
      </w:pPr>
      <w:bookmarkStart w:id="220" w:name="__RefHeading___Toc6804932_3381743652"/>
      <w:bookmarkStart w:id="221" w:name="_Toc98"/>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أهملت وجوهه ، وأما </w:t>
      </w:r>
      <w:r>
        <w:rPr>
          <w:rFonts w:eastAsia="IRNazanin" w:cs="IRNazanin"/>
          <w:color w:val="111111"/>
          <w:sz w:val="28"/>
          <w:szCs w:val="28"/>
          <w:rtl w:val="true"/>
          <w:lang w:bidi="fa-IR"/>
        </w:rPr>
        <w:t>:</w:t>
      </w:r>
    </w:p>
    <w:p>
      <w:pPr>
        <w:pStyle w:val="Heading6"/>
        <w:numPr>
          <w:ilvl w:val="5"/>
          <w:numId w:val="1"/>
        </w:numPr>
        <w:rPr/>
      </w:pPr>
      <w:bookmarkStart w:id="222" w:name="__RefHeading___Toc6804934_3381743652"/>
      <w:bookmarkStart w:id="223" w:name="_Toc99"/>
      <w:bookmarkEnd w:id="222"/>
      <w:r>
        <w:rPr>
          <w:rtl w:val="true"/>
        </w:rPr>
        <w:t>تجه</w:t>
      </w:r>
      <w:bookmarkEnd w:id="223"/>
    </w:p>
    <w:p>
      <w:pPr>
        <w:pStyle w:val="BookText"/>
        <w:rPr/>
      </w:pPr>
      <w:r>
        <w:rPr>
          <w:rFonts w:ascii="Amiri" w:hAnsi="Amiri" w:eastAsia="Amiri" w:cs="Amiri"/>
          <w:color w:val="111111"/>
          <w:sz w:val="28"/>
          <w:sz w:val="28"/>
          <w:szCs w:val="28"/>
          <w:rtl w:val="true"/>
          <w:lang w:bidi="ar-SA"/>
        </w:rPr>
        <w:t>فأصله وُجاه ، وقد اتَّجهْنا وتجهنا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ج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ج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224" w:name="__RefHeading___Toc6804936_3381743652"/>
      <w:bookmarkStart w:id="225" w:name="_Toc100"/>
      <w:bookmarkEnd w:id="224"/>
      <w:r>
        <w:rPr>
          <w:rtl w:val="true"/>
        </w:rPr>
        <w:t>باب الهاء والجیم مع الراء</w:t>
      </w:r>
      <w:bookmarkEnd w:id="225"/>
    </w:p>
    <w:p>
      <w:pPr>
        <w:pStyle w:val="Heading6"/>
        <w:numPr>
          <w:ilvl w:val="5"/>
          <w:numId w:val="1"/>
        </w:numPr>
        <w:rPr/>
      </w:pPr>
      <w:bookmarkStart w:id="226" w:name="__RefHeading___Toc6804938_3381743652"/>
      <w:bookmarkStart w:id="227" w:name="_Toc101"/>
      <w:bookmarkEnd w:id="226"/>
      <w:r>
        <w:rPr>
          <w:rtl w:val="true"/>
        </w:rPr>
        <w:t>ه ج ر</w:t>
      </w:r>
      <w:bookmarkEnd w:id="227"/>
    </w:p>
    <w:p>
      <w:pPr>
        <w:pStyle w:val="Heading6"/>
        <w:numPr>
          <w:ilvl w:val="5"/>
          <w:numId w:val="1"/>
        </w:numPr>
        <w:rPr/>
      </w:pPr>
      <w:bookmarkStart w:id="228" w:name="__RefHeading___Toc6804940_3381743652"/>
      <w:bookmarkStart w:id="229" w:name="_Toc102"/>
      <w:bookmarkEnd w:id="228"/>
      <w:r>
        <w:rPr>
          <w:rtl w:val="true"/>
        </w:rPr>
        <w:t>اشارة</w:t>
      </w:r>
      <w:bookmarkEnd w:id="229"/>
    </w:p>
    <w:p>
      <w:pPr>
        <w:pStyle w:val="BookText"/>
        <w:rPr/>
      </w:pPr>
      <w:r>
        <w:rPr>
          <w:rFonts w:ascii="IRNazanin" w:hAnsi="IRNazanin" w:eastAsia="IRNazanin"/>
          <w:color w:val="111111"/>
          <w:sz w:val="28"/>
          <w:sz w:val="28"/>
          <w:szCs w:val="28"/>
          <w:rtl w:val="true"/>
          <w:lang w:bidi="fa-IR"/>
        </w:rPr>
        <w:t xml:space="preserve">هجر ، هرج ، جهر ، جره ، رهج ، 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230" w:name="__RefHeading___Toc6804942_3381743652"/>
      <w:bookmarkStart w:id="231" w:name="_Toc103"/>
      <w:bookmarkEnd w:id="230"/>
      <w:r>
        <w:rPr>
          <w:rtl w:val="true"/>
        </w:rPr>
        <w:t>هجر</w:t>
      </w:r>
      <w:bookmarkEnd w:id="231"/>
    </w:p>
    <w:p>
      <w:pPr>
        <w:pStyle w:val="BookText"/>
        <w:rPr/>
      </w:pPr>
      <w:r>
        <w:rPr>
          <w:rFonts w:ascii="Amiri" w:hAnsi="Amiri" w:eastAsia="Amiri" w:cs="Amiri"/>
          <w:color w:val="111111"/>
          <w:sz w:val="28"/>
          <w:sz w:val="28"/>
          <w:szCs w:val="28"/>
          <w:rtl w:val="true"/>
          <w:lang w:bidi="ar-SA"/>
        </w:rPr>
        <w:t xml:space="preserve">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مُسْتَکْبِرِینَ بِهِ سامِراً تَهْجُرُونَ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للبیت العتیق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أهلُه وقُطّانه وإذا کان اللّیل وسَمَرْتُم هَجَرْتم النبیَّ صلی‌الله‌علیه‌وسلم والقرآن ، فهذا من الهَجْر والرَّفْض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أَهْجَرْتُ ، وهذا من الهُجْر وهو الفُحْش ، وکانوا یَسُبّون النبی صلی‌الله‌علیه‌وسلم إذا خَلَوا حولَ البیت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الرجُل فی منامه إذا هَذَی ، أی أنکم تقولون فیه ما لیس فیه وما لا یضرُّه فهو کالهَذَیان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سعید الخُدْریّ أنه کان یقول لبنیه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طُفْتم باللیل فلا تَلْغَوْا ولا تَهْجُروا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تَهذُوا ، وهو مِثلُ کلام المُبَرْسَمِ والمَحْموم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یَهجُرُ هَجْراً ، والکلام مَهجور ، ورُوی عن إبراهیم أنه 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قَوْمِی اتَّخَذُوا هذَا الْقُرْآنَ مَهْجُوراً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فیه غیرَ الحقّ ، ألم تر إلی المریض إذا هَجَر قال غیر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کنت نهیتُکم عن زیارة القبور فزُوروها ولا تقولوا هُجْراً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عُبَید ذَکر عن الکسائیّ والأصمعیّ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الإفحاش فی المَنطِق والخَنا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الرجلُ یَهجِرُ ، 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جِدَةِ الأعراقِ قال ابنُ ضَرَّة</w:t>
      </w:r>
    </w:p>
    <w:p>
      <w:pPr>
        <w:pStyle w:val="BookText"/>
        <w:rPr/>
      </w:pPr>
      <w:r>
        <w:rPr>
          <w:rFonts w:ascii="Amiri" w:hAnsi="Amiri" w:eastAsia="Amiri" w:cs="Amiri"/>
          <w:color w:val="111111"/>
          <w:sz w:val="28"/>
          <w:sz w:val="28"/>
          <w:szCs w:val="28"/>
          <w:rtl w:val="true"/>
          <w:lang w:bidi="ar-SA"/>
        </w:rPr>
        <w:t>علیها کلاماً جارَ فیه وأهجَرَا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أهجرتُ بالرّجل إهجاراً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استهزأتَ به وقلتَ له قولاً قبیحاً ، وهَجَر الرجلُ هَجْراً ، إذا تباعَد ونَأَی ، وهَجَرَ فی الصَّوْم هَجْراً وهِجْراناً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هاجِروا ولا تَهجَّرُوا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أَخلِصوا الهِجْرةَ ولا تَشبَّهوا بالمهاجرین علی غیر صِحة منکم ، فهذا هو التَّهجُّر ، وهو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یتحلّم ولیس بحلیم ، ویتشجَّع ولیس بشجاع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أنه یُظهِر ذلک ولیس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المُهاجَرة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البدویّ من بادِیتِه إلی المُدُن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الرجُل ، إذا فَعل ذلک ، وکذلک کلّ مُخْلٍ بمسکنه منتقِل إلی دارِ قومٍ آخرین ؛ لأنهم تَرکوا دیارَهم ومساکنَهم التی بها نشؤوا بها لله ولحقوا بدار قوم لیس لهم بها أهلٌ ولا مالٌ حینَ هاجروا إلی المدینة ، وکذلک الذین هاجروا إلی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 من فارقَ رِباعَه من بدویّ أو حَضَرّی وسکن بلداً آخر فهو مُهاجر ، والاسم منه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یُهاجِرْ فِی سَبِیلِ اللهِ یَجِدْ فِی الْأَرْضِ مُراغَماً کَثِیراً وَسَعَةً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من أقام من البَوادی بمَبادِیهِمْ ومَحاضرهم ولم یلحقوا بالنبیّ صلی‌الله‌علیه‌وسلم ولم یتحولوا إلی أمصار المسلمین التی أُحدِثَتْ فی الإسلام وإن کانوا مسلمین فإنهم غیر مُهاجرین ولیس لهم فی الفَیْء نصیبٌ ، ویسمَّوْن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البعیرَ أهجُره هجْراً ، وهو أن یُشَدّ حبلٌ فی رُسْغ رِجْله ثم یُشَدّ إلی حَقْوه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البَکْرَ ، إذا رَبطْتَ فی ذراعِه حَبْلاً إلی حَقْوه وقصْرتَه لئلا یقدر علی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حفِظْتُه عن العرب فی تفسیر الهِجار أن یؤخَذ حبلٌ ویسوَّی له عُروَتان فی طَرَفیه بزرَّیْن ، ثم تُشَدّ إحدی العُرْوَتین فی رُسْغ رجل الفَرَس وتُزَرّ وکذلک العُروة الأخری فی الید ، وتُزَرّ ، وسمعتُهم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هجِّروا خیلَکم ، وقد هجَر فلان فرسه هجْراً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شیء أفرط فی طول أو تَمام وحُسْن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ونَخْلةٌ مُهجرة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أفرطت فی الطول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یعلی بأعلی السُّحُق المُهاجرِ</w:t>
      </w:r>
    </w:p>
    <w:p>
      <w:pPr>
        <w:pStyle w:val="BookText"/>
        <w:rPr/>
      </w:pPr>
      <w:r>
        <w:rPr>
          <w:rFonts w:ascii="Amiri" w:hAnsi="Amiri" w:eastAsia="Amiri" w:cs="Amiri"/>
          <w:color w:val="111111"/>
          <w:sz w:val="28"/>
          <w:sz w:val="28"/>
          <w:szCs w:val="28"/>
          <w:rtl w:val="true"/>
          <w:lang w:bidi="ar-SA"/>
        </w:rPr>
        <w:t>منها عِشاشُ الهُدهُد القُراقِر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وسمعتُ العرب تقول فی نَعْتِ کلّ شیء جاوزَ حدَّه فی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لمُهجِر ، وناقةٌ مُهجرة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وُصفت بالفَراهة والحُسن ، وإنما سُمی ذلک إهجاراً ؛ لأنّ ناعِتَه یَخرج فی نَعتِه عن الحدّ المقارِب المُشاکل </w:t>
      </w:r>
    </w:p>
    <w:p>
      <w:pPr>
        <w:pStyle w:val="BookText"/>
        <w:rPr/>
      </w:pPr>
      <w:r>
        <w:rPr>
          <w:rFonts w:ascii="Amiri" w:hAnsi="Amiri" w:eastAsia="Amiri" w:cs="Amiri"/>
          <w:color w:val="111111"/>
          <w:sz w:val="28"/>
          <w:sz w:val="28"/>
          <w:szCs w:val="28"/>
          <w:rtl w:val="true"/>
          <w:lang w:bidi="ar-SA"/>
        </w:rPr>
        <w:t>للمنعوت إلی نعت یُفرط فیه ، فکأنه یَهذی ویَهجُر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هِجِّیرَی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کلامُه ودَأْبُه ، وشأنُه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رَمَی فأَخطأَ والأقدارُ غالبة</w:t>
      </w:r>
    </w:p>
    <w:p>
      <w:pPr>
        <w:pStyle w:val="BookText"/>
        <w:rPr/>
      </w:pPr>
      <w:r>
        <w:rPr>
          <w:rFonts w:ascii="Amiri" w:hAnsi="Amiri" w:eastAsia="Amiri" w:cs="Amiri"/>
          <w:color w:val="111111"/>
          <w:sz w:val="28"/>
          <w:sz w:val="28"/>
          <w:szCs w:val="28"/>
          <w:rtl w:val="true"/>
          <w:lang w:bidi="ar-SA"/>
        </w:rPr>
        <w:t>فانْصَعْنَ والویلُ هِجِّیراهُ والحَرَبُ</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ذلک إهْجیراه وهِجِّیراه ودَأَبه ودَیْدَنَه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مالکُ بنُ أنس عن سُمَیّ عن أبی صالح عن أبی هُریرة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یَعلمُ الناسُ ما فی التَّهجیر لاستبقوا إلیه ؛ 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المُهجِّرُ إلی الجُمُعة کالمُهْدی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یذهبُ کثیرٌ من الناس إلی أن التهجیر فی هذه الأحادیث تَفعیل من الهاجرة وقتَ الزوال ، وهو غَلَط ، والصواب ما رواه أبو داودَ المصاحِفی عن النضر بن شُمَیل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التهجیر إلی الجُمُعة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التَبکیر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الخلیلَ بن أحمد یقول ذلک فی تفسیر هذا الحدیث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صحیح ، وهی لغةُ أهل الحجاز ومن جاوَرَهم من قَیْس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 القطِینُ بِهَجْرٍ بعد ما ابتَکَرُوا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فقَرنَ الهجْر بالابتکار ، والرَّواح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والمُضیّ ، یقال ، راحَ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خَفُّوا ومَرُّوا أیّ وقتٍ 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یَعلَم الناسُ ما فی التهجیر لاستبقوا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به التّبکیرَ إلی جمیع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الذَّهاب إلیها فی أوَّل أوقاتها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وقتَ الهاجرة رواه أبو عُبید عن أبی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بالهاجرة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نصفُ النهار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أتیتُه بالهجیر وبالهَجْر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ابن السکیت عن النضر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الهاجرة إنما تکون فی القَیْظ ، وهی قبل الظُّهر بقلیل ، وبعدَها بقلیل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والظهیرة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النهار فی القَیْظ حین تکونُ الشمسُ بحیال رأسِک کأنها لا ترید أن تبرح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أنشد المنذریّ فیما روی لثعلب عن ابن الأعرابی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جِعْثِنَة بنُ جَوَّاس الربَعیَّ فی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تَذْکرِینَ قَسَمی ونَذْرِی</w:t>
      </w:r>
    </w:p>
    <w:p>
      <w:pPr>
        <w:pStyle w:val="BookText"/>
        <w:rPr/>
      </w:pPr>
      <w:r>
        <w:rPr>
          <w:rFonts w:ascii="Amiri" w:hAnsi="Amiri" w:eastAsia="Amiri" w:cs="Amiri"/>
          <w:color w:val="111111"/>
          <w:sz w:val="28"/>
          <w:sz w:val="28"/>
          <w:szCs w:val="28"/>
          <w:rtl w:val="true"/>
          <w:lang w:bidi="ar-SA"/>
        </w:rPr>
        <w:t>أزمانَ أنتِ بعُرُوضِ الجَفْر</w:t>
      </w:r>
    </w:p>
    <w:p>
      <w:pPr>
        <w:pStyle w:val="BookText"/>
        <w:rPr/>
      </w:pPr>
      <w:r>
        <w:rPr>
          <w:rFonts w:ascii="Amiri" w:hAnsi="Amiri" w:eastAsia="Amiri" w:cs="Amiri"/>
          <w:color w:val="111111"/>
          <w:sz w:val="28"/>
          <w:sz w:val="28"/>
          <w:szCs w:val="28"/>
          <w:rtl w:val="true"/>
          <w:lang w:bidi="ar-SA"/>
        </w:rPr>
        <w:t>إذْ أنتِ مِضْرَارٌ جوادُ الحُضْرِ</w:t>
      </w:r>
    </w:p>
    <w:p>
      <w:pPr>
        <w:pStyle w:val="BookText"/>
        <w:rPr/>
      </w:pPr>
      <w:r>
        <w:rPr>
          <w:rFonts w:ascii="Amiri" w:hAnsi="Amiri" w:eastAsia="Amiri" w:cs="Amiri"/>
          <w:color w:val="111111"/>
          <w:sz w:val="28"/>
          <w:sz w:val="28"/>
          <w:szCs w:val="28"/>
          <w:rtl w:val="true"/>
          <w:lang w:bidi="ar-SA"/>
        </w:rPr>
        <w:t>فیُهجِرُون بهجِیر الفجْر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بهجِیر الفجر ، أی یُبکِّرون بوقت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صاروا فی ذلک الوقت ، وهَجَّر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ساروا فی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هَجَر إذا 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والهَجْر من الهجْران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تَرْکُ ما یَلزَمُک تَعاهُدُه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 للشِّکال تشَدّ به یَدُ الفَحْل إلی إحدی رجلیه ، وأنشد </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کأنما شُدَّ هِجَاراً شاکِلا</w:t>
      </w:r>
      <w:r>
        <w:rPr>
          <w:rFonts w:eastAsia="Amiri" w:cs="Amiri" w:ascii="Amiri" w:hAnsi="Amiri"/>
          <w:color w:val="111111"/>
          <w:sz w:val="28"/>
          <w:szCs w:val="28"/>
          <w:rtl w:val="true"/>
          <w:lang w:bidi="ar-SA"/>
        </w:rPr>
        <w:t xml:space="preserve">* </w:t>
      </w:r>
      <w:bookmarkStart w:id="232" w:name="pg14307_153163"/>
    </w:p>
    <w:p>
      <w:pPr>
        <w:pStyle w:val="BookText"/>
        <w:rPr/>
      </w:pPr>
      <w:bookmarkEnd w:id="232"/>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الذی ذکره اللیث فی تفسیر الهِجار مُقارِب لما حکیتُه عن العرب سَماعاً وهو صحیح ، إلا أنهُ یَهْجَر بالهجار الفَحْلُ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هِجار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الهاجرة من حِین تزُولُ الشمس ، والهُوَیْجِرَة بَعدَها بقلیل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کعَقْر الهاجِرِیّ إذا ابتَناه</w:t>
      </w:r>
    </w:p>
    <w:p>
      <w:pPr>
        <w:pStyle w:val="BookText"/>
        <w:rPr/>
      </w:pPr>
      <w:r>
        <w:rPr>
          <w:rFonts w:ascii="Amiri" w:hAnsi="Amiri" w:eastAsia="Amiri" w:cs="Amiri"/>
          <w:color w:val="111111"/>
          <w:sz w:val="28"/>
          <w:sz w:val="28"/>
          <w:szCs w:val="28"/>
          <w:rtl w:val="true"/>
          <w:lang w:bidi="ar-SA"/>
        </w:rPr>
        <w:t>بأشیاء حُذِینَ علی مِثالِ</w:t>
      </w:r>
    </w:p>
    <w:p>
      <w:pPr>
        <w:pStyle w:val="BookText"/>
        <w:rPr/>
      </w:pPr>
      <w:r>
        <w:rPr>
          <w:rFonts w:ascii="Amiri" w:hAnsi="Amiri" w:eastAsia="Amiri" w:cs="Amiri"/>
          <w:color w:val="111111"/>
          <w:sz w:val="28"/>
          <w:sz w:val="28"/>
          <w:szCs w:val="28"/>
          <w:rtl w:val="true"/>
          <w:lang w:bidi="ar-SA"/>
        </w:rPr>
        <w:t xml:space="preserve">والهجیر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الحَوْض المبنیّ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خنساءُ تصف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 فی الشَّدِّ حَثیثاً کما</w:t>
      </w:r>
    </w:p>
    <w:p>
      <w:pPr>
        <w:pStyle w:val="BookText"/>
        <w:rPr/>
      </w:pPr>
      <w:r>
        <w:rPr>
          <w:rFonts w:ascii="Amiri" w:hAnsi="Amiri" w:eastAsia="Amiri" w:cs="Amiri"/>
          <w:color w:val="111111"/>
          <w:sz w:val="28"/>
          <w:sz w:val="28"/>
          <w:szCs w:val="28"/>
          <w:rtl w:val="true"/>
          <w:lang w:bidi="ar-SA"/>
        </w:rPr>
        <w:t>مالَ هَجِیرُ الرجل الأعسَرِ</w:t>
      </w:r>
    </w:p>
    <w:p>
      <w:pPr>
        <w:pStyle w:val="BookText"/>
        <w:rPr/>
      </w:pPr>
      <w:r>
        <w:rPr>
          <w:rFonts w:ascii="Amiri" w:hAnsi="Amiri" w:eastAsia="Amiri" w:cs="Amiri"/>
          <w:color w:val="111111"/>
          <w:sz w:val="28"/>
          <w:sz w:val="28"/>
          <w:szCs w:val="28"/>
          <w:rtl w:val="true"/>
          <w:lang w:bidi="ar-SA"/>
        </w:rPr>
        <w:t>شبّهتِ الفرسَ حین مال فی حُضْره بحَوْض مُلیءَ فانثَلَم ومالَ ماؤه سائلاً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یَبِس من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یَبقَ بالخَلْصاء ممَّا عَنَتْ به</w:t>
      </w:r>
    </w:p>
    <w:p>
      <w:pPr>
        <w:pStyle w:val="BookText"/>
        <w:rPr/>
      </w:pPr>
      <w:r>
        <w:rPr>
          <w:rFonts w:ascii="Amiri" w:hAnsi="Amiri" w:eastAsia="Amiri" w:cs="Amiri"/>
          <w:color w:val="111111"/>
          <w:sz w:val="28"/>
          <w:sz w:val="28"/>
          <w:szCs w:val="28"/>
          <w:rtl w:val="true"/>
          <w:lang w:bidi="ar-SA"/>
        </w:rPr>
        <w:t>مِن الرُّطب إلَّا یَبْسُها وهَجِیرُها</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فائقة فی الشَّحْم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رمَاه بهَاجراتٍ ومُهجِرات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بفضائحَ ، وناقَة هاجِرة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تُبَارِی بأجْوازِ العَقیق غُدَیَّةً</w:t>
      </w:r>
    </w:p>
    <w:p>
      <w:pPr>
        <w:pStyle w:val="BookText"/>
        <w:rPr/>
      </w:pPr>
      <w:r>
        <w:rPr>
          <w:rFonts w:ascii="Amiri" w:hAnsi="Amiri" w:eastAsia="Amiri" w:cs="Amiri"/>
          <w:color w:val="111111"/>
          <w:sz w:val="28"/>
          <w:sz w:val="28"/>
          <w:szCs w:val="28"/>
          <w:rtl w:val="true"/>
          <w:lang w:bidi="ar-SA"/>
        </w:rPr>
        <w:t>علی هاجِرَاتٍ حانَ منها نُزُولها</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للنَّخلة الطویلة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هَجْراً ، أی طُولاً وعِظَماً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یقال لقیتُ فلاناً عن 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شهْر ونحوِه ، وعن هَجْر بعدَ الحول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وعَدَدَ مُهْتجِر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نخیلة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هذاک إسحاقُ وقَبْضٌ مُهْجِرُ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الهِجار والزینة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وفارساً یَستلِب الهِجارا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یصفة بالحِذْق إذا رَمَی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السَّنَة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عن هَجْر ، أی بعد 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وغِلْمَتی منهمْ سَحِیرٌ وبَحِرْ</w:t>
      </w:r>
    </w:p>
    <w:p>
      <w:pPr>
        <w:pStyle w:val="BookText"/>
        <w:rPr/>
      </w:pPr>
      <w:r>
        <w:rPr>
          <w:rFonts w:ascii="Amiri" w:hAnsi="Amiri" w:eastAsia="Amiri" w:cs="Amiri"/>
          <w:color w:val="111111"/>
          <w:sz w:val="28"/>
          <w:sz w:val="28"/>
          <w:szCs w:val="28"/>
          <w:rtl w:val="true"/>
          <w:lang w:bidi="ar-SA"/>
        </w:rPr>
        <w:t>وَأَبِقٌ مِنْ جَذْبِ دَلْوَیْها هَجِرْ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مُثقلا متقارِبَ الخَطْو کأنّ به هِجاراً لا ینبَسِط ممّا به من الشَّرّ والبَلاء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واحدُ من غیر البَحرانِیین یقولون للطعام الّذی یؤکل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الهَجُورِیّ</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6804944_3381743652"/>
      <w:bookmarkStart w:id="234" w:name="_Toc104"/>
      <w:bookmarkEnd w:id="233"/>
      <w:r>
        <w:rPr>
          <w:rtl w:val="true"/>
        </w:rPr>
        <w:t>هرج</w:t>
      </w:r>
      <w:bookmarkEnd w:id="234"/>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 الناسُ یَهرِجون هَرْجاً ، من الاختلاط</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والاختلاط فیه ، وأنشد الأصمعیّ قولَ ابن الرُّقیّات </w:t>
      </w:r>
      <w:r>
        <w:rPr>
          <w:rFonts w:eastAsia="Amiri" w:cs="Amiri" w:ascii="Amiri" w:hAnsi="Amiri"/>
          <w:color w:val="111111"/>
          <w:sz w:val="28"/>
          <w:szCs w:val="28"/>
          <w:rtl w:val="true"/>
          <w:lang w:bidi="ar-SA"/>
        </w:rPr>
        <w:t xml:space="preserve">: </w:t>
      </w:r>
      <w:bookmarkStart w:id="235" w:name="pg14307_153164"/>
    </w:p>
    <w:p>
      <w:pPr>
        <w:pStyle w:val="BookText"/>
        <w:rPr/>
      </w:pPr>
      <w:bookmarkEnd w:id="235"/>
      <w:r>
        <w:rPr>
          <w:rFonts w:ascii="Amiri" w:hAnsi="Amiri" w:eastAsia="Amiri" w:cs="Amiri"/>
          <w:color w:val="111111"/>
          <w:sz w:val="28"/>
          <w:sz w:val="28"/>
          <w:szCs w:val="28"/>
          <w:rtl w:val="true"/>
          <w:lang w:bidi="ar-SA"/>
        </w:rPr>
        <w:t>لیتَ شِعری أَوَّلُ الهَرْج هَذا</w:t>
      </w:r>
    </w:p>
    <w:p>
      <w:pPr>
        <w:pStyle w:val="BookText"/>
        <w:rPr/>
      </w:pPr>
      <w:r>
        <w:rPr>
          <w:rFonts w:ascii="Amiri" w:hAnsi="Amiri" w:eastAsia="Amiri" w:cs="Amiri"/>
          <w:color w:val="111111"/>
          <w:sz w:val="28"/>
          <w:sz w:val="28"/>
          <w:szCs w:val="28"/>
          <w:rtl w:val="true"/>
          <w:lang w:bidi="ar-SA"/>
        </w:rPr>
        <w:t>أَمْ زَمانٌ من فِتْنَةٍ غیر 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 الرجلُ المرأة یَهْرِجُها ، إذا نَکحَهَا ، وقد هَرَجها لیلةً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عَوانة عن عاصِم عن أبی وائل عن عبد الله بنِ قیس الأشعریّ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قیل لعبد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أتعلم الأیام التی ذَکَر رسول الله صلی‌الله‌علیه‌وسلم فیها الهَرْج؟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تکون بین یَدی الساعة ، یُرفَع فیها العِلم ، ویَنزِل الجَهل ، ویکُون الهَرْج ، فقال أبو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الهَرْج بلسان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مَهْروج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الذی لا یُسَدّ ، یَدخُله الخَلْق ، وقد هَرَجه الإنسان یَهْرِجُه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ترکه مفتوحاً ، وهرج القوم یَهرِجُون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أفاضوا فیه وأَکثَروا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قُدَّام الساعة هَرْج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قِتال 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 الفرسُ یهرُجُ هَرْجاً وهو فرس مِهْرَجٌ وهَرَّاج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کثیر العَدْو ، ومنه 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 الأجارِیّ مِسَحّاً مِهْرَجا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 البعیرُ یُهرَج هَرْجا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سَدَر من شِدَّة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 البعیرُ من شدّة الحرّ ، وقد أهرجْتَ بعیرَک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 الحرُّ إلی جَوْفه ، ورجل مُهْرِج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إبِلَه الجَرَب فطَلاها بالقَطِران وَوَصَل حَرُّه إلی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فی ذلک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نارِ جِنٍّ یَصْطَلون کأنها</w:t>
      </w:r>
    </w:p>
    <w:p>
      <w:pPr>
        <w:pStyle w:val="BookText"/>
        <w:rPr/>
      </w:pPr>
      <w:r>
        <w:rPr>
          <w:rFonts w:ascii="Amiri" w:hAnsi="Amiri" w:eastAsia="Amiri" w:cs="Amiri"/>
          <w:color w:val="111111"/>
          <w:sz w:val="28"/>
          <w:sz w:val="28"/>
          <w:szCs w:val="28"/>
          <w:rtl w:val="true"/>
          <w:lang w:bidi="ar-SA"/>
        </w:rPr>
        <w:t>جِمَالٌ طَلَاها بالعَنِیَّة مُهرِجُ</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ورأیت بعیراً أجربَ هُنِیءَ بالخَضْخَاض فهَرج هَرَجاً شدیداً ثم سَقَط 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هَرَّجْتُ السَّبُعَ ، إذا صِحتَ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هَرَّجتُ فارتدَّ ارتدادَ الأَکمَهِ</w:t>
      </w:r>
    </w:p>
    <w:p>
      <w:pPr>
        <w:pStyle w:val="BookText"/>
        <w:rPr/>
      </w:pPr>
      <w:r>
        <w:rPr>
          <w:rFonts w:ascii="Amiri" w:hAnsi="Amiri" w:eastAsia="Amiri" w:cs="Amiri"/>
          <w:color w:val="111111"/>
          <w:sz w:val="28"/>
          <w:sz w:val="28"/>
          <w:szCs w:val="28"/>
          <w:rtl w:val="true"/>
          <w:lang w:bidi="ar-SA"/>
        </w:rPr>
        <w:t>فی غائلاتِ الحائرِ المُتَهْتِه</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تَهته فی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رُدِّدَ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هَرَّجَ بعیرَه ، إذا حَمَل علیه فی السَّیر فی الهاجرة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ورَهِبا من حَنْذِه أن یَهْرَجا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والکبشُ هِرْجٌ إذا نَبّ العَتُودُ له</w:t>
      </w:r>
    </w:p>
    <w:p>
      <w:pPr>
        <w:pStyle w:val="BookText"/>
        <w:rPr/>
      </w:pPr>
      <w:r>
        <w:rPr>
          <w:rFonts w:ascii="Amiri" w:hAnsi="Amiri" w:eastAsia="Amiri" w:cs="Amiri"/>
          <w:color w:val="111111"/>
          <w:sz w:val="28"/>
          <w:sz w:val="28"/>
          <w:szCs w:val="28"/>
          <w:rtl w:val="true"/>
          <w:lang w:bidi="ar-SA"/>
        </w:rPr>
        <w:t>زَوزَی بألیَتِه للذُّلِّ واعترفا</w:t>
      </w:r>
    </w:p>
    <w:p>
      <w:pPr>
        <w:pStyle w:val="Heading6"/>
        <w:numPr>
          <w:ilvl w:val="5"/>
          <w:numId w:val="1"/>
        </w:numPr>
        <w:rPr/>
      </w:pPr>
      <w:bookmarkStart w:id="236" w:name="__RefHeading___Toc6804946_3381743652"/>
      <w:bookmarkStart w:id="237" w:name="_Toc105"/>
      <w:bookmarkEnd w:id="236"/>
      <w:r>
        <w:rPr>
          <w:rtl w:val="true"/>
        </w:rPr>
        <w:t>جهر</w:t>
      </w:r>
      <w:bookmarkEnd w:id="237"/>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جَهَرْتُ السِّقاءَ ، إذا مَخَضْتَه ، والجَهیرُ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الذی أخرِج زُبْدَه ، والثمیرُ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یخرج زبده وهو التثمیر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جَهَرْتُ البِئر ، واجتهرْتُها ، إذا نزَحْتها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وَرَدْنا آجِناً جَهَرْناه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خالیاً مِن أَهْلِه عَمرْناه </w:t>
      </w:r>
    </w:p>
    <w:p>
      <w:pPr>
        <w:pStyle w:val="BookText"/>
        <w:rPr/>
      </w:pPr>
      <w:r>
        <w:rPr>
          <w:rFonts w:ascii="Amiri" w:hAnsi="Amiri" w:eastAsia="Amiri" w:cs="Amiri"/>
          <w:color w:val="111111"/>
          <w:sz w:val="28"/>
          <w:sz w:val="28"/>
          <w:szCs w:val="28"/>
          <w:rtl w:val="true"/>
          <w:lang w:bidi="ar-SA"/>
        </w:rPr>
        <w:t>أراد أنهم من کَثرتهم نزَفوا میاهَ الآبار الآجنة وعَمَروا الرَّکایا التی لیس علیها حاضِر بنزُولهم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علیّ رضی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وصفَ النبی صلی‌الله‌علیه‌وسلم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قصیراً ولا طویلاً ، وهو إلی الطول أقرَبُ ، مَن رآه جَهره ، معنی جَهرَه ، عَظُم فی عَیْنَیه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تَجْهُرینی نَظراً وُردِّی</w:t>
      </w:r>
    </w:p>
    <w:p>
      <w:pPr>
        <w:pStyle w:val="BookText"/>
        <w:rPr/>
      </w:pPr>
      <w:r>
        <w:rPr>
          <w:rFonts w:ascii="Amiri" w:hAnsi="Amiri" w:eastAsia="Amiri" w:cs="Amiri"/>
          <w:color w:val="111111"/>
          <w:sz w:val="28"/>
          <w:sz w:val="28"/>
          <w:szCs w:val="28"/>
          <w:rtl w:val="true"/>
          <w:lang w:bidi="ar-SA"/>
        </w:rPr>
        <w:t>فقد أُرُدُّ حینَ لا مَرَدِّ</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استعظمتِ مَنَظری فإنی مع ما ترین من مَنظری شُجاعٌ أرُدّ الفُرْسان الذین لا یَرُدّهم إلّا مِثلی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وکبشٌ أجهَر ، ونعجةٌ جَهْراء ، وهی التی لا تُبْصِر فی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جَهْرَاءُ لا تَأْلُو إذا هی أَظْهَرَتْ</w:t>
      </w:r>
    </w:p>
    <w:p>
      <w:pPr>
        <w:pStyle w:val="BookText"/>
        <w:rPr/>
      </w:pPr>
      <w:r>
        <w:rPr>
          <w:rFonts w:ascii="Amiri" w:hAnsi="Amiri" w:eastAsia="Amiri" w:cs="Amiri"/>
          <w:color w:val="111111"/>
          <w:sz w:val="28"/>
          <w:sz w:val="28"/>
          <w:szCs w:val="28"/>
          <w:rtl w:val="true"/>
          <w:lang w:bidi="ar-SA"/>
        </w:rPr>
        <w:t>بصراً ولا مِن عَیْلة تُغْنِینی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فرساً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بالجَهْراء عَنْزاً أو نَعْجَة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الحَوْلة ، ورجل أجْهَر وامرأة جَهْراء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عُیونِهما 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جَهَرْتُ الجَیشَ واجْتَهَرْتُهم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کثروا فی عینک ، وکذلک الرجلُ تراه عظیماً فی عَینِک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یصف جیشاً عَرمْرَما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زهاؤُه لمن جَهَرْ</w:t>
      </w:r>
    </w:p>
    <w:p>
      <w:pPr>
        <w:pStyle w:val="BookText"/>
        <w:rPr/>
      </w:pPr>
      <w:r>
        <w:rPr>
          <w:rFonts w:ascii="Amiri" w:hAnsi="Amiri" w:eastAsia="Amiri" w:cs="Amiri"/>
          <w:color w:val="111111"/>
          <w:sz w:val="28"/>
          <w:sz w:val="28"/>
          <w:szCs w:val="28"/>
          <w:rtl w:val="true"/>
          <w:lang w:bidi="ar-SA"/>
        </w:rPr>
        <w:t>لیْلاً وَرَزُّ وَغْرِه إذا وَغَر</w:t>
      </w:r>
    </w:p>
    <w:p>
      <w:pPr>
        <w:pStyle w:val="BookText"/>
        <w:rPr/>
      </w:pPr>
      <w:r>
        <w:rPr>
          <w:rFonts w:ascii="Amiri" w:hAnsi="Amiri" w:eastAsia="Amiri" w:cs="Amiri"/>
          <w:color w:val="111111"/>
          <w:sz w:val="28"/>
          <w:sz w:val="28"/>
          <w:szCs w:val="28"/>
          <w:rtl w:val="true"/>
          <w:lang w:bidi="ar-SA"/>
        </w:rPr>
        <w:t xml:space="preserve">زُهاؤه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عَدَده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جُهْرَ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نظرتَ إلی هیئته وحُسنِ منظَره فراعَکَ حُسنُه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شَنِئْتُکَ إذ أَبصَرْتُ جُهْرَک سَیِّئاً</w:t>
      </w:r>
    </w:p>
    <w:p>
      <w:pPr>
        <w:pStyle w:val="BookText"/>
        <w:rPr/>
      </w:pPr>
      <w:r>
        <w:rPr>
          <w:rFonts w:ascii="Amiri" w:hAnsi="Amiri" w:eastAsia="Amiri" w:cs="Amiri"/>
          <w:color w:val="111111"/>
          <w:sz w:val="28"/>
          <w:sz w:val="28"/>
          <w:szCs w:val="28"/>
          <w:rtl w:val="true"/>
          <w:lang w:bidi="ar-SA"/>
        </w:rPr>
        <w:t>وما غَیَّبَ الأقوامُ تابِعَةُ الجُهر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الذی ، یعنی ما غاب عنک من خُبْر الرجل فإنه تابعٌ لمنظره ، والجُهْر یستعمل فی السَّیِء ، وهو القَبیح کما یستعمل فی البَهیِّ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حَسَن الجهَارة والجُهْر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ذا منظر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وأَرَی البیاضَ علی النِّساء جَهارةً</w:t>
      </w:r>
    </w:p>
    <w:p>
      <w:pPr>
        <w:pStyle w:val="BookText"/>
        <w:rPr/>
      </w:pPr>
      <w:r>
        <w:rPr>
          <w:rFonts w:ascii="Amiri" w:hAnsi="Amiri" w:eastAsia="Amiri" w:cs="Amiri"/>
          <w:color w:val="111111"/>
          <w:sz w:val="28"/>
          <w:sz w:val="28"/>
          <w:szCs w:val="28"/>
          <w:rtl w:val="true"/>
          <w:lang w:bidi="ar-SA"/>
        </w:rPr>
        <w:t>والعِتْقَ أَعْرِفُهُ علی الأدْماء</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القوم أَحدٌ تَجْهَرُهُ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تأخذُه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وجَهَرْتُ بالقَوْل أَجْهَرُ به ، إذا أعلنْته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جَهِیر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عالی الصوت ، وکذلک رجلٌ جَهْوَرِیُ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جاهرَنی فلانٌ جِهاراً ، أی عالنَنی مُعَالَنَةً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 العالی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حجرٍ یستخرجَ منه شیء ینتفع به ، وجوهرُ کل شیء ما خُلِقَتْ علیه جبلته</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وجَهَر فلانٌ فی کلامِه وقراءته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وأَجْهر بقراءته لغة</w:t>
      </w:r>
      <w:r>
        <w:rPr>
          <w:rFonts w:eastAsia="Amiri" w:cs="Amiri" w:ascii="Amiri" w:hAnsi="Amiri"/>
          <w:color w:val="111111"/>
          <w:sz w:val="28"/>
          <w:szCs w:val="28"/>
          <w:rtl w:val="true"/>
          <w:lang w:bidi="ar-SA"/>
        </w:rPr>
        <w:t xml:space="preserve">. </w:t>
      </w:r>
      <w:bookmarkStart w:id="238" w:name="pg14307_153166"/>
    </w:p>
    <w:p>
      <w:pPr>
        <w:pStyle w:val="BookText"/>
        <w:rPr/>
      </w:pPr>
      <w:bookmarkEnd w:id="238"/>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جهرتُ الکلام وأجهرته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أَعلنتَه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استَوَی من ظَهر الأرض بها شجرٌ ولا إکامٌ ولا رمال إنما هی فضاء ، وکذلک العراء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وطئنَا أَعْرِیةً وَجَهْرَوات وهذا من کلام ابن شمیل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جَهیرٌ للمعروف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خَلِیقٌ له ، وهُم جهراء للمعروف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خُلقاء له ، وقیل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اجتَهَره طَمِع فی معروفه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جُهراءُ للمعروف حینَ تَراهُمُ</w:t>
      </w:r>
    </w:p>
    <w:p>
      <w:pPr>
        <w:pStyle w:val="BookText"/>
        <w:rPr/>
      </w:pPr>
      <w:r>
        <w:rPr>
          <w:rFonts w:ascii="Amiri" w:hAnsi="Amiri" w:eastAsia="Amiri" w:cs="Amiri"/>
          <w:color w:val="111111"/>
          <w:sz w:val="28"/>
          <w:sz w:val="28"/>
          <w:szCs w:val="28"/>
          <w:rtl w:val="true"/>
          <w:lang w:bidi="ar-SA"/>
        </w:rPr>
        <w:t>خُلقاء غیرَ تنابلٍ أَشرارِ</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جُهراء الحی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أفاضلُهم ، وأمر مُجْهِر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واضح ، وقد أجهرته أنا إجهاراً وجهرت بکذا أجْهَرُ به جهْراً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شَهَرْتُ به فهو مَجْهور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جَهْورَ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لیس بأجَشّ الصوت ولا أَغنّ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ببَنِینَ جَهارةٍ وهم الحَسنو القُدود الحَسَنو المنظر ، وأجْهر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بابن 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المنظر ، الحَسَن الجِسم التامة ، والأجْهَر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الأحول الملیحَ الحَوْلة والأجهر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یبصر بالنَّهار ، وضدُّه الأعشی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رأیناکم جَهَرناکم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أَعْجَبنا أجسامُکم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الدهر ، والهَجْر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وحاکم أعرابی رجلاً إلی بعض الحکام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منه عُنجداً مُذْ جَهْرٌ فغاب 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الدّهر</w:t>
      </w:r>
      <w:r>
        <w:rPr>
          <w:rFonts w:eastAsia="Amiri" w:cs="Amiri" w:ascii="Amiri" w:hAnsi="Amiri"/>
          <w:color w:val="111111"/>
          <w:sz w:val="28"/>
          <w:szCs w:val="28"/>
          <w:rtl w:val="true"/>
          <w:lang w:bidi="ar-SA"/>
        </w:rPr>
        <w:t>.</w:t>
      </w:r>
    </w:p>
    <w:p>
      <w:pPr>
        <w:pStyle w:val="Heading6"/>
        <w:numPr>
          <w:ilvl w:val="5"/>
          <w:numId w:val="1"/>
        </w:numPr>
        <w:rPr/>
      </w:pPr>
      <w:bookmarkStart w:id="239" w:name="__RefHeading___Toc6804948_3381743652"/>
      <w:bookmarkStart w:id="240" w:name="_Toc106"/>
      <w:bookmarkEnd w:id="239"/>
      <w:r>
        <w:rPr>
          <w:rtl w:val="true"/>
        </w:rPr>
        <w:t>جره</w:t>
      </w:r>
      <w:bookmarkEnd w:id="240"/>
    </w:p>
    <w:p>
      <w:pPr>
        <w:pStyle w:val="BookText"/>
        <w:rPr/>
      </w:pPr>
      <w:r>
        <w:rPr>
          <w:rFonts w:ascii="Amiri" w:hAnsi="Amiri" w:eastAsia="Amiri" w:cs="Amiri"/>
          <w:color w:val="111111"/>
          <w:sz w:val="28"/>
          <w:sz w:val="28"/>
          <w:szCs w:val="28"/>
          <w:rtl w:val="true"/>
          <w:lang w:bidi="ar-SA"/>
        </w:rPr>
        <w:t xml:space="preserve">أبو عبیدة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جَراهِیَةَ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کلامهم وعلانِیتهم دون سرِّهم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جَرَّهْت الأمرَ تَجْرِیهاً إذا أعلنته ، ولقیته جَراهیةً ، أی ظاهراً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لا ذَا لَلَاقَیتُ المنایا</w:t>
      </w:r>
    </w:p>
    <w:p>
      <w:pPr>
        <w:pStyle w:val="BookText"/>
        <w:rPr/>
      </w:pPr>
      <w:r>
        <w:rPr>
          <w:rFonts w:ascii="Amiri" w:hAnsi="Amiri" w:eastAsia="Amiri" w:cs="Amiri"/>
          <w:color w:val="111111"/>
          <w:sz w:val="28"/>
          <w:sz w:val="28"/>
          <w:szCs w:val="28"/>
          <w:rtl w:val="true"/>
          <w:lang w:bidi="ar-SA"/>
        </w:rPr>
        <w:t>جَراهیة وما عنها مَحِیدُ</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 الشدید</w:t>
      </w:r>
      <w:r>
        <w:rPr>
          <w:rFonts w:eastAsia="Amiri" w:cs="Amiri" w:ascii="Amiri" w:hAnsi="Amiri"/>
          <w:color w:val="111111"/>
          <w:sz w:val="28"/>
          <w:szCs w:val="28"/>
          <w:rtl w:val="true"/>
          <w:lang w:bidi="ar-SA"/>
        </w:rPr>
        <w:t>.</w:t>
      </w:r>
    </w:p>
    <w:p>
      <w:pPr>
        <w:pStyle w:val="Heading6"/>
        <w:numPr>
          <w:ilvl w:val="5"/>
          <w:numId w:val="1"/>
        </w:numPr>
        <w:rPr/>
      </w:pPr>
      <w:bookmarkStart w:id="241" w:name="__RefHeading___Toc6804950_3381743652"/>
      <w:bookmarkStart w:id="242" w:name="_Toc107"/>
      <w:bookmarkEnd w:id="241"/>
      <w:r>
        <w:rPr>
          <w:rtl w:val="true"/>
        </w:rPr>
        <w:t>رجه</w:t>
      </w:r>
      <w:bookmarkEnd w:id="242"/>
    </w:p>
    <w:p>
      <w:pPr>
        <w:pStyle w:val="BookText"/>
        <w:rPr/>
      </w:pPr>
      <w:r>
        <w:rPr>
          <w:rFonts w:ascii="Amiri" w:hAnsi="Amiri" w:eastAsia="Amiri" w:cs="Amiri"/>
          <w:color w:val="111111"/>
          <w:sz w:val="28"/>
          <w:sz w:val="28"/>
          <w:szCs w:val="28"/>
          <w:rtl w:val="true"/>
          <w:lang w:bidi="ar-SA"/>
        </w:rPr>
        <w:t xml:space="preserve">والرَّجْه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التشبث بالإنسان ، وهو التزعزع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أَرجَهَ الأمرَ عن وقته إذا أخَّره ، وکذلک أَرْجاه ، کأَنّ الهاء مُبدلة من الهمزة</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6804952_3381743652"/>
      <w:bookmarkStart w:id="244" w:name="_Toc108"/>
      <w:bookmarkEnd w:id="243"/>
      <w:r>
        <w:rPr>
          <w:rtl w:val="true"/>
        </w:rPr>
        <w:t>رهج</w:t>
      </w:r>
      <w:bookmarkEnd w:id="24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أرهجت السماءُ إرهاجاً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هَمَّتْ بالمطر ، ونَوءٌ مُرهِج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ملیح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ففی کلِّ دار منکِ للقلب حَسْرَة</w:t>
      </w:r>
    </w:p>
    <w:p>
      <w:pPr>
        <w:pStyle w:val="BookText"/>
        <w:rPr/>
      </w:pPr>
      <w:r>
        <w:rPr>
          <w:rFonts w:ascii="Amiri" w:hAnsi="Amiri" w:eastAsia="Amiri" w:cs="Amiri"/>
          <w:color w:val="111111"/>
          <w:sz w:val="28"/>
          <w:sz w:val="28"/>
          <w:szCs w:val="28"/>
          <w:rtl w:val="true"/>
          <w:lang w:bidi="ar-SA"/>
        </w:rPr>
        <w:t>یکون لها نَوْءٌ مِن العَیْن مُرْهجُ</w:t>
      </w:r>
    </w:p>
    <w:p>
      <w:pPr>
        <w:pStyle w:val="BookText"/>
        <w:rPr/>
      </w:pPr>
      <w:r>
        <w:rPr>
          <w:rFonts w:ascii="Amiri" w:hAnsi="Amiri" w:eastAsia="Amiri" w:cs="Amiri"/>
          <w:color w:val="111111"/>
          <w:sz w:val="28"/>
          <w:sz w:val="28"/>
          <w:szCs w:val="28"/>
          <w:rtl w:val="true"/>
          <w:lang w:bidi="ar-SA"/>
        </w:rPr>
        <w:t xml:space="preserve">والرِّهْجیج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الشَّغِب الضَّعیفُ من الفُصْلان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فهی تبذُّ الرُّبَعَ الرَّهْجیجا</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المشیْ حتی تَرکب الوَسِیجَا </w:t>
      </w:r>
      <w:bookmarkStart w:id="245" w:name="pg14307_153167"/>
    </w:p>
    <w:p>
      <w:pPr>
        <w:pStyle w:val="BookText"/>
        <w:rPr/>
      </w:pPr>
      <w:bookmarkEnd w:id="245"/>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 بخُورَ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الشغب</w:t>
      </w:r>
      <w:r>
        <w:rPr>
          <w:rFonts w:eastAsia="Amiri" w:cs="Amiri" w:ascii="Amiri" w:hAnsi="Amiri"/>
          <w:color w:val="111111"/>
          <w:sz w:val="28"/>
          <w:szCs w:val="28"/>
          <w:rtl w:val="true"/>
          <w:lang w:bidi="ar-SA"/>
        </w:rPr>
        <w:t>.</w:t>
      </w:r>
    </w:p>
    <w:p>
      <w:pPr>
        <w:pStyle w:val="Heading5"/>
        <w:numPr>
          <w:ilvl w:val="4"/>
          <w:numId w:val="1"/>
        </w:numPr>
        <w:rPr/>
      </w:pPr>
      <w:bookmarkStart w:id="246" w:name="__RefHeading___Toc6804954_3381743652"/>
      <w:bookmarkStart w:id="247" w:name="_Toc109"/>
      <w:bookmarkEnd w:id="246"/>
      <w:r>
        <w:rPr>
          <w:rtl w:val="true"/>
        </w:rPr>
        <w:t>ه ج ل</w:t>
      </w:r>
      <w:bookmarkEnd w:id="247"/>
    </w:p>
    <w:p>
      <w:pPr>
        <w:pStyle w:val="Heading6"/>
        <w:numPr>
          <w:ilvl w:val="5"/>
          <w:numId w:val="1"/>
        </w:numPr>
        <w:rPr/>
      </w:pPr>
      <w:bookmarkStart w:id="248" w:name="__RefHeading___Toc6804956_3381743652"/>
      <w:bookmarkStart w:id="249" w:name="_Toc110"/>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هجل ، هلج ، جهل ، جله ، 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6804958_3381743652"/>
      <w:bookmarkStart w:id="251" w:name="_Toc111"/>
      <w:bookmarkEnd w:id="250"/>
      <w:r>
        <w:rPr>
          <w:rtl w:val="true"/>
        </w:rPr>
        <w:t>هجل</w:t>
      </w:r>
      <w:bookmarkEnd w:id="2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الهَجْل کالغائط یکون مُنفرجاً بین الجبال مطمئناً موطئه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المطْئن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اتسع من الأرض وغَمض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والخَیْلَ یَرْدِینَ بهَجْلٍ هاجِل</w:t>
      </w:r>
    </w:p>
    <w:p>
      <w:pPr>
        <w:pStyle w:val="BookText"/>
        <w:rPr/>
      </w:pPr>
      <w:r>
        <w:rPr>
          <w:rFonts w:ascii="Amiri" w:hAnsi="Amiri" w:eastAsia="Amiri" w:cs="Amiri"/>
          <w:color w:val="111111"/>
          <w:sz w:val="28"/>
          <w:sz w:val="28"/>
          <w:szCs w:val="28"/>
          <w:rtl w:val="true"/>
          <w:lang w:bidi="ar-SA"/>
        </w:rPr>
        <w:t>فَوارطاً قُدَّامَ زَحْفٍ رافلِ</w:t>
      </w:r>
    </w:p>
    <w:p>
      <w:pPr>
        <w:pStyle w:val="BookText"/>
        <w:rPr/>
      </w:pPr>
      <w:r>
        <w:rPr>
          <w:rFonts w:ascii="Amiri" w:hAnsi="Amiri" w:eastAsia="Amiri" w:cs="Amiri"/>
          <w:color w:val="111111"/>
          <w:sz w:val="28"/>
          <w:sz w:val="28"/>
          <w:szCs w:val="28"/>
          <w:rtl w:val="true"/>
          <w:lang w:bidi="ar-SA"/>
        </w:rPr>
        <w:t xml:space="preserve">وماءٌ مُهْجَل ومُسْجَل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مُضَیَّعاً مُخَلّی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الهَجْل والهَبْر مُطمئنٌّ یُنْبِت وما حوْله أشدّ ارتفاعاً ، وجمعهُ هُجول وهُبور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وأَهْجَل القومُ فهم مُهجِلون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أَنجرُ السفینة ، والهَوْجَل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بقایا النعاس ، والهَوْجل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الدَّلیل الحاذِق ، والهَوْجل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مَعالِمَ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یحیی بنُ نُجیم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الذی لا عَلَم به ، وأنشد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أمِیرَ المؤمنین رَمَتْ بِنا</w:t>
      </w:r>
    </w:p>
    <w:p>
      <w:pPr>
        <w:pStyle w:val="BookText"/>
        <w:rPr/>
      </w:pPr>
      <w:r>
        <w:rPr>
          <w:rFonts w:ascii="Amiri" w:hAnsi="Amiri" w:eastAsia="Amiri" w:cs="Amiri"/>
          <w:color w:val="111111"/>
          <w:sz w:val="28"/>
          <w:sz w:val="28"/>
          <w:szCs w:val="28"/>
          <w:rtl w:val="true"/>
          <w:lang w:bidi="ar-SA"/>
        </w:rPr>
        <w:t>هُمومُ المُنی والهَوْجَلُ المتعسِّفُ</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فَلاةٌ 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یهتَدوا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 الوَخِم ، وناقةٌ 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السریعةُ الوَساع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لا نَبْتَ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وجَرْداءُ خَوْقاءُ المسارحِ هَوْجَلٌ</w:t>
      </w:r>
    </w:p>
    <w:p>
      <w:pPr>
        <w:pStyle w:val="BookText"/>
        <w:rPr/>
      </w:pPr>
      <w:r>
        <w:rPr>
          <w:rFonts w:ascii="Amiri" w:hAnsi="Amiri" w:eastAsia="Amiri" w:cs="Amiri"/>
          <w:color w:val="111111"/>
          <w:sz w:val="28"/>
          <w:sz w:val="28"/>
          <w:szCs w:val="28"/>
          <w:rtl w:val="true"/>
          <w:lang w:bidi="ar-SA"/>
        </w:rPr>
        <w:t>بها لاسْتِداءِ الشَّعْشَعاناتِ مَسْبَحُ</w:t>
      </w:r>
    </w:p>
    <w:p>
      <w:pPr>
        <w:pStyle w:val="BookText"/>
        <w:rPr/>
      </w:pPr>
      <w:r>
        <w:rPr>
          <w:rFonts w:ascii="Amiri" w:hAnsi="Amiri" w:eastAsia="Amiri" w:cs="Amiri"/>
          <w:color w:val="111111"/>
          <w:sz w:val="28"/>
          <w:sz w:val="28"/>
          <w:szCs w:val="28"/>
          <w:rtl w:val="true"/>
          <w:lang w:bidi="ar-SA"/>
        </w:rPr>
        <w:t xml:space="preserve">أبو بکر ، سمِعتُ شمراً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المَفازة الذاهبةُ فی سَیْرِها ، والهَوْجل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الذاهِبُ فی حُمْقه ، والهَوْجل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السَّریعةُ الذاهبة فی 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کلّه واحد ، ولکن لا یُحسِنون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 والهاجل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هَجَّلْتُ بالرّجل تَهجیلاً ، وسَمَّعْتُ به تَسْمِیعاً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أسْمَعه القبیحَ وشَتَمه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تَهْجَلَنَ فی أَعراض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تَقَعَنَّ فیهم والهَجُول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البَغِیُّ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الفاجرة ، وامرأةٌ مُهْجَلة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أُفْضِیَ قُبُلُها ودُبُرُها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أَهْلاً أَن یُکَذِّب مَنطقِی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بن مُهْجَلة العِجان فَلِیقِ </w:t>
      </w:r>
      <w:bookmarkStart w:id="252" w:name="pg14307_153168"/>
    </w:p>
    <w:p>
      <w:pPr>
        <w:pStyle w:val="BookText"/>
        <w:rPr/>
      </w:pPr>
      <w:bookmarkEnd w:id="252"/>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صلی‌الله‌علیه‌وسلم أخَذَ قَصَبَةً فَهَجَل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رَمی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أعرف هَجَل بمعنی رمی ، ولکن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نجل وزجل بالشیء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هَوْجَل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نَوْمةً خفیفة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بَقایا هَوجَلِ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وهَجَلَت المرأةُ بعینِها ورَمَشَتْ وغَیَّقَتْ ورَأْرَأَتْ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أَدراتْها بغَمْز الرَّجُل</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6804960_3381743652"/>
      <w:bookmarkStart w:id="254" w:name="_Toc112"/>
      <w:bookmarkEnd w:id="253"/>
      <w:r>
        <w:rPr>
          <w:rtl w:val="true"/>
        </w:rPr>
        <w:t>هلج</w:t>
      </w:r>
      <w:bookmarkEnd w:id="2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الهَلِیلَج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من الأدویة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الأهْلِیلَجَة ، ولا نقل هَلِیلَجَة ، وکذلک قال الفرّاء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الهالِج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الأحلام بلا تَحْصیل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هَلَجَ یَهلِجُ هَلْجاً ، إذا أَخَبَرَ بما لا یُؤْمَن به ، والهَلْجُ فی النَّوْم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الأضْغاث</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6804962_3381743652"/>
      <w:bookmarkStart w:id="256" w:name="_Toc113"/>
      <w:bookmarkEnd w:id="255"/>
      <w:r>
        <w:rPr>
          <w:rtl w:val="true"/>
        </w:rPr>
        <w:t>لهج</w:t>
      </w:r>
      <w:bookmarkEnd w:id="2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 فلانٌ بکذا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أُولع به ، ولَهِجَ الفصیلُ بِأُمِّه یَلهج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اعتادَ رضاعها ، وهو فَصِیلٌ لاهِجٌ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فَصیل داغِل ولاهِج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أَلْهجْتُ الفصِیلَ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فی فِیه خِلالاً فشَددتَه لئلَّا یَصِل إلی الرّضاع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یَرَی بِسَفَی البُهْمَی أَخِلَّةَ مُلْهِجِ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المُلهج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الرّاعی الذی هاجَت فِصَالُ إبِلِه بأمهاتها فاحتاج إلی تفلیکها وإجْرارِها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أَلْهجَ الرّاعی وصاحِبُ الإبِل فهو مُلهج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لَهِجَت فصالُه ، والتَّفلیک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یَجعل الراعی من الهُلْب مِثلَ فَلْکة المِغْزَل ، ثم یَثقُب لسانَ الفصِیل فیَجعله فیه لئلّا یَرضَع ، والإجْرار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یشُقَّ لسانَ الفصیل لئلَّا یرضَع ، وهو البَذْج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الخَلّ ، فهو أَنْ یأخذَ خِلَالاً فیُلزقَه بأَنْفِ الفصِیل طُولاً ، فإذا ذهب یرضع خِلْفَ أمِّه أَوْجَعَها طرَف الخِلَال فزَبَنَتْهُ عن ضرْعِها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أَلْهجْتُ الفصِیلَ ،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ألهج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لهِجَتْ فصالُه ، وبیتُ الشمّاخ حُجَّةٌ لِما وَصَفناه ، وهو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رَعَی بأرضَ الوَسْمِیّ حتی کأَنما</w:t>
      </w:r>
    </w:p>
    <w:p>
      <w:pPr>
        <w:pStyle w:val="BookText"/>
        <w:rPr/>
      </w:pPr>
      <w:r>
        <w:rPr>
          <w:rFonts w:ascii="Amiri" w:hAnsi="Amiri" w:eastAsia="Amiri" w:cs="Amiri"/>
          <w:color w:val="111111"/>
          <w:sz w:val="28"/>
          <w:sz w:val="28"/>
          <w:szCs w:val="28"/>
          <w:rtl w:val="true"/>
          <w:lang w:bidi="ar-SA"/>
        </w:rPr>
        <w:t>یَری بسَفَی البُهْمَی أَخِلَّةَ مُلْهِجِ</w:t>
      </w:r>
    </w:p>
    <w:p>
      <w:pPr>
        <w:pStyle w:val="BookText"/>
        <w:rPr/>
      </w:pPr>
      <w:r>
        <w:rPr>
          <w:rFonts w:ascii="Amiri" w:hAnsi="Amiri" w:eastAsia="Amiri" w:cs="Amiri"/>
          <w:color w:val="111111"/>
          <w:sz w:val="28"/>
          <w:sz w:val="28"/>
          <w:szCs w:val="28"/>
          <w:rtl w:val="true"/>
          <w:lang w:bidi="ar-SA"/>
        </w:rPr>
        <w:t xml:space="preserve">هکذا أَنشدنِیه المنذریّ ، وذَکَرَ أنّهُ عَرَضَه علی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لَهجَتْ فصالُه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الشمّاخ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رَعَی هذا العَیْرَ بأَرْض الوَسْمِیّ ، أوَّلَ ما نَبَت إلی أنْ یبِسَ سَفَا ذلک البارِض ، فکرهه لیُبْسه ، وشبَّه شوکَ السَّفا عند یُبْسِه بالأخِلَّة التی تُلْزَق بأنوف الفِصال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 الأصمعی لی روایة الباهلیّ البیتَ علی ما وَصفْتُه وبَیَّنَته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اللهْجَة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 اللّسان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جَرْس الکلام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فَصِیحُ اللهْجة واللهَجَة ، وهی لُغَتُه التی جُبِل علیها فاعتادها ونَشَأَ علیها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مُلهِجٌ بهذا الأمر ، أی مُولَع به</w:t>
      </w:r>
      <w:r>
        <w:rPr>
          <w:rFonts w:eastAsia="Amiri" w:cs="Amiri" w:ascii="Amiri" w:hAnsi="Amiri"/>
          <w:color w:val="111111"/>
          <w:sz w:val="28"/>
          <w:szCs w:val="28"/>
          <w:rtl w:val="true"/>
          <w:lang w:bidi="ar-SA"/>
        </w:rPr>
        <w:t xml:space="preserve">. </w:t>
      </w:r>
      <w:bookmarkStart w:id="257" w:name="pg14307_153169"/>
    </w:p>
    <w:p>
      <w:pPr>
        <w:pStyle w:val="BookText"/>
        <w:rPr/>
      </w:pPr>
      <w:bookmarkEnd w:id="257"/>
      <w:r>
        <w:rPr>
          <w:rFonts w:ascii="IRNazanin" w:hAnsi="IRNazanin" w:eastAsia="IRNazanin"/>
          <w:color w:val="111111"/>
          <w:sz w:val="28"/>
          <w:sz w:val="28"/>
          <w:szCs w:val="28"/>
          <w:rtl w:val="true"/>
          <w:lang w:bidi="fa-IR"/>
        </w:rPr>
        <w:t xml:space="preserve">ومنه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رأساً بتَهْضَاضِ الرؤوس مُلهِجَا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ولَهْوَجْتُ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تُنْعِم شَیَّه ، وأمْرٌ مُلَهْوَج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تُحکِمْه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والأمْرُ ما رامَقْتَه مُلَهْوَجاً</w:t>
      </w:r>
    </w:p>
    <w:p>
      <w:pPr>
        <w:pStyle w:val="BookText"/>
        <w:rPr/>
      </w:pPr>
      <w:r>
        <w:rPr>
          <w:rFonts w:ascii="Amiri" w:hAnsi="Amiri" w:eastAsia="Amiri" w:cs="Amiri"/>
          <w:color w:val="111111"/>
          <w:sz w:val="28"/>
          <w:sz w:val="28"/>
          <w:szCs w:val="28"/>
          <w:rtl w:val="true"/>
          <w:lang w:bidi="ar-SA"/>
        </w:rPr>
        <w:t>یُضویکَ ما لمْ تُحْیِی منه مُنْضَجا</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مُلَهْوَج ومُلَغْوَس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الذی لم یَنْضَج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خیرُ الشِّوَاء الطیِّبُ المُلَهْوَجُ</w:t>
      </w:r>
    </w:p>
    <w:p>
      <w:pPr>
        <w:pStyle w:val="BookText"/>
        <w:rPr/>
      </w:pPr>
      <w:r>
        <w:rPr>
          <w:rFonts w:ascii="Amiri" w:hAnsi="Amiri" w:eastAsia="Amiri" w:cs="Amiri"/>
          <w:color w:val="111111"/>
          <w:sz w:val="28"/>
          <w:sz w:val="28"/>
          <w:szCs w:val="28"/>
          <w:rtl w:val="true"/>
          <w:lang w:bidi="ar-SA"/>
        </w:rPr>
        <w:t>قد هَمَّ بالنُّضْج ولمّا یَنضَج</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خَثُر اللّبن حتی یختلط بعضُه ببعض ، ولم تَتمّ خُثُورَتُه ، فهو مُلْهاجُ ، وکذلک کلُّ مختلِط بعضُه ببعض ولم تتم خُثورَته فهو مُلْهاجٌ ، وکذلک کلُّ مختلِط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أمرَ بنی فلانٍ مُلْهاجّاً ، وأیقَظَنی حین الهاجَّتْ عَیْنی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حینَ اختَلَط بها النُّعاس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لَهَجْتُ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علّلتَهم قبلَ الغَداء بِلُهْنَة یتعلّلون بها ، وهی اللُّهْجة والسُّلْفة والمَجَّة ، وقد قاله أبو عمرو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العربُ سَلِّفوا ضیفَکم ولَمِّجُوه ولَهِّجوه ولمِّکُوه وغَسِّلوه وشَمِّجوه وغَبِّروه وسَفِّکوه ونَشِّلوه وسَوِّدوه ، بمعنًی واحد</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6804964_3381743652"/>
      <w:bookmarkStart w:id="259" w:name="_Toc114"/>
      <w:bookmarkEnd w:id="258"/>
      <w:r>
        <w:rPr>
          <w:rtl w:val="true"/>
        </w:rPr>
        <w:t>جهل</w:t>
      </w:r>
      <w:bookmarkEnd w:id="25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فلانٌ حَقَّ فلان ، وجَهِل فلانٌ علیَّ وجَهل بهذا الأمر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یَفعل فعلاً بغیر علم ، وقال ابن أحمر یصف قدوراً تغلی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ودُهْمٍ تُصادِیها الولائِدُ جِلّةٍ</w:t>
      </w:r>
    </w:p>
    <w:p>
      <w:pPr>
        <w:pStyle w:val="BookText"/>
        <w:rPr/>
      </w:pPr>
      <w:r>
        <w:rPr>
          <w:rFonts w:ascii="Amiri" w:hAnsi="Amiri" w:eastAsia="Amiri" w:cs="Amiri"/>
          <w:color w:val="111111"/>
          <w:sz w:val="28"/>
          <w:sz w:val="28"/>
          <w:szCs w:val="28"/>
          <w:rtl w:val="true"/>
          <w:lang w:bidi="ar-SA"/>
        </w:rPr>
        <w:t>إذا جَهِلَتْ أجوافُها لم تَحَلَّم</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فارت لم تَسْکُن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والجاهلیّة الجَهْلاء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الفَتْرة ولا 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مجهولة لا أعلام بها ، وکذلک المَجهَل من الأرض ، وجمعُه المَجاهِل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شمر عن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 المجهولة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لا یُهتَدی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أعلامَ بها ولا جبال ، وإذا کانت بها معارفُ أعلام فلیست بمجهولة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علوْنا أرضاً مَجهولةً ومَجْهَلا ، سواء ، وأنشدنا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لصحراءَ خلاءِ مَجْهَلِ</w:t>
      </w:r>
    </w:p>
    <w:p>
      <w:pPr>
        <w:pStyle w:val="BookText"/>
        <w:rPr/>
      </w:pPr>
      <w:r>
        <w:rPr>
          <w:rFonts w:ascii="Amiri" w:hAnsi="Amiri" w:eastAsia="Amiri" w:cs="Amiri"/>
          <w:color w:val="111111"/>
          <w:sz w:val="28"/>
          <w:sz w:val="28"/>
          <w:szCs w:val="28"/>
          <w:rtl w:val="true"/>
          <w:lang w:bidi="ar-SA"/>
        </w:rPr>
        <w:t>تَغَوَّلی ما شئتِ أن تَغَوَّلی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ومجهولاتٌ ومجَاهِیلُ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مجهولة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تُحلَب قطّ ، وناقةٌ مجهولة ، إذا کانت غَفْلاً لاسِمة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لجاهل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جاهل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رُوِیَ عن ابن عباس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استجهل مؤمناً فعلیه إثمه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المبارَک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استَجهل مؤمناً ، أی حَمَله علی شیء لیس من خُلُقه فیُغضِبه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وجَهْلُه أرجو أن یکون موضوعاً عنه ، ویکون علی من استجهَله</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فی کلام العَرَب جهلتُ الشیءَ ، إذا لم تَعرفه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مِثلی </w:t>
      </w:r>
      <w:bookmarkStart w:id="260" w:name="pg14307_153170"/>
    </w:p>
    <w:p>
      <w:pPr>
        <w:pStyle w:val="BookText"/>
        <w:rPr/>
      </w:pPr>
      <w:bookmarkEnd w:id="260"/>
      <w:r>
        <w:rPr>
          <w:rFonts w:ascii="Amiri" w:hAnsi="Amiri" w:eastAsia="Amiri" w:cs="Amiri"/>
          <w:color w:val="111111"/>
          <w:sz w:val="28"/>
          <w:sz w:val="28"/>
          <w:szCs w:val="28"/>
          <w:rtl w:val="true"/>
          <w:lang w:bidi="ar-SA"/>
        </w:rPr>
        <w:t>لا یَجهَل مِثلَک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إلی الجَهْل ، واستجهَلْتُه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جاهلاً ، وأجهلْتُه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جاهلاً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الاستجهال بمعنی الحَمْل علی الجَهْل فمنه مَثَل للعرب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 الفُرارِ استَجْهَلَ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یَحْسَبُهُمُ الْجاهِلُ أَغْنِیاءَ مِنَ التَّعَفُّفِ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 یرد الجهل الّذی هو ضدّ العقل ، وإنما أراد الجهلَ الذی هو ضدّ الخبْرة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یَحْسَبُهم مَن لم یَخْبُر أمْرَهُم ، وقال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مُخْلِفُ الطُّرَّاق مجهولةٌ</w:t>
      </w:r>
    </w:p>
    <w:p>
      <w:pPr>
        <w:pStyle w:val="BookText"/>
        <w:rPr/>
      </w:pPr>
      <w:r>
        <w:rPr>
          <w:rFonts w:ascii="Amiri" w:hAnsi="Amiri" w:eastAsia="Amiri" w:cs="Amiri"/>
          <w:color w:val="111111"/>
          <w:sz w:val="28"/>
          <w:sz w:val="28"/>
          <w:szCs w:val="28"/>
          <w:rtl w:val="true"/>
          <w:lang w:bidi="ar-SA"/>
        </w:rPr>
        <w:t>محدِثٌ بعدَ طِراقٍ لُؤام</w:t>
      </w:r>
    </w:p>
    <w:p>
      <w:pPr>
        <w:pStyle w:val="BookText"/>
        <w:rPr/>
      </w:pPr>
      <w:r>
        <w:rPr>
          <w:rFonts w:ascii="Amiri" w:hAnsi="Amiri" w:eastAsia="Amiri" w:cs="Amiri"/>
          <w:color w:val="111111"/>
          <w:sz w:val="28"/>
          <w:sz w:val="28"/>
          <w:szCs w:val="28"/>
          <w:rtl w:val="true"/>
          <w:lang w:bidi="ar-SA"/>
        </w:rPr>
        <w:t>أی لم تقبل ماء الطَّرْقِ ، ثمّ أَحْدَثَتْ لقاحاً بعد طِراق لؤام</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6804966_3381743652"/>
      <w:bookmarkStart w:id="262" w:name="_Toc115"/>
      <w:bookmarkEnd w:id="261"/>
      <w:r>
        <w:rPr>
          <w:rtl w:val="true"/>
        </w:rPr>
        <w:t>جله</w:t>
      </w:r>
      <w:bookmarkEnd w:id="2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الجَلَح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انحَسَر الشَّعر عن جانِبی جَبْهته ، فإذا زاد قلیلاً فهو أجْلَح ، فإذا بلغ النِّصف ونحوَه فهو أجْلَی ، ثم هو أَجْلَه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رأَتْنی خَلَق المُمَوَّهِ</w:t>
      </w:r>
    </w:p>
    <w:p>
      <w:pPr>
        <w:pStyle w:val="BookText"/>
        <w:rPr/>
      </w:pPr>
      <w:r>
        <w:rPr>
          <w:rFonts w:ascii="Amiri" w:hAnsi="Amiri" w:eastAsia="Amiri" w:cs="Amiri"/>
          <w:color w:val="111111"/>
          <w:sz w:val="28"/>
          <w:sz w:val="28"/>
          <w:szCs w:val="28"/>
          <w:rtl w:val="true"/>
          <w:lang w:bidi="ar-SA"/>
        </w:rPr>
        <w:t>بَرّاق أَصْلادِ الجَبِین الأجْلَهِ</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استقبلک من حَرْفَی الوادِی ، وجمعُها جِلاه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فَعَلا فُروعَ الأَیْهَقَانِ وأَطْفَلتْ</w:t>
      </w:r>
    </w:p>
    <w:p>
      <w:pPr>
        <w:pStyle w:val="BookText"/>
        <w:rPr/>
      </w:pPr>
      <w:r>
        <w:rPr>
          <w:rFonts w:ascii="Amiri" w:hAnsi="Amiri" w:eastAsia="Amiri" w:cs="Amiri"/>
          <w:color w:val="111111"/>
          <w:sz w:val="28"/>
          <w:sz w:val="28"/>
          <w:szCs w:val="28"/>
          <w:rtl w:val="true"/>
          <w:lang w:bidi="ar-SA"/>
        </w:rPr>
        <w:t>بالجَلْهَتَین ظِباؤُها ونَعامُها</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تَجْلَهُ حَصاه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تُنحِّیه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جَلَهْت عن هذا المکان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جَنْبَتا الوادی إذا کان فیهما صلابة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وابن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 الوادی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نَجَواتٌ من بَطْن الوادی أَشرفن علی المَسِیل ، فإذا مَدَّ الوادی لَم یَعْلُها الماء</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6804968_3381743652"/>
      <w:bookmarkStart w:id="264" w:name="_Toc116"/>
      <w:bookmarkEnd w:id="263"/>
      <w:r>
        <w:rPr>
          <w:rtl w:val="true"/>
        </w:rPr>
        <w:t>ه ج ن</w:t>
      </w:r>
      <w:bookmarkEnd w:id="264"/>
    </w:p>
    <w:p>
      <w:pPr>
        <w:pStyle w:val="Heading6"/>
        <w:numPr>
          <w:ilvl w:val="5"/>
          <w:numId w:val="1"/>
        </w:numPr>
        <w:rPr/>
      </w:pPr>
      <w:bookmarkStart w:id="265" w:name="__RefHeading___Toc6804970_3381743652"/>
      <w:bookmarkStart w:id="266" w:name="_Toc117"/>
      <w:bookmarkEnd w:id="265"/>
      <w:r>
        <w:rPr>
          <w:rtl w:val="true"/>
        </w:rPr>
        <w:t>اشارة</w:t>
      </w:r>
      <w:bookmarkEnd w:id="266"/>
    </w:p>
    <w:p>
      <w:pPr>
        <w:pStyle w:val="BookText"/>
        <w:rPr/>
      </w:pPr>
      <w:r>
        <w:rPr>
          <w:rFonts w:ascii="Amiri" w:hAnsi="Amiri" w:eastAsia="Amiri" w:cs="Amiri"/>
          <w:color w:val="111111"/>
          <w:sz w:val="28"/>
          <w:sz w:val="28"/>
          <w:szCs w:val="28"/>
          <w:rtl w:val="true"/>
          <w:lang w:bidi="ar-SA"/>
        </w:rPr>
        <w:t xml:space="preserve">هجن ، جنه ، جهن ، نهج ، نجه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67" w:name="__RefHeading___Toc6804972_3381743652"/>
      <w:bookmarkStart w:id="268" w:name="_Toc118"/>
      <w:bookmarkEnd w:id="267"/>
      <w:r>
        <w:rPr>
          <w:rtl w:val="true"/>
        </w:rPr>
        <w:t>هجن</w:t>
      </w:r>
      <w:bookmarkEnd w:id="2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العَناق التی تَحمِل قبل أن تَبلُغ وقتَ السِّفاد ، والجمیع الهَواجِن ، ولم أسمع له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القَلُوص یَضرِبها الجَمَل وهی ابنةُ لَبون فَتَلْقَح وتنتج وهی حِقَّة ، ولا تفعل ذلک إلّا فی سَنة مُخصِبة ، فتلک الهاجِن ، وقد هَجَنَتْ تَهْجُن هِجاناً ، وقد أهجَنَها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ابنُوا علی ذِی صِهْرِکُم وأحسِنُوا</w:t>
      </w:r>
    </w:p>
    <w:p>
      <w:pPr>
        <w:pStyle w:val="BookText"/>
        <w:rPr/>
      </w:pPr>
      <w:r>
        <w:rPr>
          <w:rFonts w:ascii="Amiri" w:hAnsi="Amiri" w:eastAsia="Amiri" w:cs="Amiri"/>
          <w:color w:val="111111"/>
          <w:sz w:val="28"/>
          <w:sz w:val="28"/>
          <w:szCs w:val="28"/>
          <w:rtl w:val="true"/>
          <w:lang w:bidi="ar-SA"/>
        </w:rPr>
        <w:t>أَلَم تَرَوا صُغْرَی القِلاصِ تهجُنُ؟</w:t>
      </w:r>
    </w:p>
    <w:p>
      <w:pPr>
        <w:pStyle w:val="BookText"/>
        <w:rPr/>
      </w:pPr>
      <w:r>
        <w:rPr>
          <w:rFonts w:ascii="Amiri" w:hAnsi="Amiri" w:eastAsia="Amiri" w:cs="Amiri"/>
          <w:color w:val="111111"/>
          <w:sz w:val="28"/>
          <w:sz w:val="28"/>
          <w:szCs w:val="28"/>
          <w:rtl w:val="true"/>
          <w:lang w:bidi="ar-SA"/>
        </w:rPr>
        <w:t xml:space="preserve">قاله رجلٌ لأهل امرأته واعتلّوا علیه بصِغَرها عن الوَطْء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هَجَنَتْ بأکبَرِهم ولمّا تُقْطَبِ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خُفِضت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النخلةُ وهی صغیرةٌ فهی المهْجِنَة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الهاجن ، ومِثله مَثلٌ للعَرَب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جَلَتِ الهاجِنُ عن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صَغُرت ، یُضرَب مَثَلا للصّغیر یتزیّن بزینة الکبیر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للجاریة الصغیرة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هاجن ، </w:t>
      </w:r>
    </w:p>
    <w:p>
      <w:pPr>
        <w:pStyle w:val="BookText"/>
        <w:rPr/>
      </w:pPr>
      <w:r>
        <w:rPr>
          <w:rFonts w:ascii="Amiri" w:hAnsi="Amiri" w:eastAsia="Amiri" w:cs="Amiri"/>
          <w:color w:val="111111"/>
          <w:sz w:val="28"/>
          <w:sz w:val="28"/>
          <w:szCs w:val="28"/>
          <w:rtl w:val="true"/>
          <w:lang w:bidi="ar-SA"/>
        </w:rPr>
        <w:t>وقد اهتُجِنَتْ الجاریةُ ، إذا افْتُرِعَت قبلَ أوانها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 الکِرامُ ، ناقةٌ هِجان وبعیرٌ هِجان ، ویُجمَع علی الهَجائن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هِجَان ، إذا کانت تُرْبَتُها بَیضاءَ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بأرض هِجانِ التّرْبِ وَسْمِیَّةِ الثّری</w:t>
      </w:r>
    </w:p>
    <w:p>
      <w:pPr>
        <w:pStyle w:val="BookText"/>
        <w:rPr/>
      </w:pPr>
      <w:r>
        <w:rPr>
          <w:rFonts w:ascii="Amiri" w:hAnsi="Amiri" w:eastAsia="Amiri" w:cs="Amiri"/>
          <w:color w:val="111111"/>
          <w:sz w:val="28"/>
          <w:sz w:val="28"/>
          <w:szCs w:val="28"/>
          <w:rtl w:val="true"/>
          <w:lang w:bidi="ar-SA"/>
        </w:rPr>
        <w:t>عَذَاةٍ نأتْ عنها المُؤُوجَةُ والبَحْرُ</w:t>
      </w:r>
    </w:p>
    <w:p>
      <w:pPr>
        <w:pStyle w:val="BookText"/>
        <w:rPr/>
      </w:pPr>
      <w:r>
        <w:rPr>
          <w:rFonts w:ascii="Amiri" w:hAnsi="Amiri" w:eastAsia="Amiri" w:cs="Amiri"/>
          <w:color w:val="111111"/>
          <w:sz w:val="28"/>
          <w:sz w:val="28"/>
          <w:szCs w:val="28"/>
          <w:rtl w:val="true"/>
          <w:lang w:bidi="ar-SA"/>
        </w:rPr>
        <w:t xml:space="preserve">ویقال للقوم الکِرام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لَمِن سَراة الهِجَان ، 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سَراةِ قومک لم یُجارَوْا</w:t>
      </w:r>
    </w:p>
    <w:p>
      <w:pPr>
        <w:pStyle w:val="BookText"/>
        <w:rPr/>
      </w:pPr>
      <w:r>
        <w:rPr>
          <w:rFonts w:ascii="Amiri" w:hAnsi="Amiri" w:eastAsia="Amiri" w:cs="Amiri"/>
          <w:color w:val="111111"/>
          <w:sz w:val="28"/>
          <w:sz w:val="28"/>
          <w:szCs w:val="28"/>
          <w:rtl w:val="true"/>
          <w:lang w:bidi="ar-SA"/>
        </w:rPr>
        <w:t>إلی الرُّبَع الهِجَانِ ولا الثَّمِین</w:t>
      </w:r>
    </w:p>
    <w:p>
      <w:pPr>
        <w:pStyle w:val="BookText"/>
        <w:rPr/>
      </w:pPr>
      <w:r>
        <w:rPr>
          <w:rFonts w:ascii="IRNazanin" w:hAnsi="IRNazanin" w:eastAsia="IRNazanin"/>
          <w:color w:val="111111"/>
          <w:sz w:val="28"/>
          <w:sz w:val="28"/>
          <w:szCs w:val="28"/>
          <w:rtl w:val="true"/>
          <w:lang w:bidi="fa-IR"/>
        </w:rPr>
        <w:t xml:space="preserve">وأُخبرتُ عن أبی الهیثم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الصحیحة فی هذا البیتِ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رُبُع الرِّهان ولا الثَّمین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یُجارَوْا إلی رُبْع رِهانهم ولا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الغایةُ التی یُستَبق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سَراةِ قومِک لم یُجارَوْا إلی رُبُع غایتِهم التی بلغوها ونالُوها من المَجْد والشرف ، ولا إلی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غِلْمةٌ أُهَیْجِنة ، وذلک أنّ أَهلَهم أَهجَنوا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زَوَّجوهم صِغاراً ، یزوَّج الغلامُ الصغیرُ الجاریةَ الصغیرة ، فیقال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أَهجَنَهُمْ أَهْلُهُم ، وأهجَنَ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کَثُر هِجانُ إبلِه ، وهی کرامها ، وقال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 أخُوها أَبُوها من مُهَجَّنةٍ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بمهجَّنة أنها ممنوعةٌ من فُحول الناس إلَّا من فحولِ تلادِها لعِتْقِها وکرمها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والهاجِنُ علی مَیْسورها ابنةُ الحِقَّة ، والهاجن علی مَعْسورها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اللّبُون ، وناقةٌ مُهَجَّنة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المعتَسِرة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هِجَان ، من نِسوة هِجائن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الکریمةُ الحَسَب التی لم یُعرق فیها الإماء تعریقاً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والهِجان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الأدْماء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الخالصة اللّون والعِتْق ، من نوق هِجان وهُجْن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جَنای وهِجانُه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البیض ، وهو أحسنُ البیاض وأعتَقُه فی الإبل والرجال والنساء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کل شیء هِجانُه ، وإنما أُخذ ذلک من الإبل ، وأصل الهِجان البیض ، وکلّ هجان أبیض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هِجانُ قُریش؟</w:t>
      </w:r>
    </w:p>
    <w:p>
      <w:pPr>
        <w:pStyle w:val="BookText"/>
        <w:rPr/>
      </w:pPr>
      <w:r>
        <w:rPr>
          <w:rFonts w:ascii="Amiri" w:hAnsi="Amiri" w:eastAsia="Amiri" w:cs="Amiri"/>
          <w:color w:val="111111"/>
          <w:sz w:val="28"/>
          <w:sz w:val="28"/>
          <w:szCs w:val="28"/>
          <w:rtl w:val="true"/>
          <w:lang w:bidi="ar-SA"/>
        </w:rPr>
        <w:t>کنت أنتَ الفَتَی وَأنتَ الهِجانُ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تَعُدُّ البیاضَ من الألوان هِجاناً وکَرَماً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الهَجِین فإنّ اللّیث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العربیّ من الأَمَة الراعیة التی لا تُحَصَّن ، فإذا حُصِّنت فلیس الولدُ بهَجِین ، والجمیع الهُجَناء والمهَاجِنَة ، والفعلُ هَجُنَ یَهجُن هَجانةً وهُجْنة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والهُجْنة فی الکلام ما یَلزَمُک منه العیبُ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کذا فیکون علیک هُجْنَة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هَجِین بیِّن الهُجونة من قوم هُجَناء وهُجْن ، وامرأةٌ 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کریمةٌ وتکون البیضاءَ من نِسْوةٍ هُجْن بیِّنات الهَجانة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عُبَید عن الأمویّ ، الهَجین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ولدتْه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الهَجین الذی أبوه عربیّ وأُمّه أَمَة ، والهَجِینُ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ولدتْه بِرْذَوْنة من حِصَان عربیّ ، وخیلٌ هُجْن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أبوه خیْرٌ من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الرواة أن رَوْح بن زِنباع کان تزوج هندَ بنت النعمان بن بشیر ، فقالت وکانت شاعرة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هِنْدُ إلّا مُهْرَةٌ عرَبِیّةٌ</w:t>
      </w:r>
    </w:p>
    <w:p>
      <w:pPr>
        <w:pStyle w:val="BookText"/>
        <w:rPr/>
      </w:pPr>
      <w:r>
        <w:rPr>
          <w:rFonts w:ascii="Amiri" w:hAnsi="Amiri" w:eastAsia="Amiri" w:cs="Amiri"/>
          <w:color w:val="111111"/>
          <w:sz w:val="28"/>
          <w:sz w:val="28"/>
          <w:szCs w:val="28"/>
          <w:rtl w:val="true"/>
          <w:lang w:bidi="ar-SA"/>
        </w:rPr>
        <w:t>سَلیلةُ أفراسٍ تَجلَّلهَا بَغْلُ</w:t>
      </w:r>
    </w:p>
    <w:p>
      <w:pPr>
        <w:pStyle w:val="BookText"/>
        <w:rPr/>
      </w:pPr>
      <w:r>
        <w:rPr>
          <w:rFonts w:ascii="Amiri" w:hAnsi="Amiri" w:eastAsia="Amiri" w:cs="Amiri"/>
          <w:color w:val="111111"/>
          <w:sz w:val="28"/>
          <w:sz w:val="28"/>
          <w:szCs w:val="28"/>
          <w:rtl w:val="true"/>
          <w:lang w:bidi="ar-SA"/>
        </w:rPr>
        <w:t>فإِنْ نُتِجَتْ مُهْراً نَجِیباً فبالْحَرَی</w:t>
      </w:r>
    </w:p>
    <w:p>
      <w:pPr>
        <w:pStyle w:val="BookText"/>
        <w:rPr/>
      </w:pPr>
      <w:r>
        <w:rPr>
          <w:rFonts w:ascii="Amiri" w:hAnsi="Amiri" w:eastAsia="Amiri" w:cs="Amiri"/>
          <w:color w:val="111111"/>
          <w:sz w:val="28"/>
          <w:sz w:val="28"/>
          <w:szCs w:val="28"/>
          <w:rtl w:val="true"/>
          <w:lang w:bidi="ar-SA"/>
        </w:rPr>
        <w:t>وإن یکُ إقْرافٌ فَمِن قِبَلِ الفَحْلِ</w:t>
      </w:r>
    </w:p>
    <w:p>
      <w:pPr>
        <w:pStyle w:val="BookText"/>
        <w:rPr/>
      </w:pPr>
      <w:r>
        <w:rPr>
          <w:rFonts w:ascii="Amiri" w:hAnsi="Amiri" w:eastAsia="Amiri" w:cs="Amiri"/>
          <w:color w:val="111111"/>
          <w:sz w:val="28"/>
          <w:sz w:val="28"/>
          <w:szCs w:val="28"/>
          <w:rtl w:val="true"/>
          <w:lang w:bidi="ar-SA"/>
        </w:rPr>
        <w:t xml:space="preserve">والإقرافُ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مُدَاناةُ الهُجْنه من قِبل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لوَلَد العربیّ من غیر العربیّة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هَجِین ؛ لأنَّ الغالب علی ألوان العرب الأُدْمة ، وکانت العربُ تُسمِّی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الحمراء ورقابَ المَزاوِد ؛ لِغلبة البیاض علی ألوانهم ، ویقولون لمن علا لونَه البیاضُ أحمَر ، ولذلک قال النبی صلی‌الله‌علیه‌وسلم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حُمیراء ؛ لغَلَبة البیاض علی 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إلی الأسْود والأحْمَر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 وأحمرهم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 ، وقالت العرب لأولادها من العجمیات اللائی یغلب ألوانَهن البیاض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هُجْنٌ وهُجَناء ؛ لغلبة البیاض علی ألوانهم ، وإشباههم أمّهاتهم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والهجانة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البیاض ، ومنه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إبل هجان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بیض ، وهی أکرمُ الإبل ، 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هِجانَها مُتأبِّضات</w:t>
      </w:r>
    </w:p>
    <w:p>
      <w:pPr>
        <w:pStyle w:val="BookText"/>
        <w:rPr/>
      </w:pPr>
      <w:r>
        <w:rPr>
          <w:rFonts w:ascii="Amiri" w:hAnsi="Amiri" w:eastAsia="Amiri" w:cs="Amiri"/>
          <w:color w:val="111111"/>
          <w:sz w:val="28"/>
          <w:sz w:val="28"/>
          <w:szCs w:val="28"/>
          <w:rtl w:val="true"/>
          <w:lang w:bidi="ar-SA"/>
        </w:rPr>
        <w:t>وفی الأقران أَصوِرةُ الرّغامِ</w:t>
      </w:r>
    </w:p>
    <w:p>
      <w:pPr>
        <w:pStyle w:val="BookText"/>
        <w:rPr/>
      </w:pPr>
      <w:r>
        <w:rPr>
          <w:rFonts w:ascii="IRNazanin" w:hAnsi="IRNazanin" w:eastAsia="IRNazanin"/>
          <w:color w:val="111111"/>
          <w:sz w:val="28"/>
          <w:sz w:val="28"/>
          <w:szCs w:val="28"/>
          <w:rtl w:val="true"/>
          <w:lang w:bidi="fa-IR"/>
        </w:rPr>
        <w:t xml:space="preserve">متأبِّضات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معقولات بالإباض ، وهو العِقال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الزّند الذی لا یُورِی بقَدْحةٍ واحدة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هَجَنَتْ زندةُ فلان وإنّ لها لَهُجْنة شدیدة ، وقال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لَعَمْرُک لو کانت زِنادُک هُجْنةً</w:t>
      </w:r>
    </w:p>
    <w:p>
      <w:pPr>
        <w:pStyle w:val="BookText"/>
        <w:rPr/>
      </w:pPr>
      <w:r>
        <w:rPr>
          <w:rFonts w:ascii="Amiri" w:hAnsi="Amiri" w:eastAsia="Amiri" w:cs="Amiri"/>
          <w:color w:val="111111"/>
          <w:sz w:val="28"/>
          <w:sz w:val="28"/>
          <w:szCs w:val="28"/>
          <w:rtl w:val="true"/>
          <w:lang w:bidi="ar-SA"/>
        </w:rPr>
        <w:t>لأوْرَیتَ إذْ خَدّی لِخَدِّکَ ضارعُ</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مُهاجِنةٌ مُغالِثةُ الزِّناد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الهیثم فی قول کعب بن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حَرْفٌ أخوها أبُوها من مُهجَّنَةٍ</w:t>
      </w:r>
    </w:p>
    <w:p>
      <w:pPr>
        <w:pStyle w:val="BookText"/>
        <w:rPr/>
      </w:pPr>
      <w:r>
        <w:rPr>
          <w:rFonts w:ascii="Amiri" w:hAnsi="Amiri" w:eastAsia="Amiri" w:cs="Amiri"/>
          <w:color w:val="111111"/>
          <w:sz w:val="28"/>
          <w:sz w:val="28"/>
          <w:szCs w:val="28"/>
          <w:rtl w:val="true"/>
          <w:lang w:bidi="ar-SA"/>
        </w:rPr>
        <w:t>وعَمُّها خالُها قَوْدَاءُ شِمْلیلُ</w:t>
      </w:r>
    </w:p>
    <w:p>
      <w:pPr>
        <w:pStyle w:val="BookText"/>
        <w:rPr/>
      </w:pPr>
      <w:r>
        <w:rPr>
          <w:rFonts w:ascii="Amiri" w:hAnsi="Amiri" w:eastAsia="Amiri" w:cs="Amiri"/>
          <w:color w:val="111111"/>
          <w:sz w:val="28"/>
          <w:sz w:val="28"/>
          <w:szCs w:val="28"/>
          <w:rtl w:val="true"/>
          <w:lang w:bidi="ar-SA"/>
        </w:rPr>
        <w:t>هذه ناقةٌ ضربَها أبوها لیس أخوها ، فجاءت بذَکَر ، ثمّ ضربها ثانیةً فجاءت بذکَر آخر ، فالوَلدان ابناها لأنهما وُلِدا منها وهما أخواها أیضاً لأبیها لأنهما وَلدا أبِیها ، ثمّ ضَرَب أحدُ الأخَوَین الأم فجاءت الأم بهذه الناقة وهی الحَرْف فأَبُوها أخُوها لأبیها لأنه وُلِد من أمِّها والأخ الآخر الذی لم یَضرِب عمُّها لأنهُ أخو أبیها ، وهو خالُها لأنه أخو أمِّها لأبیها لأنّه من أبیها ، وأبوه نزَا علی أمه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أبو نصر عن الأصمعی بیتَ کعب ، وقال فی تفسیره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ناقة کریمة مداخلة النَّسب لشَرَفها</w:t>
      </w:r>
      <w:r>
        <w:rPr>
          <w:rFonts w:eastAsia="IRNazanin" w:cs="IRNazanin"/>
          <w:color w:val="111111"/>
          <w:sz w:val="28"/>
          <w:szCs w:val="28"/>
          <w:rtl w:val="true"/>
          <w:lang w:bidi="fa-IR"/>
        </w:rPr>
        <w:t xml:space="preserve">. </w:t>
      </w:r>
      <w:bookmarkStart w:id="269" w:name="pg14307_153173"/>
    </w:p>
    <w:p>
      <w:pPr>
        <w:pStyle w:val="BookText"/>
        <w:rPr/>
      </w:pPr>
      <w:bookmarkEnd w:id="269"/>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هذا القول علی ابن الأعرابیّ فخطّأ الأصمعیَّ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النسب یُضوِی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جَمَل نَزَا علی أمِّه ولها ابن آخرَ هو أخو هذا الجَمَل ، فوضعتْ ناقةً ، فهذه الناقة الثانیة هی الموصوفة ، فصار أحدُهما أباها لأنه وطیء أمَّها ، وصار هو أخاها لأن أمّها وضعتْه ، وصار الآخرُ عمَّها لأنّه أخو أبیها وصار هو خالَها لأنّه أخو أمّها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القول</w:t>
      </w:r>
      <w:r>
        <w:rPr>
          <w:rFonts w:eastAsia="IRNazanin" w:cs="IRNazanin"/>
          <w:color w:val="111111"/>
          <w:sz w:val="28"/>
          <w:szCs w:val="28"/>
          <w:rtl w:val="true"/>
          <w:lang w:bidi="fa-IR"/>
        </w:rPr>
        <w:t>.</w:t>
      </w:r>
    </w:p>
    <w:p>
      <w:pPr>
        <w:pStyle w:val="Heading6"/>
        <w:numPr>
          <w:ilvl w:val="5"/>
          <w:numId w:val="1"/>
        </w:numPr>
        <w:rPr/>
      </w:pPr>
      <w:bookmarkStart w:id="270" w:name="__RefHeading___Toc6804974_3381743652"/>
      <w:bookmarkStart w:id="271" w:name="_Toc119"/>
      <w:bookmarkEnd w:id="270"/>
      <w:r>
        <w:rPr>
          <w:rtl w:val="true"/>
        </w:rPr>
        <w:t>نهج</w:t>
      </w:r>
      <w:bookmarkEnd w:id="2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نَهْج وطُرُقٌ نَهْجة ، وقد نَهَج الأمرُ وأَنهَج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وضح ، ومِنهَج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وَضَحه ، والمِنهاج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اسْتَنْهج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نهْجاً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نهجتُ لکَ الطریقَ وأَنهجْتُه ، فهو مَنْهُوج ومُنهَج ، وهو نَهْج ، ومُنهَج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أَنْهجْتُ الثوبَ فهو 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أخلقْتُه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الذی أَسرَع فیه البِلَی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الثوبُ وأَنهَج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 لغتان ، وأَنْهَجَه البِلَی فهو مُنْهَج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الإنسانُ والکلْبُ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رَبَا وانْبهَر ، یَنهَج نَهْجاً ، وقد أَنْهَجْتُه أنا إِنهاجاً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طردتُ الدّابة حتَّی نَهِجَتْ فهی ناهِج فی شدّة نَفَسها ، وأنْهَجْتُها أنا فهی مُنْهَجة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الرَّبوْ یعلو الإنسانَ والدّابة ، ولم أَسمَع منه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أنهَجَ یُنهج إِنْهاجاً ونَهَج یَنْهَج نَهْجاً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الکلب لیُنهَج من الحرّ ، وقد نَهجَ 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الفرس حین أنْهجْتُه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رباجین صَیَّرته إلی ذلک</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6804976_3381743652"/>
      <w:bookmarkStart w:id="273" w:name="_Toc120"/>
      <w:bookmarkEnd w:id="272"/>
      <w:r>
        <w:rPr>
          <w:rtl w:val="true"/>
        </w:rPr>
        <w:t>نجه</w:t>
      </w:r>
      <w:bookmarkEnd w:id="2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نَجَهْتُ الرجلَ نَجْهاً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استقبَلْتَه بما یُنَهْنِهه عنک فینقدع عنک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کَعْکَعْتُه بالرَّجم والتَّنَجُّه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نجهها عمر ، أی بعد ما رَدّها وانتهَرَها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لا یَنْجَهه شیء ، ولا یَنْجَهُ فیه شیء ، وذلک إذا کان رغیباً لا یَشْبَع ولا یَسمَن عن شیء ، وکذلک فلان لا یَنجعه شیء ولا یَهْجُؤه شیء ، ولا یهجأ فیه شیء ، کلّه بمعنی واحد</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6804978_3381743652"/>
      <w:bookmarkStart w:id="275" w:name="_Toc121"/>
      <w:bookmarkEnd w:id="274"/>
      <w:r>
        <w:rPr>
          <w:rtl w:val="true"/>
        </w:rPr>
        <w:t>جنه</w:t>
      </w:r>
      <w:bookmarkEnd w:id="275"/>
    </w:p>
    <w:p>
      <w:pPr>
        <w:pStyle w:val="BookText"/>
        <w:rPr/>
      </w:pPr>
      <w:r>
        <w:rPr>
          <w:rFonts w:ascii="Amiri" w:hAnsi="Amiri" w:eastAsia="Amiri" w:cs="Amiri"/>
          <w:color w:val="111111"/>
          <w:sz w:val="28"/>
          <w:sz w:val="28"/>
          <w:szCs w:val="28"/>
          <w:rtl w:val="true"/>
          <w:lang w:bidi="ar-SA"/>
        </w:rPr>
        <w:t xml:space="preserve">أبو العباس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الْخَیزران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بکفّه جَنهِیٌ ریحُه عَبِقٌ</w:t>
      </w:r>
    </w:p>
    <w:p>
      <w:pPr>
        <w:pStyle w:val="BookText"/>
        <w:rPr/>
      </w:pPr>
      <w:r>
        <w:rPr>
          <w:rFonts w:ascii="Amiri" w:hAnsi="Amiri" w:eastAsia="Amiri" w:cs="Amiri"/>
          <w:color w:val="111111"/>
          <w:sz w:val="28"/>
          <w:sz w:val="28"/>
          <w:szCs w:val="28"/>
          <w:rtl w:val="true"/>
          <w:lang w:bidi="ar-SA"/>
        </w:rPr>
        <w:t>مِنْ کَفِّ أَرْوَعَ فی عِرْنینِه شَمَمُ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العَسَطُوس أیضاً</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6804980_3381743652"/>
      <w:bookmarkStart w:id="277" w:name="_Toc122"/>
      <w:bookmarkEnd w:id="276"/>
      <w:r>
        <w:rPr>
          <w:rtl w:val="true"/>
        </w:rPr>
        <w:t>جهن</w:t>
      </w:r>
      <w:bookmarkEnd w:id="27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العباس ، أحمدُ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جُهَینَة ، تصغیر جُهْنة ، وهی مثل جُهْمة اللیل ؛ أُبدِلت المیمُ نوناً ، وهی القِطعة من </w:t>
      </w:r>
      <w:bookmarkStart w:id="278" w:name="pg14307_153174"/>
    </w:p>
    <w:p>
      <w:pPr>
        <w:pStyle w:val="BookText"/>
        <w:rPr/>
      </w:pPr>
      <w:bookmarkEnd w:id="278"/>
      <w:r>
        <w:rPr>
          <w:rFonts w:ascii="Amiri" w:hAnsi="Amiri" w:eastAsia="Amiri" w:cs="Amiri"/>
          <w:color w:val="111111"/>
          <w:sz w:val="28"/>
          <w:sz w:val="28"/>
          <w:szCs w:val="28"/>
          <w:rtl w:val="true"/>
          <w:lang w:bidi="ar-SA"/>
        </w:rPr>
        <w:t xml:space="preserve">سواد نصفِ اللیل ، فإذا کانت بین العشاءین فهی الفَحْمة والقَسْورة ، وجُهَینة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قبیلةٍ من العَرَب ، 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جُهَینَة الخبرُ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جُهَانَة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شابة وکأَنَ جُهَینة ترخیمٌ من جُهانة</w:t>
      </w:r>
      <w:r>
        <w:rPr>
          <w:rFonts w:eastAsia="Amiri" w:cs="Amiri" w:ascii="Amiri" w:hAnsi="Amiri"/>
          <w:color w:val="111111"/>
          <w:sz w:val="28"/>
          <w:szCs w:val="28"/>
          <w:rtl w:val="true"/>
          <w:lang w:bidi="ar-SA"/>
        </w:rPr>
        <w:t>.</w:t>
      </w:r>
    </w:p>
    <w:p>
      <w:pPr>
        <w:pStyle w:val="Heading5"/>
        <w:numPr>
          <w:ilvl w:val="4"/>
          <w:numId w:val="1"/>
        </w:numPr>
        <w:rPr/>
      </w:pPr>
      <w:bookmarkStart w:id="279" w:name="__RefHeading___Toc6804982_3381743652"/>
      <w:bookmarkStart w:id="280" w:name="_Toc123"/>
      <w:bookmarkEnd w:id="279"/>
      <w:r>
        <w:rPr>
          <w:rtl w:val="true"/>
        </w:rPr>
        <w:t>ه ج ف</w:t>
      </w:r>
      <w:bookmarkEnd w:id="280"/>
    </w:p>
    <w:p>
      <w:pPr>
        <w:pStyle w:val="Heading6"/>
        <w:numPr>
          <w:ilvl w:val="5"/>
          <w:numId w:val="1"/>
        </w:numPr>
        <w:rPr/>
      </w:pPr>
      <w:bookmarkStart w:id="281" w:name="__RefHeading___Toc6804984_3381743652"/>
      <w:bookmarkStart w:id="282" w:name="_Toc124"/>
      <w:bookmarkEnd w:id="281"/>
      <w:r>
        <w:rPr>
          <w:rtl w:val="true"/>
        </w:rPr>
        <w:t>اشارة</w:t>
      </w:r>
      <w:bookmarkEnd w:id="28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هجف ، فهج</w:t>
      </w:r>
      <w:r>
        <w:rPr>
          <w:rFonts w:eastAsia="IRNazanin" w:cs="IRNazanin"/>
          <w:color w:val="111111"/>
          <w:sz w:val="28"/>
          <w:szCs w:val="28"/>
          <w:rtl w:val="true"/>
          <w:lang w:bidi="fa-IR"/>
        </w:rPr>
        <w:t>.</w:t>
      </w:r>
    </w:p>
    <w:p>
      <w:pPr>
        <w:pStyle w:val="Heading6"/>
        <w:numPr>
          <w:ilvl w:val="5"/>
          <w:numId w:val="1"/>
        </w:numPr>
        <w:rPr/>
      </w:pPr>
      <w:bookmarkStart w:id="283" w:name="__RefHeading___Toc6804986_3381743652"/>
      <w:bookmarkStart w:id="284" w:name="_Toc125"/>
      <w:bookmarkEnd w:id="283"/>
      <w:r>
        <w:rPr>
          <w:rtl w:val="true"/>
        </w:rPr>
        <w:t>هجف</w:t>
      </w:r>
      <w:bookmarkEnd w:id="2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المُسِنّ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الظّلیمُ الجافی ، والهِزَفّ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الرَّغیب ، الجَوْف ، وقد هَجِف هَجَفاً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جاع واسترخَی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العَجْفة والهَجْفة واحد ، وهو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کعبُ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مُصَعْلَکاً مغْرَباً أطرافُه هَجِفاً</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6804988_3381743652"/>
      <w:bookmarkStart w:id="286" w:name="_Toc126"/>
      <w:bookmarkEnd w:id="285"/>
      <w:r>
        <w:rPr>
          <w:rtl w:val="true"/>
        </w:rPr>
        <w:t>فهج</w:t>
      </w:r>
      <w:bookmarkEnd w:id="286"/>
    </w:p>
    <w:p>
      <w:pPr>
        <w:pStyle w:val="BookText"/>
        <w:rPr/>
      </w:pPr>
      <w:r>
        <w:rPr>
          <w:rFonts w:ascii="IRNazanin" w:hAnsi="IRNazanin" w:eastAsia="IRNazanin"/>
          <w:color w:val="111111"/>
          <w:sz w:val="28"/>
          <w:sz w:val="28"/>
          <w:szCs w:val="28"/>
          <w:rtl w:val="true"/>
          <w:lang w:bidi="fa-IR"/>
        </w:rPr>
        <w:t xml:space="preserve">أهمله اللیث ، وأَخبرَنی المنذری عن أبی العباس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اصبَحَانِی فَیْهجاً جَیْدَرّیة</w:t>
      </w:r>
    </w:p>
    <w:p>
      <w:pPr>
        <w:pStyle w:val="BookText"/>
        <w:rPr/>
      </w:pPr>
      <w:r>
        <w:rPr>
          <w:rFonts w:ascii="Amiri" w:hAnsi="Amiri" w:eastAsia="Amiri" w:cs="Amiri"/>
          <w:color w:val="111111"/>
          <w:sz w:val="28"/>
          <w:sz w:val="28"/>
          <w:szCs w:val="28"/>
          <w:rtl w:val="true"/>
          <w:lang w:bidi="ar-SA"/>
        </w:rPr>
        <w:t>بماء سحابٍ یَسبِق الحقَّ باطلی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 والباطل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والفَیْهَج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مختلَق للخمر ، وکذلک القندید ، وأم زنبق</w:t>
      </w:r>
      <w:r>
        <w:rPr>
          <w:rFonts w:eastAsia="IRNazanin" w:cs="IRNazanin"/>
          <w:color w:val="111111"/>
          <w:sz w:val="28"/>
          <w:szCs w:val="28"/>
          <w:rtl w:val="true"/>
          <w:lang w:bidi="fa-IR"/>
        </w:rPr>
        <w:t>.</w:t>
      </w:r>
    </w:p>
    <w:p>
      <w:pPr>
        <w:pStyle w:val="Heading5"/>
        <w:numPr>
          <w:ilvl w:val="4"/>
          <w:numId w:val="1"/>
        </w:numPr>
        <w:rPr/>
      </w:pPr>
      <w:bookmarkStart w:id="287" w:name="__RefHeading___Toc6804990_3381743652"/>
      <w:bookmarkStart w:id="288" w:name="_Toc127"/>
      <w:bookmarkEnd w:id="287"/>
      <w:r>
        <w:rPr>
          <w:rtl w:val="true"/>
        </w:rPr>
        <w:t>ه ج ب</w:t>
      </w:r>
      <w:bookmarkEnd w:id="288"/>
    </w:p>
    <w:p>
      <w:pPr>
        <w:pStyle w:val="Heading6"/>
        <w:numPr>
          <w:ilvl w:val="5"/>
          <w:numId w:val="1"/>
        </w:numPr>
        <w:rPr/>
      </w:pPr>
      <w:bookmarkStart w:id="289" w:name="__RefHeading___Toc6804992_3381743652"/>
      <w:bookmarkStart w:id="290" w:name="_Toc12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 xml:space="preserve">هبج ، جبه ، جهب ، 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6804994_3381743652"/>
      <w:bookmarkStart w:id="292" w:name="_Toc129"/>
      <w:bookmarkEnd w:id="291"/>
      <w:r>
        <w:rPr>
          <w:rtl w:val="true"/>
        </w:rPr>
        <w:t>بهج</w:t>
      </w:r>
      <w:bookmarkEnd w:id="2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لون الشیء ، ونَضَارته ، ورجل بَهِج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مبتهج بأمر یَسُرّه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أَراها وَسْط أترابِها</w:t>
      </w:r>
    </w:p>
    <w:p>
      <w:pPr>
        <w:pStyle w:val="BookText"/>
        <w:rPr/>
      </w:pPr>
      <w:r>
        <w:rPr>
          <w:rFonts w:ascii="Amiri" w:hAnsi="Amiri" w:eastAsia="Amiri" w:cs="Amiri"/>
          <w:color w:val="111111"/>
          <w:sz w:val="28"/>
          <w:sz w:val="28"/>
          <w:szCs w:val="28"/>
          <w:rtl w:val="true"/>
          <w:lang w:bidi="ar-SA"/>
        </w:rPr>
        <w:t>فی الحیّ ذی البَهْجة والمسامر</w:t>
      </w:r>
    </w:p>
    <w:p>
      <w:pPr>
        <w:pStyle w:val="BookText"/>
        <w:rPr/>
      </w:pPr>
      <w:r>
        <w:rPr>
          <w:rFonts w:ascii="Amiri" w:hAnsi="Amiri" w:eastAsia="Amiri" w:cs="Amiri"/>
          <w:color w:val="111111"/>
          <w:sz w:val="28"/>
          <w:sz w:val="28"/>
          <w:szCs w:val="28"/>
          <w:rtl w:val="true"/>
          <w:lang w:bidi="ar-SA"/>
        </w:rPr>
        <w:t>وامرأة بَهِجةٌ مُبْتَهجة ، قد بَهِجتْ بهجة ، وهی مِبْهاج قد غَلبتْ علیها 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تَباهَج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نورُه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نوّارهُ متباهِج یتَوهَّجُ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کُلِّ زَوْجٍ بَهِیجٍ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کلِّ ضَرْب من النبات حَسنٍ ناضر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وأفادنی المنذریُّ ، عن ابن الیزیدیّ ،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 وقد بَهُجَ بَهاجَة وبَهْجة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باهَجْتُ الرجلَ وباهَیْتُه وبازَجْتُه وبارَیْتُه ، بمعنی واحد ، والله أعلم</w:t>
      </w:r>
      <w:r>
        <w:rPr>
          <w:rFonts w:eastAsia="Amiri" w:cs="Amiri" w:ascii="Amiri" w:hAnsi="Amiri"/>
          <w:color w:val="111111"/>
          <w:sz w:val="28"/>
          <w:szCs w:val="28"/>
          <w:rtl w:val="true"/>
          <w:lang w:bidi="ar-SA"/>
        </w:rPr>
        <w:t>.</w:t>
      </w:r>
    </w:p>
    <w:p>
      <w:pPr>
        <w:pStyle w:val="Heading6"/>
        <w:numPr>
          <w:ilvl w:val="5"/>
          <w:numId w:val="1"/>
        </w:numPr>
        <w:rPr/>
      </w:pPr>
      <w:bookmarkStart w:id="293" w:name="__RefHeading___Toc6804996_3381743652"/>
      <w:bookmarkStart w:id="294" w:name="_Toc130"/>
      <w:bookmarkEnd w:id="293"/>
      <w:r>
        <w:rPr>
          <w:rtl w:val="true"/>
        </w:rPr>
        <w:t>جهب</w:t>
      </w:r>
      <w:bookmarkEnd w:id="294"/>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القلیلُ الحیاء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جاهِباً وجاهِیاً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علانیة</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6804998_3381743652"/>
      <w:bookmarkStart w:id="296" w:name="_Toc131"/>
      <w:bookmarkEnd w:id="295"/>
      <w:r>
        <w:rPr>
          <w:rtl w:val="true"/>
        </w:rPr>
        <w:t>هبج</w:t>
      </w:r>
      <w:bookmarkEnd w:id="2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بالخَشب کما یُهْبَج الکلْب إذا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هَبَجه بالعصَا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من الأرض ، ولمّا أَرَاد أبو موسی الأشعریّ حَفْرَ رَکایا الحَفْر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دُلُّونِی علی موضعِ بِئْرٍ تُقْطَع بها هذه الفلاة</w:t>
      </w:r>
      <w:r>
        <w:rPr>
          <w:rFonts w:eastAsia="Amiri" w:cs="Amiri" w:ascii="Amiri" w:hAnsi="Amiri"/>
          <w:color w:val="111111"/>
          <w:sz w:val="28"/>
          <w:szCs w:val="28"/>
          <w:rtl w:val="true"/>
          <w:lang w:bidi="ar-SA"/>
        </w:rPr>
        <w:t xml:space="preserve">. </w:t>
      </w:r>
      <w:bookmarkStart w:id="297" w:name="pg14307_153175"/>
    </w:p>
    <w:p>
      <w:pPr>
        <w:pStyle w:val="BookText"/>
        <w:rPr/>
      </w:pPr>
      <w:bookmarkEnd w:id="297"/>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هَوَبْجَةٌ تَنْبِتُ الأرْطَی بین فَلْج وفُلَیْج ، فحَفَر الحَفَر ، وهو حَفَرُ أبی موسی ، بینه وبین البَصْرَة خَمْسُ لیالٍ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الهَوْبَجَة أن تُحفَرَ فی مَناقعِ الماء ثِماد یُسِیلون إلیها الماءَ فتمتلیء ، فیشرَبون منها ، وتُعِین تلک الثمادُ إذا جُعِل فیها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التَّهْبِیج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التَّوَرُّم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فلانٌ مُهَبّجَاً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مُوَرَّماً</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6805000_3381743652"/>
      <w:bookmarkStart w:id="299" w:name="_Toc132"/>
      <w:bookmarkEnd w:id="298"/>
      <w:r>
        <w:rPr>
          <w:rtl w:val="true"/>
        </w:rPr>
        <w:t>جبه</w:t>
      </w:r>
      <w:bookmarkEnd w:id="2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مُسْتوَی ما بین الحاجبین إلی الناصیة ، وجَبَهْتُ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استقبلتَه بکلامٍ فیه غِلْظَة ، والجَبْهة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العریضُ 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جَبْهَةُ 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رأیتَ أَنْجُماً من الأسَدْ</w:t>
      </w:r>
    </w:p>
    <w:p>
      <w:pPr>
        <w:pStyle w:val="BookText"/>
        <w:rPr/>
      </w:pPr>
      <w:r>
        <w:rPr>
          <w:rFonts w:ascii="Amiri" w:hAnsi="Amiri" w:eastAsia="Amiri" w:cs="Amiri"/>
          <w:color w:val="111111"/>
          <w:sz w:val="28"/>
          <w:sz w:val="28"/>
          <w:szCs w:val="28"/>
          <w:rtl w:val="true"/>
          <w:lang w:bidi="ar-SA"/>
        </w:rPr>
        <w:t>جَبْهَتَهُ أو الخَراتَ والکَتَدْ</w:t>
      </w:r>
    </w:p>
    <w:p>
      <w:pPr>
        <w:pStyle w:val="BookText"/>
        <w:rPr/>
      </w:pPr>
      <w:r>
        <w:rPr>
          <w:rFonts w:ascii="Amiri" w:hAnsi="Amiri" w:eastAsia="Amiri" w:cs="Amiri"/>
          <w:color w:val="111111"/>
          <w:sz w:val="28"/>
          <w:sz w:val="28"/>
          <w:szCs w:val="28"/>
          <w:rtl w:val="true"/>
          <w:lang w:bidi="ar-SA"/>
        </w:rPr>
        <w:t>بالَ سُهَیْلٌ فی الفَضیخِ ففَسَد</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فی الجَبهة ولا فی النُّخَّة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یقع علی الخیل لا یُفرَد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أَرَاحَکم من الجَبهة والسَّجة والبَجّة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آلهة کانوا یعبدونها فی الجاهلیَّة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الذین یَسْعَوْنَ فی حمَالةٍ أو مَغْرَم أو جبر فقیر ، فلا یأتون أحداً إلّا اسْتَحْیا من ردِّهم ، فتقول العرب فی الرجُل یعطی فی مِثل هذه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فلاناً فقد کان یعطی فی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وتفسیرُ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الجَبْهة صدقة ، أنَّ المصَدِّق إنْ وجدَ فی أیدی هذه الجَبهة إبلاً تَجب فیها الصَّدقة لم یأخذ منها الصّدقة ؛ لأنهم جمعوها لِمَغْرَم أو حمَالة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عمرو الشَّیْبانی یحکِیها عن العرب ، وهی الجُمَّةُ والبُرْکة ، 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أراحکم من الجَبَهة والسّجّة ، فالجَبْهة هاهنا المَذَلّة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والسَّجَّة السَّجَاج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المَذِیق من اللَّبَن ، والبَجَّة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الفَصِید الّذی کانت العرب تأکله مِن الدّم الّذی یَفصدونه من البعیر</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جَبَهْنا الماءَ 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وَرَدْته ولیست علیه قامة ولا أداة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وَرَدْنا ماءً لهُ جُبَیْهة ، إمّا کان مِلْحاً فلم یَنضح ما لهم الشُّربُ ، وإمّا کان آجِناً ، وإمّا کان بعیدَ القَعْر غلیظاً سَقیُه ، شدیداً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لکلِ جابِهٍ جَوْزة ، ثم یُؤذَّن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لکلّ مَن وَرَد علینا سَقْیُه ثم مُنع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سَقیتَ إبلَه ، وأذّنْتُ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اجتَبَهْت ماء کذا وکذا اجتبَاهاً ، إذا أَنکَرْته ولم تَسْتَمْرِئْه</w:t>
      </w:r>
      <w:r>
        <w:rPr>
          <w:rFonts w:eastAsia="Amiri" w:cs="Amiri" w:ascii="Amiri" w:hAnsi="Amiri"/>
          <w:color w:val="111111"/>
          <w:sz w:val="28"/>
          <w:szCs w:val="28"/>
          <w:rtl w:val="true"/>
          <w:lang w:bidi="ar-SA"/>
        </w:rPr>
        <w:t xml:space="preserve">. </w:t>
      </w:r>
      <w:bookmarkStart w:id="300" w:name="pg14307_153176"/>
    </w:p>
    <w:p>
      <w:pPr>
        <w:pStyle w:val="Heading5"/>
        <w:numPr>
          <w:ilvl w:val="4"/>
          <w:numId w:val="1"/>
        </w:numPr>
        <w:rPr/>
      </w:pPr>
      <w:bookmarkStart w:id="301" w:name="__RefHeading___Toc6805002_3381743652"/>
      <w:bookmarkStart w:id="302" w:name="_Toc133"/>
      <w:bookmarkEnd w:id="300"/>
      <w:bookmarkEnd w:id="301"/>
      <w:r>
        <w:rPr>
          <w:rtl w:val="true"/>
        </w:rPr>
        <w:t>ه ج م</w:t>
      </w:r>
      <w:bookmarkEnd w:id="302"/>
    </w:p>
    <w:p>
      <w:pPr>
        <w:pStyle w:val="Heading6"/>
        <w:numPr>
          <w:ilvl w:val="5"/>
          <w:numId w:val="1"/>
        </w:numPr>
        <w:rPr/>
      </w:pPr>
      <w:bookmarkStart w:id="303" w:name="__RefHeading___Toc6805004_3381743652"/>
      <w:bookmarkStart w:id="304" w:name="_Toc134"/>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 xml:space="preserve">هجم ، همج ، جهم ، 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6805006_3381743652"/>
      <w:bookmarkStart w:id="306" w:name="_Toc135"/>
      <w:bookmarkEnd w:id="305"/>
      <w:r>
        <w:rPr>
          <w:rtl w:val="true"/>
        </w:rPr>
        <w:t>جهم</w:t>
      </w:r>
      <w:bookmarkEnd w:id="3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جَهْم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غلیظُه ، وفیه جُهومةٌ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وتجهّمتُ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استقبلتَه بوَجْه کَرِیه ، ویقال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جَهْم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جَهُوم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ضعیف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وبَلدة تَجَهَّمُ الجَهُومَا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تَستقبله بما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کثیرُ الجنِّ بناحیة الغَوْر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أحادیث جِنٍّ زُرنَ جِنّاً بِجَیْهَما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والجهام الغَیم الذی قد هَراقَ ماءَه مع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جُهْمَة وجُهْمَته بالضمّ والفتح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مَآخیر اللّیل ، وذلک ما بین نصف اللیل إلی قریب من وقت السَّحَر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أَغتدِی بِفِتْیَةٍ أَنْجابِ</w:t>
      </w:r>
    </w:p>
    <w:p>
      <w:pPr>
        <w:pStyle w:val="BookText"/>
        <w:rPr/>
      </w:pPr>
      <w:r>
        <w:rPr>
          <w:rFonts w:ascii="Amiri" w:hAnsi="Amiri" w:eastAsia="Amiri" w:cs="Amiri"/>
          <w:color w:val="111111"/>
          <w:sz w:val="28"/>
          <w:sz w:val="28"/>
          <w:szCs w:val="28"/>
          <w:rtl w:val="true"/>
          <w:lang w:bidi="ar-SA"/>
        </w:rPr>
        <w:t>وَجَهْمةُ اللَّیل إلی ذَهابِ</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وقَهوْةٍ صَهْباءَ باکرتُها</w:t>
      </w:r>
    </w:p>
    <w:p>
      <w:pPr>
        <w:pStyle w:val="BookText"/>
        <w:rPr/>
      </w:pPr>
      <w:r>
        <w:rPr>
          <w:rFonts w:ascii="Amiri" w:hAnsi="Amiri" w:eastAsia="Amiri" w:cs="Amiri"/>
          <w:color w:val="111111"/>
          <w:sz w:val="28"/>
          <w:sz w:val="28"/>
          <w:szCs w:val="28"/>
          <w:rtl w:val="true"/>
          <w:lang w:bidi="ar-SA"/>
        </w:rPr>
        <w:t>بجَهْمَةٍ والدِّیکُ لم یَنْعَبِ</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اللّیل والدّخول فیه ، والاجتهام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من اللَّیل جَهْمة وجُهْمَة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الأموی جَهمتُ الرجل مثل تَجَهّمْتُه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خالدُ بنُ سعید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تَجْهَمِینا أمَّ عَمرٍو فإنّنا</w:t>
      </w:r>
    </w:p>
    <w:p>
      <w:pPr>
        <w:pStyle w:val="BookText"/>
        <w:rPr/>
      </w:pPr>
      <w:r>
        <w:rPr>
          <w:rFonts w:ascii="Amiri" w:hAnsi="Amiri" w:eastAsia="Amiri" w:cs="Amiri"/>
          <w:color w:val="111111"/>
          <w:sz w:val="28"/>
          <w:sz w:val="28"/>
          <w:szCs w:val="28"/>
          <w:rtl w:val="true"/>
          <w:lang w:bidi="ar-SA"/>
        </w:rPr>
        <w:t>بنا داءُ ظَبْیٍ لم تَخُنْه عَوامِلُهْ</w:t>
      </w:r>
    </w:p>
    <w:p>
      <w:pPr>
        <w:pStyle w:val="BookText"/>
        <w:rPr/>
      </w:pP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لا داء بنا کما أنّه لا داءَ بالظَّبْی</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6805008_3381743652"/>
      <w:bookmarkStart w:id="308" w:name="_Toc136"/>
      <w:bookmarkEnd w:id="307"/>
      <w:r>
        <w:rPr>
          <w:rtl w:val="true"/>
        </w:rPr>
        <w:t>هجم</w:t>
      </w:r>
      <w:bookmarkEnd w:id="3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الهَجْمَة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السَّبعین إلی المائة ،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بِهَجْمةٍ تملأُ عینَ الحاسد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الأربعون إلی ما 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 عن أبی حاتم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بلغت الإبل الستّین فهی عِجْرِمة ، ثمَّ هی هَجْمة حتی تَبلغَ المائة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 قولُ أبی حاتم قولَ اللیث فی الهَجْمَةِ والذی قاله أبو زید عندی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هجَمْنا علی القوم هُجوماً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انتَهیْنا إلیهم 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هجَمْنا علیهمْ الخیلَ ، ولم أسمعْهم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وبیتُ مَهْجوم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حُلَّت أَطْنابه فانضمّت سِقابُه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أعمِدَتُه ، وکذلک إذا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عَلْقمَة بن عبدة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صَعْلٌ کأنّ جناحَیْه وَجُؤجُؤَه</w:t>
      </w:r>
    </w:p>
    <w:p>
      <w:pPr>
        <w:pStyle w:val="BookText"/>
        <w:rPr/>
      </w:pPr>
      <w:r>
        <w:rPr>
          <w:rFonts w:ascii="Amiri" w:hAnsi="Amiri" w:eastAsia="Amiri" w:cs="Amiri"/>
          <w:color w:val="111111"/>
          <w:sz w:val="28"/>
          <w:sz w:val="28"/>
          <w:szCs w:val="28"/>
          <w:rtl w:val="true"/>
          <w:lang w:bidi="ar-SA"/>
        </w:rPr>
        <w:t>بیتٌ أطاقَتْ به خَرقاءُ مَهْجُوم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والخَرْقا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تَهجُم التّراب علی المَوْضع ، إذا جَرَّتْه فألْقَته علیه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أَودَی بها کل عَراص أَلثَّ بها</w:t>
      </w:r>
    </w:p>
    <w:p>
      <w:pPr>
        <w:pStyle w:val="BookText"/>
        <w:rPr/>
      </w:pPr>
      <w:r>
        <w:rPr>
          <w:rFonts w:ascii="Amiri" w:hAnsi="Amiri" w:eastAsia="Amiri" w:cs="Amiri"/>
          <w:color w:val="111111"/>
          <w:sz w:val="28"/>
          <w:sz w:val="28"/>
          <w:szCs w:val="28"/>
          <w:rtl w:val="true"/>
          <w:lang w:bidi="ar-SA"/>
        </w:rPr>
        <w:t>وجافِلٍ من عَجاج الصَّیْف مَهْجوم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یصف عَجاجاً جَفَل من موضعِه فهَجَمَتْه الرِّیح علی هذه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السَّوْق ، والهجْم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الضَّخْم ، وأنشد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فتملأُ الهَجْم عَفْواً وهی وادِعةٌ</w:t>
      </w:r>
    </w:p>
    <w:p>
      <w:pPr>
        <w:pStyle w:val="BookText"/>
        <w:rPr/>
      </w:pPr>
      <w:r>
        <w:rPr>
          <w:rFonts w:ascii="Amiri" w:hAnsi="Amiri" w:eastAsia="Amiri" w:cs="Amiri"/>
          <w:color w:val="111111"/>
          <w:sz w:val="28"/>
          <w:sz w:val="28"/>
          <w:szCs w:val="28"/>
          <w:rtl w:val="true"/>
          <w:lang w:bidi="ar-SA"/>
        </w:rPr>
        <w:t>حتی تَکادَ شِفاه الهَجْم تَنْثَلمُ</w:t>
      </w:r>
    </w:p>
    <w:p>
      <w:pPr>
        <w:pStyle w:val="BookText"/>
        <w:rPr/>
      </w:pPr>
      <w:r>
        <w:rPr>
          <w:rFonts w:ascii="IRNazanin" w:hAnsi="IRNazanin" w:eastAsia="IRNazanin"/>
          <w:color w:val="111111"/>
          <w:sz w:val="28"/>
          <w:sz w:val="28"/>
          <w:szCs w:val="28"/>
          <w:rtl w:val="true"/>
          <w:lang w:bidi="fa-IR"/>
        </w:rPr>
        <w:t xml:space="preserve">وأنشد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فاهتَجَم العَبْدان مِن أخصامِها</w:t>
      </w:r>
    </w:p>
    <w:p>
      <w:pPr>
        <w:pStyle w:val="BookText"/>
        <w:rPr/>
      </w:pPr>
      <w:r>
        <w:rPr>
          <w:rFonts w:ascii="Amiri" w:hAnsi="Amiri" w:eastAsia="Amiri" w:cs="Amiri"/>
          <w:color w:val="111111"/>
          <w:sz w:val="28"/>
          <w:sz w:val="28"/>
          <w:szCs w:val="28"/>
          <w:rtl w:val="true"/>
          <w:lang w:bidi="ar-SA"/>
        </w:rPr>
        <w:t>غَمامةً تبرق من غَمامِها</w:t>
      </w:r>
    </w:p>
    <w:p>
      <w:pPr>
        <w:pStyle w:val="BookText"/>
        <w:rPr/>
      </w:pPr>
      <w:r>
        <w:rPr>
          <w:rFonts w:ascii="Amiri" w:hAnsi="Amiri" w:eastAsia="Amiri" w:cs="Amiri"/>
          <w:color w:val="111111"/>
          <w:sz w:val="28"/>
          <w:sz w:val="28"/>
          <w:szCs w:val="28"/>
          <w:rtl w:val="true"/>
          <w:lang w:bidi="ar-SA"/>
        </w:rPr>
        <w:t>وتذْهِب العَیْمَة من عِیامِها</w:t>
      </w:r>
    </w:p>
    <w:p>
      <w:pPr>
        <w:pStyle w:val="BookText"/>
        <w:rPr/>
      </w:pPr>
      <w:r>
        <w:rPr>
          <w:rFonts w:ascii="Amiri" w:hAnsi="Amiri" w:eastAsia="Amiri" w:cs="Amiri"/>
          <w:color w:val="111111"/>
          <w:sz w:val="28"/>
          <w:sz w:val="28"/>
          <w:szCs w:val="28"/>
          <w:rtl w:val="true"/>
          <w:lang w:bidi="ar-SA"/>
        </w:rPr>
        <w:t xml:space="preserve">اهتجم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احتَلَب ، وأراد بأخصامِها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ضُروعها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ما فی ضَرْعها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حَلَبْت کلَّ ما فیه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التَقَتْ أربعُ أیدٍ تَهجُمُهْ</w:t>
      </w:r>
    </w:p>
    <w:p>
      <w:pPr>
        <w:pStyle w:val="BookText"/>
        <w:rPr/>
      </w:pPr>
      <w:r>
        <w:rPr>
          <w:rFonts w:ascii="Amiri" w:hAnsi="Amiri" w:eastAsia="Amiri" w:cs="Amiri"/>
          <w:color w:val="111111"/>
          <w:sz w:val="28"/>
          <w:sz w:val="28"/>
          <w:szCs w:val="28"/>
          <w:rtl w:val="true"/>
          <w:lang w:bidi="ar-SA"/>
        </w:rPr>
        <w:t>حَفَّ حَفیفَ الغَیْث جادَتْ دِیمُه</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هاجِرةٌ هَجوم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حَلُوب للعَرَق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والعِیسُ تَهجمُها الحرورُ کأنها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تَحلُب عَرَقها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حَط ما فی ضَرْعها من اللّبن ، وهُجم البیتُ إذا قوِّض ، ولما قُتِل بِسْطام بن قیسٍ لم یَبْقَ بیتٌ فی رَبیعةَ إلّا 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والهَجْم والعَسْف والأجمّ والأحمّ والعَتَادُ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لعبد الله بن عمرو حین ذَکر قیامه باللَّیل وصیامَه بالنَّهار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إذا فعلتَ ذلک هَجَمَتْ عَیْناک ، ونَفَهْتَ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عیناک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غارَتَا ودخَلَتا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هَجمتُ علی القوم إذا دخلتَ علیهم ، وکذلک هَجَم علیهم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انْهَجَمَتْ 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وهَجَمٌ للقَدَح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ناقة شیخٍ للإله راهِبِ</w:t>
      </w:r>
    </w:p>
    <w:p>
      <w:pPr>
        <w:pStyle w:val="BookText"/>
        <w:rPr/>
      </w:pPr>
      <w:r>
        <w:rPr>
          <w:rFonts w:ascii="Amiri" w:hAnsi="Amiri" w:eastAsia="Amiri" w:cs="Amiri"/>
          <w:color w:val="111111"/>
          <w:sz w:val="28"/>
          <w:sz w:val="28"/>
          <w:szCs w:val="28"/>
          <w:rtl w:val="true"/>
          <w:lang w:bidi="ar-SA"/>
        </w:rPr>
        <w:t>تَصُفَّ فی ثلاثةِ المَحالِب</w:t>
      </w:r>
    </w:p>
    <w:p>
      <w:pPr>
        <w:pStyle w:val="BookText"/>
        <w:rPr/>
      </w:pPr>
      <w:r>
        <w:rPr>
          <w:rFonts w:ascii="Amiri" w:hAnsi="Amiri" w:eastAsia="Amiri" w:cs="Amiri"/>
          <w:color w:val="111111"/>
          <w:sz w:val="28"/>
          <w:sz w:val="28"/>
          <w:szCs w:val="28"/>
          <w:rtl w:val="true"/>
          <w:lang w:bidi="ar-SA"/>
        </w:rPr>
        <w:t>فی الهجَمَیْن والهنِ المُقارِب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أربعةُ أرباع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تَرفِد بعدَ الصَّفِّ فی 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أرباع ، والهَنُ المُقارب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بین العُسَّین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علی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علیهم ، وهجمْتُ غیری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الکسائی فی الهجوم مثله ، وزاد فیه دَهَمْتُهم علیه أَدَهمُهم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الهَیْجُمانة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الدُّرَّة ، وهی الوَنِیَّة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قبل أن یُمخض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ثَخُن اللبن وخَثُر فهو الهُجَیمة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حَلبْتَه من اللبن فی الإناء ، فإذا سکنت رَغوَتُه حَوَّلَته إلی السِّقاء</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السکیت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الهُجَیْمة من اللبن أن تَحقِنه فی السِّقاء الجدید ثم تشرَبُهُ ولا تمخِّضه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الکلابی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لم یَرُبْ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bookmarkStart w:id="309" w:name="pg14307_153178"/>
    </w:p>
    <w:p>
      <w:pPr>
        <w:pStyle w:val="BookText"/>
        <w:rPr/>
      </w:pPr>
      <w:bookmarkEnd w:id="309"/>
      <w:r>
        <w:rPr>
          <w:rFonts w:ascii="Amiri" w:hAnsi="Amiri" w:eastAsia="Amiri" w:cs="Amiri"/>
          <w:color w:val="111111"/>
          <w:sz w:val="28"/>
          <w:sz w:val="28"/>
          <w:szCs w:val="28"/>
          <w:rtl w:val="true"/>
          <w:lang w:bidi="ar-SA"/>
        </w:rPr>
        <w:t>یخثر ، وهو الهاجّ لأن یَرُوب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واللیلُ یَنْجو والنهار یَهْجُمهْ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الأعرابیّ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الهَجْم الهَدْم ، والهَجْم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لبنی فَزَارَة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حَفْر عاد ، والهَجْم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العَرَق ، وقد هَجَمَتْه الهَواجر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أَهجَم الله عن فلان المَرَض فهجَمَ المرضُ عنه ، أی اقتلع وفتر</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6805010_3381743652"/>
      <w:bookmarkStart w:id="311" w:name="_Toc137"/>
      <w:bookmarkEnd w:id="310"/>
      <w:r>
        <w:rPr>
          <w:rtl w:val="true"/>
        </w:rPr>
        <w:t>مهج</w:t>
      </w:r>
      <w:bookmarkEnd w:id="3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 ، ولا بَقَاءَ للنّفس بعد ما تُراقُ مُهجتُها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مُهجة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الأُمْهُجان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الرقیق ، ما لم یتغیَّر 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 أُمْهُجان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سَکنتْ رغوَتُه وخَلَص ولم یَخثُر ، ومنه مُهْجة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دمِه ، ولبن أُمْهوجٌ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لبنٌ ماهِج ، ومنه قولُ هِمْیانِ بنِ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وعَرَّضوا المجلسَ مَحْضا ماهجا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حَسُن وجههُ بعد علة</w:t>
      </w:r>
      <w:r>
        <w:rPr>
          <w:rFonts w:eastAsia="Amiri" w:cs="Amiri" w:ascii="Amiri" w:hAnsi="Amiri"/>
          <w:color w:val="111111"/>
          <w:sz w:val="28"/>
          <w:szCs w:val="28"/>
          <w:rtl w:val="true"/>
          <w:lang w:bidi="ar-SA"/>
        </w:rPr>
        <w:t>.</w:t>
      </w:r>
    </w:p>
    <w:p>
      <w:pPr>
        <w:pStyle w:val="Heading6"/>
        <w:numPr>
          <w:ilvl w:val="5"/>
          <w:numId w:val="1"/>
        </w:numPr>
        <w:rPr/>
      </w:pPr>
      <w:bookmarkStart w:id="312" w:name="__RefHeading___Toc6805012_3381743652"/>
      <w:bookmarkStart w:id="313" w:name="_Toc138"/>
      <w:bookmarkEnd w:id="312"/>
      <w:r>
        <w:rPr>
          <w:rtl w:val="true"/>
        </w:rPr>
        <w:t>همج</w:t>
      </w:r>
      <w:bookmarkEnd w:id="313"/>
    </w:p>
    <w:p>
      <w:pPr>
        <w:pStyle w:val="BookText"/>
        <w:rPr/>
      </w:pPr>
      <w:r>
        <w:rPr>
          <w:rFonts w:ascii="IRNazanin" w:hAnsi="IRNazanin" w:eastAsia="IRNazanin"/>
          <w:color w:val="111111"/>
          <w:sz w:val="28"/>
          <w:sz w:val="28"/>
          <w:szCs w:val="28"/>
          <w:rtl w:val="true"/>
          <w:lang w:bidi="fa-IR"/>
        </w:rPr>
        <w:t xml:space="preserve">عمرو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جاع ، وأنشد أبو عُبید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هَلکتْ جارَتُنا من الهَمَجْ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والهمج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فی هذا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 الذی لا یتماسک ، والهَمَج جمعُ الهَمجَة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البَعوض ، الواحدة هَمَجة ، ثم یقال للرُّذّال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 هامِج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علی رضی‌الله‌عنه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ومتعلّم ، وسائر الناس هَمَجٌ رَعاع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یقال لأخلاط الناس الذین لا عقولَ لهم ، ولا مروءة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هَمَج هامِج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حِلِّزَة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یترک ما رَقَح من عَیشة</w:t>
      </w:r>
    </w:p>
    <w:p>
      <w:pPr>
        <w:pStyle w:val="BookText"/>
        <w:rPr/>
      </w:pPr>
      <w:r>
        <w:rPr>
          <w:rFonts w:ascii="Amiri" w:hAnsi="Amiri" w:eastAsia="Amiri" w:cs="Amiri"/>
          <w:color w:val="111111"/>
          <w:sz w:val="28"/>
          <w:sz w:val="28"/>
          <w:szCs w:val="28"/>
          <w:rtl w:val="true"/>
          <w:lang w:bidi="ar-SA"/>
        </w:rPr>
        <w:t>یعیث فیه هَمَجٌ هامِجُ</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دُود ینفقیء عن ذُباب أو بَعوض ، ویقال لرُذالة الناس الذین یتَّبعون أهواءهم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الخَمیصُ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حُمید بن ثَور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هَمیجُ یعلّل عن خاذلٍ</w:t>
      </w:r>
    </w:p>
    <w:p>
      <w:pPr>
        <w:pStyle w:val="BookText"/>
        <w:rPr/>
      </w:pPr>
      <w:r>
        <w:rPr>
          <w:rFonts w:ascii="Amiri" w:hAnsi="Amiri" w:eastAsia="Amiri" w:cs="Amiri"/>
          <w:color w:val="111111"/>
          <w:sz w:val="28"/>
          <w:sz w:val="28"/>
          <w:szCs w:val="28"/>
          <w:rtl w:val="true"/>
          <w:lang w:bidi="ar-SA"/>
        </w:rPr>
        <w:t>نتیجُ ثلاثٍ بغِیض الثّرَی</w:t>
      </w:r>
    </w:p>
    <w:p>
      <w:pPr>
        <w:pStyle w:val="BookText"/>
        <w:rPr/>
      </w:pPr>
      <w:r>
        <w:rPr>
          <w:rFonts w:ascii="Amiri" w:hAnsi="Amiri" w:eastAsia="Amiri" w:cs="Amiri"/>
          <w:color w:val="111111"/>
          <w:sz w:val="28"/>
          <w:sz w:val="28"/>
          <w:szCs w:val="28"/>
          <w:rtl w:val="true"/>
          <w:lang w:bidi="ar-SA"/>
        </w:rPr>
        <w:t>یعنی الولَد نَتیج ثلاث لیال ، بغیض الثّری یعنی لَبَن أمه بغیضُه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ظَبیةٌ هَمِیج لها جُدَّتان فی طُرَّتَیْها ، وقال أبو ذؤیب یصف ظبیة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مُوَلَّعةٌ بالطُّرِّتین هَمیجُ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هَمیج ، هی التی أصابَها وجَمَعٌ فذَبُل وجهُها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اهتَمَج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ذَبُل ، واهتمجَتْ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ضَعُفتْ من حَر أو جَهْد ، ویقال للنَّعجة إذا هَرِمتْ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هَمَجةٌ وعَشَمة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هَمَجَت الإبل من الماء فهی تَهمَج ، وهی هامِجة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شَرِبتْ منه ، </w:t>
      </w:r>
      <w:bookmarkStart w:id="314" w:name="pg14307_153179"/>
    </w:p>
    <w:p>
      <w:pPr>
        <w:pStyle w:val="BookText"/>
        <w:rPr/>
      </w:pPr>
      <w:bookmarkEnd w:id="314"/>
      <w:r>
        <w:rPr>
          <w:rFonts w:ascii="Amiri" w:hAnsi="Amiri" w:eastAsia="Amiri" w:cs="Amiri"/>
          <w:color w:val="111111"/>
          <w:sz w:val="28"/>
          <w:sz w:val="28"/>
          <w:szCs w:val="28"/>
          <w:rtl w:val="true"/>
          <w:lang w:bidi="ar-SA"/>
        </w:rPr>
        <w:t>وهی إبلٌ هوامج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والهَمَج جمع هَمَجة ، وهو ذُباب صغیرٌ یَسقط علی وجوه الغَنَم والحمیر وأعینها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ضَرْبٌ من البَعوض ، ویقال للرَّعاع من الناس الحمَقی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هم هَمَج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أهمَج الفرسُ إهماجاً فی جَرْیه فهو مُهْمِج مِثل ألْهب ، وذلک إذا اجتهد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شعر لأبی حیّة النُّمَیْری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وقُلْنَ لِطِفْلَةٍ منهنَّ لیستْ</w:t>
      </w:r>
    </w:p>
    <w:p>
      <w:pPr>
        <w:pStyle w:val="BookText"/>
        <w:rPr/>
      </w:pPr>
      <w:r>
        <w:rPr>
          <w:rFonts w:ascii="Amiri" w:hAnsi="Amiri" w:eastAsia="Amiri" w:cs="Amiri"/>
          <w:color w:val="111111"/>
          <w:sz w:val="28"/>
          <w:sz w:val="28"/>
          <w:szCs w:val="28"/>
          <w:rtl w:val="true"/>
          <w:lang w:bidi="ar-SA"/>
        </w:rPr>
        <w:t>بمتْفالٍ ولا هَمِج الکلام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الشّرارة والسَّماجة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الإهماج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فی مُرْشِفاتٍ لیس بالإهماج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 بِعَیْنِه</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6805014_3381743652"/>
      <w:bookmarkStart w:id="316" w:name="_Toc139"/>
      <w:bookmarkEnd w:id="315"/>
      <w:r>
        <w:rPr>
          <w:rtl w:val="true"/>
        </w:rPr>
        <w:t>(</w:t>
      </w:r>
      <w:r>
        <w:rPr>
          <w:rtl w:val="true"/>
        </w:rPr>
        <w:t>أبواب الهاء والشین</w:t>
      </w:r>
      <w:r>
        <w:rPr>
          <w:rtl w:val="true"/>
        </w:rPr>
        <w:t>)</w:t>
      </w:r>
      <w:bookmarkEnd w:id="316"/>
    </w:p>
    <w:p>
      <w:pPr>
        <w:pStyle w:val="Heading5"/>
        <w:numPr>
          <w:ilvl w:val="4"/>
          <w:numId w:val="1"/>
        </w:numPr>
        <w:rPr/>
      </w:pPr>
      <w:bookmarkStart w:id="317" w:name="__RefHeading___Toc6805016_3381743652"/>
      <w:bookmarkStart w:id="318" w:name="_Toc140"/>
      <w:bookmarkEnd w:id="317"/>
      <w:r>
        <w:rPr>
          <w:rtl w:val="true"/>
        </w:rPr>
        <w:t>اشارة</w:t>
      </w:r>
      <w:bookmarkEnd w:id="318"/>
    </w:p>
    <w:p>
      <w:pPr>
        <w:pStyle w:val="BookText"/>
        <w:rPr/>
      </w:pPr>
      <w:r>
        <w:rPr>
          <w:rFonts w:ascii="IRNazanin" w:hAnsi="IRNazanin" w:eastAsia="IRNazanin"/>
          <w:color w:val="111111"/>
          <w:sz w:val="28"/>
          <w:sz w:val="28"/>
          <w:szCs w:val="28"/>
          <w:rtl w:val="true"/>
          <w:lang w:bidi="fa-IR"/>
        </w:rPr>
        <w:t>أهملت الهاء والشین مع الضاد والصاد والسین والزای والطاء</w:t>
      </w:r>
      <w:r>
        <w:rPr>
          <w:rFonts w:eastAsia="IRNazanin" w:cs="IRNazanin"/>
          <w:color w:val="111111"/>
          <w:sz w:val="28"/>
          <w:szCs w:val="28"/>
          <w:rtl w:val="true"/>
          <w:lang w:bidi="fa-IR"/>
        </w:rPr>
        <w:t>.</w:t>
      </w:r>
    </w:p>
    <w:p>
      <w:pPr>
        <w:pStyle w:val="Heading5"/>
        <w:numPr>
          <w:ilvl w:val="4"/>
          <w:numId w:val="1"/>
        </w:numPr>
        <w:rPr/>
      </w:pPr>
      <w:bookmarkStart w:id="319" w:name="__RefHeading___Toc6805018_3381743652"/>
      <w:bookmarkStart w:id="320" w:name="_Toc141"/>
      <w:bookmarkEnd w:id="319"/>
      <w:r>
        <w:rPr>
          <w:rtl w:val="true"/>
        </w:rPr>
        <w:t>ه ش د</w:t>
      </w:r>
      <w:bookmarkEnd w:id="320"/>
    </w:p>
    <w:p>
      <w:pPr>
        <w:pStyle w:val="Heading6"/>
        <w:numPr>
          <w:ilvl w:val="5"/>
          <w:numId w:val="1"/>
        </w:numPr>
        <w:rPr/>
      </w:pPr>
      <w:bookmarkStart w:id="321" w:name="__RefHeading___Toc6805020_3381743652"/>
      <w:bookmarkStart w:id="322" w:name="_Toc142"/>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 شده ، دهش</w:t>
      </w:r>
      <w:r>
        <w:rPr>
          <w:rFonts w:eastAsia="IRNazanin" w:cs="IRNazanin"/>
          <w:color w:val="111111"/>
          <w:sz w:val="28"/>
          <w:szCs w:val="28"/>
          <w:rtl w:val="true"/>
          <w:lang w:bidi="fa-IR"/>
        </w:rPr>
        <w:t>.</w:t>
      </w:r>
    </w:p>
    <w:p>
      <w:pPr>
        <w:pStyle w:val="Heading6"/>
        <w:numPr>
          <w:ilvl w:val="5"/>
          <w:numId w:val="1"/>
        </w:numPr>
        <w:rPr/>
      </w:pPr>
      <w:bookmarkStart w:id="323" w:name="__RefHeading___Toc6805022_3381743652"/>
      <w:bookmarkStart w:id="324" w:name="_Toc143"/>
      <w:bookmarkEnd w:id="323"/>
      <w:r>
        <w:rPr>
          <w:rtl w:val="true"/>
        </w:rPr>
        <w:t>شهد</w:t>
      </w:r>
      <w:bookmarkEnd w:id="324"/>
    </w:p>
    <w:p>
      <w:pPr>
        <w:pStyle w:val="BookText"/>
        <w:rPr/>
      </w:pPr>
      <w:r>
        <w:rPr>
          <w:rFonts w:ascii="Amiri" w:hAnsi="Amiri" w:eastAsia="Amiri" w:cs="Amiri"/>
          <w:color w:val="111111"/>
          <w:sz w:val="28"/>
          <w:sz w:val="28"/>
          <w:szCs w:val="28"/>
          <w:rtl w:val="true"/>
          <w:lang w:bidi="ar-SA"/>
        </w:rPr>
        <w:t xml:space="preserve">أخبرنی المنذریُّ أنّه سأل أحمد بنَ یحیی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بمعنی عَلِم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معناه عَلِم الله ، 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الله ، وقال أبو بکر بنُ الأنباریَّ فی معنی قول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لا إله إلّا الله وأبیّن أنّه لا إله إلّا الله ، قال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 الله أنّه لا إله إلّا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وأبیّن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 الله أنّه لا إله إلّا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وحقیقتُه عَلِمَ الله وبَیَّن الله ؛ لأن 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الذی یبیِّن ما عَلِمه ، فالله قد دلَّ علی توحیده بجمیع ما خلق ، فبیَّن أنه لا یقدِر أحدٌ أن ینشیء شیئاً واحداً ممَّا أَنشَأَ ، وشَهِدَتِ الملائکة لِمَا عاینتْ مِن عظیم قدرتِه ، وشَهِدَ أولُو العِلم بما ثَبَت عندهم ، وتبین من خلْقه الذی لا یقدر علیه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أَحمدُ بنُ یحیی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بیَّن الله وأَظهَر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الشّاهد عند الحاکم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بَیَّن ما یَعلَمه وأَظهَره ، یدل علی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شاهِدِینَ عَلی أَنْفُسِهِمْ بِالْکُفْرِ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أنّهم یؤمنون بأنبیاءَ شَعرُوا بمحمّد صلی‌الله‌علیه‌وسلم وحَثّوا علی اتِّباعه ، ثمّ خالَفُوهم فکذّبوه ، فبیّنوا بذلک الکفرَ علی أنفسهم ، وإنْ لم یقولوا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کفّار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تفسیر الشّهید الّذی یُستشهَد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تأوّل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أرواحَهم أُحضِرتْ دارَ السّلام أحیاءً وأرواح </w:t>
      </w:r>
    </w:p>
    <w:p>
      <w:pPr>
        <w:pStyle w:val="BookText"/>
        <w:rPr/>
      </w:pPr>
      <w:r>
        <w:rPr>
          <w:rFonts w:ascii="Amiri" w:hAnsi="Amiri" w:eastAsia="Amiri" w:cs="Amiri"/>
          <w:color w:val="111111"/>
          <w:sz w:val="28"/>
          <w:sz w:val="28"/>
          <w:szCs w:val="28"/>
          <w:rtl w:val="true"/>
          <w:lang w:bidi="ar-SA"/>
        </w:rPr>
        <w:t>غیرهم أُخِّرت إلی یوم البَعْث ، وهذا قولٌ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الشهیدُ شهیداً لأنَّ الله وملائکته شَهدوا له بالجنَّة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شُهداءَ لأنهم ممّن یستشهد یوم القیامة مع النبی صلی‌الله‌علیه‌وسلم علی الأمم الخالیة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لِتَکُونُوا شُهَداءَ عَلَی النَّاسِ وَیَکُونَ الرَّسُولُ عَلَیْکُمْ شَهِیداً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إسحاق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التفسیر أنّ أمم الأنبیاء تکذب فی الآخرة إذا سُئلوا عمَّن أُرسلوا إلیهم ، فیجحَدون أنبیاءهم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فیمَن جَحَدَ فی الدَّنیا منهم أمْرَ الرسولِ فتَشهد أمةُ مُحمد صلی‌الله‌علیه‌وسلم بصدق الأنبیاء علیه‌السلام وتشهد علیهم بتکذیبهم ، ویشهد النبی صلی‌الله‌علیه‌وسلم لهذه الأمَّة بصدقهم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والشَّهادةُ تکون للأفضل فالأفضل من أمته ، فأفضلهُم مَن قُتل فی سبیل الله مُجاهِداً أعداءَ الله ، لتکون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 اللهِ هِیَ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مُیّزت هذه الطبقةُ عن الأمة بالفَضْل الّذی حازُوه ، وبیَّن الله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أَحْیاءٌ عِنْدَ رَبِّهِمْ یُرْزَقُونَ فَرِحِینَ بِما آتاهُمُ اللهُ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یتلوهم فی الفَضْل مَن جَعَله النبی صلی‌الله‌علیه‌وسلم فی عِداد الشُّهداء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المَبْطُونُ شهید ، والمَطعُون شهید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أن تموتَ المرأةُ بِجُمْع ، وعَدّ فیهم الغَریق والمیت فی سبیلِ الله ، ودلّ حدیث عمرَ بنِ الخطّاب أنَّ من أَنکَر مُنکَراً ، وأقام حَقّاً ولم یَخَفْ فی الله لومةَ لائم أنّه فی جملة الشهداء ، لقوله رضی الله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لَکم إذا رأیتم الرجلَ یَخْرِقُ أعراضَ الناس أن لا تُعرِبوا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لسانَه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أدنی أن لا تکونوا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والله أعلم أنکم إذا لم تُعرِبوا وتقبِّحوا قولَ من یَقترض أعراضَ المسلمین مخافةَ لسانِه لم تکونوا فی جُملة الشّهداء الّذین یُستشهَدون یوم القیامة علی الأمم الّتی کَذّبتْ أنبیاءَها فی الدّنیا وجَحدتْ تکذیبها فی الدّنیا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والشّهید فی أسماء الله وصفاته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الأمین فی شهادته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یَغیب عن علمه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العَسَل ما دام لم یُعصَر من شَمعه ، ویُجمَع علی الشِّهاد ، 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شَهْدة وشُهْدة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وشَهد فلانٌ بحقّ فهو شاهد وشهید ، واستُشهد فلان فهو 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شهیداً ، واستَشهَدْتُ فلاناً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أشهَدْته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شَهِیدَیْنِ مِنْ رِجالِکُمْ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واستَشْهَدتُ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سألتَه إقامة شهادة احتَملها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خُطبة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التحیّات لله والصَّلوات ، واشتقاقه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وأشهد أنّ محمداً عبدُه ورسوله</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من الناس ، وجَمعُه المَشاهد ،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هو النبیّ صلی‌الله‌علیه‌وسلم ، والمشهود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الفرّاء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یومُ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والیوم الموعود والشاهد ، فجَعَل الشاهدَ من صفة الموعود یتبعه فی خَفضه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تمیم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الشین یکسرون فَعیلاً فی کلّ شیء کان ثانِیَه أحدُ حرُوف الحَلْق ، وکذلک سُفلَی مُضَر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ولغةٌ شَنْعاء یَکسرون کلّ فَعِیل ، والنَّصب اللّغة العالیة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فی حدیث رواه لأبی أیُّوبَ الأنصاریّ أَنّه ذکر صلاةَ العصر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صلاةَ بعدَها حتّی یُرَی الشاهد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لأبی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الشاهد؟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راجعٌ إلی ما فسَّره أبو أیوب أنّه النجم ، کأَنه یَشهد علی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یخرج علی رأس الصبیّ ، واحدها شاهد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فجاءتِ بمِثْل السابریّ تَعجَّبوا</w:t>
      </w:r>
    </w:p>
    <w:p>
      <w:pPr>
        <w:pStyle w:val="BookText"/>
        <w:rPr/>
      </w:pPr>
      <w:r>
        <w:rPr>
          <w:rFonts w:ascii="Amiri" w:hAnsi="Amiri" w:eastAsia="Amiri" w:cs="Amiri"/>
          <w:color w:val="111111"/>
          <w:sz w:val="28"/>
          <w:sz w:val="28"/>
          <w:szCs w:val="28"/>
          <w:rtl w:val="true"/>
          <w:lang w:bidi="ar-SA"/>
        </w:rPr>
        <w:t>له والثَّرَی ما جَفّ عنها شُهودُها</w:t>
      </w:r>
    </w:p>
    <w:p>
      <w:pPr>
        <w:pStyle w:val="BookText"/>
        <w:rPr/>
      </w:pPr>
      <w:r>
        <w:rPr>
          <w:rFonts w:ascii="IRNazanin" w:hAnsi="IRNazanin" w:eastAsia="IRNazanin"/>
          <w:color w:val="111111"/>
          <w:sz w:val="28"/>
          <w:sz w:val="28"/>
          <w:szCs w:val="28"/>
          <w:rtl w:val="true"/>
          <w:lang w:bidi="fa-IR"/>
        </w:rPr>
        <w:t>وهی الأغراس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بکر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لِفلان رُوَاء ولا 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ماله مَنظر ولا 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 ، وکذلک الرِّیُّ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أَثاثاً وَرِءْیاً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دَرُّ أبیک رُبَّ عَمَیدَرٍ</w:t>
      </w:r>
    </w:p>
    <w:p>
      <w:pPr>
        <w:pStyle w:val="BookText"/>
        <w:rPr/>
      </w:pPr>
      <w:r>
        <w:rPr>
          <w:rFonts w:ascii="Amiri" w:hAnsi="Amiri" w:eastAsia="Amiri" w:cs="Amiri"/>
          <w:color w:val="111111"/>
          <w:sz w:val="28"/>
          <w:sz w:val="28"/>
          <w:szCs w:val="28"/>
          <w:rtl w:val="true"/>
          <w:lang w:bidi="ar-SA"/>
        </w:rPr>
        <w:t>حَسَنِ الرُّوَاءِ وقلبُه مَدْکوکُ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اللِّسان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شاهدٌ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عبارة جمیلة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بخطّ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الشاهد صلاةُ المغرب ، وهو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راجعٌ إلی ما فَسَّر أبو أیوبَ أنّه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وتُسمَّی هذه الصلاة صلاةَ البَصَر ، لأنه یُبصَر فی وقته نجومُ السماء ، فالبَصَر یُدرِک رؤیةَ النَّجم ، ولذلک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أَمَذَی وأَدْرَک ، وأَشْهَدَت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وأَدْرَکَتْ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تُناجِی عامراً فأَشهَدَا</w:t>
      </w:r>
    </w:p>
    <w:p>
      <w:pPr>
        <w:pStyle w:val="BookText"/>
        <w:rPr/>
      </w:pPr>
      <w:r>
        <w:rPr>
          <w:rFonts w:ascii="Amiri" w:hAnsi="Amiri" w:eastAsia="Amiri" w:cs="Amiri"/>
          <w:color w:val="111111"/>
          <w:sz w:val="28"/>
          <w:sz w:val="28"/>
          <w:szCs w:val="28"/>
          <w:rtl w:val="true"/>
          <w:lang w:bidi="ar-SA"/>
        </w:rPr>
        <w:t>فَداسَها لیلتَه حتی اغتَدَی</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استُششْهِد فی سبیلِ الله ، فهو مُشهَد بفتح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أقول سأموت مُشْهَدا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 ویُجمَع 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 الرجلَ علی إقرار الغَریم ، واستشهدتُه ، بمعنًی واحد ، ومنه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وَاسْتَشْهِدُوا شَهِیدَیْنِ مِنْ رِجالِکُمْ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أَشْهِدوا شاهدین ، یقال للشاهد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شهید ، ویُجمَعُ شهداء</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سعید الضَّریر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المغرب تسمّی شاهداً لاستواء المُسافِر والمقیم فیها ، لأنها لا تُقصَر</w:t>
      </w:r>
      <w:r>
        <w:rPr>
          <w:rFonts w:eastAsia="IRNazanin" w:cs="IRNazanin"/>
          <w:color w:val="111111"/>
          <w:sz w:val="28"/>
          <w:szCs w:val="28"/>
          <w:rtl w:val="true"/>
          <w:lang w:bidi="fa-IR"/>
        </w:rPr>
        <w:t xml:space="preserve">. </w:t>
      </w:r>
      <w:bookmarkStart w:id="325" w:name="pg14307_153182"/>
    </w:p>
    <w:p>
      <w:pPr>
        <w:pStyle w:val="BookText"/>
        <w:rPr/>
      </w:pPr>
      <w:bookmarkEnd w:id="325"/>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ما قاله شمر ، لأن صلاة الفجْر لا تُقصَر أیضاً ، ویَستوِی فیها الحاضر والمسافر فلم تُسَمّ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علی شهادة 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شُهَداء سَوْء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تکون الشهادة کلاماً یُؤدَّی وقوماً یَشهدون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شَهِدَ مِنْکُمُ الشَّهْرَ فَلْیَصُمْهُ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الشهرَ بِنَزْعِ الصِّفة ، ولم یَنْصِبه بوُقوع الفعل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شَهِد منکم فی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 حاضراً غیرَ غائب فی سفره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أعرابیٌّ فی صفة 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غائبٌ لم یَبتَذِلْهُ وشَاهِدُ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مِن جَرْیه ما یشهد له علی سَبْقه وَجَوْدته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شاهدُهُ بَذْلُه جَرْیَه ، وغائبه مَصُونُ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مُشْهِد بغیر 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زَوجُها شاهداً وامرأة مُغیبة 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حُفِظ عن العرب لا علی مَذْهب القیاس ، ولا یجوز غیرُه</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6805024_3381743652"/>
      <w:bookmarkStart w:id="327" w:name="_Toc144"/>
      <w:bookmarkEnd w:id="326"/>
      <w:r>
        <w:rPr>
          <w:rtl w:val="true"/>
        </w:rPr>
        <w:t xml:space="preserve">دهش </w:t>
      </w:r>
      <w:r>
        <w:rPr>
          <w:rtl w:val="true"/>
        </w:rPr>
        <w:t xml:space="preserve">- </w:t>
      </w:r>
      <w:r>
        <w:rPr>
          <w:rtl w:val="true"/>
        </w:rPr>
        <w:t>شده</w:t>
      </w:r>
      <w:bookmarkEnd w:id="3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العَقل من الذَّهْل والوَلَه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وشُدِه فهو دَهِش ومَشْدُوه شَدْها ، وقد أَشدَهه هکذا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شُدِه الرجلُ فهو مَشْدوه شَدْهاً ، وهو الشُّغْل لیس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یُجعل شدِه من الدَّهش کما یتوَهّم بعضُ الناس أنه مقلوب منه ، واللّغة العالیة دَهِش علی فَعِل ، کذلک قال أبو عمرو ، وهو الدّهَشِ بفتح الهاءِ ، وأما الشَّدْه فالدال ساکنةٌ ، والدَّهَش مثل الخَرَق والبَعَل ونحوه ، وأما شُدِه ، فهو مَشدوه ، فمعناه شغِل فهو مشغول</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6805026_3381743652"/>
      <w:bookmarkStart w:id="329" w:name="_Toc145"/>
      <w:bookmarkEnd w:id="328"/>
      <w:r>
        <w:rPr>
          <w:rtl w:val="true"/>
        </w:rPr>
        <w:t>ه ش ت</w:t>
      </w:r>
      <w:bookmarkEnd w:id="329"/>
    </w:p>
    <w:p>
      <w:pPr>
        <w:pStyle w:val="Heading6"/>
        <w:numPr>
          <w:ilvl w:val="5"/>
          <w:numId w:val="1"/>
        </w:numPr>
        <w:rPr/>
      </w:pPr>
      <w:bookmarkStart w:id="330" w:name="__RefHeading___Toc6805028_3381743652"/>
      <w:bookmarkStart w:id="331" w:name="_Toc146"/>
      <w:bookmarkEnd w:id="330"/>
      <w:r>
        <w:rPr>
          <w:rtl w:val="true"/>
        </w:rPr>
        <w:t>هتش</w:t>
      </w:r>
      <w:bookmarkEnd w:id="3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هُتِش الکلبُ فاهْتَتَشَ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حُرِّش فاحتَرَش ، ولا یقال إلّا للسِّباع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هذا المعنی حُتِّش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هُیِّج للنَّشاط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ش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ش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332" w:name="__RefHeading___Toc6805030_3381743652"/>
      <w:bookmarkStart w:id="333" w:name="_Toc147"/>
      <w:bookmarkEnd w:id="332"/>
      <w:r>
        <w:rPr>
          <w:rtl w:val="true"/>
        </w:rPr>
        <w:t>ه ش ر</w:t>
      </w:r>
      <w:bookmarkEnd w:id="333"/>
    </w:p>
    <w:p>
      <w:pPr>
        <w:pStyle w:val="Heading6"/>
        <w:numPr>
          <w:ilvl w:val="5"/>
          <w:numId w:val="1"/>
        </w:numPr>
        <w:rPr/>
      </w:pPr>
      <w:bookmarkStart w:id="334" w:name="__RefHeading___Toc6805032_3381743652"/>
      <w:bookmarkStart w:id="335" w:name="_Toc148"/>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هشر ، هرش ، شهر ، شره ، رهش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6805034_3381743652"/>
      <w:bookmarkStart w:id="337" w:name="_Toc149"/>
      <w:bookmarkEnd w:id="336"/>
      <w:r>
        <w:rPr>
          <w:rtl w:val="true"/>
        </w:rPr>
        <w:t>هشر</w:t>
      </w:r>
      <w:bookmarkEnd w:id="3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رخْوٌ ، فیه طول ، علی رأسه بُرْعومة کأنه عُنق الرَّأْل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أعناقَها کُرّاتُ سائِفَةٍ</w:t>
      </w:r>
    </w:p>
    <w:p>
      <w:pPr>
        <w:pStyle w:val="BookText"/>
        <w:rPr/>
      </w:pPr>
      <w:r>
        <w:rPr>
          <w:rFonts w:ascii="Amiri" w:hAnsi="Amiri" w:eastAsia="Amiri" w:cs="Amiri"/>
          <w:color w:val="111111"/>
          <w:sz w:val="28"/>
          <w:sz w:val="28"/>
          <w:szCs w:val="28"/>
          <w:rtl w:val="true"/>
          <w:lang w:bidi="ar-SA"/>
        </w:rPr>
        <w:t>طارتْ لفائِفُه أو هَیْشَرٌ سُلُبُ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هَیْشَر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 ضعیف</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یَنبت فی الرَّمل یَطول ویستوی ، وله کِمامة للبزْر فی رأسه ، والسائفة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استرقَّ من الرمل</w:t>
      </w:r>
      <w:r>
        <w:rPr>
          <w:rFonts w:eastAsia="Amiri" w:cs="Amiri" w:ascii="Amiri" w:hAnsi="Amiri"/>
          <w:color w:val="111111"/>
          <w:sz w:val="28"/>
          <w:szCs w:val="28"/>
          <w:rtl w:val="true"/>
          <w:lang w:bidi="ar-SA"/>
        </w:rPr>
        <w:t xml:space="preserve">. </w:t>
      </w:r>
      <w:bookmarkStart w:id="338" w:name="pg14307_153183"/>
    </w:p>
    <w:p>
      <w:pPr>
        <w:pStyle w:val="BookText"/>
        <w:rPr/>
      </w:pPr>
      <w:bookmarkEnd w:id="338"/>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المِهشار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تضع قبلَ الإبل وتَلقَحُ فی أوَّل ضَربة ولا تُماجِن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الهَشْرة ، وهی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هَشُورٌ وهَشِرة ، وهَمُور وهَمِرة ، إذا کان ورقُها یسْقُط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کَنْکَر البُرِّ ینُبت فی الرِّمال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الهَیْشر له ورقةٌ شاکَّةٌ وزهرتُه صفراء ، له قصبة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الهَشُور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المُحْتَرِق الرِّئة</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6805036_3381743652"/>
      <w:bookmarkStart w:id="340" w:name="_Toc150"/>
      <w:bookmarkEnd w:id="339"/>
      <w:r>
        <w:rPr>
          <w:rtl w:val="true"/>
        </w:rPr>
        <w:t>هرش</w:t>
      </w:r>
      <w:bookmarkEnd w:id="34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هَرِشٌ ، وهو الجافی 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والمُهارَشة فی الکلاب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کالمُخَارشة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هارَشَ بین الکلاب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جِرْوَا رَبیضٍ هُورِشا فَهَرّا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الکلْبُ هِراش وخِراش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مُهارِش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خفیفُ العِنان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مُهارِشةُ العِنان کأنّ فیها</w:t>
      </w:r>
    </w:p>
    <w:p>
      <w:pPr>
        <w:pStyle w:val="BookText"/>
        <w:rPr/>
      </w:pPr>
      <w:r>
        <w:rPr>
          <w:rFonts w:ascii="Amiri" w:hAnsi="Amiri" w:eastAsia="Amiri" w:cs="Amiri"/>
          <w:color w:val="111111"/>
          <w:sz w:val="28"/>
          <w:sz w:val="28"/>
          <w:szCs w:val="28"/>
          <w:rtl w:val="true"/>
          <w:lang w:bidi="ar-SA"/>
        </w:rPr>
        <w:t>جرادَة هَبْوةٍ فیها اصفِرار</w:t>
      </w:r>
    </w:p>
    <w:p>
      <w:pPr>
        <w:pStyle w:val="BookText"/>
        <w:rPr/>
      </w:pPr>
      <w:r>
        <w:rPr>
          <w:rFonts w:ascii="Amiri" w:hAnsi="Amiri" w:eastAsia="Amiri" w:cs="Amiri"/>
          <w:color w:val="111111"/>
          <w:sz w:val="28"/>
          <w:sz w:val="28"/>
          <w:szCs w:val="28"/>
          <w:rtl w:val="true"/>
          <w:lang w:bidi="ar-SA"/>
        </w:rPr>
        <w:t xml:space="preserve">وقال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مُهارِشَة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النَّشِیطة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مُهارِشة العنان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اللِّجام کأنها تهارِشه</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6805038_3381743652"/>
      <w:bookmarkStart w:id="342" w:name="_Toc151"/>
      <w:bookmarkEnd w:id="341"/>
      <w:r>
        <w:rPr>
          <w:rtl w:val="true"/>
        </w:rPr>
        <w:t>شهر</w:t>
      </w:r>
      <w:bookmarkEnd w:id="3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والأشْهُر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 والشُّهور جماعة ، والمُشاهَرة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شَهْراً بشَهْر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وقتُ الحج أشهرٌ معلومات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الأشهُرُ المعلومات من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وذو القعدة وعَشْر من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جاز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أشهُر ، وإنما هما شهران وعَشْر من ثالث ، وذلک جائزٌ فی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ذکره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وَاذْکُرُوا اللهَ فِی أَیَّامٍ مَعْدُوداتٍ فَمَنْ تَعَجَّلَ فِی یَوْمَیْنِ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یتعجّل فی یوم ونصف ، وتقول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الیوم یومان مذ لم أَرَه ، وإنما هو یومٌ وبعض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ولیس هذا بجائز فی غیر المواقیت ، لأنّ العرب قد تَفعل الفِعل فی أقلَّ من الساعة ثم یُوقِعونه علی الیوم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زُرْتُه العامَ ، وإنما زَاره فی یومٍ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الشهر شَهْراً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لشُهْرته وبیانِه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شَهْراً باسم الهلال إذا أهلّ یسمَّی شهراً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رأیت هلالَه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 الشَّهْرَ قبلَ الناس وهو نَحیلُ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القمر شَهْراً لأنه یُشهر به</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البَراذین ، وهی بین المُقْرِف من الخیل والبِرْذَوْن</w:t>
      </w:r>
      <w:r>
        <w:rPr>
          <w:rFonts w:eastAsia="Amiri" w:cs="Amiri" w:ascii="Amiri" w:hAnsi="Amiri"/>
          <w:color w:val="111111"/>
          <w:sz w:val="28"/>
          <w:szCs w:val="28"/>
          <w:rtl w:val="true"/>
          <w:lang w:bidi="ar-SA"/>
        </w:rPr>
        <w:t xml:space="preserve">. </w:t>
      </w:r>
      <w:bookmarkStart w:id="343" w:name="pg14307_153184"/>
    </w:p>
    <w:p>
      <w:pPr>
        <w:pStyle w:val="BookText"/>
        <w:rPr/>
      </w:pPr>
      <w:bookmarkEnd w:id="34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الشیء فی شُنْعة حتی یَشهَره الناس ، ورجل مشهور ، وأَمْر مشهور ، ومُشهَّر ، وشَهَر فلانٌ سیفَه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انتضاه من غِمْده فَیرفَعَهُ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منّا مَن شَهَر علینا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لاحَ للساری سُهَیلٌ کأنّه</w:t>
      </w:r>
    </w:p>
    <w:p>
      <w:pPr>
        <w:pStyle w:val="BookText"/>
        <w:rPr/>
      </w:pPr>
      <w:r>
        <w:rPr>
          <w:rFonts w:ascii="Amiri" w:hAnsi="Amiri" w:eastAsia="Amiri" w:cs="Amiri"/>
          <w:color w:val="111111"/>
          <w:sz w:val="28"/>
          <w:sz w:val="28"/>
          <w:szCs w:val="28"/>
          <w:rtl w:val="true"/>
          <w:lang w:bidi="ar-SA"/>
        </w:rPr>
        <w:t>علی أخرَیاتِ اللیلِ فَتْقٌ مشهَّرُ</w:t>
      </w:r>
    </w:p>
    <w:p>
      <w:pPr>
        <w:pStyle w:val="BookText"/>
        <w:rPr/>
      </w:pPr>
      <w:r>
        <w:rPr>
          <w:rFonts w:ascii="Amiri" w:hAnsi="Amiri" w:eastAsia="Amiri" w:cs="Amiri"/>
          <w:color w:val="111111"/>
          <w:sz w:val="28"/>
          <w:sz w:val="28"/>
          <w:szCs w:val="28"/>
          <w:rtl w:val="true"/>
          <w:lang w:bidi="ar-SA"/>
        </w:rPr>
        <w:t>أی صُبح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شَهیرة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العَریضة الضَّخمة ، وأتانٌ شهِیرة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مِثلُها ،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أشهرْنا مُذْ لم نَلْتَق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أتَی علینا شهرٌ ، وأشهرنا منذُ نزلْنا علی ماء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أتَی علینا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الفَضِیحة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الباهلیّ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أَفِینَا تَسُوم الشاهِریّة بعد ما</w:t>
      </w:r>
    </w:p>
    <w:p>
      <w:pPr>
        <w:pStyle w:val="BookText"/>
        <w:rPr/>
      </w:pPr>
      <w:r>
        <w:rPr>
          <w:rFonts w:ascii="Amiri" w:hAnsi="Amiri" w:eastAsia="Amiri" w:cs="Amiri"/>
          <w:color w:val="111111"/>
          <w:sz w:val="28"/>
          <w:sz w:val="28"/>
          <w:szCs w:val="28"/>
          <w:rtl w:val="true"/>
          <w:lang w:bidi="ar-SA"/>
        </w:rPr>
        <w:t>بدا لک مِنْ شَهْر المُلَیْساء کوکب</w:t>
      </w:r>
    </w:p>
    <w:p>
      <w:pPr>
        <w:pStyle w:val="BookText"/>
        <w:rPr/>
      </w:pPr>
      <w:r>
        <w:rPr>
          <w:rFonts w:ascii="Amiri" w:hAnsi="Amiri" w:eastAsia="Amiri" w:cs="Amiri"/>
          <w:color w:val="111111"/>
          <w:sz w:val="28"/>
          <w:sz w:val="28"/>
          <w:szCs w:val="28"/>
          <w:rtl w:val="true"/>
          <w:lang w:bidi="ar-SA"/>
        </w:rPr>
        <w:t xml:space="preserve">شهْرُ المُلَیْساء شهرٌ بین الصَّفَرِیَّة والشتاء ، وهو وقتٌ یَنقطِع فیه المِیرة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علینا الشاهریَّة فی وقتٍ لیس فیه میرة ، وتَسومُ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 والشاهریّة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العِطْر معروف</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6805040_3381743652"/>
      <w:bookmarkStart w:id="345" w:name="_Toc152"/>
      <w:bookmarkEnd w:id="344"/>
      <w:r>
        <w:rPr>
          <w:rtl w:val="true"/>
        </w:rPr>
        <w:t>رهش</w:t>
      </w:r>
      <w:bookmarkEnd w:id="345"/>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باطنِ الذِّراع ، والنَّواشر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ظاهِر الکفّ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 الرَّواهش کما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والنَّواشر عُروقُ ظاهِر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الرّهش ارتهاشٌ یکون فی الدابة ، وهو أن تَصطَکَّ یداه فی مشیه فیَعْقِر رَواهِشَه وهی عَصَب یدیْه ، والواحدة راهِشة ، وکذلک فی یَدِ الإنسان روَاهِشُها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عَصَبُها من باطن الذِّراع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الرَّاوهِش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راهش بغیر هاء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وأَعددْتُ للحَرب فَضْفَاضَةً</w:t>
      </w:r>
    </w:p>
    <w:p>
      <w:pPr>
        <w:pStyle w:val="BookText"/>
        <w:rPr/>
      </w:pPr>
      <w:r>
        <w:rPr>
          <w:rFonts w:ascii="Amiri" w:hAnsi="Amiri" w:eastAsia="Amiri" w:cs="Amiri"/>
          <w:color w:val="111111"/>
          <w:sz w:val="28"/>
          <w:sz w:val="28"/>
          <w:szCs w:val="28"/>
          <w:rtl w:val="true"/>
          <w:lang w:bidi="ar-SA"/>
        </w:rPr>
        <w:t>دِلاصاً تَثَنَّی علی الرّاهِش</w:t>
      </w:r>
    </w:p>
    <w:p>
      <w:pPr>
        <w:pStyle w:val="BookText"/>
        <w:rPr/>
      </w:pPr>
      <w:r>
        <w:rPr>
          <w:rFonts w:ascii="Amiri" w:hAnsi="Amiri" w:eastAsia="Amiri" w:cs="Amiri"/>
          <w:color w:val="111111"/>
          <w:sz w:val="28"/>
          <w:sz w:val="28"/>
          <w:szCs w:val="28"/>
          <w:rtl w:val="true"/>
          <w:lang w:bidi="ar-SA"/>
        </w:rPr>
        <w:t xml:space="preserve">أبو عبید ، عن الأصمعیّ وأبی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النَّواشر الرَّواهش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عروق باطِن الذِّراع ، والأشاجِع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ظاهرِ الکفّ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الارتهاش والارتعاش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الارتهاش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الطَّعْن فی عَرْض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خالدٍ لو لا انتظارِیَ نَصْرَکمْ</w:t>
      </w:r>
    </w:p>
    <w:p>
      <w:pPr>
        <w:pStyle w:val="BookText"/>
        <w:rPr/>
      </w:pPr>
      <w:r>
        <w:rPr>
          <w:rFonts w:ascii="Amiri" w:hAnsi="Amiri" w:eastAsia="Amiri" w:cs="Amiri"/>
          <w:color w:val="111111"/>
          <w:sz w:val="28"/>
          <w:sz w:val="28"/>
          <w:szCs w:val="28"/>
          <w:rtl w:val="true"/>
          <w:lang w:bidi="ar-SA"/>
        </w:rPr>
        <w:t>أخذتُ سِنانی فارتَهَشْتُ به عَرْضاً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وارتهاشُه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تَحریکُ یدیه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فارتهشْتُ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قَطعْتُ به رَواهِشی حتی یَسیلَ منها الدّم وَلا ترقأ فأموت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انتظاری نصْرَکم لقتلتُ نفسی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رَهیش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غَزِیرة صفیٌّ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وخَوَّارة منها رَهیشٌ کأنما</w:t>
      </w:r>
    </w:p>
    <w:p>
      <w:pPr>
        <w:pStyle w:val="BookText"/>
        <w:rPr/>
      </w:pPr>
      <w:r>
        <w:rPr>
          <w:rFonts w:ascii="Amiri" w:hAnsi="Amiri" w:eastAsia="Amiri" w:cs="Amiri"/>
          <w:color w:val="111111"/>
          <w:sz w:val="28"/>
          <w:sz w:val="28"/>
          <w:szCs w:val="28"/>
          <w:rtl w:val="true"/>
          <w:lang w:bidi="ar-SA"/>
        </w:rPr>
        <w:t>بَرَی لَحْمَ مَتْنَیْها عن الصُّلْب لاحِبُ</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الرُّهْشوش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الغَزِیرة اللبن</w:t>
      </w:r>
      <w:r>
        <w:rPr>
          <w:rFonts w:eastAsia="Amiri" w:cs="Amiri" w:ascii="Amiri" w:hAnsi="Amiri"/>
          <w:color w:val="111111"/>
          <w:sz w:val="28"/>
          <w:szCs w:val="28"/>
          <w:rtl w:val="true"/>
          <w:lang w:bidi="ar-SA"/>
        </w:rPr>
        <w:t xml:space="preserve">. </w:t>
      </w:r>
      <w:bookmarkStart w:id="346" w:name="pg14307_153185"/>
    </w:p>
    <w:p>
      <w:pPr>
        <w:pStyle w:val="BookText"/>
        <w:rPr/>
      </w:pPr>
      <w:bookmarkEnd w:id="346"/>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رُهْشوش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حَییٌّ سَخِیٌّ رقیقُ الوَجْه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الکریمُ رِقَة الرُّهْشُوش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یَرِقّ رِقَّة الرُّهْشوش ، ولقد تَرهْشَشَ وهو بَیِّنُ الرُّهشة والرُّهشوشیَّة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الرَّهیش النَّصْل الرقیق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بِرَهِیشٍ من کِنَانَتِه</w:t>
      </w:r>
    </w:p>
    <w:p>
      <w:pPr>
        <w:pStyle w:val="BookText"/>
        <w:rPr/>
      </w:pPr>
      <w:r>
        <w:rPr>
          <w:rFonts w:ascii="Amiri" w:hAnsi="Amiri" w:eastAsia="Amiri" w:cs="Amiri"/>
          <w:color w:val="111111"/>
          <w:sz w:val="28"/>
          <w:sz w:val="28"/>
          <w:szCs w:val="28"/>
          <w:rtl w:val="true"/>
          <w:lang w:bidi="ar-SA"/>
        </w:rPr>
        <w:t>کتلظِّی الجَمْر فی شَرَرِهْ</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المُرْتَهِشة 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إذا رُمِی عنها اهتزتْ فَضَرَب وتَرُها أبهَرَها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یُصیب وَترُها طائِفَها ، والطائف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الأبهَر والسِّیَة</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6805042_3381743652"/>
      <w:bookmarkStart w:id="348" w:name="_Toc153"/>
      <w:bookmarkEnd w:id="347"/>
      <w:r>
        <w:rPr>
          <w:rtl w:val="true"/>
        </w:rPr>
        <w:t>شره</w:t>
      </w:r>
      <w:bookmarkEnd w:id="3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شَرْهَان النَّفْس حریص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شَرِه فلانٌ إلی الطعام یَشرَه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 حِرْصُه علیه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 شَراهِیَا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حَیُّ یا قَیْوم ، بالعِبْرانیّة</w:t>
      </w:r>
      <w:r>
        <w:rPr>
          <w:rFonts w:eastAsia="Amiri" w:cs="Amiri" w:ascii="Amiri" w:hAnsi="Amiri"/>
          <w:color w:val="111111"/>
          <w:sz w:val="28"/>
          <w:szCs w:val="28"/>
          <w:rtl w:val="true"/>
          <w:lang w:bidi="ar-SA"/>
        </w:rPr>
        <w:t>.</w:t>
      </w:r>
    </w:p>
    <w:p>
      <w:pPr>
        <w:pStyle w:val="Heading5"/>
        <w:numPr>
          <w:ilvl w:val="4"/>
          <w:numId w:val="1"/>
        </w:numPr>
        <w:rPr/>
      </w:pPr>
      <w:bookmarkStart w:id="349" w:name="__RefHeading___Toc6805044_3381743652"/>
      <w:bookmarkStart w:id="350" w:name="_Toc154"/>
      <w:bookmarkEnd w:id="349"/>
      <w:r>
        <w:rPr>
          <w:rtl w:val="true"/>
        </w:rPr>
        <w:t>ه ش ل</w:t>
      </w:r>
      <w:bookmarkEnd w:id="350"/>
    </w:p>
    <w:p>
      <w:pPr>
        <w:pStyle w:val="Heading6"/>
        <w:numPr>
          <w:ilvl w:val="5"/>
          <w:numId w:val="1"/>
        </w:numPr>
        <w:rPr/>
      </w:pPr>
      <w:bookmarkStart w:id="351" w:name="__RefHeading___Toc6805046_3381743652"/>
      <w:bookmarkStart w:id="352" w:name="_Toc155"/>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شهل ، هشل</w:t>
      </w:r>
      <w:r>
        <w:rPr>
          <w:rFonts w:eastAsia="IRNazanin" w:cs="IRNazanin"/>
          <w:color w:val="111111"/>
          <w:sz w:val="28"/>
          <w:szCs w:val="28"/>
          <w:rtl w:val="true"/>
          <w:lang w:bidi="fa-IR"/>
        </w:rPr>
        <w:t>.</w:t>
      </w:r>
    </w:p>
    <w:p>
      <w:pPr>
        <w:pStyle w:val="Heading6"/>
        <w:numPr>
          <w:ilvl w:val="5"/>
          <w:numId w:val="1"/>
        </w:numPr>
        <w:rPr/>
      </w:pPr>
      <w:bookmarkStart w:id="353" w:name="__RefHeading___Toc6805048_3381743652"/>
      <w:bookmarkStart w:id="354" w:name="_Toc156"/>
      <w:bookmarkEnd w:id="353"/>
      <w:r>
        <w:rPr>
          <w:rtl w:val="true"/>
        </w:rPr>
        <w:t>شهل</w:t>
      </w:r>
      <w:bookmarkEnd w:id="35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الشَّهَل والشُّهْلة فی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حُمْرة فی سَوادِ العَین ، وأمّا الشُّکْلة فهی کهیئة الحمرة تکون فی بیاض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أشهَل ، وامرأة شَهْلاء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النَّصَفة العاقِلة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شَهْلَة کَهْلَة ، نَعتٌ لها خاصة لا یوصف الرجلُ بالسَّهْل والکَهْل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الأشْهَل والأشکل والأشْجَر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جَبَل أشْهَلُ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أغبرَ فی بیاضٍ ، وعَینٌ شَهْلاء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بیاضُها لیس بخالص ، فیه کُدُورة ، وذئبُ أشهَل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مُتوضِّح الأقرابِ فیه شُهْلةٌ</w:t>
      </w:r>
    </w:p>
    <w:p>
      <w:pPr>
        <w:pStyle w:val="BookText"/>
        <w:rPr/>
      </w:pPr>
      <w:r>
        <w:rPr>
          <w:rFonts w:ascii="Amiri" w:hAnsi="Amiri" w:eastAsia="Amiri" w:cs="Amiri"/>
          <w:color w:val="111111"/>
          <w:sz w:val="28"/>
          <w:sz w:val="28"/>
          <w:szCs w:val="28"/>
          <w:rtl w:val="true"/>
          <w:lang w:bidi="ar-SA"/>
        </w:rPr>
        <w:t>شَنِجُ الیَدَیْن تَخالُه مَشکُولا</w:t>
      </w:r>
    </w:p>
    <w:p>
      <w:pPr>
        <w:pStyle w:val="BookText"/>
        <w:rPr/>
      </w:pPr>
      <w:r>
        <w:rPr>
          <w:rFonts w:ascii="Amiri" w:hAnsi="Amiri" w:eastAsia="Amiri" w:cs="Amiri"/>
          <w:color w:val="111111"/>
          <w:sz w:val="28"/>
          <w:sz w:val="28"/>
          <w:szCs w:val="28"/>
          <w:rtl w:val="true"/>
          <w:lang w:bidi="ar-SA"/>
        </w:rPr>
        <w:t xml:space="preserve">وحدّثنا السعدی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الرمادی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وهب بن جریر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 عن سماک ،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ضلیعَ الفم ، أشهَل العَیْنین ، منهُوسَ الکَعْبین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غُنْدُر عن شُعبة عن سماک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صلی‌الله‌علیه‌وسلم أشکَلَ العَینین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لسماک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أشکلَ العینین؟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شقّ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غُنْدُر وهبَ بن جریر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العَجُوز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 یُنَزِّی دَلْوه تَنْزِیَّا</w:t>
      </w:r>
    </w:p>
    <w:p>
      <w:pPr>
        <w:pStyle w:val="BookText"/>
        <w:rPr/>
      </w:pPr>
      <w:r>
        <w:rPr>
          <w:rFonts w:ascii="Amiri" w:hAnsi="Amiri" w:eastAsia="Amiri" w:cs="Amiri"/>
          <w:color w:val="111111"/>
          <w:sz w:val="28"/>
          <w:sz w:val="28"/>
          <w:szCs w:val="28"/>
          <w:rtl w:val="true"/>
          <w:lang w:bidi="ar-SA"/>
        </w:rPr>
        <w:t>کما تُنَزِّی شَهْلَةٌ صَبِیّا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المشارّة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بینهم مشاهلة أی لحاء ومُقارصَة وقال أبو عمرو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أَلَا أرَی ذا الصَّعْفَةِ الهَبِیتا</w:t>
      </w:r>
    </w:p>
    <w:p>
      <w:pPr>
        <w:pStyle w:val="BookText"/>
        <w:rPr/>
      </w:pPr>
      <w:r>
        <w:rPr>
          <w:rFonts w:ascii="Amiri" w:hAnsi="Amiri" w:eastAsia="Amiri" w:cs="Amiri"/>
          <w:color w:val="111111"/>
          <w:sz w:val="28"/>
          <w:sz w:val="28"/>
          <w:szCs w:val="28"/>
          <w:rtl w:val="true"/>
          <w:lang w:bidi="ar-SA"/>
        </w:rPr>
        <w:t>یُشاهِلُ العَمَیْثَل البِلِّیتَا</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فلان وَلَع وشَهَل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والشَّهَل </w:t>
      </w:r>
      <w:r>
        <w:rPr>
          <w:rFonts w:eastAsia="Amiri" w:cs="Amiri" w:ascii="Amiri" w:hAnsi="Amiri"/>
          <w:color w:val="111111"/>
          <w:sz w:val="28"/>
          <w:szCs w:val="28"/>
          <w:rtl w:val="true"/>
          <w:lang w:bidi="ar-SA"/>
        </w:rPr>
        <w:t xml:space="preserve">: </w:t>
      </w:r>
      <w:bookmarkStart w:id="355" w:name="pg14307_153186"/>
    </w:p>
    <w:p>
      <w:pPr>
        <w:pStyle w:val="BookText"/>
        <w:rPr/>
      </w:pPr>
      <w:bookmarkEnd w:id="355"/>
      <w:r>
        <w:rPr>
          <w:rFonts w:ascii="Amiri" w:hAnsi="Amiri" w:eastAsia="Amiri" w:cs="Amiri"/>
          <w:color w:val="111111"/>
          <w:sz w:val="28"/>
          <w:sz w:val="28"/>
          <w:szCs w:val="28"/>
          <w:rtl w:val="true"/>
          <w:lang w:bidi="ar-SA"/>
        </w:rPr>
        <w:t>اختلاطُ اللونین ، والکذَّابُ یُشرّح الأحادیثَ ألواناً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مراجَعة الکلام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فِیما بیننا مُشاهَلَهْ</w:t>
      </w:r>
    </w:p>
    <w:p>
      <w:pPr>
        <w:pStyle w:val="BookText"/>
        <w:rPr/>
      </w:pPr>
      <w:r>
        <w:rPr>
          <w:rFonts w:ascii="Amiri" w:hAnsi="Amiri" w:eastAsia="Amiri" w:cs="Amiri"/>
          <w:color w:val="111111"/>
          <w:sz w:val="28"/>
          <w:sz w:val="28"/>
          <w:szCs w:val="28"/>
          <w:rtl w:val="true"/>
          <w:lang w:bidi="ar-SA"/>
        </w:rPr>
        <w:t>ثمّ توَلّت وهیَ تَمشی البَأْدَلَهْ</w:t>
      </w:r>
    </w:p>
    <w:p>
      <w:pPr>
        <w:pStyle w:val="BookText"/>
        <w:rPr/>
      </w:pPr>
      <w:r>
        <w:rPr>
          <w:rFonts w:ascii="Amiri" w:hAnsi="Amiri" w:eastAsia="Amiri" w:cs="Amiri"/>
          <w:color w:val="111111"/>
          <w:sz w:val="28"/>
          <w:sz w:val="28"/>
          <w:szCs w:val="28"/>
          <w:rtl w:val="true"/>
          <w:lang w:bidi="ar-SA"/>
        </w:rPr>
        <w:t xml:space="preserve">البأدَلَة فی المشی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یُسرع فیه ، والشَّهْلاء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قضیتُ من فلان شَهْلائی ، أی حاجتی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أقضِ حتی ارتَحلتْ شَهْلائی</w:t>
      </w:r>
    </w:p>
    <w:p>
      <w:pPr>
        <w:pStyle w:val="BookText"/>
        <w:rPr/>
      </w:pPr>
      <w:r>
        <w:rPr>
          <w:rFonts w:ascii="Amiri" w:hAnsi="Amiri" w:eastAsia="Amiri" w:cs="Amiri"/>
          <w:color w:val="111111"/>
          <w:sz w:val="28"/>
          <w:sz w:val="28"/>
          <w:szCs w:val="28"/>
          <w:rtl w:val="true"/>
          <w:lang w:bidi="ar-SA"/>
        </w:rPr>
        <w:t>من العَرُوب الطفلة الغَیْداء</w:t>
      </w:r>
    </w:p>
    <w:p>
      <w:pPr>
        <w:pStyle w:val="Heading6"/>
        <w:numPr>
          <w:ilvl w:val="5"/>
          <w:numId w:val="1"/>
        </w:numPr>
        <w:rPr/>
      </w:pPr>
      <w:bookmarkStart w:id="356" w:name="__RefHeading___Toc6805050_3381743652"/>
      <w:bookmarkStart w:id="357" w:name="_Toc157"/>
      <w:bookmarkEnd w:id="356"/>
      <w:r>
        <w:rPr>
          <w:rtl w:val="true"/>
        </w:rPr>
        <w:t>هشل</w:t>
      </w:r>
      <w:bookmarkEnd w:id="357"/>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وأقرأنِی الإیادیّ عن شمر لأبی عبید ،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الهَیْشَلة من الإبل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حرف وقع فیه الخطأ من جهتین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فی نفس الکلمة ، والأخری فی تفسیرها ، والصوابُ الهَشِیلة علی فَعِیلة من الإبل وغیرها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اغْتُصِبَ لا ما اعْتَصَبَ ، وأُثبت لنا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مُفاخِر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مَن یُهْشِل أی مِنَّا مَن یُعطِی الهَشِیلة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یأتی الرجلُ ذو الحاجة إلی مُراحِ الرّجل فیأخذَ بعیراً فیَرکبه ، فإذا قَضَی حاجَته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الهَیْشَلَة علی فَیْعَلة فإن شمراً وغیره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الناقة المُسِنَّة السمینة</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6805052_3381743652"/>
      <w:bookmarkStart w:id="359" w:name="_Toc158"/>
      <w:bookmarkEnd w:id="358"/>
      <w:r>
        <w:rPr>
          <w:rtl w:val="true"/>
        </w:rPr>
        <w:t>ه ش ن</w:t>
      </w:r>
      <w:bookmarkEnd w:id="359"/>
    </w:p>
    <w:p>
      <w:pPr>
        <w:pStyle w:val="Heading6"/>
        <w:numPr>
          <w:ilvl w:val="5"/>
          <w:numId w:val="1"/>
        </w:numPr>
        <w:rPr/>
      </w:pPr>
      <w:bookmarkStart w:id="360" w:name="__RefHeading___Toc6805054_3381743652"/>
      <w:bookmarkStart w:id="361" w:name="_Toc159"/>
      <w:bookmarkEnd w:id="360"/>
      <w:r>
        <w:rPr>
          <w:rtl w:val="true"/>
        </w:rPr>
        <w:t>اشارة</w:t>
      </w:r>
      <w:bookmarkEnd w:id="361"/>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w:t>
      </w:r>
      <w:r>
        <w:rPr>
          <w:rFonts w:eastAsia="IRNazanin" w:cs="IRNazanin"/>
          <w:color w:val="111111"/>
          <w:sz w:val="28"/>
          <w:szCs w:val="28"/>
          <w:rtl w:val="true"/>
          <w:lang w:bidi="fa-IR"/>
        </w:rPr>
        <w:t>.</w:t>
      </w:r>
    </w:p>
    <w:p>
      <w:pPr>
        <w:pStyle w:val="Heading6"/>
        <w:numPr>
          <w:ilvl w:val="5"/>
          <w:numId w:val="1"/>
        </w:numPr>
        <w:rPr/>
      </w:pPr>
      <w:bookmarkStart w:id="362" w:name="__RefHeading___Toc6805056_3381743652"/>
      <w:bookmarkStart w:id="363" w:name="_Toc160"/>
      <w:bookmarkEnd w:id="362"/>
      <w:r>
        <w:rPr>
          <w:rtl w:val="true"/>
        </w:rPr>
        <w:t>نهش</w:t>
      </w:r>
      <w:bookmarkEnd w:id="3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تناولٌ بالفَم إلا أن النَّهْسَ تناولٌ من بَعِید کنَهْش الحیَّة والنَّهْشُ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علی اللحم ونَتْفُه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نهشَتْه الحیَّةُ ونَهَسَتْه إذا عَضّته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فی قول أبی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یَنْهَشْنَه ویَذُودُهنَّ ویَحْتَمِی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ینهشنه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یعضضنه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والنَّهْش قریبٌ من النَّهْس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کم مِن خلیلٍ وأَخٍ مَنْهوش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المنْهُوش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لمنْهوش الفَخِذَین ، وقد نُهِش نَهشاً 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صلی‌الله‌علیه‌وسلم الحالِقَةَ والمنْتَهِشة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فالحالقة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تَحلق شعرها إذا أصیبتْ بزَوجها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المنتهشة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تخمش وجهَها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والنَهْشُ له أن تأخذَ لحمه بأظفارها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نَهِشَته الکلابُ ، وفلانٌ نَهِش الیدین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خَفیفُ الیَدَین فی المَرّ ، قلیلُ اللَّحم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یصف ذئباً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متوضِّح الأقراب فیه شُهبة</w:t>
      </w:r>
    </w:p>
    <w:p>
      <w:pPr>
        <w:pStyle w:val="BookText"/>
        <w:rPr/>
      </w:pPr>
      <w:r>
        <w:rPr>
          <w:rFonts w:ascii="Amiri" w:hAnsi="Amiri" w:eastAsia="Amiri" w:cs="Amiri"/>
          <w:color w:val="111111"/>
          <w:sz w:val="28"/>
          <w:sz w:val="28"/>
          <w:szCs w:val="28"/>
          <w:rtl w:val="true"/>
          <w:lang w:bidi="ar-SA"/>
        </w:rPr>
        <w:t>نهشُ الیَدَین تَخاله مَشکُولاً</w:t>
      </w:r>
    </w:p>
    <w:p>
      <w:pPr>
        <w:pStyle w:val="BookText"/>
        <w:rPr/>
      </w:pPr>
      <w:r>
        <w:rPr>
          <w:rFonts w:ascii="Amiri" w:hAnsi="Amiri" w:eastAsia="Amiri" w:cs="Amiri"/>
          <w:color w:val="111111"/>
          <w:sz w:val="28"/>
          <w:sz w:val="28"/>
          <w:szCs w:val="28"/>
          <w:rtl w:val="true"/>
          <w:lang w:bidi="ar-SA"/>
        </w:rPr>
        <w:t xml:space="preserve">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تخاله مشکولاً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یستقیم فی عَدْوه کأنه قد شُکِل بشِکال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النّهْس بأطراف الأسنان ، والنهش بالأسنان والأضْراس</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ابن الأعرابی عن قول </w:t>
      </w:r>
      <w:bookmarkStart w:id="364" w:name="pg14307_153187"/>
    </w:p>
    <w:p>
      <w:pPr>
        <w:pStyle w:val="BookText"/>
        <w:rPr/>
      </w:pPr>
      <w:bookmarkEnd w:id="364"/>
      <w:r>
        <w:rPr>
          <w:rFonts w:ascii="IRNazanin" w:hAnsi="IRNazanin" w:eastAsia="IRNazanin"/>
          <w:color w:val="111111"/>
          <w:sz w:val="28"/>
          <w:sz w:val="28"/>
          <w:szCs w:val="28"/>
          <w:rtl w:val="true"/>
          <w:lang w:bidi="fa-IR"/>
        </w:rPr>
        <w:t xml:space="preserve">علیّ رضی‌الله‌عنه فی صفة النبی صلی‌الله‌علیه‌وسلم أنه کان منهوش القَدَمین أو منْهوس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منهوش القدمین ومنهوس القدمین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مُعرَّق القدمین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نُهِشَت عَضُداه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دَقَّتا</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6805058_3381743652"/>
      <w:bookmarkStart w:id="366" w:name="_Toc161"/>
      <w:bookmarkEnd w:id="365"/>
      <w:r>
        <w:rPr>
          <w:rtl w:val="true"/>
        </w:rPr>
        <w:t>ه ش ف</w:t>
      </w:r>
      <w:bookmarkEnd w:id="366"/>
    </w:p>
    <w:p>
      <w:pPr>
        <w:pStyle w:val="Heading6"/>
        <w:numPr>
          <w:ilvl w:val="5"/>
          <w:numId w:val="1"/>
        </w:numPr>
        <w:rPr/>
      </w:pPr>
      <w:bookmarkStart w:id="367" w:name="__RefHeading___Toc6805060_3381743652"/>
      <w:bookmarkStart w:id="368" w:name="_Toc162"/>
      <w:bookmarkEnd w:id="367"/>
      <w:r>
        <w:rPr>
          <w:rtl w:val="true"/>
        </w:rPr>
        <w:t>اشارة</w:t>
      </w:r>
      <w:bookmarkEnd w:id="368"/>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شفه</w:t>
      </w:r>
      <w:r>
        <w:rPr>
          <w:rFonts w:eastAsia="IRNazanin" w:cs="IRNazanin"/>
          <w:color w:val="111111"/>
          <w:sz w:val="28"/>
          <w:szCs w:val="28"/>
          <w:rtl w:val="true"/>
          <w:lang w:bidi="fa-IR"/>
        </w:rPr>
        <w:t>.</w:t>
      </w:r>
    </w:p>
    <w:p>
      <w:pPr>
        <w:pStyle w:val="Heading6"/>
        <w:numPr>
          <w:ilvl w:val="5"/>
          <w:numId w:val="1"/>
        </w:numPr>
        <w:rPr/>
      </w:pPr>
      <w:bookmarkStart w:id="369" w:name="__RefHeading___Toc6805062_3381743652"/>
      <w:bookmarkStart w:id="370" w:name="_Toc163"/>
      <w:bookmarkEnd w:id="369"/>
      <w:r>
        <w:rPr>
          <w:rtl w:val="true"/>
        </w:rPr>
        <w:t>شفه</w:t>
      </w:r>
      <w:bookmarkEnd w:id="3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الشَّفة حُذفَتْ منها الهاء ، وتصغِیرها شُفَیْهة ، والجمیع الشِّفاه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 مَبسول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ماءٌ مَشْفوه بمعنی مطلوبٍ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الذی کَثر علیه الناسُ ، وکذلک مَثْمود ومضْفوف کأنهم نَزَحوه بِشفَاهِهِم وشَغَلوه بها عن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مَشْفوه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من وِرْده لقلته ، وَوَرَدْنا ماءً مَشفُوهاً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الأهل ، وأصبحت یا فُلان مشفوهاً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مکثوراً علیک تُسأل وتُکلَّم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شفهت علیک من خیرِ فلانٍ شیئاً ، وما أَظنّ إبِلَک إلّا سَتَشْفَه علینا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تشغله ، وفلانٌ مشفوه عنَّا أی مشغول عنا ، مکثور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صنع لأحدِکم خادِمُه طعاماً وکان مشفوهاً فلیَضعْ فی یدِه منه أُکلةً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کان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ثلَّثوا الشَّفةَ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شَفَهات وشَفَوات ، والهاء أقیس ، والواو أعمّ لأنهم شبهوها بالسَّنوات ونقصانها حذفُ هائها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شَفَةٌ فی الوَصْل وشفهٌ بالهاء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فی الأصل شَفَهة ، فحذفت الهاء الأصلیة وأُبقیت هاءُ العلامة للتأنیث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شفه بالهاء أَبقَی الهاء الأصلیة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شَفَة الناس علیک 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ذِکْرهم لک وثناءهم علیک حَسَن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منه ذاتَ 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سمعت منه کلمةً ؛ ورجلٌ خفیفُ الشفة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قلیل السؤال</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6805064_3381743652"/>
      <w:bookmarkStart w:id="372" w:name="_Toc164"/>
      <w:bookmarkEnd w:id="371"/>
      <w:r>
        <w:rPr>
          <w:rtl w:val="true"/>
        </w:rPr>
        <w:t>ه ش ب</w:t>
      </w:r>
      <w:bookmarkEnd w:id="372"/>
    </w:p>
    <w:p>
      <w:pPr>
        <w:pStyle w:val="Heading6"/>
        <w:numPr>
          <w:ilvl w:val="5"/>
          <w:numId w:val="1"/>
        </w:numPr>
        <w:rPr/>
      </w:pPr>
      <w:bookmarkStart w:id="373" w:name="__RefHeading___Toc6805066_3381743652"/>
      <w:bookmarkStart w:id="374" w:name="_Toc165"/>
      <w:bookmarkEnd w:id="373"/>
      <w:r>
        <w:rPr>
          <w:rtl w:val="true"/>
        </w:rPr>
        <w:t>اشارة</w:t>
      </w:r>
      <w:bookmarkEnd w:id="374"/>
    </w:p>
    <w:p>
      <w:pPr>
        <w:pStyle w:val="BookText"/>
        <w:rPr/>
      </w:pPr>
      <w:r>
        <w:rPr>
          <w:rFonts w:ascii="Amiri" w:hAnsi="Amiri" w:eastAsia="Amiri" w:cs="Amiri"/>
          <w:color w:val="111111"/>
          <w:sz w:val="28"/>
          <w:sz w:val="28"/>
          <w:szCs w:val="28"/>
          <w:rtl w:val="true"/>
          <w:lang w:bidi="ar-SA"/>
        </w:rPr>
        <w:t xml:space="preserve">شهب ، شبه ، هبش ، 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75" w:name="__RefHeading___Toc6805068_3381743652"/>
      <w:bookmarkStart w:id="376" w:name="_Toc166"/>
      <w:bookmarkEnd w:id="375"/>
      <w:r>
        <w:rPr>
          <w:rtl w:val="true"/>
        </w:rPr>
        <w:t>شهب</w:t>
      </w:r>
      <w:bookmarkEnd w:id="37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بیاض یَصْدَعه سوادٌ فی خلاله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 المفارقَ رَبْعُ شَیْبٍ أَشهب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والعنبر الجیِّد لونُه أَشهب ، ویقال اشهابَ رأسی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البَیاض غالباً للسّواد واشتهب کذلک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 بعدی رأسُ هذا واشتهب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ریح بارِدة ، ولیلةٌ شهْباء کذلک ، وکتیبة شهباء ، لما فیها مِنْ بیاض السِّلاح فی خلال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 وجمعُه شُهبان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عَمّ داعیها أَتته بمالک</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وشُهبانِ عمرو کلُّ شَوْهاءَ صِلْدِمِ </w:t>
      </w:r>
      <w:bookmarkStart w:id="377" w:name="pg14307_153188"/>
    </w:p>
    <w:p>
      <w:pPr>
        <w:pStyle w:val="BookText"/>
        <w:rPr/>
      </w:pPr>
      <w:bookmarkEnd w:id="377"/>
      <w:r>
        <w:rPr>
          <w:rFonts w:ascii="IRNazanin" w:hAnsi="IRNazanin" w:eastAsia="IRNazanin"/>
          <w:color w:val="111111"/>
          <w:sz w:val="28"/>
          <w:sz w:val="28"/>
          <w:szCs w:val="28"/>
          <w:rtl w:val="true"/>
          <w:lang w:bidi="fa-IR"/>
        </w:rPr>
        <w:t xml:space="preserve">عم داعیها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دعا الأب الأکبر ، وأراد بشُهْبان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عمرو بن تمیم ، وأما بنو المنذر فإنهم یسمَّون الأشاهِب لجمالهم ، قال الأعشی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وبنو المنذر الأشاهب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شَهَّبَ البردُ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غَیَّرَ ألوانها ، وشهَّبَ الناسَ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الرایعة الواسعةُ الفم ، والصِّلْدِم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کَتیبة شهباء إذا کانت عِلْیتَها بیاضُ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کانت جَدْبةً ، ویوم أشهب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حَلِیتٍ وأَزیز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اشهابَ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کاد یهیج وفی خلاله 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اشهابَّت مَشافِرُه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شعْلة نار ساطع ، والجمیع الشُّهْبُ والشُّهْبان ، ویقال للرجل الماضی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آتِیکُمْ بِشِهابٍ قَبَسٍ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عاصمٌ والأعشَی فیهما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وأضافَه أهلُ المدینة بشهاب قبس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یُضَاف الشیءُ إلی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الحَرّانی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الذی فیه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أصلُ خشَبَة أو عُود فیها نارٌ ساطِعَة ، ویقال للکوکب الذی ینقضُّ علی إثر الشّیطان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فَأَتْبَعَهُ شِهابٌ ثاقِبٌ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غیرَ واحدٍ من الأعراب یقول للَّبن المَمزْوج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 کما تری بفتح الشین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الشُّهابة بضمّ الشین ، وَهو الفَضیخُ والخَضَار ، والشَّهاب والسَّجاج والسَّحار والضَّیاح والسَّمار ، کلُّه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والشَّهبَان والشَّبهان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معروفٌ یُشْبِه الثُّمام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المازِنیّ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أَخَذَ الدِّیوانَ حتی تَصَعْلَکا</w:t>
      </w:r>
    </w:p>
    <w:p>
      <w:pPr>
        <w:pStyle w:val="BookText"/>
        <w:rPr/>
      </w:pPr>
      <w:r>
        <w:rPr>
          <w:rFonts w:ascii="Amiri" w:hAnsi="Amiri" w:eastAsia="Amiri" w:cs="Amiri"/>
          <w:color w:val="111111"/>
          <w:sz w:val="28"/>
          <w:sz w:val="28"/>
          <w:szCs w:val="28"/>
          <w:rtl w:val="true"/>
          <w:lang w:bidi="ar-SA"/>
        </w:rPr>
        <w:t>زماناً وحَتَ الأشْهبان کِلاهما</w:t>
      </w:r>
    </w:p>
    <w:p>
      <w:pPr>
        <w:pStyle w:val="BookText"/>
        <w:rPr/>
      </w:pPr>
      <w:r>
        <w:rPr>
          <w:rFonts w:ascii="Amiri" w:hAnsi="Amiri" w:eastAsia="Amiri" w:cs="Amiri"/>
          <w:color w:val="111111"/>
          <w:sz w:val="28"/>
          <w:sz w:val="28"/>
          <w:szCs w:val="28"/>
          <w:rtl w:val="true"/>
          <w:lang w:bidi="ar-SA"/>
        </w:rPr>
        <w:t xml:space="preserve">الأشْهبان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عامان أَبْیضان لیس فیهما خُضْرَة من 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وسنَة شَهْباء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جَدْبة کثیرةُ 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والشَّهْباء أَمْثَلُ من البیضاء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والحَمراء أشَدّ من البَیْضاء ، وَسَنَةٌ 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مَطَرَ فیها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السَّنةُ الشَّهباءُ حَلَّ حَرَامُها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حَلَّت المَیْتَةُ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الشُّهْبة فی ألوانِ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تَشُقَّ معظَمَ لونه شَعْرَةٌ أو شَعَرَاتٌ بیضُ ، کُمیتاً کان أو أدْهَم أو أشقَر</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6805070_3381743652"/>
      <w:bookmarkStart w:id="379" w:name="_Toc167"/>
      <w:bookmarkEnd w:id="378"/>
      <w:r>
        <w:rPr>
          <w:rtl w:val="true"/>
        </w:rPr>
        <w:t>بهش</w:t>
      </w:r>
      <w:bookmarkEnd w:id="37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 الصَّقْر للصَّیْد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تَفَلُّتُهُ علیه ، وبَهَشَ الرّجلُ إلی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 یتناوَلُه لینصُوَه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لیأخُذَ بناصِیَته فیجرَّه ، وقد تَبَاهَشا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تَناصَیا </w:t>
      </w:r>
      <w:bookmarkStart w:id="380" w:name="pg14307_153189"/>
    </w:p>
    <w:p>
      <w:pPr>
        <w:pStyle w:val="BookText"/>
        <w:rPr/>
      </w:pPr>
      <w:bookmarkEnd w:id="380"/>
      <w:r>
        <w:rPr>
          <w:rFonts w:ascii="Amiri" w:hAnsi="Amiri" w:eastAsia="Amiri" w:cs="Amiri"/>
          <w:color w:val="111111"/>
          <w:sz w:val="28"/>
          <w:sz w:val="28"/>
          <w:szCs w:val="28"/>
          <w:rtl w:val="true"/>
          <w:lang w:bidi="ar-SA"/>
        </w:rPr>
        <w:t xml:space="preserve">برءُوسِهِما ، وإن تناوَلَه ولم یأخُذْه أیضاً فقد بَهَشَ إلیه ، ونَصَوْتُ الرجُلَ نَصْواً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أخَذتَ برأسِه ، ولفلانٍ رأسٌ طویلٌ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شَعْرٌ 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صلی‌الله‌علیه‌وسلم کانَ یُدلِعُ لسانَه للحَسن بنِ علیّ فإِذا رَأَی الصَّبیُّ حُمْرَةَ لسانه بَهشَ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للإنسان إذا نظر إلی شیء فأعجَبَه واشتَهاه ، فتناوَله وأَسْرَع إلیه وفَرِح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بَهَش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المغیرة بن حَبْناء التمیمیّ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سَبقتُ الرِّجالَ الباهِشِین إلی النَّدی</w:t>
      </w:r>
    </w:p>
    <w:p>
      <w:pPr>
        <w:pStyle w:val="BookText"/>
        <w:rPr/>
      </w:pPr>
      <w:r>
        <w:rPr>
          <w:rFonts w:ascii="Amiri" w:hAnsi="Amiri" w:eastAsia="Amiri" w:cs="Amiri"/>
          <w:color w:val="111111"/>
          <w:sz w:val="28"/>
          <w:sz w:val="28"/>
          <w:szCs w:val="28"/>
          <w:rtl w:val="true"/>
          <w:lang w:bidi="ar-SA"/>
        </w:rPr>
        <w:t>فعالاً ومَجْداً والفعالُ سِباقُ</w:t>
      </w:r>
    </w:p>
    <w:p>
      <w:pPr>
        <w:pStyle w:val="BookText"/>
        <w:rPr/>
      </w:pPr>
      <w:r>
        <w:rPr>
          <w:rFonts w:ascii="Amiri" w:hAnsi="Amiri" w:eastAsia="Amiri" w:cs="Amiri"/>
          <w:color w:val="111111"/>
          <w:sz w:val="28"/>
          <w:sz w:val="28"/>
          <w:szCs w:val="28"/>
          <w:rtl w:val="true"/>
          <w:lang w:bidi="ar-SA"/>
        </w:rPr>
        <w:t xml:space="preserve">وفی حدیثٍ آخَرَ ، أنّ رجلاً سأل ابنَ عبّاس عن حَیَّة قَتَلَها وهو مُحرِم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بَهَشَتْ إلیک؟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أقبلَتْ إلیک تریدُک؟قال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فی المعروف بالفرح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 النبی صلی‌الله‌علیه‌وسلم ،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البَهْش أنت؟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البلاد التی یکون بها البَهْش؟ والبَهْش هاهنا فیما رَوَی ابنُ نَجْدة ، عن أبی زید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المُقْل الیابس ، والبَهْش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 ، والحَتِیُّ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سُوَیقُه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البَهْشُ ردیءُ المُقْل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قد أُکِل قِرْفُه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یَحْتَفِی البَهْشَ الدّقیقَ الثعالبُ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فی تفسیر البَهْش ما فسّره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بَهِش شِنّ بمعنًی واحد ، وقد بَهَشْتُ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حَنَنْتُ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فی تفسیر البَهْشِ ما قاله أبو عبید وابن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 القومُ وبَحَشُوا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عندی وَهْم ، والذی أراده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تَحَبَّشُوا وتَهبَّشوا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اجتمَعوا الهاء والحاء قبل الباء ، ولا یُعرَف بَحَش فی کلام العرب</w:t>
      </w:r>
      <w:r>
        <w:rPr>
          <w:rFonts w:eastAsia="Amiri" w:cs="Amiri" w:ascii="Amiri" w:hAnsi="Amiri"/>
          <w:color w:val="111111"/>
          <w:sz w:val="28"/>
          <w:szCs w:val="28"/>
          <w:rtl w:val="true"/>
          <w:lang w:bidi="ar-SA"/>
        </w:rPr>
        <w:t>.</w:t>
      </w:r>
    </w:p>
    <w:p>
      <w:pPr>
        <w:pStyle w:val="Heading6"/>
        <w:numPr>
          <w:ilvl w:val="5"/>
          <w:numId w:val="1"/>
        </w:numPr>
        <w:rPr/>
      </w:pPr>
      <w:bookmarkStart w:id="381" w:name="__RefHeading___Toc6805072_3381743652"/>
      <w:bookmarkStart w:id="382" w:name="_Toc168"/>
      <w:bookmarkEnd w:id="381"/>
      <w:r>
        <w:rPr>
          <w:rtl w:val="true"/>
        </w:rPr>
        <w:t>هبش</w:t>
      </w:r>
      <w:bookmarkEnd w:id="382"/>
    </w:p>
    <w:p>
      <w:pPr>
        <w:pStyle w:val="BookText"/>
        <w:rPr/>
      </w:pPr>
      <w:r>
        <w:rPr>
          <w:rFonts w:ascii="Amiri" w:hAnsi="Amiri" w:eastAsia="Amiri" w:cs="Amiri"/>
          <w:color w:val="111111"/>
          <w:sz w:val="28"/>
          <w:sz w:val="28"/>
          <w:szCs w:val="28"/>
          <w:rtl w:val="true"/>
          <w:lang w:bidi="ar-SA"/>
        </w:rPr>
        <w:t xml:space="preserve">أهمله اللیث ،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التَّلف ، وقد هَبَشَه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أَوجَعَه ضَرْباً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یهبش لِعیاله ویَهْتَبِش ویَحرِف ویَحْترِف ویَخْرِش ویَخْترِش معناها یَکسَب ویَطلُب ویَحتال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الهُباشة والحُباشة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الجماعلة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الرُّوَاسیّ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المجلسَ لَیَجمعُ هُباشات وحُباشات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ناساً لیسوا من قبیلةٍ واحدة ، وقد تهبَّشوا وتحبَّشوا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هُباشاتٌ من التَّهْبِیشِ</w:t>
      </w:r>
    </w:p>
    <w:p>
      <w:pPr>
        <w:pStyle w:val="BookText"/>
        <w:rPr/>
      </w:pPr>
      <w:r>
        <w:rPr>
          <w:rFonts w:ascii="Amiri" w:hAnsi="Amiri" w:eastAsia="Amiri" w:cs="Amiri"/>
          <w:color w:val="111111"/>
          <w:sz w:val="28"/>
          <w:sz w:val="28"/>
          <w:szCs w:val="28"/>
          <w:rtl w:val="true"/>
          <w:lang w:bidi="ar-SA"/>
        </w:rPr>
        <w:t>لِصبْیةٍ کأَفْرِخِ العُشُوشِ</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بالهُباشات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کَسَبه من المال وجَمَعه</w:t>
      </w:r>
      <w:r>
        <w:rPr>
          <w:rFonts w:eastAsia="Amiri" w:cs="Amiri" w:ascii="Amiri" w:hAnsi="Amiri"/>
          <w:color w:val="111111"/>
          <w:sz w:val="28"/>
          <w:szCs w:val="28"/>
          <w:rtl w:val="true"/>
          <w:lang w:bidi="ar-SA"/>
        </w:rPr>
        <w:t xml:space="preserve">. </w:t>
      </w:r>
      <w:bookmarkStart w:id="383" w:name="pg14307_153190"/>
    </w:p>
    <w:p>
      <w:pPr>
        <w:pStyle w:val="Heading6"/>
        <w:numPr>
          <w:ilvl w:val="5"/>
          <w:numId w:val="1"/>
        </w:numPr>
        <w:rPr/>
      </w:pPr>
      <w:bookmarkStart w:id="384" w:name="__RefHeading___Toc6805074_3381743652"/>
      <w:bookmarkStart w:id="385" w:name="_Toc169"/>
      <w:bookmarkEnd w:id="383"/>
      <w:bookmarkEnd w:id="384"/>
      <w:r>
        <w:rPr>
          <w:rtl w:val="true"/>
        </w:rPr>
        <w:t>شبه</w:t>
      </w:r>
      <w:bookmarkEnd w:id="3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النُّحاس یُلقَی علیه دواءٌ فیصفرّ ، وسُمِّی بالشَّبَه لأنه شُبِّه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شَبَهٌ من فلان ، وهو شَبَهُه وشِبْههُ وشَبِیهه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یصف رَمْلاً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أَمَیلُ مَیْلانیُّ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هذا بهذا ، وأشْبَه فلانٌ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 آیاتٌ مُحْکَماتٌ هُنَّ أُمُّ الْکِتابِ وَأُخَرُ مُتَشابِهاتٌ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یُشبه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المفسِّرون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 مُتَشابِهاتٌ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فرُوی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اشتبه علی الیَهود من هذه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لو کان صحیحاً عن ابن عباس کان التفسیر مسلّماً له ، ولکنّ أهلَ المعرفة بالأخبار وَهَّنوا إسناده ، وقد کان الفرّاء یذهب إلی ما رُوِی عن ابن عبّاس فی هذا ورُوِی عن الضحّاک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المُحْکَمات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یُنسَخ ، والمتشابِهات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المُتشابِهات هی الآیات التی نَزلتْ فی ذِکر القیامة والبَعْث ، ضَرْبَ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الَّذِینَ کَفَرُوا هَلْ نَدُلُّکُمْ عَلی رَجُلٍ یُنَبِّئُکُمْ إِذا مُزِّقْتُمْ کُلَّ مُمَزَّقٍ إِنَّکُمْ لَفِی خَلْقٍ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أَفْتَری عَلَی اللهِ کَذِباً أَمْ بِهِ 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إِنْ هذا إِلَّا سِحْرٌ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وَکُنَّا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أَوَآباؤُنَا الْأَوَّلُونَ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الذی تَشابَه علیهم فأَعلمهم الله جلّ وعزّ الوجهَ الذی ینبغی أن یستدلّوا به علی أنّ هذا المُتشابه علیهم کالظاهر لو تدبَّروه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 لَنا مَثَلاً وَنَسِیَ خَلْقَهُ قالَ مَنْ یُحْیِ الْعِظامَ وَهِیَ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یُحْیِیهَا الَّذِی أَنْشَأَها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أَوَلَیْسَ الَّذِی خَلَقَ السَّماواتِ وَالْأَرْضَ بِقادِرٍ عَلی أَنْ یَخْلُقَ مِثْلَهُمْ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إذا کنتم قد أقررتم بالإنشاء والابتداء فما تُنکرون من البَعْث والنُّشور؟ وهذا قولُ کثیرٍ من أهل العلم ، وهو بیِّن واضح ، وممّا یدلّ علی هذا القول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فَیَتَّبِعُونَ ما تَشابَهَ مِنْهُ ابْتِغاءَ الْفِتْنَةِ وَابْتِغاءَ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أنهم طلبوا تأویل بَعْثِهم وإحیائهم ، فأعلم الله أنَّ تأْویلَ ذلک ووقتَه لا یَعلمُه إلّا الله جلّ وعزّ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والدَّلیل علی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یَنْظُرُونَ إِلَّا تَأْوِیلَهُ یَوْمَ یَأْتِی تَأْوِیلُهُ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قیامَ الساعة وما وُعدوا من البَعْث والنُّشور وهذا قولُ کثیر من أهل العلم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بِهِ مُتَشابِهاً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اللغة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مُتَشابِهاً یُشْبِه بعضُه بعضاً فی الجودِة والحُسْن</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المفسِّرون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مُتَشابِهاً یُشْبه بعضُه بعضاً فی الصُّورة ، ویختلف فی الطعم ، ودلیل المفسِّرین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الَّذِی رُزِقْنا مِنْ قَبْلُ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صُورته الصُّورة الأولی ، ولکنَّ اختلافَ الطُّعوم مع اتِّفاق الصُّورة أَبلَغ وأَغْرب عند الخلق ، لو رأیْتَ تُفَّاحاً فیه طَعم کلِّ الفاکهة لکان نهایةً فی العجب</w:t>
      </w:r>
      <w:r>
        <w:rPr>
          <w:rFonts w:eastAsia="Amiri" w:cs="Amiri" w:ascii="Amiri" w:hAnsi="Amiri"/>
          <w:color w:val="111111"/>
          <w:sz w:val="28"/>
          <w:szCs w:val="28"/>
          <w:rtl w:val="true"/>
          <w:lang w:bidi="ar-SA"/>
        </w:rPr>
        <w:t xml:space="preserve">. </w:t>
      </w:r>
      <w:bookmarkStart w:id="386" w:name="pg14307_153191"/>
    </w:p>
    <w:p>
      <w:pPr>
        <w:pStyle w:val="BookText"/>
        <w:rPr/>
      </w:pPr>
      <w:bookmarkEnd w:id="386"/>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أَشْکَل ، وشَبَّه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ساوَی بین شیءٍ وشیء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بِهِ 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الاشتباه المُشْکِل ، إنَّما هو من التَّشابُه الذی هو بمعنی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المُشْبهات من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المُشْکِلات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شَبَّهتَ علیّ یا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خَلَّط علیک ، واشْتَبَه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اخْتَلط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أَشْبَه فلانٌ أباه ، وأنتَ مثله فی الشَّبه والشِّبْه ، وفیه مَشابِه من فلان ، ولم أَسمع فیه مَشْبَهة من فلان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لفی شُبْهَةٍ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یُشْبَه علیه ، ومعناه أَنَّ المُرْضِعة إذا أَرْضَعتْ غلاماً فإِنه یَنْزع إلی أَخلاقِها فیُشْبِهها ، ولذلک یُختار للرَّضیع امرأةٌ عاقلةٌ غیرُ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صلی‌الله‌علیه‌وسلم أن تُسْتَرْضَعَ الحَمقاء ، فإنَّ اللَّبن یُشَبَّه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وحُروف الشین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أَشْباه ، وکذلک کلُّ شیءٍ یکون سواءً فإِنها أَشباه ، کقول لَبِیدٍ فی السَّواری وتَشْبِیه قوائم النَّاقة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کعُقْرِ الهاجِریّ إذا ابْتَناه</w:t>
      </w:r>
    </w:p>
    <w:p>
      <w:pPr>
        <w:pStyle w:val="BookText"/>
        <w:rPr/>
      </w:pPr>
      <w:r>
        <w:rPr>
          <w:rFonts w:ascii="Amiri" w:hAnsi="Amiri" w:eastAsia="Amiri" w:cs="Amiri"/>
          <w:color w:val="111111"/>
          <w:sz w:val="28"/>
          <w:sz w:val="28"/>
          <w:szCs w:val="28"/>
          <w:rtl w:val="true"/>
          <w:lang w:bidi="ar-SA"/>
        </w:rPr>
        <w:t>بِأَشْباهٍ حُذِین علی مِثالِ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قوائمَ ناقتِه بالأساطین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 یَجْعَلُ الأشباهَ فی بیت لَبِید الآجُرَّ ؛ لأنّ لَبِنَها أَشباهٌ یُشْبه بعضُها بعضاً ، وإنما شبَّه ناقته فی تمام خَلْقِها وحَصانة جِبِلَّتِها بقَصْرٍ مَبنِی بالآجرّ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الشَّباه حَبٌّ عَلَی لَوْن الحُرْف یُشْرَبُ للدَّواء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الثُّمام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وأسفلُه بالمَرخِ والشَّبَهان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 وهو اسمٌ من الأشْباه</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6805076_3381743652"/>
      <w:bookmarkStart w:id="388" w:name="_Toc170"/>
      <w:bookmarkEnd w:id="387"/>
      <w:r>
        <w:rPr>
          <w:rtl w:val="true"/>
        </w:rPr>
        <w:t>ه ش م</w:t>
      </w:r>
      <w:bookmarkEnd w:id="388"/>
    </w:p>
    <w:p>
      <w:pPr>
        <w:pStyle w:val="Heading6"/>
        <w:numPr>
          <w:ilvl w:val="5"/>
          <w:numId w:val="1"/>
        </w:numPr>
        <w:rPr/>
      </w:pPr>
      <w:bookmarkStart w:id="389" w:name="__RefHeading___Toc6805078_3381743652"/>
      <w:bookmarkStart w:id="390" w:name="_Toc171"/>
      <w:bookmarkEnd w:id="389"/>
      <w:r>
        <w:rPr>
          <w:rtl w:val="true"/>
        </w:rPr>
        <w:t>اشارة</w:t>
      </w:r>
      <w:bookmarkEnd w:id="390"/>
    </w:p>
    <w:p>
      <w:pPr>
        <w:pStyle w:val="BookText"/>
        <w:rPr/>
      </w:pPr>
      <w:r>
        <w:rPr>
          <w:rFonts w:ascii="Amiri" w:hAnsi="Amiri" w:eastAsia="Amiri" w:cs="Amiri"/>
          <w:color w:val="111111"/>
          <w:sz w:val="28"/>
          <w:sz w:val="28"/>
          <w:szCs w:val="28"/>
          <w:rtl w:val="true"/>
          <w:lang w:bidi="ar-SA"/>
        </w:rPr>
        <w:t xml:space="preserve">هشم ، همش ، شهم ، مهش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391" w:name="__RefHeading___Toc6805080_3381743652"/>
      <w:bookmarkStart w:id="392" w:name="_Toc172"/>
      <w:bookmarkEnd w:id="391"/>
      <w:r>
        <w:rPr>
          <w:rtl w:val="true"/>
        </w:rPr>
        <w:t>شهم</w:t>
      </w:r>
      <w:bookmarkEnd w:id="3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الشَّهْم وجمعُه الشُّهُوم وهم السادَة الأنجاد الناقدُون فی الأُمور ، وفرسٌ 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نشِیطٌ قوِیٌّ ، وشَهَمْتُ الفَرَسَ ، فأَنا أَشْهَمُه ، والمشهُوم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کالْمَذْعُور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الذَّکیُّ الفؤاد ، والمشهوم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الفؤاد ، وقال ذُو الرّمة یصف ثَوْراً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طَاوِی الحَشا قَصَّرَتْ عنه مُحَرَّجةٌ</w:t>
      </w:r>
    </w:p>
    <w:p>
      <w:pPr>
        <w:pStyle w:val="BookText"/>
        <w:rPr/>
      </w:pPr>
      <w:r>
        <w:rPr>
          <w:rFonts w:ascii="Amiri" w:hAnsi="Amiri" w:eastAsia="Amiri" w:cs="Amiri"/>
          <w:color w:val="111111"/>
          <w:sz w:val="28"/>
          <w:sz w:val="28"/>
          <w:szCs w:val="28"/>
          <w:rtl w:val="true"/>
          <w:lang w:bidi="ar-SA"/>
        </w:rPr>
        <w:t>مستوْفَضٌ من نباتِ القَفْر مَشْهُوم</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الشهم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الْحَمُول الجیِّد القیام بما حُمِّل ، الذی لا تَلْقَاه إلّا حَمُولاً طیِّبَ النَّفْس بما حُمِّل ، وکذلک هو فی غیر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شَهُمَ شَهامةً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ذکیّاً ، وقد شَهَمْتُه أَشْهَمُه شَهْماً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ذَعَرْتَه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الدُّلْدُل ، وما عَظُم شَوْکُه مِن ذُکْرَان القَنافِذ ، ونحو ذلک قال أبو عبید ، وأنشد </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لتَرْتَحِلَنْ مَنِّی علی ظهْرِ شَیْهَم </w:t>
      </w:r>
      <w:bookmarkStart w:id="393" w:name="pg14307_153192"/>
    </w:p>
    <w:p>
      <w:pPr>
        <w:pStyle w:val="BookText"/>
        <w:rPr/>
      </w:pPr>
      <w:bookmarkEnd w:id="393"/>
      <w:r>
        <w:rPr>
          <w:rFonts w:ascii="Amiri" w:hAnsi="Amiri" w:eastAsia="Amiri" w:cs="Amiri"/>
          <w:color w:val="111111"/>
          <w:sz w:val="28"/>
          <w:sz w:val="28"/>
          <w:szCs w:val="28"/>
          <w:rtl w:val="true"/>
          <w:lang w:bidi="ar-SA"/>
        </w:rPr>
        <w:t xml:space="preserve">وقال أبو عبیدة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ظَهْرِ شَیهم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علی ذُعْر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القُنْفُذ والدُّلْدُل والشَّیْهَم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للذَّکَر من القَنافذ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شَیْهَم</w:t>
      </w:r>
      <w:r>
        <w:rPr>
          <w:rFonts w:eastAsia="Amiri" w:cs="Amiri" w:ascii="Amiri" w:hAnsi="Amiri"/>
          <w:color w:val="111111"/>
          <w:sz w:val="28"/>
          <w:szCs w:val="28"/>
          <w:rtl w:val="true"/>
          <w:lang w:bidi="ar-SA"/>
        </w:rPr>
        <w:t>.</w:t>
      </w:r>
    </w:p>
    <w:p>
      <w:pPr>
        <w:pStyle w:val="Heading6"/>
        <w:numPr>
          <w:ilvl w:val="5"/>
          <w:numId w:val="1"/>
        </w:numPr>
        <w:rPr/>
      </w:pPr>
      <w:bookmarkStart w:id="394" w:name="__RefHeading___Toc6805082_3381743652"/>
      <w:bookmarkStart w:id="395" w:name="_Toc173"/>
      <w:bookmarkEnd w:id="394"/>
      <w:r>
        <w:rPr>
          <w:rtl w:val="true"/>
        </w:rPr>
        <w:t>هشم</w:t>
      </w:r>
      <w:bookmarkEnd w:id="39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الشیء الأجْوَف والشیء الیابس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هَشمْتُ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کسَرْتَ القصبَة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شجَّة تَهشِمُ العظْم ، ونحو ذلک قال الأصمعیّ فیما روی عنه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إذا کَسَرَت الیَبِیسَ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هَشَمَتْه ، وتَهشَّمَ الشَّجَر تهشُّماً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تکسَّر مِن یُبْسِه ، وصارَتْ الأرضُ هَشِیماً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صارَ ما علیها من النبات والشجر قد یَبِسَ وتکسَّر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فَکانُوا کَهَشِیمِ الْمُحْتَظِرِ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یبِسَ مِن الورَق وتکسَّر وتَحطَّم ، فکانوا کالهشِیم الذی یَجمعُه صاحبُ الحَظیرةِ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 بلغ الغایةَ فی الیُبْس حتی بَلَغ إلی أن یُجْمَع لیُوقَد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هَشیمة یابِسة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هَشیمة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التی یَبِسَ شجرُها قائماً کان أو مُتَهشِّماً ، وإنَّ الأرضَ البَالِیة تَهشَّمُ ، أَی تکسَّرُ إذا وَطِئتَ علیها نفسها لا شجرها ، وشجرها أیضاً إذا یَبِسَ یَتهشَّم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یتکسَّر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هاشمُ بن عبد مناف واسمه عمرو ، إنما سمِّی هاشماً لأنه هَشَم الثرید ، وفیه یقول مطرود الخُزاعی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العُلَا هَشَم الثَّرِیدَ لِقَوْمه</w:t>
      </w:r>
    </w:p>
    <w:p>
      <w:pPr>
        <w:pStyle w:val="BookText"/>
        <w:rPr/>
      </w:pPr>
      <w:r>
        <w:rPr>
          <w:rFonts w:ascii="Amiri" w:hAnsi="Amiri" w:eastAsia="Amiri" w:cs="Amiri"/>
          <w:color w:val="111111"/>
          <w:sz w:val="28"/>
          <w:sz w:val="28"/>
          <w:szCs w:val="28"/>
          <w:rtl w:val="true"/>
          <w:lang w:bidi="ar-SA"/>
        </w:rPr>
        <w:t>ورجالُ مَکّةَ مُسْنِتُون عِجافُ</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للنّبت الذی بَقِی من عام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نَبْت عامِیٌّ وهَشِیم وحَطِیم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 المبرِّد لابن میَّادة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أمرتُکَ یا رِیاحُ بأَمر حَزْم</w:t>
      </w:r>
    </w:p>
    <w:p>
      <w:pPr>
        <w:pStyle w:val="BookText"/>
        <w:rPr/>
      </w:pPr>
      <w:r>
        <w:rPr>
          <w:rFonts w:ascii="Amiri" w:hAnsi="Amiri" w:eastAsia="Amiri" w:cs="Amiri"/>
          <w:color w:val="111111"/>
          <w:sz w:val="28"/>
          <w:sz w:val="28"/>
          <w:szCs w:val="28"/>
          <w:rtl w:val="true"/>
          <w:lang w:bidi="ar-SA"/>
        </w:rPr>
        <w:t>فقلتَ هَشِیمَةٌ من أَهْلِ نجدِ</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هَشِیمة ، تأویله ضَعْف ، وأصل الهَشِیم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النّبْت إذا وَلَّی وجَفَّ فأَذَّرَته الرّیح ،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فَأَصْبَحَ هَشِیماً تَذْرُوهُ الرِّیاحُ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هَشَمْتُ ما فی ضَرْع الناقة ، واهتَشَمْت ، أی احْتلبت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فلان إلا هَشِیمة کَرَم ، أی لا یَمنَع شیئاً ، وأصلُه من هَشیمة الشَّجَر یأخذها الحاطِبُ کیف شاء قال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تهشّمتُ الرجلَ ، أی استعطفْتُه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 الشّمائل مِکْراماً خَلیقَتُه</w:t>
      </w:r>
    </w:p>
    <w:p>
      <w:pPr>
        <w:pStyle w:val="BookText"/>
        <w:rPr/>
      </w:pPr>
      <w:r>
        <w:rPr>
          <w:rFonts w:ascii="Amiri" w:hAnsi="Amiri" w:eastAsia="Amiri" w:cs="Amiri"/>
          <w:color w:val="111111"/>
          <w:sz w:val="28"/>
          <w:sz w:val="28"/>
          <w:szCs w:val="28"/>
          <w:rtl w:val="true"/>
          <w:lang w:bidi="ar-SA"/>
        </w:rPr>
        <w:t>إذا تهشّمْتُه للنّائل اختالا</w:t>
      </w:r>
    </w:p>
    <w:p>
      <w:pPr>
        <w:pStyle w:val="BookText"/>
        <w:rPr/>
      </w:pPr>
      <w:r>
        <w:rPr>
          <w:rFonts w:ascii="IRNazanin" w:hAnsi="IRNazanin" w:eastAsia="IRNazanin"/>
          <w:color w:val="111111"/>
          <w:sz w:val="28"/>
          <w:sz w:val="28"/>
          <w:szCs w:val="28"/>
          <w:rtl w:val="true"/>
          <w:lang w:bidi="fa-IR"/>
        </w:rPr>
        <w:t xml:space="preserve">وقال أبو عمرو بن العلاء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تهشّمتُه للمعروف ، وتهضّمته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طلبتَه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تهشّمتُ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ترضَّیْتَه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أَغْضَبْتُکم فتهشَّمونی</w:t>
      </w:r>
    </w:p>
    <w:p>
      <w:pPr>
        <w:pStyle w:val="BookText"/>
        <w:rPr/>
      </w:pPr>
      <w:r>
        <w:rPr>
          <w:rFonts w:ascii="IRNazanin" w:hAnsi="IRNazanin" w:eastAsia="IRNazanin"/>
          <w:color w:val="111111"/>
          <w:sz w:val="28"/>
          <w:sz w:val="28"/>
          <w:szCs w:val="28"/>
          <w:rtl w:val="true"/>
          <w:lang w:bidi="fa-IR"/>
        </w:rPr>
        <w:t>ولا تستعتبونی بالوعید</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تَرضَّونی</w:t>
      </w:r>
      <w:r>
        <w:rPr>
          <w:rFonts w:eastAsia="Amiri" w:cs="Amiri" w:ascii="Amiri" w:hAnsi="Amiri"/>
          <w:color w:val="111111"/>
          <w:sz w:val="28"/>
          <w:szCs w:val="28"/>
          <w:rtl w:val="true"/>
          <w:lang w:bidi="ar-SA"/>
        </w:rPr>
        <w:t xml:space="preserve">. </w:t>
      </w:r>
      <w:bookmarkStart w:id="396" w:name="pg14307_153193"/>
    </w:p>
    <w:p>
      <w:pPr>
        <w:pStyle w:val="BookText"/>
        <w:rPr/>
      </w:pPr>
      <w:bookmarkEnd w:id="396"/>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الجبال الرِّخوة ، والهُشُم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الحلّابون للّبن الحُذّاق ، واحدُهم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الهَشُوم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المُتَنقِّر منها المُتَصوِّب من غِیطانها فی لِین الأرض وبُطونها ، وکلّ غائِط یکون وَطیئاً فهو هَشْم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مِهْشام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 الهُزال ، وناقةٌ مِشْیاط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سریعةُ السِّمَن ، والهَشَمة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الأُرْوِیّة ، وجمعُها هَشَمات ، ویقال للرّجل الهَرِم إنه لهَشِمُ أهْشامٍ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واهتَشَم فلانٌ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احتَلبها ، وهَشَمَها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الْأَرْضَ هامِدَةً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تراها غَبراءَ متهشِّمة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تهشُّمها یُبسُها لطُول عَهْدِها بالنَّدی ، فإذا مُطِرتْ ذهب تَهشمها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شجاع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اهتَشمتُ نفسی لفلانٍ واهتَضَمْتُها له ، إذا رضیتَ منه بدون النَّصَفة ، وأنشد شمر لابن سَماعة الذُّهْلِیّ فی تهشُّم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وأخْلَفَ أَنْواءٌ ففی وَجْهِ أَرْضِها</w:t>
      </w:r>
    </w:p>
    <w:p>
      <w:pPr>
        <w:pStyle w:val="BookText"/>
        <w:rPr/>
      </w:pPr>
      <w:r>
        <w:rPr>
          <w:rFonts w:ascii="Amiri" w:hAnsi="Amiri" w:eastAsia="Amiri" w:cs="Amiri"/>
          <w:color w:val="111111"/>
          <w:sz w:val="28"/>
          <w:sz w:val="28"/>
          <w:szCs w:val="28"/>
          <w:rtl w:val="true"/>
          <w:lang w:bidi="ar-SA"/>
        </w:rPr>
        <w:t>قُشَعْرَیرةٌ من جِلدها وتهشُّمُ</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جَرْباء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یُصِبها مطر ، ولا نَبْتَ فیها ، تراها متهشِّمة ، ومن أسماء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وهُشَیم وهاشِم ، والأصل فیها کلّها الهَشْم ، وهو الکَسْر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أیضاً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6805084_3381743652"/>
      <w:bookmarkStart w:id="398" w:name="_Toc174"/>
      <w:bookmarkEnd w:id="397"/>
      <w:r>
        <w:rPr>
          <w:rtl w:val="true"/>
        </w:rPr>
        <w:t>همش</w:t>
      </w:r>
      <w:bookmarkEnd w:id="3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العَمَل بأصابعه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الکلامُ والحرکة ، وقد هَمِش القومُ فهم یَهْمَشون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الهَمَشُ والهَمْشة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کثرة الکلام والخَطَل فی غیر صواب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وهَمِشُوا بِکَلمٍ غیرِ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وأنشَدنِیه المنذری وهمَشوا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عن أبی الهیثم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أبی الحَسَن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اهتَمَشَت الدابّةُ ، إذا 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رأیتُهم یهتمشون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کانوا فی مکان فأَقبَلوا وأدبروا واختَلَطُوا ، وللجَرَاد هَمْشة فی الوعاء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له حرکة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البراغیثَ لتَهتَمِش تحت جَنْبِی فتُؤذینی باهتماشها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هَمْشَی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التی تُکثر الکلام وتُجَلِّب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قاله اللیث فی الهَمْش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العضّ غیرُ صحیح ، وصوابُه الهَمْس بالسین ، فصحَّفه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مَضَغ الرجلُ الطعامَ وفُوه مُنْضَمّ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یَهْمِس هَمْساً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السکیت ، قالت امرأةٌ من العَرَب لامرأةِ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طَفَّ حَجْرُکِ ، وطاب نَشْرُک ، وقالت لابنتِها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أکلْتِ هَمْشاً وحَطَبْتِ </w:t>
      </w:r>
      <w:bookmarkStart w:id="399" w:name="pg14307_153194"/>
    </w:p>
    <w:p>
      <w:pPr>
        <w:pStyle w:val="BookText"/>
        <w:rPr/>
      </w:pPr>
      <w:bookmarkEnd w:id="399"/>
      <w:r>
        <w:rPr>
          <w:rFonts w:ascii="Amiri" w:hAnsi="Amiri" w:eastAsia="Amiri" w:cs="Amiri"/>
          <w:color w:val="111111"/>
          <w:sz w:val="28"/>
          <w:sz w:val="28"/>
          <w:szCs w:val="28"/>
          <w:rtl w:val="true"/>
          <w:lang w:bidi="ar-SA"/>
        </w:rPr>
        <w:t xml:space="preserve">قَمْشاً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 علی امرأةِ ابنِها أن لا یکون لها ولد ، ودَعتْ لابنتها أن تَلد حتی تُهامِشَ أَولادَها فی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تعاجِلَهم ، وقولها حَطَبْتِ قَمْشَاً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حَطَبَ لکِ ولدُکِ مِن دِقِّ الحطَب وجِلِّه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للجَراد إذا طُبِخ فی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الهَمِیشة ، وإذا شُوِی علی النار فهو المَحْسُوس</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6805086_3381743652"/>
      <w:bookmarkStart w:id="401" w:name="_Toc175"/>
      <w:bookmarkEnd w:id="400"/>
      <w:r>
        <w:rPr>
          <w:rtl w:val="true"/>
        </w:rPr>
        <w:t>مهش</w:t>
      </w:r>
      <w:bookmarkEnd w:id="401"/>
    </w:p>
    <w:p>
      <w:pPr>
        <w:pStyle w:val="BookText"/>
        <w:rPr/>
      </w:pPr>
      <w:r>
        <w:rPr>
          <w:rFonts w:ascii="Amiri" w:hAnsi="Amiri" w:eastAsia="Amiri" w:cs="Amiri"/>
          <w:color w:val="111111"/>
          <w:sz w:val="28"/>
          <w:sz w:val="28"/>
          <w:szCs w:val="28"/>
          <w:rtl w:val="true"/>
          <w:lang w:bidi="ar-SA"/>
        </w:rPr>
        <w:t xml:space="preserve">رُوی عن بعضهم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محشَتْه النارُ ومَهَشَتْه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أحرَقَتْه ، وقد امتُهِشَ وامتُحِشَ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النبی صلی‌الله‌علیه‌وسلم أنه لعن من النساء الحالقَةَ والمُمْتَهِشة ، وجاء تفسیرُه فی الحدیث أنها التی تحلق وجهها بالمُوسَی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المُمتَهِشة إلا أن تکون الهاء مبدلةً من الحاء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بی جملٌ علیه حِملُه فمحشَنی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سَحَج جِلده مِن غیر أن یسلخه والله أعلم</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6805088_3381743652"/>
      <w:bookmarkStart w:id="403" w:name="_Toc176"/>
      <w:bookmarkEnd w:id="402"/>
      <w:r>
        <w:rPr>
          <w:rtl w:val="true"/>
        </w:rPr>
        <w:t>أبواب الهاء والضاد</w:t>
      </w:r>
      <w:bookmarkEnd w:id="403"/>
    </w:p>
    <w:p>
      <w:pPr>
        <w:pStyle w:val="Heading5"/>
        <w:numPr>
          <w:ilvl w:val="4"/>
          <w:numId w:val="1"/>
        </w:numPr>
        <w:rPr/>
      </w:pPr>
      <w:bookmarkStart w:id="404" w:name="__RefHeading___Toc6805090_3381743652"/>
      <w:bookmarkStart w:id="405" w:name="_Toc177"/>
      <w:bookmarkEnd w:id="404"/>
      <w:r>
        <w:rPr>
          <w:rtl w:val="true"/>
        </w:rPr>
        <w:t>اشارة</w:t>
      </w:r>
      <w:bookmarkEnd w:id="405"/>
    </w:p>
    <w:p>
      <w:pPr>
        <w:pStyle w:val="BookText"/>
        <w:rPr/>
      </w:pPr>
      <w:r>
        <w:rPr>
          <w:rFonts w:ascii="IRNazanin" w:hAnsi="IRNazanin" w:eastAsia="IRNazanin"/>
          <w:color w:val="111111"/>
          <w:sz w:val="28"/>
          <w:sz w:val="28"/>
          <w:szCs w:val="28"/>
          <w:rtl w:val="true"/>
          <w:lang w:bidi="fa-IR"/>
        </w:rPr>
        <w:t>أهملت الهاء والضاد مع الصاد والسین والزای والطاء</w:t>
      </w:r>
      <w:r>
        <w:rPr>
          <w:rFonts w:eastAsia="IRNazanin" w:cs="IRNazanin"/>
          <w:color w:val="111111"/>
          <w:sz w:val="28"/>
          <w:szCs w:val="28"/>
          <w:rtl w:val="true"/>
          <w:lang w:bidi="fa-IR"/>
        </w:rPr>
        <w:t>.</w:t>
      </w:r>
    </w:p>
    <w:p>
      <w:pPr>
        <w:pStyle w:val="Heading5"/>
        <w:numPr>
          <w:ilvl w:val="4"/>
          <w:numId w:val="1"/>
        </w:numPr>
        <w:rPr/>
      </w:pPr>
      <w:bookmarkStart w:id="406" w:name="__RefHeading___Toc6805092_3381743652"/>
      <w:bookmarkStart w:id="407" w:name="_Toc178"/>
      <w:bookmarkEnd w:id="406"/>
      <w:r>
        <w:rPr>
          <w:rtl w:val="true"/>
        </w:rPr>
        <w:t>ه ض د</w:t>
      </w:r>
      <w:bookmarkEnd w:id="407"/>
    </w:p>
    <w:p>
      <w:pPr>
        <w:pStyle w:val="Heading6"/>
        <w:numPr>
          <w:ilvl w:val="5"/>
          <w:numId w:val="1"/>
        </w:numPr>
        <w:rPr/>
      </w:pPr>
      <w:bookmarkStart w:id="408" w:name="__RefHeading___Toc6805094_3381743652"/>
      <w:bookmarkStart w:id="409" w:name="_Toc179"/>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ضهد</w:t>
      </w:r>
      <w:r>
        <w:rPr>
          <w:rFonts w:eastAsia="IRNazanin" w:cs="IRNazanin"/>
          <w:color w:val="111111"/>
          <w:sz w:val="28"/>
          <w:szCs w:val="28"/>
          <w:rtl w:val="true"/>
          <w:lang w:bidi="fa-IR"/>
        </w:rPr>
        <w:t>.</w:t>
      </w:r>
    </w:p>
    <w:p>
      <w:pPr>
        <w:pStyle w:val="Heading6"/>
        <w:numPr>
          <w:ilvl w:val="5"/>
          <w:numId w:val="1"/>
        </w:numPr>
        <w:rPr/>
      </w:pPr>
      <w:bookmarkStart w:id="410" w:name="__RefHeading___Toc6805096_3381743652"/>
      <w:bookmarkStart w:id="411" w:name="_Toc180"/>
      <w:bookmarkEnd w:id="410"/>
      <w:r>
        <w:rPr>
          <w:rtl w:val="true"/>
        </w:rPr>
        <w:t>ضهد</w:t>
      </w:r>
      <w:bookmarkEnd w:id="4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ضَهَد فلانٌ فلاناً ، واضطَهَده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قَهَره ، وهو مُضْطَهد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مَقْهور وذَلیل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ضَهَدْتُ الرجلَ أَضْهَدُه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أضهدْتُ بالرجل إضْهاداً ، وألْهَدْتُ به إلْهاداً ، وهو أن تجُور علیه وتَسْتَأثر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اضطَهَد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اضطَعَفه وقَسَره ، وهی الضُّهْدة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یخاف بهذا البلد الضُّهْدة ، أی الغَلَبة والقَهْر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ض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ض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ض 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ض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412" w:name="__RefHeading___Toc6805098_3381743652"/>
      <w:bookmarkStart w:id="413" w:name="_Toc181"/>
      <w:bookmarkEnd w:id="412"/>
      <w:r>
        <w:rPr>
          <w:rtl w:val="true"/>
        </w:rPr>
        <w:t>ه ض ر</w:t>
      </w:r>
      <w:bookmarkEnd w:id="413"/>
    </w:p>
    <w:p>
      <w:pPr>
        <w:pStyle w:val="Heading6"/>
        <w:numPr>
          <w:ilvl w:val="5"/>
          <w:numId w:val="1"/>
        </w:numPr>
        <w:rPr/>
      </w:pPr>
      <w:bookmarkStart w:id="414" w:name="__RefHeading___Toc6805100_3381743652"/>
      <w:bookmarkStart w:id="415" w:name="_Toc182"/>
      <w:bookmarkEnd w:id="414"/>
      <w:r>
        <w:rPr>
          <w:rtl w:val="true"/>
        </w:rPr>
        <w:t>اشارة</w:t>
      </w:r>
      <w:bookmarkEnd w:id="41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ضهر</w:t>
      </w:r>
      <w:r>
        <w:rPr>
          <w:rFonts w:eastAsia="IRNazanin" w:cs="IRNazanin"/>
          <w:color w:val="111111"/>
          <w:sz w:val="28"/>
          <w:szCs w:val="28"/>
          <w:rtl w:val="true"/>
          <w:lang w:bidi="fa-IR"/>
        </w:rPr>
        <w:t>.</w:t>
      </w:r>
    </w:p>
    <w:p>
      <w:pPr>
        <w:pStyle w:val="Heading6"/>
        <w:numPr>
          <w:ilvl w:val="5"/>
          <w:numId w:val="1"/>
        </w:numPr>
        <w:rPr/>
      </w:pPr>
      <w:bookmarkStart w:id="416" w:name="__RefHeading___Toc6805102_3381743652"/>
      <w:bookmarkStart w:id="417" w:name="_Toc183"/>
      <w:bookmarkEnd w:id="416"/>
      <w:r>
        <w:rPr>
          <w:rtl w:val="true"/>
        </w:rPr>
        <w:t>ضهر</w:t>
      </w:r>
      <w:bookmarkEnd w:id="4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علی الجَبَل من صَخْر یُخالف جَبْلَتَه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أنشَدَنا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عُصْمٍ رأیتُ فی وَسْط ضَهْرِ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البُقْعة من الجَبَل یخالِف لونُها سائر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الضّهْر الوَعْثَة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بالیَمن جبل یسمَّی الضهْر بالضاد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وسمِّی ضَهراً ، لأنه عالٍ ظاهر ، فقالوه بالضاد لیکون فَرْقاً بین الظَّهر ومَوْضع معروف بِضَهْر</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6805104_3381743652"/>
      <w:bookmarkStart w:id="419" w:name="_Toc184"/>
      <w:bookmarkEnd w:id="418"/>
      <w:r>
        <w:rPr>
          <w:rtl w:val="true"/>
        </w:rPr>
        <w:t>ه ض ل</w:t>
      </w:r>
      <w:bookmarkEnd w:id="419"/>
    </w:p>
    <w:p>
      <w:pPr>
        <w:pStyle w:val="Heading6"/>
        <w:numPr>
          <w:ilvl w:val="5"/>
          <w:numId w:val="1"/>
        </w:numPr>
        <w:rPr/>
      </w:pPr>
      <w:bookmarkStart w:id="420" w:name="__RefHeading___Toc6805106_3381743652"/>
      <w:bookmarkStart w:id="421" w:name="_Toc185"/>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هضل ، ضهل</w:t>
      </w:r>
      <w:r>
        <w:rPr>
          <w:rFonts w:eastAsia="IRNazanin" w:cs="IRNazanin"/>
          <w:color w:val="111111"/>
          <w:sz w:val="28"/>
          <w:szCs w:val="28"/>
          <w:rtl w:val="true"/>
          <w:lang w:bidi="fa-IR"/>
        </w:rPr>
        <w:t>.</w:t>
      </w:r>
    </w:p>
    <w:p>
      <w:pPr>
        <w:pStyle w:val="Heading6"/>
        <w:numPr>
          <w:ilvl w:val="5"/>
          <w:numId w:val="1"/>
        </w:numPr>
        <w:rPr/>
      </w:pPr>
      <w:bookmarkStart w:id="422" w:name="__RefHeading___Toc6805108_3381743652"/>
      <w:bookmarkStart w:id="423" w:name="_Toc186"/>
      <w:bookmarkEnd w:id="422"/>
      <w:r>
        <w:rPr>
          <w:rtl w:val="true"/>
        </w:rPr>
        <w:t>هضل</w:t>
      </w:r>
      <w:bookmarkEnd w:id="423"/>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متسلِّحة أمرُهم واحد فی الحَرْب ، فإذا جعل اسماً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هَیْضلة</w:t>
      </w:r>
      <w:r>
        <w:rPr>
          <w:rFonts w:eastAsia="Amiri" w:cs="Amiri" w:ascii="Amiri" w:hAnsi="Amiri"/>
          <w:color w:val="111111"/>
          <w:sz w:val="28"/>
          <w:szCs w:val="28"/>
          <w:rtl w:val="true"/>
          <w:lang w:bidi="ar-SA"/>
        </w:rPr>
        <w:t xml:space="preserve">. </w:t>
      </w:r>
      <w:bookmarkStart w:id="424" w:name="pg14307_153195"/>
    </w:p>
    <w:p>
      <w:pPr>
        <w:pStyle w:val="BookText"/>
        <w:rPr/>
      </w:pPr>
      <w:bookmarkEnd w:id="424"/>
      <w:r>
        <w:rPr>
          <w:rFonts w:ascii="IRNazanin" w:hAnsi="IRNazanin" w:eastAsia="IRNazanin"/>
          <w:color w:val="111111"/>
          <w:sz w:val="28"/>
          <w:sz w:val="28"/>
          <w:szCs w:val="28"/>
          <w:rtl w:val="true"/>
          <w:lang w:bidi="fa-IR"/>
        </w:rPr>
        <w:t xml:space="preserve">وقال أبو کبیر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أَزُهَیر إنْ یَشِب القذالُ فإِننی</w:t>
      </w:r>
    </w:p>
    <w:p>
      <w:pPr>
        <w:pStyle w:val="BookText"/>
        <w:rPr/>
      </w:pPr>
      <w:r>
        <w:rPr>
          <w:rFonts w:ascii="Amiri" w:hAnsi="Amiri" w:eastAsia="Amiri" w:cs="Amiri"/>
          <w:color w:val="111111"/>
          <w:sz w:val="28"/>
          <w:sz w:val="28"/>
          <w:szCs w:val="28"/>
          <w:rtl w:val="true"/>
          <w:lang w:bidi="ar-SA"/>
        </w:rPr>
        <w:t>رُبَ هَیْضَلٍ مَصعٍ لَفَفْتُ بهَیْضَلِ</w:t>
      </w:r>
    </w:p>
    <w:p>
      <w:pPr>
        <w:pStyle w:val="BookText"/>
        <w:rPr/>
      </w:pPr>
      <w:r>
        <w:rPr>
          <w:rFonts w:ascii="Amiri" w:hAnsi="Amiri" w:eastAsia="Amiri" w:cs="Amiri"/>
          <w:color w:val="111111"/>
          <w:sz w:val="28"/>
          <w:sz w:val="28"/>
          <w:szCs w:val="28"/>
          <w:rtl w:val="true"/>
          <w:lang w:bidi="ar-SA"/>
        </w:rPr>
        <w:t xml:space="preserve">أبو عبید ،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الهَیْضَلة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الضّخْمَة من النساء النَّصَف ، ومن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الغزِیرة ، والهَیْضَلة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یَهضِل بالکلام وبالشعر ویَهضِب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یَسُحُّ سَحّاً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کأَنهنّ بجمَادِ الأجبالْ</w:t>
      </w:r>
    </w:p>
    <w:p>
      <w:pPr>
        <w:pStyle w:val="BookText"/>
        <w:rPr/>
      </w:pPr>
      <w:r>
        <w:rPr>
          <w:rFonts w:ascii="Amiri" w:hAnsi="Amiri" w:eastAsia="Amiri" w:cs="Amiri"/>
          <w:color w:val="111111"/>
          <w:sz w:val="28"/>
          <w:sz w:val="28"/>
          <w:szCs w:val="28"/>
          <w:rtl w:val="true"/>
          <w:lang w:bidi="ar-SA"/>
        </w:rPr>
        <w:t>وقد سَمِعْنَ صَوْتَ حادٍ جَلجَالْ</w:t>
      </w:r>
    </w:p>
    <w:p>
      <w:pPr>
        <w:pStyle w:val="BookText"/>
        <w:rPr/>
      </w:pPr>
      <w:r>
        <w:rPr>
          <w:rFonts w:ascii="Amiri" w:hAnsi="Amiri" w:eastAsia="Amiri" w:cs="Amiri"/>
          <w:color w:val="111111"/>
          <w:sz w:val="28"/>
          <w:sz w:val="28"/>
          <w:szCs w:val="28"/>
          <w:rtl w:val="true"/>
          <w:lang w:bidi="ar-SA"/>
        </w:rPr>
        <w:t>من آخر اللَّیلِ علیها هَضَّال</w:t>
      </w:r>
    </w:p>
    <w:p>
      <w:pPr>
        <w:pStyle w:val="BookText"/>
        <w:rPr/>
      </w:pPr>
      <w:r>
        <w:rPr>
          <w:rFonts w:ascii="Amiri" w:hAnsi="Amiri" w:eastAsia="Amiri" w:cs="Amiri"/>
          <w:color w:val="111111"/>
          <w:sz w:val="28"/>
          <w:sz w:val="28"/>
          <w:szCs w:val="28"/>
          <w:rtl w:val="true"/>
          <w:lang w:bidi="ar-SA"/>
        </w:rPr>
        <w:t>عِقْبَانُ دَحْنٍ وَمَرازِیحُ الغَال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هَضال لأنه یَهضل علیها بالشِّعْر إذا حَدَا</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6805110_3381743652"/>
      <w:bookmarkStart w:id="426" w:name="_Toc187"/>
      <w:bookmarkEnd w:id="425"/>
      <w:r>
        <w:rPr>
          <w:rtl w:val="true"/>
        </w:rPr>
        <w:t>ضهل</w:t>
      </w:r>
      <w:bookmarkEnd w:id="4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ضَهَلَتِ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 لبنُها فهی ضَهُول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لضُهْلٌ بُهْلٌ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یشدّ لها صِرار ، ولا یَرْوَی لها حُوار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کلُّ خَوّارٍ إلی کلِّ صَعْلةٍ</w:t>
      </w:r>
    </w:p>
    <w:p>
      <w:pPr>
        <w:pStyle w:val="BookText"/>
        <w:rPr/>
      </w:pPr>
      <w:r>
        <w:rPr>
          <w:rFonts w:ascii="Amiri" w:hAnsi="Amiri" w:eastAsia="Amiri" w:cs="Amiri"/>
          <w:color w:val="111111"/>
          <w:sz w:val="28"/>
          <w:sz w:val="28"/>
          <w:szCs w:val="28"/>
          <w:rtl w:val="true"/>
          <w:lang w:bidi="ar-SA"/>
        </w:rPr>
        <w:t>ضَهُولٍ ورَفضُ المُذْرِعات القَرَاهِب</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ضَهلةً من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عطیّة قلیلةً ، وضَهل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وَرَقَّ ، وضَحَل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کالضَّحْضاخ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حَمّة ضاهِلة وعینٌ ضاهِلة نَزْرة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یقرُوبهِنَّ الأعینَ الضَّوَاهِلا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رَجَعْتَ إلی الرجل علی وجهِ القِتال والمغالبة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ضَهَلْتُ إلیه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ضَهَل إلیکم من هذا الخبر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هل رَجَع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ضَهَلْتُ فلاناً أضهَله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أعطیتَه شیئاً قلیلاً من الماء الضّهْل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یحیی بنُ یَعمر لرجل خاصمتْه امرأته إلیه وقد مَنَعها حقها من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 سأَلتْک ثَمَنَ شکْرِها وشَبْرِک أنشأتَ تطلُلُّها وتَضهَلها ثمنَ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غشیاته إیاها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تدافِعها وتماطِلها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وتَضْهلها أی تعطیها شیئاً نزراً قلیلاً ، ولا توفِّیها حقَّها من 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ضَهَل ماءُ البِئر یَضهَل ضَهْلاً ، إذا اجتمع شَیء بعد شیء ؛ وهو الضَّهْل والضُّهول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وأخبرنی المنذری عن الحرانی ، عن التوزیّ أنه قال فی تفسیر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تطلُّها وتَضْهَلها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تُمصِّر علیها العطاءَ أصلها من بئر ضَهول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ماؤها یخرج من جوانبها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یغزر ماؤها إذا نَبَع من قرارها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المبرد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تَسْعَی فی بُطْلان حَقّها ، أُخِذ من الدَّم المَطْلول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ضَهَل الظَّلّ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ضُهُولاً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أَفْیاءً بَطِیاءً ضُهُولُها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کلّ صَعْلةٍ ضَهُولِ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الضَّهُول من نَعْت النَّعامة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ترجِع إلی بَیْضها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أَبصَرت فی البُسْر الرُّطَبَ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أَضْهَلت إضْهالاً</w:t>
      </w:r>
      <w:r>
        <w:rPr>
          <w:rFonts w:eastAsia="Amiri" w:cs="Amiri" w:ascii="Amiri" w:hAnsi="Amiri"/>
          <w:color w:val="111111"/>
          <w:sz w:val="28"/>
          <w:szCs w:val="28"/>
          <w:rtl w:val="true"/>
          <w:lang w:bidi="ar-SA"/>
        </w:rPr>
        <w:t xml:space="preserve">. </w:t>
      </w:r>
      <w:bookmarkStart w:id="427" w:name="pg14307_153196"/>
    </w:p>
    <w:p>
      <w:pPr>
        <w:pStyle w:val="BookText"/>
        <w:rPr/>
      </w:pPr>
      <w:bookmarkEnd w:id="427"/>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ضَهْیَل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 سَفرُه ، واستفادَ مالاً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ضَهَل فی السِّقاء من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اجتَمَع ، وقد ضَهَلَ ضُهُولاً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ضَهل عندکَ من المال؟ أی ما اجتمع عندک منه</w:t>
      </w:r>
      <w:r>
        <w:rPr>
          <w:rFonts w:eastAsia="IRNazanin" w:cs="IRNazanin"/>
          <w:color w:val="111111"/>
          <w:sz w:val="28"/>
          <w:szCs w:val="28"/>
          <w:rtl w:val="true"/>
          <w:lang w:bidi="fa-IR"/>
        </w:rPr>
        <w:t>.</w:t>
      </w:r>
    </w:p>
    <w:p>
      <w:pPr>
        <w:pStyle w:val="Heading5"/>
        <w:numPr>
          <w:ilvl w:val="4"/>
          <w:numId w:val="1"/>
        </w:numPr>
        <w:rPr/>
      </w:pPr>
      <w:bookmarkStart w:id="428" w:name="__RefHeading___Toc6805112_3381743652"/>
      <w:bookmarkStart w:id="429" w:name="_Toc188"/>
      <w:bookmarkEnd w:id="428"/>
      <w:r>
        <w:rPr>
          <w:rtl w:val="true"/>
        </w:rPr>
        <w:t>ه ض ن</w:t>
      </w:r>
      <w:bookmarkEnd w:id="429"/>
    </w:p>
    <w:p>
      <w:pPr>
        <w:pStyle w:val="Heading6"/>
        <w:numPr>
          <w:ilvl w:val="5"/>
          <w:numId w:val="1"/>
        </w:numPr>
        <w:rPr/>
      </w:pPr>
      <w:bookmarkStart w:id="430" w:name="__RefHeading___Toc6805114_3381743652"/>
      <w:bookmarkStart w:id="431" w:name="_Toc189"/>
      <w:bookmarkEnd w:id="430"/>
      <w:r>
        <w:rPr>
          <w:rtl w:val="true"/>
        </w:rPr>
        <w:t>اشارة</w:t>
      </w:r>
      <w:bookmarkEnd w:id="43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w:t>
      </w:r>
      <w:r>
        <w:rPr>
          <w:rFonts w:eastAsia="IRNazanin" w:cs="IRNazanin"/>
          <w:color w:val="111111"/>
          <w:sz w:val="28"/>
          <w:szCs w:val="28"/>
          <w:rtl w:val="true"/>
          <w:lang w:bidi="fa-IR"/>
        </w:rPr>
        <w:t>.</w:t>
      </w:r>
    </w:p>
    <w:p>
      <w:pPr>
        <w:pStyle w:val="Heading6"/>
        <w:numPr>
          <w:ilvl w:val="5"/>
          <w:numId w:val="1"/>
        </w:numPr>
        <w:rPr/>
      </w:pPr>
      <w:bookmarkStart w:id="432" w:name="__RefHeading___Toc6805116_3381743652"/>
      <w:bookmarkStart w:id="433" w:name="_Toc190"/>
      <w:bookmarkEnd w:id="432"/>
      <w:r>
        <w:rPr>
          <w:rtl w:val="true"/>
        </w:rPr>
        <w:t>نهض</w:t>
      </w:r>
      <w:bookmarkEnd w:id="4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البَراح من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الفَرْخ الذی قد وَفُرَ جَناحاه وَنَهض للطَّیَران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رَقَمِیَّاتٍ علیها ناهِضٌ</w:t>
      </w:r>
    </w:p>
    <w:p>
      <w:pPr>
        <w:pStyle w:val="BookText"/>
        <w:rPr/>
      </w:pPr>
      <w:r>
        <w:rPr>
          <w:rFonts w:ascii="Amiri" w:hAnsi="Amiri" w:eastAsia="Amiri" w:cs="Amiri"/>
          <w:color w:val="111111"/>
          <w:sz w:val="28"/>
          <w:sz w:val="28"/>
          <w:szCs w:val="28"/>
          <w:rtl w:val="true"/>
          <w:lang w:bidi="ar-SA"/>
        </w:rPr>
        <w:t>تُکْلِحُ الأرْوَق منهم والإیَلّ</w:t>
      </w:r>
    </w:p>
    <w:p>
      <w:pPr>
        <w:pStyle w:val="BookText"/>
        <w:rPr/>
      </w:pPr>
      <w:r>
        <w:rPr>
          <w:rFonts w:ascii="Amiri" w:hAnsi="Amiri" w:eastAsia="Amiri" w:cs="Amiri"/>
          <w:color w:val="111111"/>
          <w:sz w:val="28"/>
          <w:sz w:val="28"/>
          <w:szCs w:val="28"/>
          <w:rtl w:val="true"/>
          <w:lang w:bidi="ar-SA"/>
        </w:rPr>
        <w:t>أی علیها ریشُ فرخٍ ناهضٍ من فِراخ النَّسْرة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ونَهْضُ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الکَتِف والمنْکِبِ ، وجمعه أنهُض ، وقال هِمْیان بنُ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وقرَّبوا کلَّ جُمالِیّ عَضِهْ</w:t>
      </w:r>
    </w:p>
    <w:p>
      <w:pPr>
        <w:pStyle w:val="BookText"/>
        <w:rPr/>
      </w:pPr>
      <w:r>
        <w:rPr>
          <w:rFonts w:ascii="Amiri" w:hAnsi="Amiri" w:eastAsia="Amiri" w:cs="Amiri"/>
          <w:color w:val="111111"/>
          <w:sz w:val="28"/>
          <w:sz w:val="28"/>
          <w:szCs w:val="28"/>
          <w:rtl w:val="true"/>
          <w:lang w:bidi="ar-SA"/>
        </w:rPr>
        <w:t>أبقَی السِّنافُ أَثَراً بأنهُضِهْ</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تَرَی الحَجّاجَ یأبی النَّهْضا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طریقٌ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صاعد فی جَبَل ، وهو النَّهْض ، وجمعُه نِهاض ،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یُتابِعُ نَقْباً ذا نِهاضٍ فَوْقعُه</w:t>
      </w:r>
    </w:p>
    <w:p>
      <w:pPr>
        <w:pStyle w:val="BookText"/>
        <w:rPr/>
      </w:pPr>
      <w:r>
        <w:rPr>
          <w:rFonts w:ascii="Amiri" w:hAnsi="Amiri" w:eastAsia="Amiri" w:cs="Amiri"/>
          <w:color w:val="111111"/>
          <w:sz w:val="28"/>
          <w:sz w:val="28"/>
          <w:szCs w:val="28"/>
          <w:rtl w:val="true"/>
          <w:lang w:bidi="ar-SA"/>
        </w:rPr>
        <w:t>به صُعُداً لو لا المَخافة قاصِدُ</w:t>
      </w:r>
    </w:p>
    <w:p>
      <w:pPr>
        <w:pStyle w:val="BookText"/>
        <w:rPr/>
      </w:pPr>
      <w:r>
        <w:rPr>
          <w:rFonts w:ascii="Amiri" w:hAnsi="Amiri" w:eastAsia="Amiri" w:cs="Amiri"/>
          <w:color w:val="111111"/>
          <w:sz w:val="28"/>
          <w:sz w:val="28"/>
          <w:szCs w:val="28"/>
          <w:rtl w:val="true"/>
          <w:lang w:bidi="ar-SA"/>
        </w:rPr>
        <w:t xml:space="preserve">ومکانٌ نهّاض ناهِض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ناهضُ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خَصِیلةُ عَضُده المنتَبِرة ، ویُستَحبّ عِظَمُ ناهِضِ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دُواد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نَبِیلُ النَّواهِض والمَنْکِبَین</w:t>
      </w:r>
    </w:p>
    <w:p>
      <w:pPr>
        <w:pStyle w:val="BookText"/>
        <w:rPr/>
      </w:pPr>
      <w:r>
        <w:rPr>
          <w:rFonts w:ascii="Amiri" w:hAnsi="Amiri" w:eastAsia="Amiri" w:cs="Amiri"/>
          <w:color w:val="111111"/>
          <w:sz w:val="28"/>
          <w:sz w:val="28"/>
          <w:szCs w:val="28"/>
          <w:rtl w:val="true"/>
          <w:lang w:bidi="ar-SA"/>
        </w:rPr>
        <w:t>حدیدُ المَحازِم نَابِی المَعَدّ</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نَواهِضُ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وما أقّلت یدُه إلی کاهِلِه ، هو ما بین کِرْکِرَته إلی ثُغْرة نَحْرِه إلی کاهِله ، والواحد ناهض ، والنَّواهض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عِظامُ الإبل وشِدَادُها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 غَرْبٌ بَقَریّ فِارِضُ</w:t>
      </w:r>
    </w:p>
    <w:p>
      <w:pPr>
        <w:pStyle w:val="BookText"/>
        <w:rPr/>
      </w:pPr>
      <w:r>
        <w:rPr>
          <w:rFonts w:ascii="Amiri" w:hAnsi="Amiri" w:eastAsia="Amiri" w:cs="Amiri"/>
          <w:color w:val="111111"/>
          <w:sz w:val="28"/>
          <w:sz w:val="28"/>
          <w:szCs w:val="28"/>
          <w:rtl w:val="true"/>
          <w:lang w:bidi="ar-SA"/>
        </w:rPr>
        <w:t>لا یَستطِیعُ جَرَّه الغَوامِضُ</w:t>
      </w:r>
    </w:p>
    <w:p>
      <w:pPr>
        <w:pStyle w:val="BookText"/>
        <w:rPr/>
      </w:pPr>
      <w:r>
        <w:rPr>
          <w:rFonts w:ascii="Amiri" w:hAnsi="Amiri" w:eastAsia="Amiri" w:cs="Amiri"/>
          <w:color w:val="111111"/>
          <w:sz w:val="28"/>
          <w:sz w:val="28"/>
          <w:szCs w:val="28"/>
          <w:rtl w:val="true"/>
          <w:lang w:bidi="ar-SA"/>
        </w:rPr>
        <w:t>إلّا المُعِیدات به النَّواهض</w:t>
      </w:r>
    </w:p>
    <w:p>
      <w:pPr>
        <w:pStyle w:val="BookText"/>
        <w:rPr/>
      </w:pPr>
      <w:r>
        <w:rPr>
          <w:rFonts w:ascii="Amiri" w:hAnsi="Amiri" w:eastAsia="Amiri" w:cs="Amiri"/>
          <w:color w:val="111111"/>
          <w:sz w:val="28"/>
          <w:sz w:val="28"/>
          <w:szCs w:val="28"/>
          <w:rtl w:val="true"/>
          <w:lang w:bidi="ar-SA"/>
        </w:rPr>
        <w:t xml:space="preserve">والغامِض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العاجِز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الجَهْم الجعفریّ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نَهَضْنا إلی القوم ونغَضْنا إلیهم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 ، والنِّهاض السرعة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ض 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434" w:name="pg14307_153197"/>
    </w:p>
    <w:p>
      <w:pPr>
        <w:pStyle w:val="Heading5"/>
        <w:numPr>
          <w:ilvl w:val="4"/>
          <w:numId w:val="1"/>
        </w:numPr>
        <w:rPr/>
      </w:pPr>
      <w:bookmarkStart w:id="435" w:name="__RefHeading___Toc6805118_3381743652"/>
      <w:bookmarkStart w:id="436" w:name="_Toc191"/>
      <w:bookmarkEnd w:id="434"/>
      <w:bookmarkEnd w:id="435"/>
      <w:r>
        <w:rPr>
          <w:rtl w:val="true"/>
        </w:rPr>
        <w:t>ه ض ب</w:t>
      </w:r>
      <w:bookmarkEnd w:id="436"/>
    </w:p>
    <w:p>
      <w:pPr>
        <w:pStyle w:val="Heading6"/>
        <w:numPr>
          <w:ilvl w:val="5"/>
          <w:numId w:val="1"/>
        </w:numPr>
        <w:rPr/>
      </w:pPr>
      <w:bookmarkStart w:id="437" w:name="__RefHeading___Toc6805120_3381743652"/>
      <w:bookmarkStart w:id="438" w:name="_Toc192"/>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 xml:space="preserve">هضب ، ضهب ، بهض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439" w:name="__RefHeading___Toc6805122_3381743652"/>
      <w:bookmarkStart w:id="440" w:name="_Toc193"/>
      <w:bookmarkEnd w:id="439"/>
      <w:r>
        <w:rPr>
          <w:rtl w:val="true"/>
        </w:rPr>
        <w:t>هضب</w:t>
      </w:r>
      <w:bookmarkEnd w:id="4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الدائمة ، وجمعُها هِضَب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إصابتْهم الهُضوبة من المطَرِ ، والجمیعُ أهاضِیبِ ، وهضَبتْهم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بَلَّتهم بَلًّا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جَبَل خُلِق من صَخْرة واحدة ، وکلُّ صَخْرة راسیةٍ ضَخْمة تُسَمَّی هَضَبة ، والجمیع الهِضَاب ، والهِضَبُ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الصُّلْب</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6805124_3381743652"/>
      <w:bookmarkStart w:id="442" w:name="_Toc194"/>
      <w:bookmarkEnd w:id="441"/>
      <w:r>
        <w:rPr>
          <w:rtl w:val="true"/>
        </w:rPr>
        <w:t>ضهب</w:t>
      </w:r>
      <w:bookmarkEnd w:id="442"/>
    </w:p>
    <w:p>
      <w:pPr>
        <w:pStyle w:val="BookText"/>
        <w:rPr/>
      </w:pPr>
      <w:r>
        <w:rPr>
          <w:rFonts w:ascii="Amiri" w:hAnsi="Amiri" w:eastAsia="Amiri" w:cs="Amiri"/>
          <w:color w:val="111111"/>
          <w:sz w:val="28"/>
          <w:sz w:val="28"/>
          <w:szCs w:val="28"/>
          <w:rtl w:val="true"/>
          <w:lang w:bidi="ar-SA"/>
        </w:rPr>
        <w:t xml:space="preserve">وکل قُفٍّ أو حَزْن أو مَوْضع من الجَبَل تَحمَی علیه الشمسُ حتی یَنشوِیَ اللحمُ علیه فهو الضَّیْهَب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 تَجِیشُ قُدورُه بضَیاهِبِ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هکذا أنشده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بصَیاهب بالصاد ، جمع الصَّیْهب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الیومُ الشدید الحرّ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 اللحمَ فی النّار ولم تُبالِغ فی 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ضَهَّبْتُه تَضهیباً فهو مُضهَّب ، إذا ألقیتَه علی الجَمْر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الذی قد شُوِیَ علی حَجَر مُحْمَی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الضَّهْباء من القسیِّ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عملتْ فیها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والضَّبْحاء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الصُّلْب وکلُّ قُفّ أو حَزْن أو موضع من الجَبَل یَحْمَی فیه فهو ضَیْهب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الهِضَبّ من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العَرَق ،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وهِضَبّاتٍ إذا ابتلّ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دَفعة واحدة من مَطَر ، ثم تَسْتَنّ ، وکذلک جَرْیَة واحدة ، وأنشد للکمیت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مُخَیَّفٌ بعضُه وَرْدٌ وسائِرُه</w:t>
      </w:r>
    </w:p>
    <w:p>
      <w:pPr>
        <w:pStyle w:val="BookText"/>
        <w:rPr/>
      </w:pPr>
      <w:r>
        <w:rPr>
          <w:rFonts w:ascii="Amiri" w:hAnsi="Amiri" w:eastAsia="Amiri" w:cs="Amiri"/>
          <w:color w:val="111111"/>
          <w:sz w:val="28"/>
          <w:sz w:val="28"/>
          <w:szCs w:val="28"/>
          <w:rtl w:val="true"/>
          <w:lang w:bidi="ar-SA"/>
        </w:rPr>
        <w:t>جَوْنٌ أفانینُ إجِریّاهُ لا هَضَبُ</w:t>
      </w:r>
    </w:p>
    <w:p>
      <w:pPr>
        <w:pStyle w:val="BookText"/>
        <w:rPr/>
      </w:pPr>
      <w:r>
        <w:rPr>
          <w:rFonts w:ascii="IRNazanin" w:hAnsi="IRNazanin" w:eastAsia="IRNazanin"/>
          <w:color w:val="111111"/>
          <w:sz w:val="28"/>
          <w:sz w:val="28"/>
          <w:szCs w:val="28"/>
          <w:rtl w:val="true"/>
          <w:lang w:bidi="fa-IR"/>
        </w:rPr>
        <w:t xml:space="preserve">یرید إجریّاه أفانینُ لا هَضَب وإجریاه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جریه ، أفانین أی فنون ، لا هضب أی لا فن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یَنبسِط علی الأرض ، وجمعُها هِضاب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وهَضَبت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دامَ مَطرُها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وهَضَب فلان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اندفَع فیه فأکثَر ، 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أُکثِر القَوْلَ فیما یَهضِبُون به</w:t>
      </w:r>
    </w:p>
    <w:p>
      <w:pPr>
        <w:pStyle w:val="BookText"/>
        <w:rPr/>
      </w:pPr>
      <w:r>
        <w:rPr>
          <w:rFonts w:ascii="Amiri" w:hAnsi="Amiri" w:eastAsia="Amiri" w:cs="Amiri"/>
          <w:color w:val="111111"/>
          <w:sz w:val="28"/>
          <w:sz w:val="28"/>
          <w:szCs w:val="28"/>
          <w:rtl w:val="true"/>
          <w:lang w:bidi="ar-SA"/>
        </w:rPr>
        <w:t>من الکلامِ قلیلٌ منه یَکْفِینی</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أصحابَ رسول الله صلی‌الله‌علیه‌وسلم کانوا معه فی سَفَر فَعرَّسوا ولم یَنْتَبِهوا حتی طَلَعت الشمسُ والنبیُّ نائم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اهضِبُوا</w:t>
      </w:r>
    </w:p>
    <w:p>
      <w:pPr>
        <w:pStyle w:val="BookText"/>
        <w:rPr/>
      </w:pPr>
      <w:r>
        <w:rPr>
          <w:rFonts w:ascii="Amiri" w:hAnsi="Amiri" w:eastAsia="Amiri" w:cs="Amiri"/>
          <w:color w:val="111111"/>
          <w:sz w:val="28"/>
          <w:sz w:val="28"/>
          <w:szCs w:val="28"/>
          <w:rtl w:val="true"/>
          <w:lang w:bidi="ar-SA"/>
        </w:rPr>
        <w:t>معنی اهضبوا أی تکلموا وأفیِضوا فی الحدیث ، لکی یَنتبِه رسولُ الله صلی‌الله‌علیه‌وسلم بکلامهم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 وأَهْضَب واهْتَضَب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ذلک ، وقال الکُمیت یصف قوساً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کفِّه نَبْعةُ مُوَتَّرةٌ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یَهْزِجِ إنْبَاضُها وَیَهْتَضِبُ </w:t>
      </w:r>
      <w:bookmarkStart w:id="443" w:name="pg14307_153198"/>
    </w:p>
    <w:p>
      <w:pPr>
        <w:pStyle w:val="BookText"/>
        <w:rPr/>
      </w:pPr>
      <w:bookmarkEnd w:id="443"/>
      <w:r>
        <w:rPr>
          <w:rFonts w:ascii="Amiri" w:hAnsi="Amiri" w:eastAsia="Amiri" w:cs="Amiri"/>
          <w:color w:val="111111"/>
          <w:sz w:val="28"/>
          <w:sz w:val="28"/>
          <w:szCs w:val="28"/>
          <w:rtl w:val="true"/>
          <w:lang w:bidi="ar-SA"/>
        </w:rPr>
        <w:t>أی یرنّ فیُسمَع لرنینه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هَضَب وأَهضَب وضبَّ وأَضَبَّ ،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کلام فیه جَهارة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هَضَب القومُ وضَهَبوا وهَلَبوا وأَلَبوا وحَطبوا ،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الإکثار والإسراع</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6805126_3381743652"/>
      <w:bookmarkStart w:id="445" w:name="_Toc195"/>
      <w:bookmarkEnd w:id="444"/>
      <w:r>
        <w:rPr>
          <w:rtl w:val="true"/>
        </w:rPr>
        <w:t>بهض</w:t>
      </w:r>
      <w:bookmarkEnd w:id="445"/>
    </w:p>
    <w:p>
      <w:pPr>
        <w:pStyle w:val="BookText"/>
        <w:rPr/>
      </w:pPr>
      <w:r>
        <w:rPr>
          <w:rFonts w:ascii="Amiri" w:hAnsi="Amiri" w:eastAsia="Amiri" w:cs="Amiri"/>
          <w:color w:val="111111"/>
          <w:sz w:val="28"/>
          <w:sz w:val="28"/>
          <w:szCs w:val="28"/>
          <w:rtl w:val="true"/>
          <w:lang w:bidi="ar-SA"/>
        </w:rPr>
        <w:t xml:space="preserve">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أعرابیاً من أشجَعَ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بهضنی هذا الأمر وبَهَظَنِی أی فَدَحَنِی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یتابعه علی ذلک أحد والله أعلم</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6805128_3381743652"/>
      <w:bookmarkStart w:id="447" w:name="_Toc196"/>
      <w:bookmarkEnd w:id="446"/>
      <w:r>
        <w:rPr>
          <w:rtl w:val="true"/>
        </w:rPr>
        <w:t>ه ض م</w:t>
      </w:r>
      <w:bookmarkEnd w:id="447"/>
    </w:p>
    <w:p>
      <w:pPr>
        <w:pStyle w:val="Heading6"/>
        <w:numPr>
          <w:ilvl w:val="5"/>
          <w:numId w:val="1"/>
        </w:numPr>
        <w:rPr/>
      </w:pPr>
      <w:bookmarkStart w:id="448" w:name="__RefHeading___Toc6805130_3381743652"/>
      <w:bookmarkStart w:id="449" w:name="_Toc197"/>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w:t>
      </w:r>
    </w:p>
    <w:p>
      <w:pPr>
        <w:pStyle w:val="Heading6"/>
        <w:numPr>
          <w:ilvl w:val="5"/>
          <w:numId w:val="1"/>
        </w:numPr>
        <w:rPr/>
      </w:pPr>
      <w:bookmarkStart w:id="450" w:name="__RefHeading___Toc6805132_3381743652"/>
      <w:bookmarkStart w:id="451" w:name="_Toc198"/>
      <w:bookmarkEnd w:id="450"/>
      <w:r>
        <w:rPr>
          <w:rtl w:val="true"/>
        </w:rPr>
        <w:t>هضم</w:t>
      </w:r>
      <w:bookmarkEnd w:id="45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الشادِخُ ، لما فیه رخاوة ولین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هَضَمْته فانهضم کالقَصَبة المهضومة التی یُرمَی بها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مِزْمار مُهَضَّم</w:t>
      </w:r>
    </w:p>
    <w:p>
      <w:pPr>
        <w:pStyle w:val="BookText"/>
        <w:rPr/>
      </w:pPr>
      <w:r>
        <w:rPr>
          <w:rFonts w:ascii="Amiri" w:hAnsi="Amiri" w:eastAsia="Amiri" w:cs="Amiri"/>
          <w:color w:val="111111"/>
          <w:sz w:val="28"/>
          <w:sz w:val="28"/>
          <w:szCs w:val="28"/>
          <w:rtl w:val="true"/>
          <w:lang w:bidi="ar-SA"/>
        </w:rPr>
        <w:t xml:space="preserve">وقال لبید یصف نَهیقَ حِمار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یُرَجِّع فی الصُّوَی بمُهَضَّماتٍ</w:t>
      </w:r>
    </w:p>
    <w:p>
      <w:pPr>
        <w:pStyle w:val="BookText"/>
        <w:rPr/>
      </w:pPr>
      <w:r>
        <w:rPr>
          <w:rFonts w:ascii="Amiri" w:hAnsi="Amiri" w:eastAsia="Amiri" w:cs="Amiri"/>
          <w:color w:val="111111"/>
          <w:sz w:val="28"/>
          <w:sz w:val="28"/>
          <w:szCs w:val="28"/>
          <w:rtl w:val="true"/>
          <w:lang w:bidi="ar-SA"/>
        </w:rPr>
        <w:t>یَجُبْن الصَّدْرَ مِن قَصَب العوالی</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مخارجَ صوتِ حَلْقِه بمُهَضَّماتِ المزامیر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وَنَخْلٍ طَلْعُها هَضِیمٌ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هضیم ما دام فی کَوافیره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هَضِیمٌ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ناعم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مُنهَضِمٌ مدرِک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بعضُه فی بعض ، وهو فیما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رُطَبه بغیر 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الهضیم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یتهَشَّم تهشُّماً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الأثرم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للطّعام الذی یُعمل فی وفاة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الهضیمة ، والجمیع الهضائم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طَلْعُها هَضِیمٌ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مَهْضوم فی جَوْف الجفّ منهضم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هَضَمْتُ من حَظِّی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الهَضْم مصدرَ هَضَمهُ یهضِمه 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ظَلَمه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هَضَم له مِن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کَسر له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 من الأرض ، وجمعه أَهضام وهُضوم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الوَحْش فی أَهْضام مَوْرِدِها</w:t>
      </w:r>
    </w:p>
    <w:p>
      <w:pPr>
        <w:pStyle w:val="BookText"/>
        <w:rPr/>
      </w:pPr>
      <w:r>
        <w:rPr>
          <w:rFonts w:ascii="Amiri" w:hAnsi="Amiri" w:eastAsia="Amiri" w:cs="Amiri"/>
          <w:color w:val="111111"/>
          <w:sz w:val="28"/>
          <w:sz w:val="28"/>
          <w:szCs w:val="28"/>
          <w:rtl w:val="true"/>
          <w:lang w:bidi="ar-SA"/>
        </w:rPr>
        <w:t>تغیّیتْ رابها من خیفةٍ رِیبُ</w:t>
      </w:r>
    </w:p>
    <w:p>
      <w:pPr>
        <w:pStyle w:val="BookText"/>
        <w:rPr/>
      </w:pPr>
      <w:r>
        <w:rPr>
          <w:rFonts w:ascii="IRNazanin" w:hAnsi="IRNazanin" w:eastAsia="IRNazanin"/>
          <w:color w:val="111111"/>
          <w:sz w:val="28"/>
          <w:sz w:val="28"/>
          <w:szCs w:val="28"/>
          <w:rtl w:val="true"/>
          <w:lang w:bidi="fa-IR"/>
        </w:rPr>
        <w:t xml:space="preserve">ونحو ذلک 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أَهضام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البَخُور ، واحدها هَضْمة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الدُّخان شُبِّه بالآ</w:t>
      </w:r>
    </w:p>
    <w:p>
      <w:pPr>
        <w:pStyle w:val="BookText"/>
        <w:rPr/>
      </w:pPr>
      <w:r>
        <w:rPr>
          <w:rFonts w:ascii="Amiri" w:hAnsi="Amiri" w:eastAsia="Amiri" w:cs="Amiri"/>
          <w:color w:val="111111"/>
          <w:sz w:val="28"/>
          <w:sz w:val="28"/>
          <w:szCs w:val="28"/>
          <w:rtl w:val="true"/>
          <w:lang w:bidi="ar-SA"/>
        </w:rPr>
        <w:t>نفِ یوماً بشَتْوةٍ أَهضاماً</w:t>
      </w:r>
    </w:p>
    <w:p>
      <w:pPr>
        <w:pStyle w:val="BookText"/>
        <w:rPr/>
      </w:pPr>
      <w:r>
        <w:rPr>
          <w:rFonts w:ascii="Amiri" w:hAnsi="Amiri" w:eastAsia="Amiri" w:cs="Amiri"/>
          <w:color w:val="111111"/>
          <w:sz w:val="28"/>
          <w:sz w:val="28"/>
          <w:szCs w:val="28"/>
          <w:rtl w:val="true"/>
          <w:lang w:bidi="ar-SA"/>
        </w:rPr>
        <w:t>یعنی من شدَّة الزمان وکَلَب الشتاء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وأهضام تَبَالةَ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اطمأن مِن الأرَضین بین جبالها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هَبَطا تَبالةَ مُخْصِباً أَهْضَامُها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الأهْضام قُرَی تَبالةَ ، وتبالةُ بلد مُخصب معروف</w:t>
      </w:r>
      <w:r>
        <w:rPr>
          <w:rFonts w:eastAsia="Amiri" w:cs="Amiri" w:ascii="Amiri" w:hAnsi="Amiri"/>
          <w:color w:val="111111"/>
          <w:sz w:val="28"/>
          <w:szCs w:val="28"/>
          <w:rtl w:val="true"/>
          <w:lang w:bidi="ar-SA"/>
        </w:rPr>
        <w:t xml:space="preserve">. </w:t>
      </w:r>
      <w:bookmarkStart w:id="452" w:name="pg14307_153199"/>
    </w:p>
    <w:p>
      <w:pPr>
        <w:pStyle w:val="BookText"/>
        <w:rPr/>
      </w:pPr>
      <w:bookmarkEnd w:id="45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والمهْضومة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الطِّیب یُخْلَط بالمسْک والبان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المتهَضَّم والهضیمُ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أهضم المُهْرُ للأرباع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أهضمت الناقةُ للأرباع وقال أبو زید مِثله ، وکذلک الغَنَم یقال لها أَهْضَمَتْ وَأَدْرَمَتْ وَأَفَرَّت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تطَامَنَ من الأرض ، وجمعُه أهضام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الأهضام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الغُیوب ، واحدها هَضْم ، وهو ما غَیَّبها عن الناظر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الجبل ، وهو ما هَضَم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دنَا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هَضَم فلانٌ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هَبَط علیه ، وما شَعرُوا بنا حتی هَضَمْنا علیهم أی هجمنا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الهِضْم بکسر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اطمأنّ من الأرض</w:t>
      </w:r>
      <w:r>
        <w:rPr>
          <w:rFonts w:eastAsia="IRNazanin" w:cs="IRNazanin"/>
          <w:color w:val="111111"/>
          <w:sz w:val="28"/>
          <w:szCs w:val="28"/>
          <w:rtl w:val="true"/>
          <w:lang w:bidi="fa-IR"/>
        </w:rPr>
        <w:t>.</w:t>
      </w:r>
    </w:p>
    <w:p>
      <w:pPr>
        <w:pStyle w:val="Heading4"/>
        <w:numPr>
          <w:ilvl w:val="3"/>
          <w:numId w:val="1"/>
        </w:numPr>
        <w:rPr/>
      </w:pPr>
      <w:bookmarkStart w:id="453" w:name="__RefHeading___Toc6805134_3381743652"/>
      <w:bookmarkStart w:id="454" w:name="_Toc199"/>
      <w:bookmarkEnd w:id="453"/>
      <w:r>
        <w:rPr>
          <w:rtl w:val="true"/>
        </w:rPr>
        <w:t>أبواب الهاء والصاد</w:t>
      </w:r>
      <w:bookmarkEnd w:id="454"/>
    </w:p>
    <w:p>
      <w:pPr>
        <w:pStyle w:val="Heading5"/>
        <w:numPr>
          <w:ilvl w:val="4"/>
          <w:numId w:val="1"/>
        </w:numPr>
        <w:rPr/>
      </w:pPr>
      <w:bookmarkStart w:id="455" w:name="__RefHeading___Toc6805136_3381743652"/>
      <w:bookmarkStart w:id="456" w:name="_Toc200"/>
      <w:bookmarkEnd w:id="455"/>
      <w:r>
        <w:rPr>
          <w:rtl w:val="true"/>
        </w:rPr>
        <w:t>اشارة</w:t>
      </w:r>
      <w:bookmarkEnd w:id="456"/>
    </w:p>
    <w:p>
      <w:pPr>
        <w:pStyle w:val="BookText"/>
        <w:rPr/>
      </w:pPr>
      <w:r>
        <w:rPr>
          <w:rFonts w:ascii="IRNazanin" w:hAnsi="IRNazanin" w:eastAsia="IRNazanin"/>
          <w:color w:val="111111"/>
          <w:sz w:val="28"/>
          <w:sz w:val="28"/>
          <w:szCs w:val="28"/>
          <w:rtl w:val="true"/>
          <w:lang w:bidi="fa-IR"/>
        </w:rPr>
        <w:t xml:space="preserve">ه ص 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457" w:name="__RefHeading___Toc6805138_3381743652"/>
      <w:bookmarkStart w:id="458" w:name="_Toc201"/>
      <w:bookmarkEnd w:id="457"/>
      <w:r>
        <w:rPr>
          <w:rtl w:val="true"/>
        </w:rPr>
        <w:t>ه ص د</w:t>
      </w:r>
      <w:bookmarkEnd w:id="458"/>
    </w:p>
    <w:p>
      <w:pPr>
        <w:pStyle w:val="Heading6"/>
        <w:numPr>
          <w:ilvl w:val="5"/>
          <w:numId w:val="1"/>
        </w:numPr>
        <w:rPr/>
      </w:pPr>
      <w:bookmarkStart w:id="459" w:name="__RefHeading___Toc6805140_3381743652"/>
      <w:bookmarkStart w:id="460" w:name="_Toc202"/>
      <w:bookmarkEnd w:id="459"/>
      <w:r>
        <w:rPr>
          <w:rtl w:val="true"/>
        </w:rPr>
        <w:t>اشارة</w:t>
      </w:r>
      <w:bookmarkEnd w:id="460"/>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صهد</w:t>
      </w:r>
      <w:r>
        <w:rPr>
          <w:rFonts w:eastAsia="IRNazanin" w:cs="IRNazanin"/>
          <w:color w:val="111111"/>
          <w:sz w:val="28"/>
          <w:szCs w:val="28"/>
          <w:rtl w:val="true"/>
          <w:lang w:bidi="fa-IR"/>
        </w:rPr>
        <w:t>.</w:t>
      </w:r>
    </w:p>
    <w:p>
      <w:pPr>
        <w:pStyle w:val="Heading6"/>
        <w:numPr>
          <w:ilvl w:val="5"/>
          <w:numId w:val="1"/>
        </w:numPr>
        <w:rPr/>
      </w:pPr>
      <w:bookmarkStart w:id="461" w:name="__RefHeading___Toc6805142_3381743652"/>
      <w:bookmarkStart w:id="462" w:name="_Toc203"/>
      <w:bookmarkEnd w:id="461"/>
      <w:r>
        <w:rPr>
          <w:rtl w:val="true"/>
        </w:rPr>
        <w:t>صهد</w:t>
      </w:r>
      <w:bookmarkEnd w:id="4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 والصَّیهود الجسیم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الجاری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صَیْهَد الصَّیْف بَرْدَ السِّمَال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وأنکر شمر الصَّیْهد بمعنی السّراب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صَیْهد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الأصمعی والفراء ، ویوم صَیْهدٌ وصَیْهَبٌ وصَیْخُودٌ ، وقد صَهَدهم الحرّ وصَخَدهم وصهرهم ، بمعنی واحد ، وفَلاةٌ صَیْهد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ماؤُها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مزاحِم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عرضتْ مَجهولةٌ صَیْهدِیَّة</w:t>
      </w:r>
    </w:p>
    <w:p>
      <w:pPr>
        <w:pStyle w:val="BookText"/>
        <w:rPr/>
      </w:pPr>
      <w:r>
        <w:rPr>
          <w:rFonts w:ascii="Amiri" w:hAnsi="Amiri" w:eastAsia="Amiri" w:cs="Amiri"/>
          <w:color w:val="111111"/>
          <w:sz w:val="28"/>
          <w:sz w:val="28"/>
          <w:szCs w:val="28"/>
          <w:rtl w:val="true"/>
          <w:lang w:bidi="ar-SA"/>
        </w:rPr>
        <w:t>مَخُوفٌ ردَاها من سَرابٍ ومِغْوَل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غالَک وأهلکک فهو مِغْوَل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هصذ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صث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463" w:name="__RefHeading___Toc6805144_3381743652"/>
      <w:bookmarkStart w:id="464" w:name="_Toc204"/>
      <w:bookmarkEnd w:id="463"/>
      <w:r>
        <w:rPr>
          <w:rtl w:val="true"/>
        </w:rPr>
        <w:t>ه ص ر</w:t>
      </w:r>
      <w:bookmarkEnd w:id="464"/>
    </w:p>
    <w:p>
      <w:pPr>
        <w:pStyle w:val="Heading6"/>
        <w:numPr>
          <w:ilvl w:val="5"/>
          <w:numId w:val="1"/>
        </w:numPr>
        <w:rPr/>
      </w:pPr>
      <w:bookmarkStart w:id="465" w:name="__RefHeading___Toc6805146_3381743652"/>
      <w:bookmarkStart w:id="466" w:name="_Toc205"/>
      <w:bookmarkEnd w:id="465"/>
      <w:r>
        <w:rPr>
          <w:rtl w:val="true"/>
        </w:rPr>
        <w:t>اشارة</w:t>
      </w:r>
      <w:bookmarkEnd w:id="466"/>
    </w:p>
    <w:p>
      <w:pPr>
        <w:pStyle w:val="BookText"/>
        <w:rPr/>
      </w:pPr>
      <w:r>
        <w:rPr>
          <w:rFonts w:ascii="Amiri" w:hAnsi="Amiri" w:eastAsia="Amiri" w:cs="Amiri"/>
          <w:color w:val="111111"/>
          <w:sz w:val="28"/>
          <w:sz w:val="28"/>
          <w:szCs w:val="28"/>
          <w:rtl w:val="true"/>
          <w:lang w:bidi="ar-SA"/>
        </w:rPr>
        <w:t xml:space="preserve">هصر ، هرص ، رهص ، 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467" w:name="__RefHeading___Toc6805148_3381743652"/>
      <w:bookmarkStart w:id="468" w:name="_Toc206"/>
      <w:bookmarkEnd w:id="467"/>
      <w:r>
        <w:rPr>
          <w:rtl w:val="true"/>
        </w:rPr>
        <w:t>هصر</w:t>
      </w:r>
      <w:bookmarkEnd w:id="468"/>
    </w:p>
    <w:p>
      <w:pPr>
        <w:pStyle w:val="BookText"/>
        <w:rPr/>
      </w:pPr>
      <w:r>
        <w:rPr>
          <w:rFonts w:ascii="Amiri" w:hAnsi="Amiri" w:eastAsia="Amiri" w:cs="Amiri"/>
          <w:color w:val="111111"/>
          <w:sz w:val="28"/>
          <w:sz w:val="28"/>
          <w:szCs w:val="28"/>
          <w:rtl w:val="true"/>
          <w:lang w:bidi="ar-SA"/>
        </w:rPr>
        <w:t xml:space="preserve">قال اللیث الهَصْرُ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 برأس شیء ثم تکسره إلیک من غیر بینونة ،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هَصَرْتُ بغصنٍ ذِی شماریخَ مَیّالِ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هَصَرت الشیء وَوَقَصته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کسرته ، واهَتَصرْتُ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ذلَّلْتَ عُذوقَهَا وسوّیتها ، وقال لبید یصفُ النَّخل</w:t>
      </w:r>
    </w:p>
    <w:p>
      <w:pPr>
        <w:pStyle w:val="BookText"/>
        <w:rPr/>
      </w:pPr>
      <w:r>
        <w:rPr>
          <w:rFonts w:ascii="Amiri" w:hAnsi="Amiri" w:eastAsia="Amiri" w:cs="Amiri"/>
          <w:color w:val="111111"/>
          <w:sz w:val="28"/>
          <w:sz w:val="28"/>
          <w:szCs w:val="28"/>
          <w:rtl w:val="true"/>
          <w:lang w:bidi="ar-SA"/>
        </w:rPr>
        <w:t>جَعْلٌ قِصارٌ وعَیْدانٌ یَنُوءُ به</w:t>
      </w:r>
    </w:p>
    <w:p>
      <w:pPr>
        <w:pStyle w:val="BookText"/>
        <w:rPr/>
      </w:pPr>
      <w:r>
        <w:rPr>
          <w:rFonts w:ascii="Amiri" w:hAnsi="Amiri" w:eastAsia="Amiri" w:cs="Amiri"/>
          <w:color w:val="111111"/>
          <w:sz w:val="28"/>
          <w:sz w:val="28"/>
          <w:szCs w:val="28"/>
          <w:rtl w:val="true"/>
          <w:lang w:bidi="ar-SA"/>
        </w:rPr>
        <w:t>مِن الکوافِر مَهضومٌ ومُهْتَصَرُ</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مُغطَّی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هَصُور وهَصَّار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والمُهاصِرِیّ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بُرُود الیَمَن</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6805150_3381743652"/>
      <w:bookmarkStart w:id="470" w:name="_Toc207"/>
      <w:bookmarkEnd w:id="469"/>
      <w:r>
        <w:rPr>
          <w:rtl w:val="true"/>
        </w:rPr>
        <w:t>هرص</w:t>
      </w:r>
      <w:bookmarkEnd w:id="47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هَرَّصَ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اشتَعَل بدنُه حَصَفاً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الحَصَف </w:t>
      </w:r>
      <w:bookmarkStart w:id="471" w:name="pg14307_153200"/>
    </w:p>
    <w:p>
      <w:pPr>
        <w:pStyle w:val="BookText"/>
        <w:rPr/>
      </w:pPr>
      <w:bookmarkEnd w:id="471"/>
      <w:r>
        <w:rPr>
          <w:rFonts w:ascii="Amiri" w:hAnsi="Amiri" w:eastAsia="Amiri" w:cs="Amiri"/>
          <w:color w:val="111111"/>
          <w:sz w:val="28"/>
          <w:sz w:val="28"/>
          <w:szCs w:val="28"/>
          <w:rtl w:val="true"/>
          <w:lang w:bidi="ar-SA"/>
        </w:rPr>
        <w:t xml:space="preserve">والهَرَص والدُّود والدُّوَاد ، وبه کُنِیَ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دُواد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الهِرِنْصانَة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دُودةٌ ، وهی السُّرْفة</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6805152_3381743652"/>
      <w:bookmarkStart w:id="473" w:name="_Toc208"/>
      <w:bookmarkEnd w:id="472"/>
      <w:r>
        <w:rPr>
          <w:rtl w:val="true"/>
        </w:rPr>
        <w:t>صهر</w:t>
      </w:r>
      <w:bookmarkEnd w:id="4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الخُتونة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صِهْرُه ، والمتزوَّج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أصْهارُ الخَتَن ولا یقال لأهل بیت الخَتَن إلَّا أَخْتان ، وأهلُ بیتِ المرأة أصْهار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یجعلُهم کلَّهم أصهاراً وصهراً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أصْهَر بهم الخَتَن ، أی صار فیهم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أبی نصر عن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الأَحْماءُ من قِبَلِ الزَّوْج ، والأخْتَانُ من قبل المرأة ، والصِّهْر یجمعهما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یقال غیرُه ، ونحو ذلک قال ابن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مُصهِر بنا وهو من القرابة ، 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قَوْدُ الجِیادِ وإصْهارُ الملوکِ وصَبْ</w:t>
      </w:r>
    </w:p>
    <w:p>
      <w:pPr>
        <w:pStyle w:val="BookText"/>
        <w:rPr/>
      </w:pPr>
      <w:r>
        <w:rPr>
          <w:rFonts w:ascii="Amiri" w:hAnsi="Amiri" w:eastAsia="Amiri" w:cs="Amiri"/>
          <w:color w:val="111111"/>
          <w:sz w:val="28"/>
          <w:sz w:val="28"/>
          <w:szCs w:val="28"/>
          <w:rtl w:val="true"/>
          <w:lang w:bidi="ar-SA"/>
        </w:rPr>
        <w:t>رٌ فی مواطنَ لو کانوا بها سَئِمُوا</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الَّذِی خَلَقَ مِنَ الْماءِ بَشَراً فَجَعَلَهُ نَسَباً وَصِهْراً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النسب فهو النسب الذی لا یَحِلُّ نکاحه ، وأما الصِّهْر فهو النَّسبُ الذی یحلُّ نکاحُه کبنات العم والخال وأشباههِنَّ من القرابة التی یَحِلُّ تزویجها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الأصهار من النسب لا یجوز لهم التزویج ، والنسب الذی لیس بصهر ،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تَجْمَعُوا بَیْنَ الْأُخْتَیْنِ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روینا عن ابن عباس فی تفسیر النسب والصِّهر خلافَ ما قال الفراء جملة ، وخلافَ بعض ما قاله الزجاج ، فحدثنا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الزعفرانیّ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یزیدُ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الثَوْرِیُّ عن حبیب بن أبی ثابت عن سعیدِ بن جبیرٍ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الله من النَّسب سبعاً ومن الصِّهر سبعاً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النسب ، ومن الصِّهر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وَأُمَّهاتُکُمُ اللَّاتِی أَرْضَعْنَکُمْ وَأَخَواتُکُمْ مِنَ الرَّضاعَةِ ، وَأُمَّهاتُ نِسائِکُمْ ، وَرَبائِبُکُمُ اللَّاتِی فِی حُجُورِکُمْ مِنْ نِسائِکُمُ اللَّاتِی دَخَلْتُمْ بِهِنَ ، وَحَلائِلُ أَبْنائِکُمُ وَلا تَنْکِحُوا ما نَکَحَ آباؤُکُمْ مِنَ النِّساءِ وَأَنْ تَجْمَعُوا بَیْنَ الْأُخْتَیْنِ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الشافعی فی النسب والصهر نحواً مما روینا عن ابن عباس ، قال الشافعی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سبعاً نسباً وسبعاً سبباً ، فجعل السبب القرابة الحادثة بسبب المصاهرة والرَّضاع ، وهذا هو الصحیح الذی لا ارتیاب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إذابة الشحم ، والصُّهارة ما ذاب منه ، وکذلک الإصهار فی إذابته أو أکْلِ صُهارتِه ، وقال العجاج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شَکَّ السفافیدِ الشِّوَاء المُصْطَهَرْ</w:t>
      </w:r>
      <w:bookmarkStart w:id="474" w:name="pg14307_153201"/>
    </w:p>
    <w:p>
      <w:pPr>
        <w:pStyle w:val="BookText"/>
        <w:rPr/>
      </w:pPr>
      <w:bookmarkEnd w:id="474"/>
      <w:r>
        <w:rPr>
          <w:rFonts w:ascii="Amiri" w:hAnsi="Amiri" w:eastAsia="Amiri" w:cs="Amiri"/>
          <w:color w:val="111111"/>
          <w:sz w:val="28"/>
          <w:sz w:val="28"/>
          <w:szCs w:val="28"/>
          <w:rtl w:val="true"/>
          <w:lang w:bidi="ar-SA"/>
        </w:rPr>
        <w:t xml:space="preserve">والصَّهِیر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المشویُّ ، ویقال للحِرباء إذا تلألأ ظهره من شدة الحر قد صَهَرَهُ الحرُّ ، واضطهر الحرباء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یُصْهَرُ بِهِ ما فِی بُطُونِهِمْ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المفسرون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یُصْهَرُ بِهِ ما فِی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یغلی به ما فی بطونهم حتی یخرج من أدبارهم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صَهرتْهُ الشمس وصَهَرَتْهُ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 وقعها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الیزیدیّ ، عن أبی زید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یُصْهَرُ بِهِ ما فِی بُطُونِهِمْ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الإحراقُ ، صَهَرْتُه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أَنضجتُه أصْهَرُه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لما أُذیب من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الصُّهَارة والجمیل ، وما أُذیب من الألیة فهو حَمٌّ ، إذا لم یبق فیه وَدَکٌ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خبزَه إذا أَدَمَه بالصُّهارة ، فهو خبز مصهور وصَهِیر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الأسود کان یَصْهَرُ رجلیه بالشحم وهو مُحْرِم ، أراد أنه کان یَدْهُنُهما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صَهَرْتُ فلاناً بیمین کاذبة أی استحلفته بیمین کاذبة توجب له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الصِّهریج ، وذلک أنهم یأتون أسفلَ الشُّعْبة من الوادی الذی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فیبنُون بینهما بالطین والحجارة فیترادُّ الماءُ ، فیشربون به زماناً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تَصَهْرَجوا صِهْرِیاً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صَهَر فلانٌ رأسَه صَهْراً ، إذا دَهَنه بالصُّهارة ، وهو ما أُذیب من الشحم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الصَّیْهُور ما یُوضَع علیه متاعٌ البیت من صُفْر أو شَبَهٍ أو نحوِه</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6805154_3381743652"/>
      <w:bookmarkStart w:id="476" w:name="_Toc209"/>
      <w:bookmarkEnd w:id="475"/>
      <w:r>
        <w:rPr>
          <w:rtl w:val="true"/>
        </w:rPr>
        <w:t>رهص</w:t>
      </w:r>
      <w:bookmarkEnd w:id="4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الرَّهْص أن یصیب حجرٌ حافراً أو مَنْسِما فَیدْوَی باطنه ، 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رَهَصه الحجرُ ، ودابةٌ رَهِیصٌ ومَرْهُوص ، والمَرْهَصُ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الرَّهصة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جِمَالٍ تَهِصُ المراهصا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والرَّهْص شدةُ العَصَر ،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النمر بن تولب یصف 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 وهْصٍ قلیل الرَّهْص معتدلٌ</w:t>
      </w:r>
    </w:p>
    <w:p>
      <w:pPr>
        <w:pStyle w:val="BookText"/>
        <w:rPr/>
      </w:pPr>
      <w:r>
        <w:rPr>
          <w:rFonts w:ascii="Amiri" w:hAnsi="Amiri" w:eastAsia="Amiri" w:cs="Amiri"/>
          <w:color w:val="111111"/>
          <w:sz w:val="28"/>
          <w:sz w:val="28"/>
          <w:szCs w:val="28"/>
          <w:rtl w:val="true"/>
          <w:lang w:bidi="ar-SA"/>
        </w:rPr>
        <w:t>بصفحتیه من الأنساع أَنْدَابُ</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الوطْءُ ، والرَّهْصُ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الغَمْز والعِثار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للفرس عِرْقان فی خیشومه ، وهما الناهقان ، وإذا رُهِصَهُما مَرِض لهما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والرهَّص أسفل عرق فی الحائط ، ویُرْهَص الحائط بما یقیمه ، إذا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عبید عن أبی زید رُهِصَت الدابة والله أرهصها ، ووُقِرَتْ والله أَوْقَرَها من الرَّهصة والوَقْرة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رُهِصَتْ الدابةُ أفصَح من رَهِصَتْ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الرَّواهص الحجارة المتراصِفة الثابتة ، قال ،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المَرَاهِص الدَّرَج واحدتها مَرهَصة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وَفُضِّلَ أقوامٌ علیک مَرَاهِصاً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الأعشی أیضاً فی الرَّواهص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فعَضَّ جَدیدَ الأرض إن کنت ساخطاً</w:t>
      </w:r>
    </w:p>
    <w:p>
      <w:pPr>
        <w:pStyle w:val="BookText"/>
        <w:rPr/>
      </w:pPr>
      <w:r>
        <w:rPr>
          <w:rFonts w:ascii="Amiri" w:hAnsi="Amiri" w:eastAsia="Amiri" w:cs="Amiri"/>
          <w:color w:val="111111"/>
          <w:sz w:val="28"/>
          <w:sz w:val="28"/>
          <w:szCs w:val="28"/>
          <w:rtl w:val="true"/>
          <w:lang w:bidi="ar-SA"/>
        </w:rPr>
        <w:t>بفیکَ وأحجار الکُلَابِ الرَّوَاهِصَا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أرهص الله فلاناً للخیر أی جعله معدناً للخیر ومأتًی ،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bookmarkStart w:id="477" w:name="pg14307_153202"/>
    </w:p>
    <w:p>
      <w:pPr>
        <w:pStyle w:val="BookText"/>
        <w:rPr/>
      </w:pPr>
      <w:bookmarkEnd w:id="477"/>
      <w:r>
        <w:rPr>
          <w:rFonts w:ascii="Amiri" w:hAnsi="Amiri" w:eastAsia="Amiri" w:cs="Amiri"/>
          <w:color w:val="111111"/>
          <w:sz w:val="28"/>
          <w:sz w:val="28"/>
          <w:szCs w:val="28"/>
          <w:rtl w:val="true"/>
          <w:lang w:bidi="ar-SA"/>
        </w:rPr>
        <w:t xml:space="preserve">رهصَه بدَیْنِه رَهْصاً ولم یُعتِّمْه أی أخذه أخذاً شدیداً علی عسْره ویُسره ، فذلک الرَّهْصُ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أُرَاهِصُ غَریمی مذ الیوم ، أی أرْصُدُه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رَهَصنی فلان فی أمر فلان أی لَامَنی ، قال ، وقال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رهصنی فی الأمر أی استعجلنی فیه</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6805156_3381743652"/>
      <w:bookmarkStart w:id="479" w:name="_Toc210"/>
      <w:bookmarkEnd w:id="478"/>
      <w:r>
        <w:rPr>
          <w:rtl w:val="true"/>
        </w:rPr>
        <w:t>ه ص ل</w:t>
      </w:r>
      <w:bookmarkEnd w:id="479"/>
    </w:p>
    <w:p>
      <w:pPr>
        <w:pStyle w:val="Heading6"/>
        <w:numPr>
          <w:ilvl w:val="5"/>
          <w:numId w:val="1"/>
        </w:numPr>
        <w:rPr/>
      </w:pPr>
      <w:bookmarkStart w:id="480" w:name="__RefHeading___Toc6805158_3381743652"/>
      <w:bookmarkStart w:id="481" w:name="_Toc211"/>
      <w:bookmarkEnd w:id="480"/>
      <w:r>
        <w:rPr>
          <w:rtl w:val="true"/>
        </w:rPr>
        <w:t>اشارة</w:t>
      </w:r>
      <w:bookmarkEnd w:id="48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صهل</w:t>
      </w:r>
      <w:r>
        <w:rPr>
          <w:rFonts w:eastAsia="IRNazanin" w:cs="IRNazanin"/>
          <w:color w:val="111111"/>
          <w:sz w:val="28"/>
          <w:szCs w:val="28"/>
          <w:rtl w:val="true"/>
          <w:lang w:bidi="fa-IR"/>
        </w:rPr>
        <w:t>.</w:t>
      </w:r>
    </w:p>
    <w:p>
      <w:pPr>
        <w:pStyle w:val="Heading6"/>
        <w:numPr>
          <w:ilvl w:val="5"/>
          <w:numId w:val="1"/>
        </w:numPr>
        <w:rPr/>
      </w:pPr>
      <w:bookmarkStart w:id="482" w:name="__RefHeading___Toc6805160_3381743652"/>
      <w:bookmarkStart w:id="483" w:name="_Toc212"/>
      <w:bookmarkEnd w:id="482"/>
      <w:r>
        <w:rPr>
          <w:rtl w:val="true"/>
        </w:rPr>
        <w:t>صهل</w:t>
      </w:r>
      <w:bookmarkEnd w:id="4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الصَّهِیل للخیل ، وقد صَهِلَ الفرس یَصْهَل صَهیلاً ، 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الصاهل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یَخْبِط ویَعَضُّ ولا یرغُو بواحدة من عزة نفسه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صَاهِل ، وذو صَاهِل ، وناقة ذاتُ صاهل ، وبها صاهل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وذو صاهل لا یأمَن الخَبْطَ قائدُه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ابنُ مُقْبل للذِّبَّانِ صواهلَ فی العُشْب یرید بها غُنَّة طیرانِها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صَوَاهِلَ ذِبانِهِ</w:t>
      </w:r>
    </w:p>
    <w:p>
      <w:pPr>
        <w:pStyle w:val="BookText"/>
        <w:rPr/>
      </w:pPr>
      <w:r>
        <w:rPr>
          <w:rFonts w:ascii="Amiri" w:hAnsi="Amiri" w:eastAsia="Amiri" w:cs="Amiri"/>
          <w:color w:val="111111"/>
          <w:sz w:val="28"/>
          <w:sz w:val="28"/>
          <w:szCs w:val="28"/>
          <w:rtl w:val="true"/>
          <w:lang w:bidi="ar-SA"/>
        </w:rPr>
        <w:t>قُبَیْلَ الصَّباحِ صَهِیلُ الحُصُنْ</w:t>
      </w:r>
    </w:p>
    <w:p>
      <w:pPr>
        <w:pStyle w:val="BookText"/>
        <w:rPr/>
      </w:pPr>
      <w:r>
        <w:rPr>
          <w:rFonts w:ascii="Amiri" w:hAnsi="Amiri" w:eastAsia="Amiri" w:cs="Amiri"/>
          <w:color w:val="111111"/>
          <w:sz w:val="28"/>
          <w:sz w:val="28"/>
          <w:szCs w:val="28"/>
          <w:rtl w:val="true"/>
          <w:lang w:bidi="ar-SA"/>
        </w:rPr>
        <w:t xml:space="preserve">وجعل أبو زید لأصواتِ المساحی التی یُحْفَرُ بها صواهلَ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صَوَاهلُ فی صُمِّ السِّلَامِ کما</w:t>
      </w:r>
    </w:p>
    <w:p>
      <w:pPr>
        <w:pStyle w:val="BookText"/>
        <w:rPr/>
      </w:pPr>
      <w:r>
        <w:rPr>
          <w:rFonts w:ascii="Amiri" w:hAnsi="Amiri" w:eastAsia="Amiri" w:cs="Amiri"/>
          <w:color w:val="111111"/>
          <w:sz w:val="28"/>
          <w:sz w:val="28"/>
          <w:szCs w:val="28"/>
          <w:rtl w:val="true"/>
          <w:lang w:bidi="ar-SA"/>
        </w:rPr>
        <w:t>صَاحَ القَسِیَّاتُ فی أیدی الصَّیاریف</w:t>
      </w:r>
    </w:p>
    <w:p>
      <w:pPr>
        <w:pStyle w:val="BookText"/>
        <w:rPr/>
      </w:pPr>
      <w:r>
        <w:rPr>
          <w:rFonts w:ascii="Amiri" w:hAnsi="Amiri" w:eastAsia="Amiri" w:cs="Amiri"/>
          <w:color w:val="111111"/>
          <w:sz w:val="28"/>
          <w:sz w:val="28"/>
          <w:szCs w:val="28"/>
          <w:rtl w:val="true"/>
          <w:lang w:bidi="ar-SA"/>
        </w:rPr>
        <w:t xml:space="preserve">والصَّواهل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الصاهلة ، مصدر علی فاعلة بمعنی الصَّهِیل وهو الصوت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فُرادَ ومَثْنَی أَصْعَقَتْها صَوَاهِلُهْ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المصادر التی جاءت علی فاعلة وفواعل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رَوَاغِیَ الإبل وثَوَاغِیَ الشاء ، یریدون سمعنا رُغاءَها وثُغاءَها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صوته صَهَلٌ وصَحَلٌ وهو بَحَّةٌ فی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ص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ص 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484" w:name="__RefHeading___Toc6805162_3381743652"/>
      <w:bookmarkStart w:id="485" w:name="_Toc213"/>
      <w:bookmarkEnd w:id="484"/>
      <w:r>
        <w:rPr>
          <w:rtl w:val="true"/>
        </w:rPr>
        <w:t>ه ص ب</w:t>
      </w:r>
      <w:bookmarkEnd w:id="485"/>
    </w:p>
    <w:p>
      <w:pPr>
        <w:pStyle w:val="Heading6"/>
        <w:numPr>
          <w:ilvl w:val="5"/>
          <w:numId w:val="1"/>
        </w:numPr>
        <w:rPr/>
      </w:pPr>
      <w:bookmarkStart w:id="486" w:name="__RefHeading___Toc6805164_3381743652"/>
      <w:bookmarkStart w:id="487" w:name="_Toc214"/>
      <w:bookmarkEnd w:id="486"/>
      <w:r>
        <w:rPr>
          <w:rtl w:val="true"/>
        </w:rPr>
        <w:t>اشارة</w:t>
      </w:r>
      <w:bookmarkEnd w:id="487"/>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 ، هبص</w:t>
      </w:r>
      <w:r>
        <w:rPr>
          <w:rFonts w:eastAsia="IRNazanin" w:cs="IRNazanin"/>
          <w:color w:val="111111"/>
          <w:sz w:val="28"/>
          <w:szCs w:val="28"/>
          <w:rtl w:val="true"/>
          <w:lang w:bidi="fa-IR"/>
        </w:rPr>
        <w:t>.</w:t>
      </w:r>
    </w:p>
    <w:p>
      <w:pPr>
        <w:pStyle w:val="Heading6"/>
        <w:numPr>
          <w:ilvl w:val="5"/>
          <w:numId w:val="1"/>
        </w:numPr>
        <w:rPr/>
      </w:pPr>
      <w:bookmarkStart w:id="488" w:name="__RefHeading___Toc6805166_3381743652"/>
      <w:bookmarkStart w:id="489" w:name="_Toc215"/>
      <w:bookmarkEnd w:id="488"/>
      <w:r>
        <w:rPr>
          <w:rtl w:val="true"/>
        </w:rPr>
        <w:t>صهب</w:t>
      </w:r>
      <w:bookmarkEnd w:id="4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الصَّهَب والصُّهْبَة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حمرة فی شعر الرأس واللحیة ، إذا کان فی الظاهر حُمْرة ، وفی الباطن سواد ، وکذلک فی لون الإبل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أَصْهب وصُهَابِیٌ ، وناقةٌ صهباء وصُهَابِیَّة ،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صُهَابِیَّةُ العُثْنُونِ مُؤْجَدَةُ القَرَی</w:t>
      </w:r>
    </w:p>
    <w:p>
      <w:pPr>
        <w:pStyle w:val="BookText"/>
        <w:rPr/>
      </w:pPr>
      <w:r>
        <w:rPr>
          <w:rFonts w:ascii="Amiri" w:hAnsi="Amiri" w:eastAsia="Amiri" w:cs="Amiri"/>
          <w:color w:val="111111"/>
          <w:sz w:val="28"/>
          <w:sz w:val="28"/>
          <w:szCs w:val="28"/>
          <w:rtl w:val="true"/>
          <w:lang w:bidi="ar-SA"/>
        </w:rPr>
        <w:t>بعیدةُ وَخْدِ الرِّجْلِ مَوَّارَةُ الیدِ</w:t>
      </w:r>
    </w:p>
    <w:p>
      <w:pPr>
        <w:pStyle w:val="BookText"/>
        <w:rPr/>
      </w:pPr>
      <w:r>
        <w:rPr>
          <w:rFonts w:ascii="Amiri" w:hAnsi="Amiri" w:eastAsia="Amiri" w:cs="Amiri"/>
          <w:color w:val="111111"/>
          <w:sz w:val="28"/>
          <w:sz w:val="28"/>
          <w:szCs w:val="28"/>
          <w:rtl w:val="true"/>
          <w:lang w:bidi="ar-SA"/>
        </w:rPr>
        <w:t xml:space="preserve">وإذا لم یضیفوا الصُّهَابِیَّة فهی أولاد صُهَاب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صُهَابِیَّةٌ غُلْبُ الرِّقاب کأنما</w:t>
      </w:r>
    </w:p>
    <w:p>
      <w:pPr>
        <w:pStyle w:val="BookText"/>
        <w:rPr/>
      </w:pPr>
      <w:r>
        <w:rPr>
          <w:rFonts w:ascii="Amiri" w:hAnsi="Amiri" w:eastAsia="Amiri" w:cs="Amiri"/>
          <w:color w:val="111111"/>
          <w:sz w:val="28"/>
          <w:sz w:val="28"/>
          <w:szCs w:val="28"/>
          <w:rtl w:val="true"/>
          <w:lang w:bidi="ar-SA"/>
        </w:rPr>
        <w:t>یُنَاطُ بألْحَیْهَا فرَاعِلَةٌ غُثْر</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إلی فَحْل فی شِقِّ الیمن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من الأصبَح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الأصهب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احمرَّ أعالی وبَرِه وابیضَّ أجوافُهُ ، ولیست أجوافه بالشدیدة البیاضِ وأَقْرابُه ، ودُفُوفُه فیها ، تَوَضَّح ، أی بیاض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بیاضاً من الآدَم ، فی أعالیه کُدْرة ، وفی أسافله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الأصْهَب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w:t>
      </w:r>
      <w:r>
        <w:rPr>
          <w:rFonts w:eastAsia="IRNazanin" w:cs="IRNazanin"/>
          <w:color w:val="111111"/>
          <w:sz w:val="28"/>
          <w:szCs w:val="28"/>
          <w:rtl w:val="true"/>
          <w:lang w:bidi="fa-IR"/>
        </w:rPr>
        <w:t xml:space="preserve">. </w:t>
      </w:r>
      <w:bookmarkStart w:id="490" w:name="pg14307_153203"/>
    </w:p>
    <w:p>
      <w:pPr>
        <w:pStyle w:val="BookText"/>
        <w:rPr/>
      </w:pPr>
      <w:bookmarkEnd w:id="490"/>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الآدمَ من الإبل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الأبیض ، فإن خالطتْه حمرة فهو أصهب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حُنَیْفُ الحَناتِم ، وکان آبَلَ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الرَّمکاءُ بُهْیَا ، والحمراءُ صُبْرَی والخَوَّارة غُزْرَی ، والصَّهْباء سُرْعَی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والصُّهْبَةُ أشهر الألوان وأحسنُها حین یُنْظَر إلیها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صَیْهَبْ وناقة صَیْهَبة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کانا شدیدین ، شُبِّها بالصَّیْهب ، الحجارة ، وقال همیان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حتی إذا ظَلماؤها تکشفت</w:t>
      </w:r>
    </w:p>
    <w:p>
      <w:pPr>
        <w:pStyle w:val="BookText"/>
        <w:rPr/>
      </w:pPr>
      <w:r>
        <w:rPr>
          <w:rFonts w:ascii="Amiri" w:hAnsi="Amiri" w:eastAsia="Amiri" w:cs="Amiri"/>
          <w:color w:val="111111"/>
          <w:sz w:val="28"/>
          <w:sz w:val="28"/>
          <w:szCs w:val="28"/>
          <w:rtl w:val="true"/>
          <w:lang w:bidi="ar-SA"/>
        </w:rPr>
        <w:t>عنی وعن صَیْهبةٍ قد شرفت</w:t>
      </w:r>
    </w:p>
    <w:p>
      <w:pPr>
        <w:pStyle w:val="BookText"/>
        <w:rPr/>
      </w:pPr>
      <w:r>
        <w:rPr>
          <w:rFonts w:ascii="Amiri" w:hAnsi="Amiri" w:eastAsia="Amiri" w:cs="Amiri"/>
          <w:color w:val="111111"/>
          <w:sz w:val="28"/>
          <w:sz w:val="28"/>
          <w:szCs w:val="28"/>
          <w:rtl w:val="true"/>
          <w:lang w:bidi="ar-SA"/>
        </w:rPr>
        <w:t xml:space="preserve">أی عن ناقة صلبة قد تَحَنَّتْ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للجراد صُهَابِیة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صُهابِیّةٌ زُرْقٌ بعیدٌ مَسِیرُها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أصْهبُ البَلَدِ ، أی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 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الأرض المستویة ، 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حَدَا فی صَحَارَی ذِی خِماس وعَرْعَرٍ</w:t>
      </w:r>
    </w:p>
    <w:p>
      <w:pPr>
        <w:pStyle w:val="BookText"/>
        <w:rPr/>
      </w:pPr>
      <w:r>
        <w:rPr>
          <w:rFonts w:ascii="Amiri" w:hAnsi="Amiri" w:eastAsia="Amiri" w:cs="Amiri"/>
          <w:color w:val="111111"/>
          <w:sz w:val="28"/>
          <w:sz w:val="28"/>
          <w:szCs w:val="28"/>
          <w:rtl w:val="true"/>
          <w:lang w:bidi="ar-SA"/>
        </w:rPr>
        <w:t>لِقَاحاً یُغَشِّیها رؤوسَ الصَّیَاهبِ</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الموضعُ الشدیدُ ، قال 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رَحَبٍ یَعْلُو الصیاهبَ مَهْیَعٍ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الأصمعی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صَیْهَبٌ وصَیْهَدٌ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الحَرِّ ، وبین البصرة والبحرین عَیْنٌ تُعْرَفُ بعین الأصهب ، وقال ذو الرمة فجمَعه علی الأصْهَبیَّات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دعاهنَّ من ثاجٍ فأزمعنَ وِرْدَ</w:t>
      </w:r>
    </w:p>
    <w:p>
      <w:pPr>
        <w:pStyle w:val="BookText"/>
        <w:rPr/>
      </w:pPr>
      <w:r>
        <w:rPr>
          <w:rFonts w:ascii="Amiri" w:hAnsi="Amiri" w:eastAsia="Amiri" w:cs="Amiri"/>
          <w:color w:val="111111"/>
          <w:sz w:val="28"/>
          <w:sz w:val="28"/>
          <w:szCs w:val="28"/>
          <w:rtl w:val="true"/>
          <w:lang w:bidi="ar-SA"/>
        </w:rPr>
        <w:t>أو الأصْهَبیَّات العیونُ الشَّوائح</w:t>
      </w:r>
    </w:p>
    <w:p>
      <w:pPr>
        <w:pStyle w:val="BookText"/>
        <w:rPr/>
      </w:pPr>
      <w:r>
        <w:rPr>
          <w:rFonts w:ascii="Amiri" w:hAnsi="Amiri" w:eastAsia="Amiri" w:cs="Amiri"/>
          <w:color w:val="111111"/>
          <w:sz w:val="28"/>
          <w:sz w:val="28"/>
          <w:szCs w:val="28"/>
          <w:rtl w:val="true"/>
          <w:lang w:bidi="ar-SA"/>
        </w:rPr>
        <w:t xml:space="preserve">وصُهاب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وإبلُ صُهَابیَّةٌ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إلی صُهاب ، وهو اسم فحل ، والموت الصُّهابیّ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 کالموت الأحمر ، 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فجئنا إلی الموت الصُّهابیِ بعد ما</w:t>
      </w:r>
    </w:p>
    <w:p>
      <w:pPr>
        <w:pStyle w:val="BookText"/>
        <w:rPr/>
      </w:pPr>
      <w:r>
        <w:rPr>
          <w:rFonts w:ascii="Amiri" w:hAnsi="Amiri" w:eastAsia="Amiri" w:cs="Amiri"/>
          <w:color w:val="111111"/>
          <w:sz w:val="28"/>
          <w:sz w:val="28"/>
          <w:szCs w:val="28"/>
          <w:rtl w:val="true"/>
          <w:lang w:bidi="ar-SA"/>
        </w:rPr>
        <w:t>تجرَّدَ عُرْیَانٌ من الشَّرِّ أحدبُ</w:t>
      </w:r>
    </w:p>
    <w:p>
      <w:pPr>
        <w:pStyle w:val="Heading6"/>
        <w:numPr>
          <w:ilvl w:val="5"/>
          <w:numId w:val="1"/>
        </w:numPr>
        <w:rPr/>
      </w:pPr>
      <w:bookmarkStart w:id="491" w:name="__RefHeading___Toc6805168_3381743652"/>
      <w:bookmarkStart w:id="492" w:name="_Toc216"/>
      <w:bookmarkEnd w:id="491"/>
      <w:r>
        <w:rPr>
          <w:rtl w:val="true"/>
        </w:rPr>
        <w:t>هبص</w:t>
      </w:r>
      <w:bookmarkEnd w:id="4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الهَبَص من النَّشاط أو العَجَلة ، ویقال للکلب قَدْ هَبِص هَبَصاً ، إذا حَرَصَ علی الصَّیْد أو الشیء یأکُله فتراه قلقاً لذلک ، وکذلک الإنسان الهَبِصُ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 ، وقد هبِص هَبَصاً ، وهو یهبَصُ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یَعْدُو الهبَصَی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کذَنَبِ الذِّئْب یُعَدِّی الهبَصَی </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6805170_3381743652"/>
      <w:bookmarkStart w:id="494" w:name="_Toc217"/>
      <w:bookmarkEnd w:id="493"/>
      <w:r>
        <w:rPr>
          <w:rtl w:val="true"/>
        </w:rPr>
        <w:t>ه ص م</w:t>
      </w:r>
      <w:bookmarkEnd w:id="494"/>
    </w:p>
    <w:p>
      <w:pPr>
        <w:pStyle w:val="Heading6"/>
        <w:numPr>
          <w:ilvl w:val="5"/>
          <w:numId w:val="1"/>
        </w:numPr>
        <w:rPr/>
      </w:pPr>
      <w:bookmarkStart w:id="495" w:name="__RefHeading___Toc6805172_3381743652"/>
      <w:bookmarkStart w:id="496" w:name="_Toc218"/>
      <w:bookmarkEnd w:id="495"/>
      <w:r>
        <w:rPr>
          <w:rtl w:val="true"/>
        </w:rPr>
        <w:t>اشارة</w:t>
      </w:r>
      <w:bookmarkEnd w:id="496"/>
    </w:p>
    <w:p>
      <w:pPr>
        <w:pStyle w:val="BookText"/>
        <w:rPr/>
      </w:pPr>
      <w:r>
        <w:rPr>
          <w:rFonts w:ascii="IRNazanin" w:hAnsi="IRNazanin" w:eastAsia="IRNazanin"/>
          <w:color w:val="111111"/>
          <w:sz w:val="28"/>
          <w:sz w:val="28"/>
          <w:szCs w:val="28"/>
          <w:rtl w:val="true"/>
          <w:lang w:bidi="fa-IR"/>
        </w:rPr>
        <w:t xml:space="preserve">هصم ، صهم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497" w:name="__RefHeading___Toc6805174_3381743652"/>
      <w:bookmarkStart w:id="498" w:name="_Toc219"/>
      <w:bookmarkEnd w:id="497"/>
      <w:r>
        <w:rPr>
          <w:rtl w:val="true"/>
        </w:rPr>
        <w:t>هصم</w:t>
      </w:r>
      <w:bookmarkEnd w:id="4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الهیْصَم من أسماء الأسد ، وهو الهصَمْصَمُ ، لشدته وصولته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الهصْم وهو الکَسْر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هَصَمه وهَزَمه ، إذا کسره</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6805176_3381743652"/>
      <w:bookmarkStart w:id="500" w:name="_Toc220"/>
      <w:bookmarkEnd w:id="499"/>
      <w:r>
        <w:rPr>
          <w:rtl w:val="true"/>
        </w:rPr>
        <w:t>صهم</w:t>
      </w:r>
      <w:bookmarkEnd w:id="5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نعت الإبل فی سُوء الخُلق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وخَبْطُ صِهْمِیمِ الیَدَیْنِ عَیْدَهِ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الصِّهْمِیمُ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یرکبُ رأسَه ولا یَثْنِیه شیءٌ عما یرید ویَهْوَی</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أبو عبید 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الذی لا یَرْغُو أیضاً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السیِّدُ الشریفُ من الناس ، ومن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أعطیتَ الکاهنَ أجرته فهو الحُلْوان والصِّهْمِیمُ ، ورجل صِیَهْمٌ وامرأة صِیَهْمَةٌ ، وهو الضَّخْم والضَّخْمَةُ ، وجَمَلٌ صِیَهْمٌ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 صِیَهْمٌ ذُو کرادیسَ لم یکن</w:t>
      </w:r>
    </w:p>
    <w:p>
      <w:pPr>
        <w:pStyle w:val="BookText"/>
        <w:rPr/>
      </w:pPr>
      <w:r>
        <w:rPr>
          <w:rFonts w:ascii="Amiri" w:hAnsi="Amiri" w:eastAsia="Amiri" w:cs="Amiri"/>
          <w:color w:val="111111"/>
          <w:sz w:val="28"/>
          <w:sz w:val="28"/>
          <w:szCs w:val="28"/>
          <w:rtl w:val="true"/>
          <w:lang w:bidi="ar-SA"/>
        </w:rPr>
        <w:t>أَلُوفاً ولا صَبَّاً خِلافَ الرَّکائبِ</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الصِّیَهْمُ الشدیدُ من الإبل ، وکل صَلْبٍ شدیدٍ فهو صِیَهْمٌ صِیَمٌّ وکان الصِّهمِیمُ منه ، وقال مزاحم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اتَّقَیْتَ صِیَهْماً لا تُوَرِّعُه</w:t>
      </w:r>
    </w:p>
    <w:p>
      <w:pPr>
        <w:pStyle w:val="BookText"/>
        <w:rPr/>
      </w:pPr>
      <w:r>
        <w:rPr>
          <w:rFonts w:ascii="Amiri" w:hAnsi="Amiri" w:eastAsia="Amiri" w:cs="Amiri"/>
          <w:color w:val="111111"/>
          <w:sz w:val="28"/>
          <w:sz w:val="28"/>
          <w:szCs w:val="28"/>
          <w:rtl w:val="true"/>
          <w:lang w:bidi="ar-SA"/>
        </w:rPr>
        <w:t>مثلُ اتقاء القَعُود القَرْمَ بالذَّنَب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تُوَرِّعُه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تکفُّه</w:t>
      </w:r>
      <w:r>
        <w:rPr>
          <w:rFonts w:eastAsia="Amiri" w:cs="Amiri" w:ascii="Amiri" w:hAnsi="Amiri"/>
          <w:color w:val="111111"/>
          <w:sz w:val="28"/>
          <w:szCs w:val="28"/>
          <w:rtl w:val="true"/>
          <w:lang w:bidi="ar-SA"/>
        </w:rPr>
        <w:t xml:space="preserve">. </w:t>
      </w:r>
      <w:bookmarkStart w:id="501" w:name="pg14307_153205"/>
    </w:p>
    <w:p>
      <w:pPr>
        <w:pStyle w:val="BookText"/>
        <w:rPr/>
      </w:pPr>
      <w:bookmarkEnd w:id="501"/>
      <w:r>
        <w:rPr>
          <w:rFonts w:ascii="Amiri" w:hAnsi="Amiri" w:eastAsia="Amiri" w:cs="Amiri"/>
          <w:color w:val="111111"/>
          <w:sz w:val="28"/>
          <w:sz w:val="28"/>
          <w:szCs w:val="28"/>
          <w:rtl w:val="true"/>
          <w:lang w:bidi="ar-SA"/>
        </w:rPr>
        <w:t>بِسْمِ اللهِ الرَّحْمنِ الرَّحِیمِ</w:t>
      </w:r>
    </w:p>
    <w:p>
      <w:pPr>
        <w:pStyle w:val="Heading4"/>
        <w:numPr>
          <w:ilvl w:val="3"/>
          <w:numId w:val="1"/>
        </w:numPr>
        <w:rPr/>
      </w:pPr>
      <w:bookmarkStart w:id="502" w:name="__RefHeading___Toc6805178_3381743652"/>
      <w:bookmarkStart w:id="503" w:name="_Toc221"/>
      <w:bookmarkEnd w:id="502"/>
      <w:r>
        <w:rPr>
          <w:rtl w:val="true"/>
        </w:rPr>
        <w:t>أبواب الهاء والسین</w:t>
      </w:r>
      <w:bookmarkEnd w:id="503"/>
    </w:p>
    <w:p>
      <w:pPr>
        <w:pStyle w:val="Heading5"/>
        <w:numPr>
          <w:ilvl w:val="4"/>
          <w:numId w:val="1"/>
        </w:numPr>
        <w:rPr/>
      </w:pPr>
      <w:bookmarkStart w:id="504" w:name="__RefHeading___Toc6805180_3381743652"/>
      <w:bookmarkStart w:id="505" w:name="_Toc222"/>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ه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p>
    <w:p>
      <w:pPr>
        <w:pStyle w:val="Heading5"/>
        <w:numPr>
          <w:ilvl w:val="4"/>
          <w:numId w:val="1"/>
        </w:numPr>
        <w:rPr/>
      </w:pPr>
      <w:bookmarkStart w:id="506" w:name="__RefHeading___Toc6805182_3381743652"/>
      <w:bookmarkStart w:id="507" w:name="_Toc223"/>
      <w:bookmarkEnd w:id="506"/>
      <w:r>
        <w:rPr>
          <w:rtl w:val="true"/>
        </w:rPr>
        <w:t>ه س ط</w:t>
      </w:r>
      <w:bookmarkEnd w:id="507"/>
    </w:p>
    <w:p>
      <w:pPr>
        <w:pStyle w:val="Heading6"/>
        <w:numPr>
          <w:ilvl w:val="5"/>
          <w:numId w:val="1"/>
        </w:numPr>
        <w:rPr/>
      </w:pPr>
      <w:bookmarkStart w:id="508" w:name="__RefHeading___Toc6805184_3381743652"/>
      <w:bookmarkStart w:id="509" w:name="_Toc224"/>
      <w:bookmarkEnd w:id="508"/>
      <w:r>
        <w:rPr>
          <w:rtl w:val="true"/>
        </w:rPr>
        <w:t>طمس</w:t>
      </w:r>
      <w:bookmarkEnd w:id="509"/>
    </w:p>
    <w:p>
      <w:pPr>
        <w:pStyle w:val="BookText"/>
        <w:rPr/>
      </w:pPr>
      <w:r>
        <w:rPr>
          <w:rFonts w:ascii="Amiri" w:hAnsi="Amiri" w:eastAsia="Amiri" w:cs="Amiri"/>
          <w:color w:val="111111"/>
          <w:sz w:val="28"/>
          <w:sz w:val="28"/>
          <w:szCs w:val="28"/>
          <w:rtl w:val="true"/>
          <w:lang w:bidi="ar-SA"/>
        </w:rPr>
        <w:t xml:space="preserve">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عَرَّاماً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طَمَّسَ فی الأرْض ، وطَهَّس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فیها ؛ إمَّا راسِخاً ، وإمّا واغِلاً ، وقالَه شُجَاعٌ أیضاً بالهاء</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6805186_3381743652"/>
      <w:bookmarkStart w:id="511" w:name="_Toc225"/>
      <w:bookmarkEnd w:id="510"/>
      <w:r>
        <w:rPr>
          <w:rtl w:val="true"/>
        </w:rPr>
        <w:t>ه س د</w:t>
      </w:r>
      <w:bookmarkEnd w:id="511"/>
    </w:p>
    <w:p>
      <w:pPr>
        <w:pStyle w:val="Heading6"/>
        <w:numPr>
          <w:ilvl w:val="5"/>
          <w:numId w:val="1"/>
        </w:numPr>
        <w:rPr/>
      </w:pPr>
      <w:bookmarkStart w:id="512" w:name="__RefHeading___Toc6805188_3381743652"/>
      <w:bookmarkStart w:id="513" w:name="_Toc226"/>
      <w:bookmarkEnd w:id="512"/>
      <w:r>
        <w:rPr>
          <w:rtl w:val="true"/>
        </w:rPr>
        <w:t>اشارة</w:t>
      </w:r>
      <w:bookmarkEnd w:id="513"/>
    </w:p>
    <w:p>
      <w:pPr>
        <w:pStyle w:val="BookText"/>
        <w:rPr/>
      </w:pPr>
      <w:r>
        <w:rPr>
          <w:rFonts w:ascii="IRNazanin" w:hAnsi="IRNazanin" w:eastAsia="IRNazanin"/>
          <w:color w:val="111111"/>
          <w:sz w:val="28"/>
          <w:sz w:val="28"/>
          <w:szCs w:val="28"/>
          <w:rtl w:val="true"/>
          <w:lang w:bidi="fa-IR"/>
        </w:rPr>
        <w:t xml:space="preserve">سهد ، دهس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514" w:name="__RefHeading___Toc6805190_3381743652"/>
      <w:bookmarkStart w:id="515" w:name="_Toc227"/>
      <w:bookmarkEnd w:id="514"/>
      <w:r>
        <w:rPr>
          <w:rtl w:val="true"/>
        </w:rPr>
        <w:t>سهد</w:t>
      </w:r>
      <w:bookmarkEnd w:id="5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السَّهَدُ ، السُّهَاد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الرُّقاد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أَرِقْتُ وما هذا السُّهاد المؤرِّقُ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رأیت من فلان سَهْدةً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أمراً أعْتَمِدُ علیه من برکة أو خیْرٍ ، أو کلامٍ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جبل ، لا ینصرف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ذو سَهْدةٍ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ذو یَقَظَةٍ ، وهو أَسْهَدُ رأیاً منک ، وفلان یُسَهَّدُ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یُتْرَکُ أن ینام ، 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یُسَهَّدُ من نَوْم العِشاءِ سلیمها</w:t>
      </w:r>
    </w:p>
    <w:p>
      <w:pPr>
        <w:pStyle w:val="BookText"/>
        <w:rPr/>
      </w:pPr>
      <w:r>
        <w:rPr>
          <w:rFonts w:ascii="Amiri" w:hAnsi="Amiri" w:eastAsia="Amiri" w:cs="Amiri"/>
          <w:color w:val="111111"/>
          <w:sz w:val="28"/>
          <w:sz w:val="28"/>
          <w:szCs w:val="28"/>
          <w:rtl w:val="true"/>
          <w:lang w:bidi="ar-SA"/>
        </w:rPr>
        <w:t>لِحَلْی النِّساء فی یَدَیْهِ قَعَاقِعُ</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إذا وَلَدَتْ وَلَدَهَا بزَحْرةٍ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أَمْصَعَتْ بهِ ، وأُحْفِدتْ به ، وأَسْهَدَتْ به وأَمْهَدَتْ بهِ ، وحَطَأَتْ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سَهْوَدٌ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غَضَّا حَدَثاً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وَلَیْتَهُ کانَ غُلاماً سَهْوَدَا</w:t>
      </w:r>
    </w:p>
    <w:p>
      <w:pPr>
        <w:pStyle w:val="BookText"/>
        <w:rPr/>
      </w:pPr>
      <w:r>
        <w:rPr>
          <w:rFonts w:ascii="Amiri" w:hAnsi="Amiri" w:eastAsia="Amiri" w:cs="Amiri"/>
          <w:color w:val="111111"/>
          <w:sz w:val="28"/>
          <w:sz w:val="28"/>
          <w:szCs w:val="28"/>
          <w:rtl w:val="true"/>
          <w:lang w:bidi="ar-SA"/>
        </w:rPr>
        <w:t>إذا عَسَتْ أغْصَانُهُ تجدَّدَا</w:t>
      </w:r>
    </w:p>
    <w:p>
      <w:pPr>
        <w:pStyle w:val="BookText"/>
        <w:rPr/>
      </w:pPr>
      <w:r>
        <w:rPr>
          <w:rFonts w:ascii="Amiri" w:hAnsi="Amiri" w:eastAsia="Amiri" w:cs="Amiri"/>
          <w:color w:val="111111"/>
          <w:sz w:val="28"/>
          <w:sz w:val="28"/>
          <w:szCs w:val="28"/>
          <w:rtl w:val="true"/>
          <w:lang w:bidi="ar-SA"/>
        </w:rPr>
        <w:t xml:space="preserve">أبو عبید فی باب الإتْباع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سَهْدٌ مَهْدٌ أی حَسَن</w:t>
      </w:r>
      <w:r>
        <w:rPr>
          <w:rFonts w:eastAsia="Amiri" w:cs="Amiri" w:ascii="Amiri" w:hAnsi="Amiri"/>
          <w:color w:val="111111"/>
          <w:sz w:val="28"/>
          <w:szCs w:val="28"/>
          <w:rtl w:val="true"/>
          <w:lang w:bidi="ar-SA"/>
        </w:rPr>
        <w:t>.</w:t>
      </w:r>
    </w:p>
    <w:p>
      <w:pPr>
        <w:pStyle w:val="Heading6"/>
        <w:numPr>
          <w:ilvl w:val="5"/>
          <w:numId w:val="1"/>
        </w:numPr>
        <w:rPr/>
      </w:pPr>
      <w:bookmarkStart w:id="516" w:name="__RefHeading___Toc6805192_3381743652"/>
      <w:bookmarkStart w:id="517" w:name="_Toc228"/>
      <w:bookmarkEnd w:id="516"/>
      <w:r>
        <w:rPr>
          <w:rtl w:val="true"/>
        </w:rPr>
        <w:t>دهس</w:t>
      </w:r>
      <w:bookmarkEnd w:id="5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کلَوْنِ الرِّمال وألوانِ المعزی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مُوَاصلاً قَفَّاً بِلَوْنٍ أدْهَسَا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المِعْزَی الصَّدْآء ، وهی السَّوْدَاءُ المُشْرَبةُ حُمْرةً ، والدَّهْسَاءُ أَقَلُّ منها 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من الرّمْل وکذلک لا یُنْبِتُ شجراً ، وتَغیِبُ فیه القوائم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الدَّهَاسِ مِضْبَرٌ مُوائِمُ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دَهَاسُ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سَهْلُ الخُلُق دَمِثُه ، وما فی خلقه دهاسة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الدَّهاسُ کل لَیِّنِ لا یَبْلُغُ أن یکون رَمْلاً ، ولیس بتراب ، ولا طین ، والوعْثُ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لیِّن سَهْلٍ ، ولیس بکثیر الرَّمْل </w:t>
      </w:r>
      <w:bookmarkStart w:id="518" w:name="pg14307_153206"/>
    </w:p>
    <w:p>
      <w:pPr>
        <w:pStyle w:val="BookText"/>
        <w:rPr/>
      </w:pPr>
      <w:bookmarkEnd w:id="518"/>
      <w:r>
        <w:rPr>
          <w:rFonts w:ascii="Amiri" w:hAnsi="Amiri" w:eastAsia="Amiri" w:cs="Amiri"/>
          <w:color w:val="111111"/>
          <w:sz w:val="28"/>
          <w:sz w:val="28"/>
          <w:szCs w:val="28"/>
          <w:rtl w:val="true"/>
          <w:lang w:bidi="ar-SA"/>
        </w:rPr>
        <w:t>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المؤرِّج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هَسَد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تعْیَا مُعاوِیَ عَنْ جوابی</w:t>
      </w:r>
    </w:p>
    <w:p>
      <w:pPr>
        <w:pStyle w:val="BookText"/>
        <w:rPr/>
      </w:pPr>
      <w:r>
        <w:rPr>
          <w:rFonts w:ascii="Amiri" w:hAnsi="Amiri" w:eastAsia="Amiri" w:cs="Amiri"/>
          <w:color w:val="111111"/>
          <w:sz w:val="28"/>
          <w:sz w:val="28"/>
          <w:szCs w:val="28"/>
          <w:rtl w:val="true"/>
          <w:lang w:bidi="ar-SA"/>
        </w:rPr>
        <w:t>وَدَعْ عنک التعزّز للهِسَاد</w:t>
      </w:r>
    </w:p>
    <w:p>
      <w:pPr>
        <w:pStyle w:val="BookText"/>
        <w:rPr/>
      </w:pPr>
      <w:r>
        <w:rPr>
          <w:rFonts w:ascii="Amiri" w:hAnsi="Amiri" w:eastAsia="Amiri" w:cs="Amiri"/>
          <w:color w:val="111111"/>
          <w:sz w:val="28"/>
          <w:sz w:val="28"/>
          <w:szCs w:val="28"/>
          <w:rtl w:val="true"/>
          <w:lang w:bidi="ar-SA"/>
        </w:rPr>
        <w:t>أی لا تتعزَّر لِلأُسْدِ فإنَّها لا تذلّ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هَسَدٌ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هذا لِغَیْرهِ</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6805194_3381743652"/>
      <w:bookmarkStart w:id="520" w:name="_Toc229"/>
      <w:bookmarkEnd w:id="519"/>
      <w:r>
        <w:rPr>
          <w:rtl w:val="true"/>
        </w:rPr>
        <w:t>ه س ت</w:t>
      </w:r>
      <w:bookmarkEnd w:id="520"/>
    </w:p>
    <w:p>
      <w:pPr>
        <w:pStyle w:val="Heading6"/>
        <w:numPr>
          <w:ilvl w:val="5"/>
          <w:numId w:val="1"/>
        </w:numPr>
        <w:rPr/>
      </w:pPr>
      <w:bookmarkStart w:id="521" w:name="__RefHeading___Toc6805196_3381743652"/>
      <w:bookmarkStart w:id="522" w:name="_Toc230"/>
      <w:bookmarkEnd w:id="521"/>
      <w:r>
        <w:rPr>
          <w:rtl w:val="true"/>
        </w:rPr>
        <w:t>اشارة</w:t>
      </w:r>
      <w:bookmarkEnd w:id="522"/>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6805198_3381743652"/>
      <w:bookmarkStart w:id="524" w:name="_Toc231"/>
      <w:bookmarkEnd w:id="523"/>
      <w:r>
        <w:rPr>
          <w:rtl w:val="true"/>
        </w:rPr>
        <w:t>سته</w:t>
      </w:r>
      <w:bookmarkEnd w:id="5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الأَسْتَهِ ، وهو الضّخْمُ الاسْتِ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للواسعة من الدُّبُر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سَتْهاء ، وَسُتْهُمٌ ، وتصغیرُ الآست سُتَیْهَةٌ ، والجمیع الأسْتَاه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ضخمَ الاسْتِ ؛ وسُتَاهِیٌ مثله ، والمیم زائدة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النحویون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سَتْهٌ ، فاستثقلوا الهاء لسکون التاء ، فلما حذفوا الهاء سُکِّنت السِّین ، فاحتیج إلی ألف الوصْلِ ، کما فُعِل بالاسم ، والابن ،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یجعل التاء هی الساقطة ، ومنهم من یجعلها هاء عند الوقف ، وتاء عند الإدراج ، فإذا جمعوا ، وَصَغَّروا رَدُّوا الکلمة إلی أصلها ، فقالوا فی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أستاه ، وفی التصغیر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سُتَیْهَة ، وفی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 یَسْتَهُ فهو أَسْتَهُ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وللعرب فی الاسْتِ أَمْثالٌ أنا أَذکرها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رَوَی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اسْتٌ مع اسْتِک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له عددٌ ، ولا ثَرْوَةٌ ، ولا عُدَّة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فاسْتُهُ لا تُفارقُه ، ولیس معها أخری من رِجالٍ ومال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حَدَّث رجل حدیثاً فَخَلَّط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أحادیثَ الضَّبُع اسْتَها ، وذلک أنها تمرّغُ فی التُّراب ثمَّ تُقْعِی فتتغَنَّی بما لا یَفْهَمُهُ أَحدٌ ، فذلک أحادیثُها 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تضع الاستَ موضِعَ الأصْل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فی هذا الأمر اسْتٌ ولا 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لک فیه أصْلٌ ولا فَرْع ، 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لَکُمْ اسْتٌ فی العُلا لَا ولَا 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علی اسْتِ الدهر ، وعلی أُسِّ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علی قِدَم الدَّهر ، وأنشدنی أبو بکر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مَجْنُوناً علی اسْتِ الدَّهْرِ</w:t>
      </w:r>
    </w:p>
    <w:p>
      <w:pPr>
        <w:pStyle w:val="BookText"/>
        <w:rPr/>
      </w:pPr>
      <w:r>
        <w:rPr>
          <w:rFonts w:ascii="Amiri" w:hAnsi="Amiri" w:eastAsia="Amiri" w:cs="Amiri"/>
          <w:color w:val="111111"/>
          <w:sz w:val="28"/>
          <w:sz w:val="28"/>
          <w:szCs w:val="28"/>
          <w:rtl w:val="true"/>
          <w:lang w:bidi="ar-SA"/>
        </w:rPr>
        <w:t>فی بَدَنٍ یَنْمِی وعقلٍ یَحْرِی</w:t>
      </w:r>
    </w:p>
    <w:p>
      <w:pPr>
        <w:pStyle w:val="BookText"/>
        <w:rPr/>
      </w:pPr>
      <w:r>
        <w:rPr>
          <w:rFonts w:ascii="Amiri" w:hAnsi="Amiri" w:eastAsia="Amiri" w:cs="Amiri"/>
          <w:color w:val="111111"/>
          <w:sz w:val="28"/>
          <w:sz w:val="28"/>
          <w:szCs w:val="28"/>
          <w:rtl w:val="true"/>
          <w:lang w:bidi="ar-SA"/>
        </w:rPr>
        <w:t xml:space="preserve">ومن أمثالِ العرب فی عِلْم الرّجل بما یلیه دون غیره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 البائِنِ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الحالِب الذی لا یَلی العُلْبة ، والذی یلِی العُلْبة یقال له المُعلِّی ، ویقال للرجل الذی یُستَرَکُّ ویُسْتَضعَفُ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أمِّک أَضْیَقُ ، واسْتُکَ أَضْیَقُ من أن تَفعَل کذا وکذا ، ویقال للقومِ إذا اسْتُذِلُّوا واسْتُخِفّ بهم واحتقروا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 بنی فُلَان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فباسْتِ بنی عَبْسٍ وَأَسْتَاهِ طیِّیء</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وباسْتِ بنی دُودَان حاشا بنی نَصْرِ </w:t>
      </w:r>
      <w:bookmarkStart w:id="525" w:name="pg14307_153207"/>
    </w:p>
    <w:p>
      <w:pPr>
        <w:pStyle w:val="BookText"/>
        <w:rPr/>
      </w:pPr>
      <w:bookmarkEnd w:id="525"/>
      <w:r>
        <w:rPr>
          <w:rFonts w:ascii="Amiri" w:hAnsi="Amiri" w:eastAsia="Amiri" w:cs="Amiri"/>
          <w:color w:val="111111"/>
          <w:sz w:val="28"/>
          <w:sz w:val="28"/>
          <w:szCs w:val="28"/>
          <w:rtl w:val="true"/>
          <w:lang w:bidi="ar-SA"/>
        </w:rPr>
        <w:t xml:space="preserve">ومن أمثالهم فی الرجل الذی یُسْتَرْذَل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 السفْلَی ، أو هو السَّهُ السُّفْلَی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شَأَتکَ قُعَیْنٌ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غَثُّها وَسَمِینُها</w:t>
      </w:r>
    </w:p>
    <w:p>
      <w:pPr>
        <w:pStyle w:val="BookText"/>
        <w:rPr/>
      </w:pPr>
      <w:r>
        <w:rPr>
          <w:rFonts w:ascii="Amiri" w:hAnsi="Amiri" w:eastAsia="Amiri" w:cs="Amiri"/>
          <w:color w:val="111111"/>
          <w:sz w:val="28"/>
          <w:sz w:val="28"/>
          <w:szCs w:val="28"/>
          <w:rtl w:val="true"/>
          <w:lang w:bidi="ar-SA"/>
        </w:rPr>
        <w:t>وأَنتَ السَّهُ السُّفْلَی إذا دُعِیَتْ نَصْرُ</w:t>
      </w:r>
    </w:p>
    <w:p>
      <w:pPr>
        <w:pStyle w:val="BookText"/>
        <w:rPr/>
      </w:pPr>
      <w:r>
        <w:rPr>
          <w:rFonts w:ascii="Amiri" w:hAnsi="Amiri" w:eastAsia="Amiri" w:cs="Amiri"/>
          <w:color w:val="111111"/>
          <w:sz w:val="28"/>
          <w:sz w:val="28"/>
          <w:szCs w:val="28"/>
          <w:rtl w:val="true"/>
          <w:lang w:bidi="ar-SA"/>
        </w:rPr>
        <w:t xml:space="preserve">ویقال لأراذل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الأَسْتَاه ولأفاضلهم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الأعیان ، وهؤلاء الوجوه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سَتهْتُ فُلَاناً أسْتَهُهُ ، إذا ضَرَبْتَ 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فیما قرأتُ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تُسَمّی بنی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اسْتها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وَأَقْرَأنِی ابن الأعرابی للأعشی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أَسَفَهاً أَوْعَدْتَ یابْنَ اسْتها</w:t>
      </w:r>
    </w:p>
    <w:p>
      <w:pPr>
        <w:pStyle w:val="BookText"/>
        <w:rPr/>
      </w:pPr>
      <w:r>
        <w:rPr>
          <w:rFonts w:ascii="Amiri" w:hAnsi="Amiri" w:eastAsia="Amiri" w:cs="Amiri"/>
          <w:color w:val="111111"/>
          <w:sz w:val="28"/>
          <w:sz w:val="28"/>
          <w:szCs w:val="28"/>
          <w:rtl w:val="true"/>
          <w:lang w:bidi="ar-SA"/>
        </w:rPr>
        <w:t>لَسْتَ علی الأعداءِ بالقادِرِ</w:t>
      </w:r>
    </w:p>
    <w:p>
      <w:pPr>
        <w:pStyle w:val="BookText"/>
        <w:rPr/>
      </w:pPr>
      <w:r>
        <w:rPr>
          <w:rFonts w:ascii="Amiri" w:hAnsi="Amiri" w:eastAsia="Amiri" w:cs="Amiri"/>
          <w:color w:val="111111"/>
          <w:sz w:val="28"/>
          <w:sz w:val="28"/>
          <w:szCs w:val="28"/>
          <w:rtl w:val="true"/>
          <w:lang w:bidi="ar-SA"/>
        </w:rPr>
        <w:t xml:space="preserve">ویقال للّذی ولَدَته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یابنَ اسْتَها ، یعنون اسْتَ أَمَةٍ ولَدَته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من اسْتها ، ومن أمثالهم فی هذا المعنی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اسْتها ، إذا حَمَضَتْ حِمَارَها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علی سلیمان بن عبد المَلِک وعلی رأسه وصِیفةٌ رَوْقَةٌ فأَحَدَّ النظرَ إلیها ، فقال له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أَتعْجِبُک؟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بارک الله لأمیر المؤمنین فیها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بِسَبْعَةِ أمثالٍ قیلت فی الاسْت وهی لک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البائِن أَعْلمُ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 قال صَرَّ علیه الغَزْوُ اسْتَه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لم تُعَوَّد المِجْمَر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المسئول أَضْیَقَ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یعطی والعبد یألم اسْتَه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استِی أَخبثی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ماءَکِ أَبقیت ، ولَا هَنَک أَنْقَیْتِ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فی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 أخذت الجارَ بالجار کما یأخُذُ أمیر المؤمنین ، وهو أوَّلُ من أخَذَ الجار بالجار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لا بارک الله لک فیها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 علیه الغزوُ اسْتَه ، لأنه لا یَقْدِرُ أن یُجَامِع إذا غَزَا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المُلَاعَنَةِ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جاءت به مُستَهاً جَعْداً فَهُوَ لفلان ، وإن جاءت به حَمْشاً فهو لزوجِها ؛ أراد بالمُسْتَهِ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الأَلْیَتَیْنِ ، کأنَّهُ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أُسْتِهَ یُسْتَهُ فهو مُسْتَهٌ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أُسْمِنَ فَهُوَ مُسْمَن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رجلاً ضَخْمَ الأَرْدَاف کان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س 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س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526" w:name="__RefHeading___Toc6805200_3381743652"/>
      <w:bookmarkStart w:id="527" w:name="_Toc232"/>
      <w:bookmarkEnd w:id="526"/>
      <w:r>
        <w:rPr>
          <w:rtl w:val="true"/>
        </w:rPr>
        <w:t>ه س ر</w:t>
      </w:r>
      <w:bookmarkEnd w:id="527"/>
    </w:p>
    <w:p>
      <w:pPr>
        <w:pStyle w:val="Heading6"/>
        <w:numPr>
          <w:ilvl w:val="5"/>
          <w:numId w:val="1"/>
        </w:numPr>
        <w:rPr/>
      </w:pPr>
      <w:bookmarkStart w:id="528" w:name="__RefHeading___Toc6805202_3381743652"/>
      <w:bookmarkStart w:id="529" w:name="_Toc233"/>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هرس ، هسر ، سهر ، رهس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6805204_3381743652"/>
      <w:bookmarkStart w:id="531" w:name="_Toc234"/>
      <w:bookmarkEnd w:id="530"/>
      <w:r>
        <w:rPr>
          <w:rtl w:val="true"/>
        </w:rPr>
        <w:t>سهر</w:t>
      </w:r>
      <w:bookmarkEnd w:id="53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النَّوْم باللَّیل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أسْهَرَنِی همٌ فَسَهِرْتُ له سَهَراً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والسَّاهُور مِنْ أسْمَاء القَمَر ؛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السَّاهُور للقمر کالغِلاف للشیء ، وَمنه قول 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قَمَرٌ وَسَاهُورٌ یُسَلُّ ویُغمَّدُ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بالسُّرْیانیّة ، وَوَافَقه أبو الهَیْثم ، وهو الصَّوَاب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بُهْثَةٌ تَرْعَی بأَقْرِیَةٍ</w:t>
      </w:r>
    </w:p>
    <w:p>
      <w:pPr>
        <w:pStyle w:val="BookText"/>
        <w:rPr/>
      </w:pPr>
      <w:r>
        <w:rPr>
          <w:rFonts w:ascii="Amiri" w:hAnsi="Amiri" w:eastAsia="Amiri" w:cs="Amiri"/>
          <w:color w:val="111111"/>
          <w:sz w:val="28"/>
          <w:sz w:val="28"/>
          <w:szCs w:val="28"/>
          <w:rtl w:val="true"/>
          <w:lang w:bidi="ar-SA"/>
        </w:rPr>
        <w:t>أو شُقّةٌ خَرَجَتْ من جَنْبِ سَاهورِ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 والشُّقَة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القَمَر ، والسّاهور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 کذا کتبه أبو الهیْثم ؛ </w:t>
      </w:r>
      <w:bookmarkStart w:id="532" w:name="pg14307_153208"/>
    </w:p>
    <w:p>
      <w:pPr>
        <w:pStyle w:val="BookText"/>
        <w:rPr/>
      </w:pPr>
      <w:bookmarkEnd w:id="532"/>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جَنْب نَاهُور ، والناهور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للقمر إذا کَسَف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فی ساهُورِه ، وهو الغاسق إذا وقب وقال النبیُّ صلی‌الله‌علیه‌وسلم لعائشة ، وأشار إلی القمر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تعوَّذی بالله من هذا ، فإنه الغاسق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 یسودّ إذا کسف ، وکلّ شیءٍ اسودّ فقد غسق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 کأنها سمّیت بهذا الاسم لأنّ فیها الحیوان ، نومَهُم وسَهَرَهُم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وَحَدَّثنی حَبّان ، عن الکَلْبِیِّ عن أَبی صالح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 وأنشد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وفیها لَحْمُ ساهِرَةٍ وبَحْرٍ</w:t>
      </w:r>
    </w:p>
    <w:p>
      <w:pPr>
        <w:pStyle w:val="BookText"/>
        <w:rPr/>
      </w:pPr>
      <w:r>
        <w:rPr>
          <w:rFonts w:ascii="Amiri" w:hAnsi="Amiri" w:eastAsia="Amiri" w:cs="Amiri"/>
          <w:color w:val="111111"/>
          <w:sz w:val="28"/>
          <w:sz w:val="28"/>
          <w:szCs w:val="28"/>
          <w:rtl w:val="true"/>
          <w:lang w:bidi="ar-SA"/>
        </w:rPr>
        <w:t>ومَا فاهوا به لهُمُ مُقِیمُ</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الأرض العرِیضةِ البسیطة 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یَرْتَدْنَ ساهِرَةً کأَنَّ جَحِیمَها</w:t>
      </w:r>
    </w:p>
    <w:p>
      <w:pPr>
        <w:pStyle w:val="BookText"/>
        <w:rPr/>
      </w:pPr>
      <w:r>
        <w:rPr>
          <w:rFonts w:ascii="Amiri" w:hAnsi="Amiri" w:eastAsia="Amiri" w:cs="Amiri"/>
          <w:color w:val="111111"/>
          <w:sz w:val="28"/>
          <w:sz w:val="28"/>
          <w:szCs w:val="28"/>
          <w:rtl w:val="true"/>
          <w:lang w:bidi="ar-SA"/>
        </w:rPr>
        <w:t>وعَمِیمها أَسْدَافُ لَیْلٍ مُظْلمِ</w:t>
      </w:r>
    </w:p>
    <w:p>
      <w:pPr>
        <w:pStyle w:val="BookText"/>
        <w:rPr/>
      </w:pPr>
      <w:r>
        <w:rPr>
          <w:rFonts w:ascii="Amiri" w:hAnsi="Amiri" w:eastAsia="Amiri" w:cs="Amiri"/>
          <w:color w:val="111111"/>
          <w:sz w:val="28"/>
          <w:sz w:val="28"/>
          <w:szCs w:val="28"/>
          <w:rtl w:val="true"/>
          <w:lang w:bidi="ar-SA"/>
        </w:rPr>
        <w:t xml:space="preserve">وقال ابن السکیت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الألفاظ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قیل لیالی الساهور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التِّسعُ البَواقی مِنْ آخر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ساهُور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 وَمَنْبعُ مائها یعنی عَیْنَ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لاقتْ تمیمُ الموتَ فی ساهُورِها</w:t>
      </w:r>
    </w:p>
    <w:p>
      <w:pPr>
        <w:pStyle w:val="BookText"/>
        <w:rPr/>
      </w:pPr>
      <w:r>
        <w:rPr>
          <w:rFonts w:ascii="Amiri" w:hAnsi="Amiri" w:eastAsia="Amiri" w:cs="Amiri"/>
          <w:color w:val="111111"/>
          <w:sz w:val="28"/>
          <w:sz w:val="28"/>
          <w:szCs w:val="28"/>
          <w:rtl w:val="true"/>
          <w:lang w:bidi="ar-SA"/>
        </w:rPr>
        <w:t>بَینَ الصَّفَا والعِیص مِن سَدِیرها</w:t>
      </w:r>
    </w:p>
    <w:p>
      <w:pPr>
        <w:pStyle w:val="BookText"/>
        <w:rPr/>
      </w:pPr>
      <w:r>
        <w:rPr>
          <w:rFonts w:ascii="Amiri" w:hAnsi="Amiri" w:eastAsia="Amiri" w:cs="Amiri"/>
          <w:color w:val="111111"/>
          <w:sz w:val="28"/>
          <w:sz w:val="28"/>
          <w:szCs w:val="28"/>
          <w:rtl w:val="true"/>
          <w:lang w:bidi="ar-SA"/>
        </w:rPr>
        <w:t xml:space="preserve">ویقال لِعَیْنِ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ساهِرةٌ إذا کانت جاریة ، وکان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خَیْرُ المال عَیْنٌ ساهرة لِعَیْنٍ نائمة ، ویقال للناقة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لساهِرة العِرْق ، وهو طول حَفْلها وکثرة لَبَنِها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عِرقان فی الأنفِ منْ باطنٍ إذا اغْتَلَم الحمارُ سالا دماً أو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الشَّیْبَانِیُّ فی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تُوَائِلُ مِنْ مِصَکِّ أَنْصَبَتْه</w:t>
      </w:r>
    </w:p>
    <w:p>
      <w:pPr>
        <w:pStyle w:val="BookText"/>
        <w:rPr/>
      </w:pPr>
      <w:r>
        <w:rPr>
          <w:rFonts w:ascii="Amiri" w:hAnsi="Amiri" w:eastAsia="Amiri" w:cs="Amiri"/>
          <w:color w:val="111111"/>
          <w:sz w:val="28"/>
          <w:sz w:val="28"/>
          <w:szCs w:val="28"/>
          <w:rtl w:val="true"/>
          <w:lang w:bidi="ar-SA"/>
        </w:rPr>
        <w:t>حَوَالِبُ أَسْهَریْهِ بالذَّنِین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ذَکَره وأنفه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شَمِرٌ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حماراً وأتانَه ، والسُّهَارُ والسُّهادُ واحد ، بالراء والدال</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6805206_3381743652"/>
      <w:bookmarkStart w:id="534" w:name="_Toc235"/>
      <w:bookmarkEnd w:id="533"/>
      <w:r>
        <w:rPr>
          <w:rtl w:val="true"/>
        </w:rPr>
        <w:t>هسر</w:t>
      </w:r>
      <w:bookmarkEnd w:id="534"/>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الهُسَیْرَةُ تصغیر الهُسْرة ، وهم قرابات الرجل من طرفَیْه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أعمامُه وأخوالُه</w:t>
      </w:r>
      <w:r>
        <w:rPr>
          <w:rFonts w:eastAsia="Amiri" w:cs="Amiri" w:ascii="Amiri" w:hAnsi="Amiri"/>
          <w:color w:val="111111"/>
          <w:sz w:val="28"/>
          <w:szCs w:val="28"/>
          <w:rtl w:val="true"/>
          <w:lang w:bidi="ar-SA"/>
        </w:rPr>
        <w:t>.</w:t>
      </w:r>
    </w:p>
    <w:p>
      <w:pPr>
        <w:pStyle w:val="Heading6"/>
        <w:numPr>
          <w:ilvl w:val="5"/>
          <w:numId w:val="1"/>
        </w:numPr>
        <w:rPr/>
      </w:pPr>
      <w:bookmarkStart w:id="535" w:name="__RefHeading___Toc6805208_3381743652"/>
      <w:bookmarkStart w:id="536" w:name="_Toc236"/>
      <w:bookmarkEnd w:id="535"/>
      <w:r>
        <w:rPr>
          <w:rtl w:val="true"/>
        </w:rPr>
        <w:t>رهس</w:t>
      </w:r>
      <w:bookmarkEnd w:id="53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القوْمَ قد ارتَهسُوا ، وارتَهشُوا ، وارْتهَسَتْ رِجْلا الدابَّة ، وارْتَهَشَتا إذا اصْطَکَّتا وضرَب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ارتکسَ القوْمُ ، وارتهَسُوا إذا ازدحموا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وَعُنُقاً عَرْداً ورأساً أَمْرَسا</w:t>
      </w:r>
    </w:p>
    <w:p>
      <w:pPr>
        <w:pStyle w:val="BookText"/>
        <w:rPr/>
      </w:pPr>
      <w:r>
        <w:rPr>
          <w:rFonts w:ascii="Amiri" w:hAnsi="Amiri" w:eastAsia="Amiri" w:cs="Amiri"/>
          <w:color w:val="111111"/>
          <w:sz w:val="28"/>
          <w:sz w:val="28"/>
          <w:szCs w:val="28"/>
          <w:rtl w:val="true"/>
          <w:lang w:bidi="ar-SA"/>
        </w:rPr>
        <w:t>مُضبَّرَ اللّحْیَین یَسْراً مِنْهَسا</w:t>
      </w:r>
    </w:p>
    <w:p>
      <w:pPr>
        <w:pStyle w:val="BookText"/>
        <w:rPr/>
      </w:pPr>
      <w:r>
        <w:rPr>
          <w:rFonts w:ascii="Amiri" w:hAnsi="Amiri" w:eastAsia="Amiri" w:cs="Amiri"/>
          <w:color w:val="111111"/>
          <w:sz w:val="28"/>
          <w:sz w:val="28"/>
          <w:szCs w:val="28"/>
          <w:rtl w:val="true"/>
          <w:lang w:bidi="ar-SA"/>
        </w:rPr>
        <w:t>عَضْباً إذا دماغُه ترَهَّسا</w:t>
      </w:r>
    </w:p>
    <w:p>
      <w:pPr>
        <w:pStyle w:val="BookText"/>
        <w:rPr/>
      </w:pPr>
      <w:r>
        <w:rPr>
          <w:rFonts w:ascii="Amiri" w:hAnsi="Amiri" w:eastAsia="Amiri" w:cs="Amiri"/>
          <w:color w:val="111111"/>
          <w:sz w:val="28"/>
          <w:sz w:val="28"/>
          <w:szCs w:val="28"/>
          <w:rtl w:val="true"/>
          <w:lang w:bidi="ar-SA"/>
        </w:rPr>
        <w:t>وَحَکَّ أنْیَاباً وخُضْراً فُؤُسا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تمخَّض ، وتحرّک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فُؤُس </w:t>
      </w:r>
      <w:r>
        <w:rPr>
          <w:rFonts w:eastAsia="Amiri" w:cs="Amiri" w:ascii="Amiri" w:hAnsi="Amiri"/>
          <w:color w:val="111111"/>
          <w:sz w:val="28"/>
          <w:szCs w:val="28"/>
          <w:rtl w:val="true"/>
          <w:lang w:bidi="ar-SA"/>
        </w:rPr>
        <w:t xml:space="preserve">: </w:t>
      </w:r>
      <w:bookmarkStart w:id="537" w:name="pg14307_153209"/>
    </w:p>
    <w:p>
      <w:pPr>
        <w:pStyle w:val="BookText"/>
        <w:rPr/>
      </w:pPr>
      <w:bookmarkEnd w:id="537"/>
      <w:r>
        <w:rPr>
          <w:rFonts w:ascii="Amiri" w:hAnsi="Amiri" w:eastAsia="Amiri" w:cs="Amiri"/>
          <w:color w:val="111111"/>
          <w:sz w:val="28"/>
          <w:sz w:val="28"/>
          <w:szCs w:val="28"/>
          <w:rtl w:val="true"/>
          <w:lang w:bidi="ar-SA"/>
        </w:rPr>
        <w:t>قُطُع ، من الفأس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 أنْیاباً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أضراساً قَدُمت فاخضرَّت</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6805210_3381743652"/>
      <w:bookmarkStart w:id="539" w:name="_Toc237"/>
      <w:bookmarkEnd w:id="538"/>
      <w:r>
        <w:rPr>
          <w:rtl w:val="true"/>
        </w:rPr>
        <w:t>هرس</w:t>
      </w:r>
      <w:bookmarkEnd w:id="5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الشیء بالشیء العریض ، کما تُهْرَسُ الهریسةُ بالمِهْرَاس ، والفَحْلُ یهرِس القِرْنَ بکَلْکله ، والهَرِس من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المِرَاس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الأسد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شدید الساعِدَین أخاوِثابٍ</w:t>
      </w:r>
    </w:p>
    <w:p>
      <w:pPr>
        <w:pStyle w:val="BookText"/>
        <w:rPr/>
      </w:pPr>
      <w:r>
        <w:rPr>
          <w:rFonts w:ascii="Amiri" w:hAnsi="Amiri" w:eastAsia="Amiri" w:cs="Amiri"/>
          <w:color w:val="111111"/>
          <w:sz w:val="28"/>
          <w:sz w:val="28"/>
          <w:szCs w:val="28"/>
          <w:rtl w:val="true"/>
          <w:lang w:bidi="ar-SA"/>
        </w:rPr>
        <w:t>شدیداً أَسْرُه هَرِساً هموسَا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والمهارِیس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الجِسامُ الثِّقال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شدة وطْئها سُمِّیَتْ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مَهارِیسَ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المهَاریسُ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تَقْضِمُ العِیدانَ إذا قلَّ الکلأ ، وأجدبت البلاد ، فتتبلّغ بها کأنها تهْرِسها بأفواهِها هَرْساً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تَدُقُّها ، وقال الحطیئة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مهارِیسُ یُرْوِی رِسْلُها ضَیْفَ أهلها</w:t>
      </w:r>
    </w:p>
    <w:p>
      <w:pPr>
        <w:pStyle w:val="BookText"/>
        <w:rPr/>
      </w:pPr>
      <w:r>
        <w:rPr>
          <w:rFonts w:ascii="Amiri" w:hAnsi="Amiri" w:eastAsia="Amiri" w:cs="Amiri"/>
          <w:color w:val="111111"/>
          <w:sz w:val="28"/>
          <w:sz w:val="28"/>
          <w:szCs w:val="28"/>
          <w:rtl w:val="true"/>
          <w:lang w:bidi="ar-SA"/>
        </w:rPr>
        <w:t>إذا النَّارُ أبْدَتْ أَوْجُهَ الخفِراتِ</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منقورٌ مستَطیلٌ یُتَوضأُ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أبا هریرة 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أحدُکم الوُضوءَ فلیُفْرِغ علی یدیه من إنائه ثلاثاً ؛ فقال له قیْنٌ الأشَجَعیّ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أتَیْنا مِهراسکم کیف نصْنع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أراد بالمهراس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الحجَر الضّخْم المنْقُورَ الذی لا یُقِلُّه الرِّجال ولا یُحرِّکهُ الجماعة لِثِقَله یُمْلأ ماءً ویتطهَّرُ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حدیثٍ آخر أن النبی صلی‌الله‌علیه‌وسلم مَرَّ بمهْراسٍ وجماعةٌ من الرجال یُجْذُونه ، وهو حَجر منقورٌ أیضاً ، سمِّی مِهْراساً لأنه یُهرَسُ به الحَبُّ وغیرُه ، وقول شِبْل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وقَتیلاً بجانبِ المهْراسِ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عَنی به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المهراس ماءٌ بأُحُد ، ورُوی أن النبی صلی‌الله‌علیه‌وسلم عَطِشَ یومَ أُحُد ، فجاءه علیٌّ فی دَرَقةٍ بماءٍ من المهرَاس ، فعافه وغسل به الدَّمَ عنْ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هَرِس الرَّجلُ إذا کثر أکْلُه ، وقال العجاج یصف فَحْلاً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وکَلْکَلاً ذا حامیاتٍ أَهرَسا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مهرَسا أراد بالأهرس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الثَّقیل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هرِسٌ أَهرَسُ للذی یَدُقُّ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 کأَنه حَسک ، الواحِدة هَرَاسَهَ ، ومنه قول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کأنَّ العائدات فَرَشْنَنی</w:t>
      </w:r>
    </w:p>
    <w:p>
      <w:pPr>
        <w:pStyle w:val="BookText"/>
        <w:rPr/>
      </w:pPr>
      <w:r>
        <w:rPr>
          <w:rFonts w:ascii="Amiri" w:hAnsi="Amiri" w:eastAsia="Amiri" w:cs="Amiri"/>
          <w:color w:val="111111"/>
          <w:sz w:val="28"/>
          <w:sz w:val="28"/>
          <w:szCs w:val="28"/>
          <w:rtl w:val="true"/>
          <w:lang w:bidi="ar-SA"/>
        </w:rPr>
        <w:t>هرَاسا به یُعلی فِرَاشی ویُقْشَبُ</w:t>
      </w:r>
    </w:p>
    <w:p>
      <w:pPr>
        <w:pStyle w:val="BookText"/>
        <w:rPr/>
      </w:pPr>
      <w:r>
        <w:rPr>
          <w:rFonts w:ascii="Amiri" w:hAnsi="Amiri" w:eastAsia="Amiri" w:cs="Amiri"/>
          <w:color w:val="111111"/>
          <w:sz w:val="28"/>
          <w:sz w:val="28"/>
          <w:szCs w:val="28"/>
          <w:rtl w:val="true"/>
          <w:lang w:bidi="ar-SA"/>
        </w:rPr>
        <w:t>وسُمِّیت الهَرِیسة هَرِیسة لأنّ البُرَّ الذی تُسَوّی الهرِیسة منه یُدَقُّ دَقّاً ، ثم یطبَخ ویُسَمّی صانعُه هَرَّاساً</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6805212_3381743652"/>
      <w:bookmarkStart w:id="541" w:name="_Toc238"/>
      <w:bookmarkEnd w:id="540"/>
      <w:r>
        <w:rPr>
          <w:rtl w:val="true"/>
        </w:rPr>
        <w:t>ه س ل</w:t>
      </w:r>
      <w:bookmarkEnd w:id="541"/>
    </w:p>
    <w:p>
      <w:pPr>
        <w:pStyle w:val="Heading6"/>
        <w:numPr>
          <w:ilvl w:val="5"/>
          <w:numId w:val="1"/>
        </w:numPr>
        <w:rPr/>
      </w:pPr>
      <w:bookmarkStart w:id="542" w:name="__RefHeading___Toc6805214_3381743652"/>
      <w:bookmarkStart w:id="543" w:name="_Toc239"/>
      <w:bookmarkEnd w:id="542"/>
      <w:r>
        <w:rPr>
          <w:rtl w:val="true"/>
        </w:rPr>
        <w:t>اشارة</w:t>
      </w:r>
      <w:bookmarkEnd w:id="543"/>
    </w:p>
    <w:p>
      <w:pPr>
        <w:pStyle w:val="BookText"/>
        <w:rPr/>
      </w:pPr>
      <w:r>
        <w:rPr>
          <w:rFonts w:ascii="Amiri" w:hAnsi="Amiri" w:eastAsia="Amiri" w:cs="Amiri"/>
          <w:color w:val="111111"/>
          <w:sz w:val="28"/>
          <w:sz w:val="28"/>
          <w:szCs w:val="28"/>
          <w:rtl w:val="true"/>
          <w:lang w:bidi="ar-SA"/>
        </w:rPr>
        <w:t xml:space="preserve">هلس ، لهس ، سهل ،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6805216_3381743652"/>
      <w:bookmarkStart w:id="545" w:name="_Toc240"/>
      <w:bookmarkEnd w:id="544"/>
      <w:r>
        <w:rPr>
          <w:rtl w:val="true"/>
        </w:rPr>
        <w:t>هلس</w:t>
      </w:r>
      <w:bookmarkEnd w:id="5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السُّلَال من الهزال ، وامرأةٌ مهْلوسةٌ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رَکَبٍ مهلوس کأنما جُفِل لحمه جَفْلاً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السُّلال ، رجل مَهلوس</w:t>
      </w:r>
      <w:r>
        <w:rPr>
          <w:rFonts w:eastAsia="Amiri" w:cs="Amiri" w:ascii="Amiri" w:hAnsi="Amiri"/>
          <w:color w:val="111111"/>
          <w:sz w:val="28"/>
          <w:szCs w:val="28"/>
          <w:rtl w:val="true"/>
          <w:lang w:bidi="ar-SA"/>
        </w:rPr>
        <w:t xml:space="preserve">. </w:t>
      </w:r>
      <w:bookmarkStart w:id="546" w:name="pg14307_153210"/>
    </w:p>
    <w:p>
      <w:pPr>
        <w:pStyle w:val="BookText"/>
        <w:rPr/>
      </w:pPr>
      <w:bookmarkEnd w:id="546"/>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یعَالِجْنَ أَدْوَاءَ السُّلالِ الهَوَالِسَا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الهُلَاسُ فی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السُّلاسُ فی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أَهْلَسَ فی الضّحِک ، وهو الخفیُّ منه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یَضْحَکُ مِنِّی ضَحِکاً إهْلَاسا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المرَّار الفَقْعَسِیِّ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 الخیالُ فهاج لی من مَضجعِی</w:t>
      </w:r>
    </w:p>
    <w:p>
      <w:pPr>
        <w:pStyle w:val="BookText"/>
        <w:rPr/>
      </w:pPr>
      <w:r>
        <w:rPr>
          <w:rFonts w:ascii="Amiri" w:hAnsi="Amiri" w:eastAsia="Amiri" w:cs="Amiri"/>
          <w:color w:val="111111"/>
          <w:sz w:val="28"/>
          <w:sz w:val="28"/>
          <w:szCs w:val="28"/>
          <w:rtl w:val="true"/>
          <w:lang w:bidi="ar-SA"/>
        </w:rPr>
        <w:t>رَجْعَ التَّحِیَّةِ فی الظّلَام المهلِسِ</w:t>
      </w:r>
    </w:p>
    <w:p>
      <w:pPr>
        <w:pStyle w:val="BookText"/>
        <w:rPr/>
      </w:pPr>
      <w:r>
        <w:rPr>
          <w:rFonts w:ascii="Amiri" w:hAnsi="Amiri" w:eastAsia="Amiri" w:cs="Amiri"/>
          <w:color w:val="111111"/>
          <w:sz w:val="28"/>
          <w:sz w:val="28"/>
          <w:szCs w:val="28"/>
          <w:rtl w:val="true"/>
          <w:lang w:bidi="ar-SA"/>
        </w:rPr>
        <w:t xml:space="preserve">أراد بالمُهْلِس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من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النُّقَّهُ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الضَّعْفَی وإن لم یکونوا نُقَّهاً</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6805218_3381743652"/>
      <w:bookmarkStart w:id="548" w:name="_Toc241"/>
      <w:bookmarkEnd w:id="547"/>
      <w:r>
        <w:rPr>
          <w:rtl w:val="true"/>
        </w:rPr>
        <w:t>سهل</w:t>
      </w:r>
      <w:bookmarkEnd w:id="5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إلی اللِّین وذَهابِ الخُشونة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 کالرَّمْل یجیءُ به الماء وأَرْضٌ سَهِلة ، فإذا قلتَ 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 نقیض حَزْنَة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سَهِلة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لغیر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نزلوا السَّهْلَ بعد نزولهم بالحَزْن ، وأَسْهَلوا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استعملوا السُّهولة مع النّاس ، وأحزَنوا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استعمَلوا الحُزونة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یُسْهِلوا فالسَّهْل حَظِّی وطُرْقَتی</w:t>
      </w:r>
    </w:p>
    <w:p>
      <w:pPr>
        <w:pStyle w:val="BookText"/>
        <w:rPr/>
      </w:pPr>
      <w:r>
        <w:rPr>
          <w:rFonts w:ascii="Amiri" w:hAnsi="Amiri" w:eastAsia="Amiri" w:cs="Amiri"/>
          <w:color w:val="111111"/>
          <w:sz w:val="28"/>
          <w:sz w:val="28"/>
          <w:szCs w:val="28"/>
          <w:rtl w:val="true"/>
          <w:lang w:bidi="ar-SA"/>
        </w:rPr>
        <w:t>وإن یُحْزِنُوا أَرْکَبْ بهم کلَّ مرکَبِ</w:t>
      </w:r>
    </w:p>
    <w:p>
      <w:pPr>
        <w:pStyle w:val="BookText"/>
        <w:rPr/>
      </w:pPr>
      <w:r>
        <w:rPr>
          <w:rFonts w:ascii="Amiri" w:hAnsi="Amiri" w:eastAsia="Amiri" w:cs="Amiri"/>
          <w:color w:val="111111"/>
          <w:sz w:val="28"/>
          <w:sz w:val="28"/>
          <w:szCs w:val="28"/>
          <w:rtl w:val="true"/>
          <w:lang w:bidi="ar-SA"/>
        </w:rPr>
        <w:t>وأسْهلَ الدَّواءُ بطنَه ، وقد شَرِب دواءً مُسْهلا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 فی ناحیة الیمن ، ولا یُرَی بخُرَاسان ، ویُرَی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وبَلغَنا أنَّ سُهَیْلاً کان عَشّاراً علی طریق الیمن ظلوماً ، فَمَسَخَهُ الله کوْکَباً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کُناسَة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سُهَیْلٌ یُرَی بالحجاز ، وفی جمیع أرضِ العرب ، ولا یُرَی بأرضِ أَرْمِینیَة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 رؤیة أهل الحجاز سُهَیْلاً ورُؤْیةِ أهل العراق إیَّاه عشرون یوماً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سُهَیلٌ مطْلَعَ الشمسِ طَلَعْ</w:t>
      </w:r>
    </w:p>
    <w:p>
      <w:pPr>
        <w:pStyle w:val="BookText"/>
        <w:rPr/>
      </w:pPr>
      <w:r>
        <w:rPr>
          <w:rFonts w:ascii="Amiri" w:hAnsi="Amiri" w:eastAsia="Amiri" w:cs="Amiri"/>
          <w:color w:val="111111"/>
          <w:sz w:val="28"/>
          <w:sz w:val="28"/>
          <w:szCs w:val="28"/>
          <w:rtl w:val="true"/>
          <w:lang w:bidi="ar-SA"/>
        </w:rPr>
        <w:t>فابْنُ اللَّبُونِ الحِقُّ والحِقُّ جَذَعْ</w:t>
      </w:r>
    </w:p>
    <w:p>
      <w:pPr>
        <w:pStyle w:val="BookText"/>
        <w:rPr/>
      </w:pPr>
      <w:r>
        <w:rPr>
          <w:rFonts w:ascii="Amiri" w:hAnsi="Amiri" w:eastAsia="Amiri" w:cs="Amiri"/>
          <w:color w:val="111111"/>
          <w:sz w:val="28"/>
          <w:sz w:val="28"/>
          <w:szCs w:val="28"/>
          <w:rtl w:val="true"/>
          <w:lang w:bidi="ar-SA"/>
        </w:rPr>
        <w:t>وذلک أنّه یَطلعُ عند نِتاج الإبل ، فإذا حالَت السَّنةُ تحوَّلتْ أسنانُ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لرمل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السِّهْلَة ، هکذا قاله بکسر السین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عبید عن الیزیدیّ عن أبی عمرو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یُنْسَبُ إلی الأرض 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سُهْلیّ بضم السین</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6805220_3381743652"/>
      <w:bookmarkStart w:id="550" w:name="_Toc242"/>
      <w:bookmarkEnd w:id="549"/>
      <w:r>
        <w:rPr>
          <w:rtl w:val="true"/>
        </w:rPr>
        <w:t>لهس</w:t>
      </w:r>
      <w:bookmarkEnd w:id="5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المُزَاحم علی الطعام من الحِرْصِ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مُلَاهِسُ القومِ علی الطعامِ</w:t>
      </w:r>
    </w:p>
    <w:p>
      <w:pPr>
        <w:pStyle w:val="BookText"/>
        <w:rPr/>
      </w:pPr>
      <w:r>
        <w:rPr>
          <w:rFonts w:ascii="Amiri" w:hAnsi="Amiri" w:eastAsia="Amiri" w:cs="Amiri"/>
          <w:color w:val="111111"/>
          <w:sz w:val="28"/>
          <w:sz w:val="28"/>
          <w:szCs w:val="28"/>
          <w:rtl w:val="true"/>
          <w:lang w:bidi="ar-SA"/>
        </w:rPr>
        <w:t>وجائِزٌ فی قَرْقَفِ المُدَامِ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یُلاهِس بنی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یَغْشَی طعامَهم</w:t>
      </w:r>
      <w:r>
        <w:rPr>
          <w:rFonts w:eastAsia="Amiri" w:cs="Amiri" w:ascii="Amiri" w:hAnsi="Amiri"/>
          <w:color w:val="111111"/>
          <w:sz w:val="28"/>
          <w:szCs w:val="28"/>
          <w:rtl w:val="true"/>
          <w:lang w:bidi="ar-SA"/>
        </w:rPr>
        <w:t xml:space="preserve">. </w:t>
      </w:r>
      <w:bookmarkStart w:id="551" w:name="pg14307_153211"/>
    </w:p>
    <w:p>
      <w:pPr>
        <w:pStyle w:val="Heading6"/>
        <w:numPr>
          <w:ilvl w:val="5"/>
          <w:numId w:val="1"/>
        </w:numPr>
        <w:rPr/>
      </w:pPr>
      <w:bookmarkStart w:id="552" w:name="__RefHeading___Toc6805222_3381743652"/>
      <w:bookmarkStart w:id="553" w:name="_Toc243"/>
      <w:bookmarkEnd w:id="551"/>
      <w:bookmarkEnd w:id="552"/>
      <w:r>
        <w:rPr>
          <w:rtl w:val="true"/>
        </w:rPr>
        <w:t>سله</w:t>
      </w:r>
      <w:bookmarkEnd w:id="553"/>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فی الحَرب ، وأَفْعل ، فإذا قاتَلَ لمْ یُغْنِ شیئاً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 أَسْلَهَ ذی لُوثَةٍ</w:t>
      </w:r>
    </w:p>
    <w:p>
      <w:pPr>
        <w:pStyle w:val="BookText"/>
        <w:rPr/>
      </w:pPr>
      <w:r>
        <w:rPr>
          <w:rFonts w:ascii="Amiri" w:hAnsi="Amiri" w:eastAsia="Amiri" w:cs="Amiri"/>
          <w:color w:val="111111"/>
          <w:sz w:val="28"/>
          <w:sz w:val="28"/>
          <w:szCs w:val="28"/>
          <w:rtl w:val="true"/>
          <w:lang w:bidi="ar-SA"/>
        </w:rPr>
        <w:t>إذا تُسْعَرُ الحَرْبُ لا یُقْدِمُ</w:t>
      </w:r>
    </w:p>
    <w:p>
      <w:pPr>
        <w:pStyle w:val="Heading5"/>
        <w:numPr>
          <w:ilvl w:val="4"/>
          <w:numId w:val="1"/>
        </w:numPr>
        <w:rPr/>
      </w:pPr>
      <w:bookmarkStart w:id="554" w:name="__RefHeading___Toc6805224_3381743652"/>
      <w:bookmarkStart w:id="555" w:name="_Toc244"/>
      <w:bookmarkEnd w:id="554"/>
      <w:r>
        <w:rPr>
          <w:rtl w:val="true"/>
        </w:rPr>
        <w:t>ه س ن</w:t>
      </w:r>
      <w:bookmarkEnd w:id="555"/>
    </w:p>
    <w:p>
      <w:pPr>
        <w:pStyle w:val="Heading6"/>
        <w:numPr>
          <w:ilvl w:val="5"/>
          <w:numId w:val="1"/>
        </w:numPr>
        <w:rPr/>
      </w:pPr>
      <w:bookmarkStart w:id="556" w:name="__RefHeading___Toc6805226_3381743652"/>
      <w:bookmarkStart w:id="557" w:name="_Toc245"/>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سنه ، نهس ، 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6805228_3381743652"/>
      <w:bookmarkStart w:id="559" w:name="_Toc246"/>
      <w:bookmarkEnd w:id="558"/>
      <w:r>
        <w:rPr>
          <w:rtl w:val="true"/>
        </w:rPr>
        <w:t>سهن</w:t>
      </w:r>
      <w:bookmarkEnd w:id="559"/>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الرِّمالُ اللّیِّنة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النون فی الأسهان مُبْدَلَة من الأَسْهَال جمعُ السَّهْل</w:t>
      </w:r>
      <w:r>
        <w:rPr>
          <w:rFonts w:eastAsia="Amiri" w:cs="Amiri" w:ascii="Amiri" w:hAnsi="Amiri"/>
          <w:color w:val="111111"/>
          <w:sz w:val="28"/>
          <w:szCs w:val="28"/>
          <w:rtl w:val="true"/>
          <w:lang w:bidi="ar-SA"/>
        </w:rPr>
        <w:t>.</w:t>
      </w:r>
    </w:p>
    <w:p>
      <w:pPr>
        <w:pStyle w:val="Heading6"/>
        <w:numPr>
          <w:ilvl w:val="5"/>
          <w:numId w:val="1"/>
        </w:numPr>
        <w:rPr/>
      </w:pPr>
      <w:bookmarkStart w:id="560" w:name="__RefHeading___Toc6805230_3381743652"/>
      <w:bookmarkStart w:id="561" w:name="_Toc247"/>
      <w:bookmarkEnd w:id="560"/>
      <w:r>
        <w:rPr>
          <w:rtl w:val="true"/>
        </w:rPr>
        <w:t>سنه</w:t>
      </w:r>
      <w:bookmarkEnd w:id="5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نُقْصَانُها حذفُ الهاء ، وتصغیر سُنَیْهَة ، والمعاملة من وقتها مُسَانَهة ، وثلاثُ سنواتٍ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تُغَیِّره السِّنُون ، ومَن جعل حذفَ السَّنَةِ واواً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یَتَسَنَّ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سانَیْتُه مُسَانَاةً ، وإثباتُ الهاءِ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یَتغیر ، وتکونُ الهاءُ مِن أصلِه ، وتَکونُ زائدةً صِلةً بِمنزِلةِ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جَعل الهاءَ زائدةً جعل فَعْلتُ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تَسَنَّیْتُ ، أَلا ترَی أنّکَ تجمعُ السَّنةَ سنَوات ، فتکون تفعّلت علی 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قال فی تصغیر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سُنَیْنَة وإن کان ذلک قلیلاً ، جاز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تَفَعَّلْتُ ؛ أُبْدِلَتْ النُّونُ یاءً لمَّا کثُرَت النُّونات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تظنَّیْتُ ، وأصلُه الظّنّ ، وقد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مأخوذٌ مِن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حَمَإٍ مَسْنُونٍ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یریدون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متغِّیر ، فإِن یکن کذلک فهو أیضاً ممَّا أُبدلَتْ نونُه یاءً ، ونَرَی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مأخوذ من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تُغیِّره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أبی العباس أحمدَ بن یحیی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قرأها أبو جعفر ، وشَیْبَةُ ، ونافِعٌ ، وعاصمٌ بإِثباتِ الهاءِ إِن وَصلوا ، أو قطعوا ، وکذلک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فَبِهُداهُمُ اقْتَدِهْ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ووافقهم أبو عَمرو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وخالفَهم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یحذف الهاءَ منه فی الوَصل ، ویُثْبِتُها فی الوَقف ، وکان الکسائیّ یحذف الهاءَ منهما فی الوصل ، ویثبتهما فی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وأجود ما قیل فی تصغیر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سُنَیْهة ، علی أَنّ الأصْل سَنْهَةٌ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الشَّفَةُ ، أصلُها شَفْهَةٌ ، فحذفت الهاء منهما فی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یقوی ذلک ما 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حملت النَّخلة سنة ولم تحمَل سنة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عاوَمَتْ ، وسانَهَتْ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للنخلة التی تفعل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سَنْهاءُ ، وأنشد الفراء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فلیسَتْ بِسَنْهاءَ ولا رُجَبِیَّةٍ</w:t>
      </w:r>
    </w:p>
    <w:p>
      <w:pPr>
        <w:pStyle w:val="BookText"/>
        <w:rPr/>
      </w:pPr>
      <w:r>
        <w:rPr>
          <w:rFonts w:ascii="Amiri" w:hAnsi="Amiri" w:eastAsia="Amiri" w:cs="Amiri"/>
          <w:color w:val="111111"/>
          <w:sz w:val="28"/>
          <w:sz w:val="28"/>
          <w:szCs w:val="28"/>
          <w:rtl w:val="true"/>
          <w:lang w:bidi="ar-SA"/>
        </w:rPr>
        <w:t>ولکنْ عَرایا فی السِّنینِ الجَوائح</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شدَّد أبو عبید الجیم من رُجَبِیَّة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ونَقصُوا الهاء من السَّنة والشَّفَة أنَّ الهاءَ مُضَاهِیة حروفَ اللَّیِّن التی تُنْقَص فی </w:t>
      </w:r>
      <w:bookmarkStart w:id="562" w:name="pg14307_153212"/>
    </w:p>
    <w:p>
      <w:pPr>
        <w:pStyle w:val="BookText"/>
        <w:rPr/>
      </w:pPr>
      <w:bookmarkEnd w:id="562"/>
      <w:r>
        <w:rPr>
          <w:rFonts w:ascii="Amiri" w:hAnsi="Amiri" w:eastAsia="Amiri" w:cs="Amiri"/>
          <w:color w:val="111111"/>
          <w:sz w:val="28"/>
          <w:sz w:val="28"/>
          <w:szCs w:val="28"/>
          <w:rtl w:val="true"/>
          <w:lang w:bidi="ar-SA"/>
        </w:rPr>
        <w:t xml:space="preserve">الأسماء 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زِنَةٍ ، وثُبَةٍ ، وعِزَةٍ ؛ وعِضَةٍ وما شاکلَها ، والوجه فی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یَتَسَنَّهْ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الهاء فی الإدراج والوقف ، وهو اختیار أبی عمرو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بَنی فلان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وبُعِثَ رائدٌ إلی بَلَدٍ ، فوجده مُمْحِلاً ، فلما رجع سُئل عنه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الجدوبة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لیست بِسَنْهاء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تُصِبْهُ السّنةَ المُجْدِبة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سَنِهٌ وسَنٍ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علیه السِّنون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سنینٌ کما تَرَی ، ورأیتُ سِنِیناً ، فیُعْرِبُ النُّونَ ، وبعضهم یجعلُها نونَ الجمْع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سِنُونَ ورأیتُ سِنِینَ وهذا هو الأصل ، لأنّ النّون نونُ الجمع ،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القحط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أَسْنَت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فی المجاعة ، وتفسیره فی کتاب السِّین</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6805232_3381743652"/>
      <w:bookmarkStart w:id="564" w:name="_Toc248"/>
      <w:bookmarkEnd w:id="563"/>
      <w:r>
        <w:rPr>
          <w:rtl w:val="true"/>
        </w:rPr>
        <w:t>نهس</w:t>
      </w:r>
      <w:bookmarkEnd w:id="56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 علی اللّحم ونَتْرُه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مُضَبَّرَ اللَّحْیَیْنِ یَسْراً مِنْهَسا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الحدیث أنّ رجلاً صاد نُهَساً بالأسْوَافِ ، فأَخَذَه زیدُ بنُ ثابت منه ،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طائر ، والأسواف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بالمدینة ، وإنما فعل زید ذلک لأنه کَرِه صَیْدَ المدینة لأنها حَرَمُ رسول الله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فی باب النَّهْسِ ما جاء من اختلاف أقاویل اللغویین فی الفَرْق بَیْنَ النَّهْشِ ، والنَّهْسِ ، فکرهتُ إعادته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نهَسْتُ العَرْق ، وانْتَهَسْتُه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تَعرَقته بمقادیم فِیک</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6805234_3381743652"/>
      <w:bookmarkStart w:id="566" w:name="_Toc249"/>
      <w:bookmarkEnd w:id="565"/>
      <w:r>
        <w:rPr>
          <w:rtl w:val="true"/>
        </w:rPr>
        <w:t>ه س ف</w:t>
      </w:r>
      <w:bookmarkEnd w:id="566"/>
    </w:p>
    <w:p>
      <w:pPr>
        <w:pStyle w:val="Heading6"/>
        <w:numPr>
          <w:ilvl w:val="5"/>
          <w:numId w:val="1"/>
        </w:numPr>
        <w:rPr/>
      </w:pPr>
      <w:bookmarkStart w:id="567" w:name="__RefHeading___Toc6805236_3381743652"/>
      <w:bookmarkStart w:id="568" w:name="_Toc250"/>
      <w:bookmarkEnd w:id="567"/>
      <w:r>
        <w:rPr>
          <w:rtl w:val="true"/>
        </w:rPr>
        <w:t>اشارة</w:t>
      </w:r>
      <w:bookmarkEnd w:id="56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سفه ، سهف</w:t>
      </w:r>
      <w:r>
        <w:rPr>
          <w:rFonts w:eastAsia="IRNazanin" w:cs="IRNazanin"/>
          <w:color w:val="111111"/>
          <w:sz w:val="28"/>
          <w:szCs w:val="28"/>
          <w:rtl w:val="true"/>
          <w:lang w:bidi="fa-IR"/>
        </w:rPr>
        <w:t>.</w:t>
      </w:r>
    </w:p>
    <w:p>
      <w:pPr>
        <w:pStyle w:val="Heading6"/>
        <w:numPr>
          <w:ilvl w:val="5"/>
          <w:numId w:val="1"/>
        </w:numPr>
        <w:rPr/>
      </w:pPr>
      <w:bookmarkStart w:id="569" w:name="__RefHeading___Toc6805238_3381743652"/>
      <w:bookmarkStart w:id="570" w:name="_Toc251"/>
      <w:bookmarkEnd w:id="569"/>
      <w:r>
        <w:rPr>
          <w:rtl w:val="true"/>
        </w:rPr>
        <w:t>سهف</w:t>
      </w:r>
      <w:bookmarkEnd w:id="5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تَشحُّطُ القتیلِ یَسْهَفُ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نَزْعِهِ واضطرابه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هُنَالِکَ مِنْ أَسوانَ مُکتئبٍ</w:t>
      </w:r>
    </w:p>
    <w:p>
      <w:pPr>
        <w:pStyle w:val="BookText"/>
        <w:rPr/>
      </w:pPr>
      <w:r>
        <w:rPr>
          <w:rFonts w:ascii="Amiri" w:hAnsi="Amiri" w:eastAsia="Amiri" w:cs="Amiri"/>
          <w:color w:val="111111"/>
          <w:sz w:val="28"/>
          <w:sz w:val="28"/>
          <w:szCs w:val="28"/>
          <w:rtl w:val="true"/>
          <w:lang w:bidi="ar-SA"/>
        </w:rPr>
        <w:t>وساهفٍ ثَمل فی صَعْدَةٍ فَصِمِ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حَرْشَفُ السَّمَک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الإیادیّ ، عن شمر أنه سمع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مَسْهفَةٌ ، ومَسْفَهة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یَسْقی الماءَ کثیراً ، ورجل ساهِفٌ ، وسافِهٌ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وأُرَی قول الهُذَلیّ فی بیته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وساهِفٍ ثَمِلٍ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الذی قاله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ساهفٌ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نُزِفَ فأُغْمِیَ علیه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غلب علیه حِرَّة العَطَش عند النّزع والسیاق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ساهِفُ الوَجه ، وساهِمُ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تَغیَّر وجهُه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العطشان ، وأنشد قول أبی خِراش الهُذَلیّ </w:t>
      </w:r>
      <w:r>
        <w:rPr>
          <w:rFonts w:eastAsia="Amiri" w:cs="Amiri" w:ascii="Amiri" w:hAnsi="Amiri"/>
          <w:color w:val="111111"/>
          <w:sz w:val="28"/>
          <w:szCs w:val="28"/>
          <w:rtl w:val="true"/>
          <w:lang w:bidi="ar-SA"/>
        </w:rPr>
        <w:t xml:space="preserve">: </w:t>
      </w:r>
      <w:bookmarkStart w:id="571" w:name="pg14307_153213"/>
    </w:p>
    <w:p>
      <w:pPr>
        <w:pStyle w:val="BookText"/>
        <w:rPr/>
      </w:pPr>
      <w:bookmarkEnd w:id="571"/>
      <w:r>
        <w:rPr>
          <w:rFonts w:ascii="Amiri" w:hAnsi="Amiri" w:eastAsia="Amiri" w:cs="Amiri"/>
          <w:color w:val="111111"/>
          <w:sz w:val="28"/>
          <w:sz w:val="28"/>
          <w:szCs w:val="28"/>
          <w:rtl w:val="true"/>
          <w:lang w:bidi="ar-SA"/>
        </w:rPr>
        <w:t>وأَنْ قد یُرَی مِنیّ لِما قد أصابنی</w:t>
      </w:r>
    </w:p>
    <w:p>
      <w:pPr>
        <w:pStyle w:val="BookText"/>
        <w:rPr/>
      </w:pPr>
      <w:r>
        <w:rPr>
          <w:rFonts w:ascii="Amiri" w:hAnsi="Amiri" w:eastAsia="Amiri" w:cs="Amiri"/>
          <w:color w:val="111111"/>
          <w:sz w:val="28"/>
          <w:sz w:val="28"/>
          <w:szCs w:val="28"/>
          <w:rtl w:val="true"/>
          <w:lang w:bidi="ar-SA"/>
        </w:rPr>
        <w:t>مِنَ الحُزن أَنِّی ساهفُ الوَجْهِ ذُو هَمِ</w:t>
      </w:r>
    </w:p>
    <w:p>
      <w:pPr>
        <w:pStyle w:val="Heading6"/>
        <w:numPr>
          <w:ilvl w:val="5"/>
          <w:numId w:val="1"/>
        </w:numPr>
        <w:rPr/>
      </w:pPr>
      <w:bookmarkStart w:id="572" w:name="__RefHeading___Toc6805240_3381743652"/>
      <w:bookmarkStart w:id="573" w:name="_Toc252"/>
      <w:bookmarkEnd w:id="572"/>
      <w:r>
        <w:rPr>
          <w:rtl w:val="true"/>
        </w:rPr>
        <w:t>سفه</w:t>
      </w:r>
      <w:bookmarkEnd w:id="573"/>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سَفِهَ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أقاویلُ النَّحویِّین فی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سَفِهَ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التأویل یَزْعمون أنّ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یونسُ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أُراها لغَةً ، ذهب یونُس إلی أنّ فَعِل للمبالغة ، کما أنّ فعَّل للمبالغة ، فذهب فی هذا مَذْهبَ أهل التأویل ، ویجوزُ علی هذا القول سَفِهْتُ زیداً ،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أَهْلَک نفسه ، وأوْبَقَها ، وهذا غیر خارجٍ من مذهبِ یونُسَ ، وأهلِ 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والفرّاء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علی التفسیر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التفسیر فی النکرات أکثر ،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به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قَرِرت به عَیْناً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الفعل کان لها ، ثمّ حُوِّل إلی الفاعل ؛ أراد أنّ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 به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طابت به نفسی ، فلمّا حُوِّل الفعل إلی ذی النفس خرجت النفس مفسِّرة وأنکر البصریّون هذا القول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المفسِّرات إلّا نَکِراتٍ ، ولا یجوز أن تُجْعَل المَعارفُ نَکِراتٍ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النحویّین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سَفِهَ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إلا من سفه فی نفسه ،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حُذفت کما حذفت حروفُ الجرّ فی غیر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أَرَدْتُمْ أَنْ تَسْتَرْضِعُوا أَوْلادَکُمْ فَلا جُناحَ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المعنی أن تسترضعوا لأولادکم ، فحُذِفَ حرفُ الجرّ من غیر ظَرْف ، ومثله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نُغَالِی اللَّحْمَ للأَضْیافِ نِیّاً</w:t>
      </w:r>
    </w:p>
    <w:p>
      <w:pPr>
        <w:pStyle w:val="BookText"/>
        <w:rPr/>
      </w:pPr>
      <w:r>
        <w:rPr>
          <w:rFonts w:ascii="Amiri" w:hAnsi="Amiri" w:eastAsia="Amiri" w:cs="Amiri"/>
          <w:color w:val="111111"/>
          <w:sz w:val="28"/>
          <w:sz w:val="28"/>
          <w:szCs w:val="28"/>
          <w:rtl w:val="true"/>
          <w:lang w:bidi="ar-SA"/>
        </w:rPr>
        <w:t>ونَبْذُلُه إذا نَضِج القُدُورُ</w:t>
      </w:r>
    </w:p>
    <w:p>
      <w:pPr>
        <w:pStyle w:val="BookText"/>
        <w:rPr/>
      </w:pPr>
      <w:r>
        <w:rPr>
          <w:rFonts w:ascii="IRNazanin" w:hAnsi="IRNazanin" w:eastAsia="IRNazanin"/>
          <w:color w:val="111111"/>
          <w:sz w:val="28"/>
          <w:sz w:val="28"/>
          <w:szCs w:val="28"/>
          <w:rtl w:val="true"/>
          <w:lang w:bidi="fa-IR"/>
        </w:rPr>
        <w:t xml:space="preserve">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نغالی باللحم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بعد ما ذکَر أقاویلَ النَّحویّین القولُ الجیّد عندی فی هذا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جهل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لم یُفَکِّر فی نفسه ، فَوُضِع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وعُدِّی علی المعنی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فهذا جمیعُ ما قال النحویُّون فی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یقوِّی قولَ الزَّجَّاج الحدیثُ المرفوع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سُئِل النبیُّ صلی‌الله‌علیه‌وسلم عن الکِبْر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الکِبْرُ أنْ تَسْفَه الحقَّ ، وتَغْمِطَ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أن تجهَل الحقَّ فلا تراه حَقّاً ،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 ومعنی السَّفِیه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العَقْل ، ومن 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تسفَّهَتِ الرّیاحُ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حرَّکَتْه واستخفّته فطیَّرتْه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مَشَیْنَ کما اهتَزَّت رِماحٌ تَسَفَّهَتْ</w:t>
      </w:r>
    </w:p>
    <w:p>
      <w:pPr>
        <w:pStyle w:val="BookText"/>
        <w:rPr/>
      </w:pPr>
      <w:r>
        <w:rPr>
          <w:rFonts w:ascii="Amiri" w:hAnsi="Amiri" w:eastAsia="Amiri" w:cs="Amiri"/>
          <w:color w:val="111111"/>
          <w:sz w:val="28"/>
          <w:sz w:val="28"/>
          <w:szCs w:val="28"/>
          <w:rtl w:val="true"/>
          <w:lang w:bidi="ar-SA"/>
        </w:rPr>
        <w:t>أعالِیَها مَرُّ الرّیاحِ النَّواسِمِ</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سَفِیهةٌ الزِّمام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خفیفة السَّیْر</w:t>
      </w:r>
      <w:r>
        <w:rPr>
          <w:rFonts w:eastAsia="Amiri" w:cs="Amiri" w:ascii="Amiri" w:hAnsi="Amiri"/>
          <w:color w:val="111111"/>
          <w:sz w:val="28"/>
          <w:szCs w:val="28"/>
          <w:rtl w:val="true"/>
          <w:lang w:bidi="ar-SA"/>
        </w:rPr>
        <w:t xml:space="preserve">. </w:t>
      </w:r>
      <w:bookmarkStart w:id="574" w:name="pg14307_153214"/>
    </w:p>
    <w:p>
      <w:pPr>
        <w:pStyle w:val="BookText"/>
        <w:rPr/>
      </w:pPr>
      <w:bookmarkEnd w:id="574"/>
      <w:r>
        <w:rPr>
          <w:rFonts w:ascii="Amiri" w:hAnsi="Amiri" w:eastAsia="Amiri" w:cs="Amiri"/>
          <w:color w:val="111111"/>
          <w:sz w:val="28"/>
          <w:sz w:val="28"/>
          <w:szCs w:val="28"/>
          <w:rtl w:val="true"/>
          <w:lang w:bidi="ar-SA"/>
        </w:rPr>
        <w:t xml:space="preserve">ومنه قول ذی الرُّمَّة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سفیهةٍ جدیلها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وسافَهَتِ الناقةُ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فی سَیْرِها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أحْدُو مَطِیَّاتٍ وقوماً نُعّسَا</w:t>
      </w:r>
    </w:p>
    <w:p>
      <w:pPr>
        <w:pStyle w:val="BookText"/>
        <w:rPr/>
      </w:pPr>
      <w:r>
        <w:rPr>
          <w:rFonts w:ascii="Amiri" w:hAnsi="Amiri" w:eastAsia="Amiri" w:cs="Amiri"/>
          <w:color w:val="111111"/>
          <w:sz w:val="28"/>
          <w:sz w:val="28"/>
          <w:szCs w:val="28"/>
          <w:rtl w:val="true"/>
          <w:lang w:bidi="ar-SA"/>
        </w:rPr>
        <w:t>مُسَافِهاتٍ مُعْمَلاً مُوَعَّسا</w:t>
      </w:r>
    </w:p>
    <w:p>
      <w:pPr>
        <w:pStyle w:val="BookText"/>
        <w:rPr/>
      </w:pPr>
      <w:r>
        <w:rPr>
          <w:rFonts w:ascii="Amiri" w:hAnsi="Amiri" w:eastAsia="Amiri" w:cs="Amiri"/>
          <w:color w:val="111111"/>
          <w:sz w:val="28"/>
          <w:sz w:val="28"/>
          <w:szCs w:val="28"/>
          <w:rtl w:val="true"/>
          <w:lang w:bidi="ar-SA"/>
        </w:rPr>
        <w:t xml:space="preserve">أراد بالمعمل الموعَّس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المَلحُوبَ الذی وُطِیء حتی استتب ووضَح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الماءَ أسْفَهُه إذا أکثَرْتَ منه ولم تَرْوَ ، والله أسْفَهَکَهُ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سَافَهْتُ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أسرفت فیه ، 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 کأنّنی سافَهْتُ صِرْفاً</w:t>
      </w:r>
    </w:p>
    <w:p>
      <w:pPr>
        <w:pStyle w:val="BookText"/>
        <w:rPr/>
      </w:pPr>
      <w:r>
        <w:rPr>
          <w:rFonts w:ascii="Amiri" w:hAnsi="Amiri" w:eastAsia="Amiri" w:cs="Amiri"/>
          <w:color w:val="111111"/>
          <w:sz w:val="28"/>
          <w:sz w:val="28"/>
          <w:szCs w:val="28"/>
          <w:rtl w:val="true"/>
          <w:lang w:bidi="ar-SA"/>
        </w:rPr>
        <w:t>مُعَتَّقَةً حمَیّاها تدُورُ</w:t>
      </w:r>
    </w:p>
    <w:p>
      <w:pPr>
        <w:pStyle w:val="BookText"/>
        <w:rPr/>
      </w:pPr>
      <w:r>
        <w:rPr>
          <w:rFonts w:ascii="Amiri" w:hAnsi="Amiri" w:eastAsia="Amiri" w:cs="Amiri"/>
          <w:color w:val="111111"/>
          <w:sz w:val="28"/>
          <w:sz w:val="28"/>
          <w:szCs w:val="28"/>
          <w:rtl w:val="true"/>
          <w:lang w:bidi="ar-SA"/>
        </w:rPr>
        <w:t xml:space="preserve">وفی حدیث ثابت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الکِبْرُ أن تَسْفَهَ الحقَّ ، وتَغْمِطَ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فجعل سَفِه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سَفِیهةٌ من نِسْوَةٍ سَفَائِه ، وَسَفِیهاتٍ ، وسُفُهٍ وسِفاهٍ ، ورجلٌ سفِیهٌ من رجال سُفَهَاءَ ، وسُفَّهٍ ، وسِفَاهٍ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الرجل یَسْفُهُ فهو سَفِیهٌ ، ولا یکون هذا واقعاً ، وأما سَفِه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یجوز أن یکون واقعاً ، وقال الأکثر فیه أن یکون غیر واقع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کَما آمَنَ السُّفَهاءُ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الجهَّال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کانَ الَّذِی عَلَیْهِ الْحَقُ سَفِیهاً أَوْ ضَعِیفاً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السفیه العقل ،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تَسَفَّهت الریاحُ الشیءَ ، إذا استخفّته فحرَّکته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 والضعیف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والجاهل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الجاهل بالأحکام لا یُحْسِنُ الإملاء ، ولا یدری کیف هو؟ ولو کان جاهلاً فی أحوالِه کلِّها ما جاز له أنْ یُدَایَن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المرأةَ والولد ، وسُمِّیَتْ سَفِیهةً لِضَعْفِ عَقْلِها ، ولأنها لا تُحْسِنُ سیاسة مالها ، وکذلک الأولاد ما لم یُؤْنَسْ رُشْدُهُم ، 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سَفِهَ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سَفِه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صار سَفِیهاً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سَفِهَت نَفْسُه ، أی صارت سفیهةً ، ونصب نفسه علی التفسیر المحوَّل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هاهنا بمعنی سَفَّه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سَفِه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سَفَّه الحقَّ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سَفِه فلانٌ رأْیَه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جهله ، وکان رأیُه مضطرباً لا استقامةَ له</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6805242_3381743652"/>
      <w:bookmarkStart w:id="576" w:name="_Toc253"/>
      <w:bookmarkEnd w:id="575"/>
      <w:r>
        <w:rPr>
          <w:rtl w:val="true"/>
        </w:rPr>
        <w:t>ه س ب</w:t>
      </w:r>
      <w:bookmarkEnd w:id="576"/>
    </w:p>
    <w:p>
      <w:pPr>
        <w:pStyle w:val="Heading6"/>
        <w:numPr>
          <w:ilvl w:val="5"/>
          <w:numId w:val="1"/>
        </w:numPr>
        <w:rPr/>
      </w:pPr>
      <w:bookmarkStart w:id="577" w:name="__RefHeading___Toc6805244_3381743652"/>
      <w:bookmarkStart w:id="578" w:name="_Toc254"/>
      <w:bookmarkEnd w:id="577"/>
      <w:r>
        <w:rPr>
          <w:rtl w:val="true"/>
        </w:rPr>
        <w:t>اشارة</w:t>
      </w:r>
      <w:bookmarkEnd w:id="57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سهب ، سبه ، بهس</w:t>
      </w:r>
      <w:r>
        <w:rPr>
          <w:rFonts w:eastAsia="IRNazanin" w:cs="IRNazanin"/>
          <w:color w:val="111111"/>
          <w:sz w:val="28"/>
          <w:szCs w:val="28"/>
          <w:rtl w:val="true"/>
          <w:lang w:bidi="fa-IR"/>
        </w:rPr>
        <w:t>.</w:t>
      </w:r>
    </w:p>
    <w:p>
      <w:pPr>
        <w:pStyle w:val="Heading6"/>
        <w:numPr>
          <w:ilvl w:val="5"/>
          <w:numId w:val="1"/>
        </w:numPr>
        <w:rPr/>
      </w:pPr>
      <w:bookmarkStart w:id="579" w:name="__RefHeading___Toc6805246_3381743652"/>
      <w:bookmarkStart w:id="580" w:name="_Toc255"/>
      <w:bookmarkEnd w:id="579"/>
      <w:r>
        <w:rPr>
          <w:rtl w:val="true"/>
        </w:rPr>
        <w:t>سهب</w:t>
      </w:r>
      <w:bookmarkEnd w:id="58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الجرْی بطیء العَرَق ، وقال أبو دُوَاد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أَغْدو بِطِرْفٍ هَیْ</w:t>
      </w:r>
    </w:p>
    <w:p>
      <w:pPr>
        <w:pStyle w:val="BookText"/>
        <w:rPr/>
      </w:pPr>
      <w:r>
        <w:rPr>
          <w:rFonts w:ascii="Amiri" w:hAnsi="Amiri" w:eastAsia="Amiri" w:cs="Amiri"/>
          <w:color w:val="111111"/>
          <w:sz w:val="28"/>
          <w:sz w:val="28"/>
          <w:szCs w:val="28"/>
          <w:rtl w:val="true"/>
          <w:lang w:bidi="ar-SA"/>
        </w:rPr>
        <w:t>کَلٍ ذِی مَیْعَةٍ سَهْبِ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وبئرٌ سَهْبةٌ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بعیدة القَعْر یخرج منها الرِّیح ، وإذا حَفَر القوم فهجموا علی الرِّیح وأخلفهم الماء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أسْهَبُوا ، وأنشد فی وصف بئر کثیرة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حَوْضٌ طَوِیٌّ نِیل مِنْ إسْهَابِها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یَعْتِلجُ الآذیٌّ مِن حَبَابِها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المُسْهَبة ، حُفِرتْ حتی بلغَتْ عَیْلَمَ الماء ، ألَا تری أنه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نِیلَ مِنْ أَعْمَق قعْرها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لبنی سَعْد ، ورَوْضة أیضاً بالصَّمَّان تُسَمَّی السَّهْباء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جریر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سارُوا إلیْکَ من السَّهْبَی ودُونَهُمُ</w:t>
      </w:r>
    </w:p>
    <w:p>
      <w:pPr>
        <w:pStyle w:val="BookText"/>
        <w:rPr/>
      </w:pPr>
      <w:r>
        <w:rPr>
          <w:rFonts w:ascii="Amiri" w:hAnsi="Amiri" w:eastAsia="Amiri" w:cs="Amiri"/>
          <w:color w:val="111111"/>
          <w:sz w:val="28"/>
          <w:sz w:val="28"/>
          <w:szCs w:val="28"/>
          <w:rtl w:val="true"/>
          <w:lang w:bidi="ar-SA"/>
        </w:rPr>
        <w:t>فَیْحَانُ فالحَزْنُ فالصَّمَّانُ فالوَکَفُ</w:t>
      </w:r>
    </w:p>
    <w:p>
      <w:pPr>
        <w:pStyle w:val="BookText"/>
        <w:rPr/>
      </w:pPr>
      <w:r>
        <w:rPr>
          <w:rFonts w:ascii="Amiri" w:hAnsi="Amiri" w:eastAsia="Amiri" w:cs="Amiri"/>
          <w:color w:val="111111"/>
          <w:sz w:val="28"/>
          <w:sz w:val="28"/>
          <w:szCs w:val="28"/>
          <w:rtl w:val="true"/>
          <w:lang w:bidi="ar-SA"/>
        </w:rPr>
        <w:t xml:space="preserve">والوَکفُ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لبنی یربوع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حافرُ البئر إلی الرَّمْل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أسْهَبَ ، وأَسْهَبَتْ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الرّیحُ من البئر ولم یخرُج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أسْهَبَتْ 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المُسْهَبةُ من الرَّکایا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یَحفرونها حتی یبلغوا تراباً مائقاً فَیَغْلِبُهُمْ تهیُّلاً ، فیَدَعُونَها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مُسْهَبة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یُدْرَک قَعْرُها وماؤها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الهاء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الکثیر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العرب کلُّه علی أَفْعَل فهو مُفْعِل إلا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أَسْهَبَ فهو مُسْهَب ، وأَحْصَن الرجلُ فهو مُحْصَن ، وأَلفَجَ فهو مُلْفَجٌ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من الأرض ، واستوی فی طمأنینة ، وهی أَجْوافُ الأرض ، طمأنینتها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القلیل یقود اللیلة والیومَ ونحوَ ذلک ، وهی بطونُ الأرض تکون فی الصَّحارَی والمُتُون ، وربما تَسِیل وربّما لا تَسِیل ، لأن فیها غِلَظاً وسُهولاً تنبتُ نباتاً کثیراً ، وفیها خَطَراتٌ من 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فیها أماکنُ فیها شجرٌ ، وأماکنُ لا شجر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السُّهوبُ واحدها سَهْب ، وهی المُستویةُ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من الأرض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أبارقُ ، إنْ یَضْغَمْکُمُ اللیثُ ضَغْمَةً</w:t>
      </w:r>
    </w:p>
    <w:p>
      <w:pPr>
        <w:pStyle w:val="BookText"/>
        <w:rPr/>
      </w:pPr>
      <w:r>
        <w:rPr>
          <w:rFonts w:ascii="Amiri" w:hAnsi="Amiri" w:eastAsia="Amiri" w:cs="Amiri"/>
          <w:color w:val="111111"/>
          <w:sz w:val="28"/>
          <w:sz w:val="28"/>
          <w:szCs w:val="28"/>
          <w:rtl w:val="true"/>
          <w:lang w:bidi="ar-SA"/>
        </w:rPr>
        <w:t>یَدَعْ بارِقاً مِثل الیَبَابِ مِن السَّهْبِ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سُهوبُ الفلاةِ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نواحیها التی لا مَسْلکَ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مُسْهَبُ العقْل ، ومُسْهَمٌ ، وکذلک الجسمُ فی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أُسْهِبَ السَّلیمُ إسهاباً فهو مُسْهِبٌ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ذَهب عقلُه وعاش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فبات شَبْعَانَ وباتَ مُسْهَبا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أَسْهَبْتُ الدابةَ إسهاباً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أهملْتَها تَرْعَی فهی مُسْهَبة ، وقال طُفَیْلٌ الغَنَوِیّ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نَزَائِعَ مَقْذُوفاً علی سَرَواتِها</w:t>
      </w:r>
    </w:p>
    <w:p>
      <w:pPr>
        <w:pStyle w:val="BookText"/>
        <w:rPr/>
      </w:pPr>
      <w:r>
        <w:rPr>
          <w:rFonts w:ascii="Amiri" w:hAnsi="Amiri" w:eastAsia="Amiri" w:cs="Amiri"/>
          <w:color w:val="111111"/>
          <w:sz w:val="28"/>
          <w:sz w:val="28"/>
          <w:szCs w:val="28"/>
          <w:rtl w:val="true"/>
          <w:lang w:bidi="ar-SA"/>
        </w:rPr>
        <w:t>بما لَمْ تَحَالَسْهَا الغُزاة وتُسْهَبُ</w:t>
      </w:r>
    </w:p>
    <w:p>
      <w:pPr>
        <w:pStyle w:val="BookText"/>
        <w:rPr/>
      </w:pPr>
      <w:r>
        <w:rPr>
          <w:rFonts w:ascii="Amiri" w:hAnsi="Amiri" w:eastAsia="Amiri" w:cs="Amiri"/>
          <w:color w:val="111111"/>
          <w:sz w:val="28"/>
          <w:sz w:val="28"/>
          <w:szCs w:val="28"/>
          <w:rtl w:val="true"/>
          <w:lang w:bidi="ar-SA"/>
        </w:rPr>
        <w:t>أی قد أُعْفِیَت حتی حَمَلَت الشحمَ علی سَرَوَاتِها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قیل للمِکْثار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مُسْهَب ، کأنه تُرِکَ والکلامَ یتکلّم بما شاء ، کأنّه وُسِّع علیه أن یقول ما شاء</w:t>
      </w:r>
      <w:r>
        <w:rPr>
          <w:rFonts w:eastAsia="Amiri" w:cs="Amiri" w:ascii="Amiri" w:hAnsi="Amiri"/>
          <w:color w:val="111111"/>
          <w:sz w:val="28"/>
          <w:szCs w:val="28"/>
          <w:rtl w:val="true"/>
          <w:lang w:bidi="ar-SA"/>
        </w:rPr>
        <w:t xml:space="preserve">. </w:t>
      </w:r>
      <w:bookmarkStart w:id="581" w:name="pg14307_153216"/>
    </w:p>
    <w:p>
      <w:pPr>
        <w:pStyle w:val="BookText"/>
        <w:rPr/>
      </w:pPr>
      <w:bookmarkEnd w:id="581"/>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أَعْطَی الرجلُ فأَکثر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أَسْهَبَ ، ومکانٌ مُسْهِب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یمنع الماء ، ولا یمسکه</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6805248_3381743652"/>
      <w:bookmarkStart w:id="583" w:name="_Toc256"/>
      <w:bookmarkEnd w:id="582"/>
      <w:r>
        <w:rPr>
          <w:rtl w:val="true"/>
        </w:rPr>
        <w:t>سبه</w:t>
      </w:r>
      <w:bookmarkEnd w:id="5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من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مُسَبَّه العقل ، ومُسَمَّهُ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مَسْبُوهُ الفؤاد ، مثلُ مُدَلَّه العقل ، وهو المُسَبَّهُ أیضاً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أُبَیْلَی لی ولم أسَبَّهِ</w:t>
      </w:r>
    </w:p>
    <w:p>
      <w:pPr>
        <w:pStyle w:val="BookText"/>
        <w:rPr/>
      </w:pPr>
      <w:r>
        <w:rPr>
          <w:rFonts w:ascii="Amiri" w:hAnsi="Amiri" w:eastAsia="Amiri" w:cs="Amiri"/>
          <w:color w:val="111111"/>
          <w:sz w:val="28"/>
          <w:sz w:val="28"/>
          <w:szCs w:val="28"/>
          <w:rtl w:val="true"/>
          <w:lang w:bidi="ar-SA"/>
        </w:rPr>
        <w:t>ما السِّنُّ إلّا غَفْلَةُ المُدَلَّهِ</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سَبَاهِیُ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ضَعیفَ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سَکْتَةٌ تأخذ الإنسانَ یذْهب منها عَقْلَه ، وهو مَسْبُوهٌ</w:t>
      </w:r>
      <w:r>
        <w:rPr>
          <w:rFonts w:eastAsia="Amiri" w:cs="Amiri" w:ascii="Amiri" w:hAnsi="Amiri"/>
          <w:color w:val="111111"/>
          <w:sz w:val="28"/>
          <w:szCs w:val="28"/>
          <w:rtl w:val="true"/>
          <w:lang w:bidi="ar-SA"/>
        </w:rPr>
        <w:t>.</w:t>
      </w:r>
    </w:p>
    <w:p>
      <w:pPr>
        <w:pStyle w:val="Heading6"/>
        <w:numPr>
          <w:ilvl w:val="5"/>
          <w:numId w:val="1"/>
        </w:numPr>
        <w:rPr/>
      </w:pPr>
      <w:bookmarkStart w:id="584" w:name="__RefHeading___Toc6805250_3381743652"/>
      <w:bookmarkStart w:id="585" w:name="_Toc257"/>
      <w:bookmarkEnd w:id="584"/>
      <w:r>
        <w:rPr>
          <w:rtl w:val="true"/>
        </w:rPr>
        <w:t>بهس</w:t>
      </w:r>
      <w:bookmarkEnd w:id="5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یَبْهَسُ 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ویَبْهَسُ من أسماء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الذی کان یُلَقَّب بنعامة ، اسمه بَیْهَسٌ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یَتَبَیْهَسُ فی مِشیته ویَتَبَهْنَسُ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یَتَبَخْتَر ، ومثلُه یَتَبَرْنَسُ ، ویَتَفَیْجَسُ ، ویتفیْسَجُ</w:t>
      </w:r>
      <w:r>
        <w:rPr>
          <w:rFonts w:eastAsia="Amiri" w:cs="Amiri" w:ascii="Amiri" w:hAnsi="Amiri"/>
          <w:color w:val="111111"/>
          <w:sz w:val="28"/>
          <w:szCs w:val="28"/>
          <w:rtl w:val="true"/>
          <w:lang w:bidi="ar-SA"/>
        </w:rPr>
        <w:t>.</w:t>
      </w:r>
    </w:p>
    <w:p>
      <w:pPr>
        <w:pStyle w:val="Heading5"/>
        <w:numPr>
          <w:ilvl w:val="4"/>
          <w:numId w:val="1"/>
        </w:numPr>
        <w:rPr/>
      </w:pPr>
      <w:bookmarkStart w:id="586" w:name="__RefHeading___Toc6805252_3381743652"/>
      <w:bookmarkStart w:id="587" w:name="_Toc258"/>
      <w:bookmarkEnd w:id="586"/>
      <w:r>
        <w:rPr>
          <w:rtl w:val="true"/>
        </w:rPr>
        <w:t>ه س م</w:t>
      </w:r>
      <w:bookmarkEnd w:id="587"/>
    </w:p>
    <w:p>
      <w:pPr>
        <w:pStyle w:val="Heading6"/>
        <w:numPr>
          <w:ilvl w:val="5"/>
          <w:numId w:val="1"/>
        </w:numPr>
        <w:rPr/>
      </w:pPr>
      <w:bookmarkStart w:id="588" w:name="__RefHeading___Toc6805254_3381743652"/>
      <w:bookmarkStart w:id="589" w:name="_Toc259"/>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سهم ، سمه ، همس ، هسم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6805256_3381743652"/>
      <w:bookmarkStart w:id="591" w:name="_Toc260"/>
      <w:bookmarkEnd w:id="590"/>
      <w:r>
        <w:rPr>
          <w:rtl w:val="true"/>
        </w:rPr>
        <w:t>سهم</w:t>
      </w:r>
      <w:bookmarkEnd w:id="5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اسْتَهَمَ الرجلان إذا اقترعا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فَکانَ مِنَ الْمُدْحَضِینَ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قارَع أَهْلَ السفینة فقُرِعَ ، یعنی یونُسَ حین الْتَقَمهُ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لرجلین احتَکما إلیه فی مَواریثَ قد دَرَسَتْ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فَتوَخَّیا الحقّ ، ثمَ اسْتَهِما ، ثمَّ لِیُحْلِلْ کلُّ واحد منکما صاحبه ،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اسْتَهِما أی اقْتَرِعا وتوخَّیا الحقَّ فیما تَضَعانِه وتَقْتَسِمانِه ولْیأخُذ کلُّ واحد منکما ما تُخرِجُه القِسْمَةُ بالقُرعة ، ثُمَّ لِیُحْلِلْ کلُّ واحد منکما صاحبه فیما أخذه وهو لا یَسْتَیْقِنُ أنَّه حقُّه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اسْتَهَمَ القومُ فَسَهمهُمْ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قَرَعَهُمْ ، والسَّهْمُ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النصیب والسَّهْمُ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السِّهام من النَّبل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القِدْح الذی یُقارَعُ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سِتِّ أَذْرُع فی مُعاملات الناس ومِساحاتهم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النَّصْل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التقطْتُ نَصْلا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السَّهْمُ معک؟ ، ولو التَقَطْتُ قِدْحا 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السّهْمُ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العریض الطویل یکونُ قریباً من 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والمِشْقَص علی النِّصف من النَّصل ، ولا خیرَ فیه ، یلعبُ فیه الوِلْدان ، وهو شَرُّ النُّبْل ، وأحْرَضُه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الغِرارَین والعَیْر</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والقُطْبَةُ لا تُعَدّ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علی رأسه العُظَیْمَة یرمی بها أهلُ البَصْرة بین الهدَفین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القِدْح ، ما بین الفُوقِ والنَّصْل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مُسَهَّمٌ ، وهو المخطّط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بعدَ أَحْوالٍ مَضیْنَ لها</w:t>
      </w:r>
    </w:p>
    <w:p>
      <w:pPr>
        <w:pStyle w:val="BookText"/>
        <w:rPr/>
      </w:pPr>
      <w:r>
        <w:rPr>
          <w:rFonts w:ascii="Amiri" w:hAnsi="Amiri" w:eastAsia="Amiri" w:cs="Amiri"/>
          <w:color w:val="111111"/>
          <w:sz w:val="28"/>
          <w:sz w:val="28"/>
          <w:szCs w:val="28"/>
          <w:rtl w:val="true"/>
          <w:lang w:bidi="ar-SA"/>
        </w:rPr>
        <w:t>بالأَشْتِمیْنِ یمَانٍ فیه تَسهیم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 الوجه من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للفَرَسِ إذا حُمِل علی کریهةِ الْجَرْی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ساهِمُ الوجه ، وکذلک الرَّجلُ فی الحرب ساهِمُ الوجه ، قال عنترة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والخیلُ ساهِمةُ الوجوه کأنّما</w:t>
      </w:r>
    </w:p>
    <w:p>
      <w:pPr>
        <w:pStyle w:val="BookText"/>
        <w:rPr/>
      </w:pPr>
      <w:r>
        <w:rPr>
          <w:rFonts w:ascii="Amiri" w:hAnsi="Amiri" w:eastAsia="Amiri" w:cs="Amiri"/>
          <w:color w:val="111111"/>
          <w:sz w:val="28"/>
          <w:sz w:val="28"/>
          <w:szCs w:val="28"/>
          <w:rtl w:val="true"/>
          <w:lang w:bidi="ar-SA"/>
        </w:rPr>
        <w:t>یُسْقَی فوارِسُها نقیعَ الْحَنْظَلِ</w:t>
      </w:r>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الضُّمْرُ والتّغیُّر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 الشَّیطان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سُهِمَ یُسْهَم فهو مَسْهوم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ضُمِّر ، 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أبٍ وَلَا أَخٍ فَتُسهَمِ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کرِ عدِیدِ الکَثِیب الأهْیَمِ</w:t>
      </w:r>
    </w:p>
    <w:p>
      <w:pPr>
        <w:pStyle w:val="BookText"/>
        <w:rPr/>
      </w:pPr>
      <w:r>
        <w:rPr>
          <w:rFonts w:ascii="Amiri" w:hAnsi="Amiri" w:eastAsia="Amiri" w:cs="Amiri"/>
          <w:color w:val="111111"/>
          <w:sz w:val="28"/>
          <w:sz w:val="28"/>
          <w:szCs w:val="28"/>
          <w:rtl w:val="true"/>
          <w:lang w:bidi="ar-SA"/>
        </w:rPr>
        <w:t>ولم یُلِحْهَا حَزنٌ علی ابْنَمِ</w:t>
      </w:r>
    </w:p>
    <w:p>
      <w:pPr>
        <w:pStyle w:val="BookText"/>
        <w:rPr/>
      </w:pPr>
      <w:r>
        <w:rPr>
          <w:rFonts w:ascii="Amiri" w:hAnsi="Amiri" w:eastAsia="Amiri" w:cs="Amiri"/>
          <w:color w:val="111111"/>
          <w:sz w:val="28"/>
          <w:sz w:val="28"/>
          <w:szCs w:val="28"/>
          <w:rtl w:val="true"/>
          <w:lang w:bidi="ar-SA"/>
        </w:rPr>
        <w:t>وَلَا أَبٍ ولا أَخٍ فَتُسهَم</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السُّهَام من وَهَج الصَّیْفِ وغُبْرَتِه ، یقال سُهِم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السُّهام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فی السُّهام والسَّهام ما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غَزْلُ عینِ 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الحرارةُ الغالِبَة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والسُّهُم والشُّهُم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بالسین والشین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 العقلاء الحکماء العُمال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مُسْهَم العقل مثل المُسهَب ، وکذلک مُسْهَم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جِسمُه فی الحبّ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الأموی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أدواء الإبل السُّهام ، 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بعیر مسهوم وقول أبی دَهْبَل الجمحیِّ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الله جارَانا ومَنْ حلَّ وَلْتَهُ</w:t>
      </w:r>
    </w:p>
    <w:p>
      <w:pPr>
        <w:pStyle w:val="BookText"/>
        <w:rPr/>
      </w:pPr>
      <w:r>
        <w:rPr>
          <w:rFonts w:ascii="Amiri" w:hAnsi="Amiri" w:eastAsia="Amiri" w:cs="Amiri"/>
          <w:color w:val="111111"/>
          <w:sz w:val="28"/>
          <w:sz w:val="28"/>
          <w:szCs w:val="28"/>
          <w:rtl w:val="true"/>
          <w:lang w:bidi="ar-SA"/>
        </w:rPr>
        <w:t>وکلَّ مَسِیلٍ مِن سَهامٍ وسَرْدَد</w:t>
      </w:r>
    </w:p>
    <w:p>
      <w:pPr>
        <w:pStyle w:val="BookText"/>
        <w:rPr/>
      </w:pPr>
      <w:r>
        <w:rPr>
          <w:rFonts w:ascii="Amiri" w:hAnsi="Amiri" w:eastAsia="Amiri" w:cs="Amiri"/>
          <w:color w:val="111111"/>
          <w:sz w:val="28"/>
          <w:sz w:val="28"/>
          <w:szCs w:val="28"/>
          <w:rtl w:val="true"/>
          <w:lang w:bidi="ar-SA"/>
        </w:rPr>
        <w:t xml:space="preserve">سَهام وسَرْدَد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وادیان فی بلاد تهامة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بَنی یَثْرِبیٌّ حَصِّنوا أَیْنُقَاتِکم</w:t>
      </w:r>
    </w:p>
    <w:p>
      <w:pPr>
        <w:pStyle w:val="BookText"/>
        <w:rPr/>
      </w:pPr>
      <w:r>
        <w:rPr>
          <w:rFonts w:ascii="Amiri" w:hAnsi="Amiri" w:eastAsia="Amiri" w:cs="Amiri"/>
          <w:color w:val="111111"/>
          <w:sz w:val="28"/>
          <w:sz w:val="28"/>
          <w:szCs w:val="28"/>
          <w:rtl w:val="true"/>
          <w:lang w:bidi="ar-SA"/>
        </w:rPr>
        <w:t>وأفراسَکم من ضَرْب أحمر مُسْهَمِ</w:t>
      </w:r>
    </w:p>
    <w:p>
      <w:pPr>
        <w:pStyle w:val="BookText"/>
        <w:rPr/>
      </w:pPr>
      <w:r>
        <w:rPr>
          <w:rFonts w:ascii="Amiri" w:hAnsi="Amiri" w:eastAsia="Amiri" w:cs="Amiri"/>
          <w:color w:val="111111"/>
          <w:sz w:val="28"/>
          <w:sz w:val="28"/>
          <w:szCs w:val="28"/>
          <w:rtl w:val="true"/>
          <w:lang w:bidi="ar-SA"/>
        </w:rPr>
        <w:t>ولا أُلفِیَنْ ذا الشِّفَّ یطْلُبُ شِفَّهُ</w:t>
      </w:r>
    </w:p>
    <w:p>
      <w:pPr>
        <w:pStyle w:val="BookText"/>
        <w:rPr/>
      </w:pPr>
      <w:r>
        <w:rPr>
          <w:rFonts w:ascii="Amiri" w:hAnsi="Amiri" w:eastAsia="Amiri" w:cs="Amiri"/>
          <w:color w:val="111111"/>
          <w:sz w:val="28"/>
          <w:sz w:val="28"/>
          <w:szCs w:val="28"/>
          <w:rtl w:val="true"/>
          <w:lang w:bidi="ar-SA"/>
        </w:rPr>
        <w:t>یُداویه منکم بالأدیم المسلَّمِ</w:t>
      </w:r>
    </w:p>
    <w:p>
      <w:pPr>
        <w:pStyle w:val="BookText"/>
        <w:rPr/>
      </w:pP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أَیْنُقَاتکم وأفراسَکم نساءَهم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تُنکِحوهُنَّ غیر الأکفاء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ضَرْب أحمرَ مُسْهَم ، یعنی سِفاد رجلٍ من العجَم ، وفَرَسٌ مُسْهَمٌ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هَجِینا یُعْطَی دون سَهْم العتیقِ من الغنِیمة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بالأدیم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یُتصَحَّحُ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والسُّهْمَةُ 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یُوصَلُ النّازحُ النائی وقد</w:t>
      </w:r>
    </w:p>
    <w:p>
      <w:pPr>
        <w:pStyle w:val="BookText"/>
        <w:rPr/>
      </w:pPr>
      <w:r>
        <w:rPr>
          <w:rFonts w:ascii="Amiri" w:hAnsi="Amiri" w:eastAsia="Amiri" w:cs="Amiri"/>
          <w:color w:val="111111"/>
          <w:sz w:val="28"/>
          <w:sz w:val="28"/>
          <w:szCs w:val="28"/>
          <w:rtl w:val="true"/>
          <w:lang w:bidi="ar-SA"/>
        </w:rPr>
        <w:t>یُقْطَعُ ذو السُّهْمةِ القریبُ</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لی فی هذا الأمر سُهْمةٌ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نصیب وحظ من أثر کان لی فیه</w:t>
      </w:r>
      <w:r>
        <w:rPr>
          <w:rFonts w:eastAsia="IRNazanin" w:cs="IRNazanin"/>
          <w:color w:val="111111"/>
          <w:sz w:val="28"/>
          <w:szCs w:val="28"/>
          <w:rtl w:val="true"/>
          <w:lang w:bidi="fa-IR"/>
        </w:rPr>
        <w:t xml:space="preserve">. </w:t>
      </w:r>
      <w:bookmarkStart w:id="592" w:name="pg14307_153218"/>
    </w:p>
    <w:p>
      <w:pPr>
        <w:pStyle w:val="Heading6"/>
        <w:numPr>
          <w:ilvl w:val="5"/>
          <w:numId w:val="1"/>
        </w:numPr>
        <w:rPr/>
      </w:pPr>
      <w:bookmarkStart w:id="593" w:name="__RefHeading___Toc6805258_3381743652"/>
      <w:bookmarkStart w:id="594" w:name="_Toc261"/>
      <w:bookmarkEnd w:id="592"/>
      <w:bookmarkEnd w:id="593"/>
      <w:r>
        <w:rPr>
          <w:rtl w:val="true"/>
        </w:rPr>
        <w:t>سمه</w:t>
      </w:r>
      <w:bookmarkEnd w:id="5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البعِیرُ أو الفرسُ فی شَوْطه یسْمَهُ سُمُوهاً فهو سامِهٌ لا یعرِف الإعیاء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لَیْتَنَا والدَّهْرَ جَرْی السُّمَّهِ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لیتنا والدَّهر نجری إلی غیر غایة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الباطل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فلان جَرْی السُّمَّه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للهواء اللُّوح ، والسُّمَّهَی والسُّمَّهِی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فلان فی السُّمَّهِ والسُّمَّهِی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الریح والباطل ، ویقال ذهب السُّمَّیْهَیِ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أبو العباس ، عن ابن الأعرابی یقال للهواء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السُّمَّهی والسُّمَّیْهَی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الفرّاء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إبلُه السُّمَّیْهَی علی مثال وقعوا فی خُلَّیْطَی ، وذلک أن تُفَرَّق إبُلُهم فی کلُّ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إبله السُّمَّیْهَی ، والعُمَّیهی ، والکُمَّیْهَی ، أی لا یدری أین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مُسَمَّه العقْل ، ومُسَبَّه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السُّمَّه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الباطل کما قال الکسائیّ</w:t>
      </w:r>
      <w:r>
        <w:rPr>
          <w:rFonts w:eastAsia="Amiri" w:cs="Amiri" w:ascii="Amiri" w:hAnsi="Amiri"/>
          <w:color w:val="111111"/>
          <w:sz w:val="28"/>
          <w:szCs w:val="28"/>
          <w:rtl w:val="true"/>
          <w:lang w:bidi="ar-SA"/>
        </w:rPr>
        <w:t>.</w:t>
      </w:r>
    </w:p>
    <w:p>
      <w:pPr>
        <w:pStyle w:val="Heading6"/>
        <w:numPr>
          <w:ilvl w:val="5"/>
          <w:numId w:val="1"/>
        </w:numPr>
        <w:rPr/>
      </w:pPr>
      <w:bookmarkStart w:id="595" w:name="__RefHeading___Toc6805260_3381743652"/>
      <w:bookmarkStart w:id="596" w:name="_Toc262"/>
      <w:bookmarkEnd w:id="595"/>
      <w:r>
        <w:rPr>
          <w:rtl w:val="true"/>
        </w:rPr>
        <w:t>همس</w:t>
      </w:r>
      <w:bookmarkEnd w:id="5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الصّوت فی الفَم ممّا لا إشْرَابَ له من صَوْتِ الصَّدْرِ ولَا جهارةَ فی المَنْطِق ، ولکنّه کلامٌ مَهْمُوسٌ فی الفم کالسّرّ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وهَمْسُ الأقدام أَخْفَی ما یکونُ من صَوْتَ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والشیطان یُوَسْوِس فیهمِس بِوَسواسه فی صَدْر ابنِ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عن النبی صلی‌الله‌علیه‌وسلم أنه کان یتعوّذ بالله من هَمْزِ الشیطان وهمسه ولمزه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من وراء القَفا کالاستهزاء ، واللَّمز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تَسْمَعُ إِلَّا هَمْساً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خَفْقَ الأقدام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نَقْلُ الأقدام إلی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الصَّوْتُ الخفِیّ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وذُکِر عن ابن عبّاس أنّه تَمَثَّل فَأَنشد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 یَمْشِینَ بِنَا هَمِیسَا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نَقْلِ أخْفافِ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الطُّوسیِّ ، عن الخرّاز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اهمِسْ وصَهْ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امْشِ خَفِیّاً واسْکُتْ ، ویقال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هَمْساً 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هَسّاً 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سارقٌ قال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 خَفِیّاً واسکت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الکلامَ وأَخفاه فذلک الهَمْسُ من الکلام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مَضَغَ الرجُل من الطعام وفُوه مُنضَمٌّ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 یَهْمِس هَمْساً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یأکُلْن ما فی رَحْلهِنّ 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العجوزِ الدَّرْداءِ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الأَسَد ، لأنه یَهمِس فی الظُّلْمة ، ثمّ جُعِل ذلک اسماً یُعْرَف 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هَمُوس</w:t>
      </w:r>
      <w:r>
        <w:rPr>
          <w:rFonts w:eastAsia="Amiri" w:cs="Amiri" w:ascii="Amiri" w:hAnsi="Amiri"/>
          <w:color w:val="111111"/>
          <w:sz w:val="28"/>
          <w:szCs w:val="28"/>
          <w:rtl w:val="true"/>
          <w:lang w:bidi="ar-SA"/>
        </w:rPr>
        <w:t xml:space="preserve">. </w:t>
      </w:r>
      <w:bookmarkStart w:id="597" w:name="pg14307_153219"/>
    </w:p>
    <w:p>
      <w:pPr>
        <w:pStyle w:val="BookText"/>
        <w:rPr/>
      </w:pPr>
      <w:bookmarkEnd w:id="597"/>
      <w:r>
        <w:rPr>
          <w:rFonts w:ascii="Amiri" w:hAnsi="Amiri" w:eastAsia="Amiri" w:cs="Amiri"/>
          <w:color w:val="111111"/>
          <w:sz w:val="28"/>
          <w:sz w:val="28"/>
          <w:szCs w:val="28"/>
          <w:rtl w:val="true"/>
          <w:lang w:bidi="ar-SA"/>
        </w:rPr>
        <w:t xml:space="preserve">وقال أبو زُبیدٍ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بَصِیرٌ بالدُّجَی هادٍ هَمُوسُ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الفُتورِ باللّیل والنّهار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هَمْساً بِأَوْدِ العَلَسِیِ هَمْسا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السَّیْرُ باللیل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یسری لیله أجمع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یَهْتَسُّ فیه السَّبُعُ الهَرُوسُ</w:t>
      </w:r>
    </w:p>
    <w:p>
      <w:pPr>
        <w:pStyle w:val="BookText"/>
        <w:rPr/>
      </w:pPr>
      <w:r>
        <w:rPr>
          <w:rFonts w:ascii="Amiri" w:hAnsi="Amiri" w:eastAsia="Amiri" w:cs="Amiri"/>
          <w:color w:val="111111"/>
          <w:sz w:val="28"/>
          <w:sz w:val="28"/>
          <w:szCs w:val="28"/>
          <w:rtl w:val="true"/>
          <w:lang w:bidi="ar-SA"/>
        </w:rPr>
        <w:t>الذّیب أو ذَلِبَدٍ هَمُوسُ</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هَمَسَ لیلَه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الهَمْسُ من الصَّوت والکلام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غَوْرَ له فی الصَّدْر ، وهو ما هُمِسَ فی الفَم ، وَأَسَدٌ هَمُوسٌ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یَمْشی قلیلاً قلیلاً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لیله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وأخذْتُه أخَذاً هَمساً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شَدِیداً ، ویقال عَصْراً ، وهَمسَه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فجعل الناقة هَمُوساً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غُرَیْرِیّةَ الأنساب أو شَدْ قَمِیَّةً</w:t>
      </w:r>
    </w:p>
    <w:p>
      <w:pPr>
        <w:pStyle w:val="BookText"/>
        <w:rPr/>
      </w:pPr>
      <w:r>
        <w:rPr>
          <w:rFonts w:ascii="Amiri" w:hAnsi="Amiri" w:eastAsia="Amiri" w:cs="Amiri"/>
          <w:color w:val="111111"/>
          <w:sz w:val="28"/>
          <w:sz w:val="28"/>
          <w:szCs w:val="28"/>
          <w:rtl w:val="true"/>
          <w:lang w:bidi="ar-SA"/>
        </w:rPr>
        <w:t>هَمُوساً تُبَارِی الیَعْمَلاتِ الهوامِسَا</w:t>
      </w:r>
    </w:p>
    <w:p>
      <w:pPr>
        <w:pStyle w:val="Heading6"/>
        <w:numPr>
          <w:ilvl w:val="5"/>
          <w:numId w:val="1"/>
        </w:numPr>
        <w:rPr/>
      </w:pPr>
      <w:bookmarkStart w:id="598" w:name="__RefHeading___Toc6805262_3381743652"/>
      <w:bookmarkStart w:id="599" w:name="_Toc263"/>
      <w:bookmarkEnd w:id="598"/>
      <w:r>
        <w:rPr>
          <w:rtl w:val="true"/>
        </w:rPr>
        <w:t>هسم</w:t>
      </w:r>
      <w:bookmarkEnd w:id="599"/>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الکاوُون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الأصل الحُسُم ، وهم الذین یُتَابِعون الکَیَّ مرَّةً بعد أخری ، ثمَّ قُلِبت الحاءُ هاءً</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6805264_3381743652"/>
      <w:bookmarkStart w:id="601" w:name="_Toc264"/>
      <w:bookmarkEnd w:id="600"/>
      <w:r>
        <w:rPr>
          <w:rtl w:val="true"/>
        </w:rPr>
        <w:t>أبواب الهَاء والزای</w:t>
      </w:r>
      <w:bookmarkEnd w:id="601"/>
    </w:p>
    <w:p>
      <w:pPr>
        <w:pStyle w:val="Heading5"/>
        <w:numPr>
          <w:ilvl w:val="4"/>
          <w:numId w:val="1"/>
        </w:numPr>
        <w:rPr/>
      </w:pPr>
      <w:bookmarkStart w:id="602" w:name="__RefHeading___Toc6805266_3381743652"/>
      <w:bookmarkStart w:id="603" w:name="_Toc265"/>
      <w:bookmarkEnd w:id="602"/>
      <w:r>
        <w:rPr>
          <w:rtl w:val="true"/>
        </w:rPr>
        <w:t>ه ز ط</w:t>
      </w:r>
      <w:bookmarkEnd w:id="603"/>
    </w:p>
    <w:p>
      <w:pPr>
        <w:pStyle w:val="Heading6"/>
        <w:numPr>
          <w:ilvl w:val="5"/>
          <w:numId w:val="1"/>
        </w:numPr>
        <w:rPr/>
      </w:pPr>
      <w:bookmarkStart w:id="604" w:name="__RefHeading___Toc6805268_3381743652"/>
      <w:bookmarkStart w:id="605" w:name="_Toc266"/>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 xml:space="preserve">أُهمِلَت وجوهه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زهط</w:t>
      </w:r>
      <w:r>
        <w:rPr>
          <w:rFonts w:eastAsia="Amiri" w:cs="Amiri" w:ascii="Amiri" w:hAnsi="Amiri"/>
          <w:color w:val="111111"/>
          <w:sz w:val="28"/>
          <w:szCs w:val="28"/>
          <w:rtl w:val="true"/>
          <w:lang w:bidi="ar-SA"/>
        </w:rPr>
        <w:t>].</w:t>
      </w:r>
    </w:p>
    <w:p>
      <w:pPr>
        <w:pStyle w:val="Heading6"/>
        <w:numPr>
          <w:ilvl w:val="5"/>
          <w:numId w:val="1"/>
        </w:numPr>
        <w:rPr/>
      </w:pPr>
      <w:bookmarkStart w:id="606" w:name="__RefHeading___Toc6805270_3381743652"/>
      <w:bookmarkStart w:id="607" w:name="_Toc267"/>
      <w:bookmarkEnd w:id="606"/>
      <w:r>
        <w:rPr>
          <w:rtl w:val="true"/>
        </w:rPr>
        <w:t>زهط</w:t>
      </w:r>
      <w:bookmarkEnd w:id="607"/>
    </w:p>
    <w:p>
      <w:pPr>
        <w:pStyle w:val="BookText"/>
        <w:rPr/>
      </w:pPr>
      <w:r>
        <w:rPr>
          <w:rFonts w:ascii="Amiri" w:hAnsi="Amiri" w:eastAsia="Amiri" w:cs="Amiri"/>
          <w:color w:val="111111"/>
          <w:sz w:val="28"/>
          <w:sz w:val="28"/>
          <w:szCs w:val="28"/>
          <w:rtl w:val="true"/>
          <w:lang w:bidi="ar-SA"/>
        </w:rPr>
        <w:t>الزِّهْیَوْط ، وهو موضعٌ</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6805272_3381743652"/>
      <w:bookmarkStart w:id="609" w:name="_Toc268"/>
      <w:bookmarkEnd w:id="608"/>
      <w:r>
        <w:rPr>
          <w:rtl w:val="true"/>
        </w:rPr>
        <w:t>ه ز د</w:t>
      </w:r>
      <w:bookmarkEnd w:id="609"/>
    </w:p>
    <w:p>
      <w:pPr>
        <w:pStyle w:val="Heading6"/>
        <w:numPr>
          <w:ilvl w:val="5"/>
          <w:numId w:val="1"/>
        </w:numPr>
        <w:rPr/>
      </w:pPr>
      <w:bookmarkStart w:id="610" w:name="__RefHeading___Toc6805274_3381743652"/>
      <w:bookmarkStart w:id="611" w:name="_Toc269"/>
      <w:bookmarkEnd w:id="610"/>
      <w:r>
        <w:rPr>
          <w:rtl w:val="true"/>
        </w:rPr>
        <w:t>اشارة</w:t>
      </w:r>
      <w:bookmarkEnd w:id="61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Heading6"/>
        <w:numPr>
          <w:ilvl w:val="5"/>
          <w:numId w:val="1"/>
        </w:numPr>
        <w:rPr/>
      </w:pPr>
      <w:bookmarkStart w:id="612" w:name="__RefHeading___Toc6805276_3381743652"/>
      <w:bookmarkStart w:id="613" w:name="_Toc270"/>
      <w:bookmarkEnd w:id="612"/>
      <w:r>
        <w:rPr>
          <w:rtl w:val="true"/>
        </w:rPr>
        <w:t>زهد</w:t>
      </w:r>
      <w:bookmarkEnd w:id="6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 والزّهادة فی الدنیا ، ولا یقال الزهد إلّا فی الدِّین ، والزَّهادة فی الأشیاء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زَهِید ، وامرأة زَهِیدة ، وهما القلیلَا الطُّعْم ، وأزهَد الرجلُ إزهاداً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مُزهِداً ، لا یُرغَبُ فی مالِه لقلته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مؤمنٌ مُزْهِد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الشیء ، وإنما سُمِّی مُزْهِدا لأنّ ما عنده من قِلّته یُزهَد 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الرجلُ إزهاداً ، إذا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الأعشی یَمدَح قوماً بحُسنِ مُجاوَرَتِهم جارةً لهم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یَطلُبوا سِرَّها للغِنی</w:t>
      </w:r>
    </w:p>
    <w:p>
      <w:pPr>
        <w:pStyle w:val="BookText"/>
        <w:rPr/>
      </w:pPr>
      <w:r>
        <w:rPr>
          <w:rFonts w:ascii="Amiri" w:hAnsi="Amiri" w:eastAsia="Amiri" w:cs="Amiri"/>
          <w:color w:val="111111"/>
          <w:sz w:val="28"/>
          <w:sz w:val="28"/>
          <w:szCs w:val="28"/>
          <w:rtl w:val="true"/>
          <w:lang w:bidi="ar-SA"/>
        </w:rPr>
        <w:t>ولنْ یُسلِموها لإزهادِها</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یترکونها لقلّة مالها ، وهو الإزهاد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أنّهم لا یُسلمِونها إلی مَن یرید هَتْکَ حُرمتها لقلّةِ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یَزْدَهدُ عَطاءَ من أعطاه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یَعُدُّه من زهیداً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سَلَمَة ،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الحَزْر ، وقد زهَد ثمرَ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خَرَصَه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زَهِدْتُ فیه ، وزَهَدْتُ ، وما کان زَهِیداً ، ولقد زَهِدَ ، وزَهَد یَزهَد منهما جمیعاً</w:t>
      </w:r>
      <w:r>
        <w:rPr>
          <w:rFonts w:eastAsia="Amiri" w:cs="Amiri" w:ascii="Amiri" w:hAnsi="Amiri"/>
          <w:color w:val="111111"/>
          <w:sz w:val="28"/>
          <w:szCs w:val="28"/>
          <w:rtl w:val="true"/>
          <w:lang w:bidi="ar-SA"/>
        </w:rPr>
        <w:t xml:space="preserve">. </w:t>
      </w:r>
      <w:bookmarkStart w:id="614" w:name="pg14307_153220"/>
    </w:p>
    <w:p>
      <w:pPr>
        <w:pStyle w:val="BookText"/>
        <w:rPr/>
      </w:pPr>
      <w:bookmarkEnd w:id="614"/>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لئیم ، وما کان زهیداً ، ولقد زَهَد ، وزَهِد یزهَد منهما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مثله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وزَهُد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زَهیدُ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یُقْنِعُه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ورغیب العین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لا یُقْنِعُه إلّا الکثیر ، وقال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ولَلْبَخْلَةُ الأُولی لمن کان باخِلاً</w:t>
      </w:r>
    </w:p>
    <w:p>
      <w:pPr>
        <w:pStyle w:val="BookText"/>
        <w:rPr/>
      </w:pPr>
      <w:r>
        <w:rPr>
          <w:rFonts w:ascii="Amiri" w:hAnsi="Amiri" w:eastAsia="Amiri" w:cs="Amiri"/>
          <w:color w:val="111111"/>
          <w:sz w:val="28"/>
          <w:sz w:val="28"/>
          <w:szCs w:val="28"/>
          <w:rtl w:val="true"/>
          <w:lang w:bidi="ar-SA"/>
        </w:rPr>
        <w:t>أَعَفُّ ومَن یَبْخَلْ یُلَمْ ویُزَهَّدِ</w:t>
      </w:r>
    </w:p>
    <w:p>
      <w:pPr>
        <w:pStyle w:val="BookText"/>
        <w:rPr/>
      </w:pPr>
      <w:r>
        <w:rPr>
          <w:rFonts w:ascii="Amiri" w:hAnsi="Amiri" w:eastAsia="Amiri" w:cs="Amiri"/>
          <w:color w:val="111111"/>
          <w:sz w:val="28"/>
          <w:sz w:val="28"/>
          <w:szCs w:val="28"/>
          <w:rtl w:val="true"/>
          <w:lang w:bidi="ar-SA"/>
        </w:rPr>
        <w:t xml:space="preserve">یُزَهَّد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یُبَخَّل ، ویُنْسَب إلی أَنّه زَهِیدٌ لئیم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زَهید للضَّیِّقَة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زهید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للّئیم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لزَهِید وزاهِد ، وأنشد أبو ظَبْیَة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وتسأَلِی القَرْضَ لئیماً زاهِدا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زَهْدَ ما یکفیک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قَدْرَ ما یکفیک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زهَدْتُ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حکاه عن مبُتَکرٍ البدَویّ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القِلّة ، لأنّ زَکاة المال أَقلّ شیء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الزَّهِید من الأودیة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القلیل الأخذ للماء ، النَّزِلُ الذی یُسَیِّلُه الماءُ الهیّن ، لو بالَتْ فیه عَناقٌ سال ، لأنه قاعٌ صُلْب ، وهو الحَشادُ ، والنَّزِلُ ، وامرأةٌ زهیدة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قلیلةُ الأکل ، ورغیبةٌ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الأکل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ز 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 ز 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ز 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ز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w:t>
      </w:r>
      <w:r>
        <w:rPr>
          <w:rFonts w:eastAsia="IRNazanin" w:cs="IRNazanin"/>
          <w:color w:val="111111"/>
          <w:sz w:val="28"/>
          <w:szCs w:val="28"/>
          <w:rtl w:val="true"/>
          <w:lang w:bidi="fa-IR"/>
        </w:rPr>
        <w:t>.</w:t>
      </w:r>
    </w:p>
    <w:p>
      <w:pPr>
        <w:pStyle w:val="Heading5"/>
        <w:numPr>
          <w:ilvl w:val="4"/>
          <w:numId w:val="1"/>
        </w:numPr>
        <w:rPr/>
      </w:pPr>
      <w:bookmarkStart w:id="615" w:name="__RefHeading___Toc6805278_3381743652"/>
      <w:bookmarkStart w:id="616" w:name="_Toc271"/>
      <w:bookmarkEnd w:id="615"/>
      <w:r>
        <w:rPr>
          <w:rtl w:val="true"/>
        </w:rPr>
        <w:t>ه ز ر</w:t>
      </w:r>
      <w:bookmarkEnd w:id="616"/>
    </w:p>
    <w:p>
      <w:pPr>
        <w:pStyle w:val="Heading6"/>
        <w:numPr>
          <w:ilvl w:val="5"/>
          <w:numId w:val="1"/>
        </w:numPr>
        <w:rPr/>
      </w:pPr>
      <w:bookmarkStart w:id="617" w:name="__RefHeading___Toc6805280_3381743652"/>
      <w:bookmarkStart w:id="618" w:name="_Toc272"/>
      <w:bookmarkEnd w:id="617"/>
      <w:r>
        <w:rPr>
          <w:rtl w:val="true"/>
        </w:rPr>
        <w:t>اشارة</w:t>
      </w:r>
      <w:bookmarkEnd w:id="618"/>
    </w:p>
    <w:p>
      <w:pPr>
        <w:pStyle w:val="BookText"/>
        <w:rPr/>
      </w:pPr>
      <w:r>
        <w:rPr>
          <w:rFonts w:ascii="Amiri" w:hAnsi="Amiri" w:eastAsia="Amiri" w:cs="Amiri"/>
          <w:color w:val="111111"/>
          <w:sz w:val="28"/>
          <w:sz w:val="28"/>
          <w:szCs w:val="28"/>
          <w:rtl w:val="true"/>
          <w:lang w:bidi="ar-SA"/>
        </w:rPr>
        <w:t xml:space="preserve">استعمل من وجوهه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هزر هَرَزَ ، زهر ، رهز</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6805282_3381743652"/>
      <w:bookmarkStart w:id="620" w:name="_Toc273"/>
      <w:bookmarkEnd w:id="619"/>
      <w:r>
        <w:rPr>
          <w:rtl w:val="true"/>
        </w:rPr>
        <w:t>هزر</w:t>
      </w:r>
      <w:bookmarkEnd w:id="6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الهزْرُ ، والبَزْرُ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الضَّرب بالخشب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هَزَره هَزْراً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هطَره ، وهَبَجَه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الفرّاء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ذو کَسَراتٍ ، وهَزَراتٍ ، وإنّه لَمِهْزَر ، وهذا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یُغْبَن فی کلّ شیء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تَدعْ هَزراتٍ لَسْتَ تارکَها</w:t>
      </w:r>
    </w:p>
    <w:p>
      <w:pPr>
        <w:pStyle w:val="BookText"/>
        <w:rPr/>
      </w:pPr>
      <w:r>
        <w:rPr>
          <w:rFonts w:ascii="Amiri" w:hAnsi="Amiri" w:eastAsia="Amiri" w:cs="Amiri"/>
          <w:color w:val="111111"/>
          <w:sz w:val="28"/>
          <w:sz w:val="28"/>
          <w:szCs w:val="28"/>
          <w:rtl w:val="true"/>
          <w:lang w:bidi="ar-SA"/>
        </w:rPr>
        <w:t>تُخْلَعْ ثیابُکَ لا ضَأْنٌ ولا إبلُ</w:t>
      </w:r>
    </w:p>
    <w:p>
      <w:pPr>
        <w:pStyle w:val="BookText"/>
        <w:rPr/>
      </w:pPr>
      <w:r>
        <w:rPr>
          <w:rFonts w:ascii="Amiri" w:hAnsi="Amiri" w:eastAsia="Amiri" w:cs="Amiri"/>
          <w:color w:val="111111"/>
          <w:sz w:val="28"/>
          <w:sz w:val="28"/>
          <w:szCs w:val="28"/>
          <w:rtl w:val="true"/>
          <w:lang w:bidi="ar-SA"/>
        </w:rPr>
        <w:t xml:space="preserve">سلمة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هَزَراتٌ ، وکَسَرَاتٌ ، ودَغَوَاتٌ ، ودَغیاتٌ ، وخَنَبَاتٌ ، وخَبَنَاتٌ ، کله الکَسَل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الهُزَیْرة تصغیر الهَزْرَة ، وهی الکَسَل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هَزَرَه یَهزِرُه هَزْراً وهو الضَّرْبُ بالعصا فی الظّهر والجَنْب ، فهو مَهْزُور وهَزِیر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لَقالَ الأباعِدُ والشّامِتو</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کلَیْلَةِ أَهْلِ الهُزَر</w:t>
      </w:r>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ثمودُ حین أُهْلِکوا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بادوا کما بادَ أهلُ الهُزَر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وقعةٌ کانت لهم مُنْکَرة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 قُتِلُوا فلم یَبقَ منهم أَحَد</w:t>
      </w:r>
      <w:r>
        <w:rPr>
          <w:rFonts w:eastAsia="Amiri" w:cs="Amiri" w:ascii="Amiri" w:hAnsi="Amiri"/>
          <w:color w:val="111111"/>
          <w:sz w:val="28"/>
          <w:szCs w:val="28"/>
          <w:rtl w:val="true"/>
          <w:lang w:bidi="ar-SA"/>
        </w:rPr>
        <w:t xml:space="preserve">. </w:t>
      </w:r>
      <w:bookmarkStart w:id="621" w:name="pg14307_153221"/>
    </w:p>
    <w:p>
      <w:pPr>
        <w:pStyle w:val="BookText"/>
        <w:rPr/>
      </w:pPr>
      <w:bookmarkEnd w:id="621"/>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الهَزْرُ فی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التَّقَحُّم فیه والإغلاء ، وقد هَزَرْتُ له بَیْعه هَزْراً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أغلیت له ، والهازِرُ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المشترِی المُقَحِّم فی البیع</w:t>
      </w:r>
      <w:r>
        <w:rPr>
          <w:rFonts w:eastAsia="Amiri" w:cs="Amiri" w:ascii="Amiri" w:hAnsi="Amiri"/>
          <w:color w:val="111111"/>
          <w:sz w:val="28"/>
          <w:szCs w:val="28"/>
          <w:rtl w:val="true"/>
          <w:lang w:bidi="ar-SA"/>
        </w:rPr>
        <w:t>.</w:t>
      </w:r>
    </w:p>
    <w:p>
      <w:pPr>
        <w:pStyle w:val="Heading6"/>
        <w:numPr>
          <w:ilvl w:val="5"/>
          <w:numId w:val="1"/>
        </w:numPr>
        <w:rPr/>
      </w:pPr>
      <w:bookmarkStart w:id="622" w:name="__RefHeading___Toc6805284_3381743652"/>
      <w:bookmarkStart w:id="623" w:name="_Toc274"/>
      <w:bookmarkEnd w:id="622"/>
      <w:r>
        <w:rPr>
          <w:rtl w:val="true"/>
        </w:rPr>
        <w:t>زهر</w:t>
      </w:r>
      <w:bookmarkEnd w:id="6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کل نبات وزَهْرَة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حُسْنها وبَهْجَتُها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وشجرةٌ مُزْهِرَة ، ونباتٌ مُزهِرٌ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تلألؤ السِّرَاج الزَّاهر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یصفُ ثَوْراً وَحشیّاً ، ووَبِیصَ بیاضه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 کمِصْباح الدُّجَی المَزْهُورِ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النور کأنه شُعلةُ نارٍ فی ضَوئه وبیاضه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یرید الزاهر ، ویجوز أن یکون أراد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المُزْهَر ، کما 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النّاطق المَبرُوزُ والمَخْتُوم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المُبْرَز ، جعله علی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 وقد زَهَر یَزْهَر زهْراً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نَعَتَّه بالفعل اللازم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 یَزْهَر زَهَراً ، وهو لکل لونٍ أبیض ، کالدُّرّة الزَّهْراء ، والحُوَار الأزهرِ ، 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زَهْرَةَ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حاتم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بفتح الهاء ، وهی قراءةُ العامّة بالبصرة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وزَهْرَةَ هی قراءة أهل الحَرمین ، وأکثر الآثار علی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الحَرّانی ،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البیاض ، والأبیض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النّبت والزَّهْرَة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غَضارَتُها وحُسْنُها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والنجمُ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 عن أبی المکارِم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من النّبات ، والزّاهر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من ألوان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للسحابة البیضاء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زَهْراء ، وأنشد لرؤبة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شَادِخَةُ الغُرَّةِ زَهْراءُ الضَّحِکْ</w:t>
      </w:r>
    </w:p>
    <w:p>
      <w:pPr>
        <w:pStyle w:val="BookText"/>
        <w:rPr/>
      </w:pPr>
      <w:r>
        <w:rPr>
          <w:rFonts w:ascii="Amiri" w:hAnsi="Amiri" w:eastAsia="Amiri" w:cs="Amiri"/>
          <w:color w:val="111111"/>
          <w:sz w:val="28"/>
          <w:sz w:val="28"/>
          <w:szCs w:val="28"/>
          <w:rtl w:val="true"/>
          <w:lang w:bidi="ar-SA"/>
        </w:rPr>
        <w:t>تَبَلُّجَ الزَّهْراء فی جُنْحِ الدَّلِکْ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سحابةً بیضاء بَرَقَتْ بالعشیّ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المشْرِق من الحیوان 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ساعةَ یُحلَب ، وهو الوَضَحُ ، وهو النَّاهِضُ والصَّریح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 الزَّهر زُهیر وبه سمِّی الشاعر زُهَیْرا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زَهَرَتْ بک زنادی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قُضِیَتْ بک 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وزَهَر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أضاءت نارُه ، وهو زَنْدٌ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إزهارُ النَّبات ، وهو طلوعُ زَهَره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أَبی قَتادة أنّ النبی صلی‌الله‌علیه‌وسلم قال فی الإناء الذی توضَّأَ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ازدَهِرْ بهذا فإنّ له شأْناً</w:t>
      </w:r>
      <w:r>
        <w:rPr>
          <w:rFonts w:eastAsia="Amiri" w:cs="Amiri" w:ascii="Amiri" w:hAnsi="Amiri"/>
          <w:color w:val="111111"/>
          <w:sz w:val="28"/>
          <w:szCs w:val="28"/>
          <w:rtl w:val="true"/>
          <w:lang w:bidi="ar-SA"/>
        </w:rPr>
        <w:t xml:space="preserve">. </w:t>
      </w:r>
      <w:bookmarkStart w:id="624" w:name="pg14307_153222"/>
    </w:p>
    <w:p>
      <w:pPr>
        <w:pStyle w:val="BookText"/>
        <w:rPr/>
      </w:pPr>
      <w:bookmarkEnd w:id="624"/>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الأُمَوی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ازدَهرْ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احْتَفِظْ به ، ولا تُضیِّعه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ازدَهَرَتْ قَیْنَةٌ بالشِّراع</w:t>
      </w:r>
    </w:p>
    <w:p>
      <w:pPr>
        <w:pStyle w:val="BookText"/>
        <w:rPr/>
      </w:pPr>
      <w:r>
        <w:rPr>
          <w:rFonts w:ascii="Amiri" w:hAnsi="Amiri" w:eastAsia="Amiri" w:cs="Amiri"/>
          <w:color w:val="111111"/>
          <w:sz w:val="28"/>
          <w:sz w:val="28"/>
          <w:szCs w:val="28"/>
          <w:rtl w:val="true"/>
          <w:lang w:bidi="ar-SA"/>
        </w:rPr>
        <w:t>لأسْوارِها عُلَّ منها اصطبَاحا</w:t>
      </w:r>
    </w:p>
    <w:p>
      <w:pPr>
        <w:pStyle w:val="BookText"/>
        <w:rPr/>
      </w:pPr>
      <w:r>
        <w:rPr>
          <w:rFonts w:ascii="Amiri" w:hAnsi="Amiri" w:eastAsia="Amiri" w:cs="Amiri"/>
          <w:color w:val="111111"/>
          <w:sz w:val="28"/>
          <w:sz w:val="28"/>
          <w:szCs w:val="28"/>
          <w:rtl w:val="true"/>
          <w:lang w:bidi="ar-SA"/>
        </w:rPr>
        <w:t>أی جَدّتْ فی عملها لیحظی عِنْد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احتفظت القَیْنَةُ بالشِّراع ، وهی 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لیست بعربیة ، کأنها نَبَطیّة ، أو سُرْیانیة فعُرِّبتْ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کلمةٌ عَرَبیة ، ومنه قولُ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قإِنک قَیْنٌ وابن قَینِینِ فازْدَهِرْ</w:t>
      </w:r>
    </w:p>
    <w:p>
      <w:pPr>
        <w:pStyle w:val="BookText"/>
        <w:rPr/>
      </w:pPr>
      <w:r>
        <w:rPr>
          <w:rFonts w:ascii="Amiri" w:hAnsi="Amiri" w:eastAsia="Amiri" w:cs="Amiri"/>
          <w:color w:val="111111"/>
          <w:sz w:val="28"/>
          <w:sz w:val="28"/>
          <w:szCs w:val="28"/>
          <w:rtl w:val="true"/>
          <w:lang w:bidi="ar-SA"/>
        </w:rPr>
        <w:t>بکِیرکَ إنّ الکِیرَ لِلْقین نافعُ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ازْدَهِرْ أفْرَحْ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أَزْهَرُ بَیِّنَ الزُّهرة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فازدَهِرْ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لیُسْفِرْ وجهُک ، ولیُزْهِر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والازدهارُ أیضاً ، إذا أمَرْتَ صاحبَک أن یَجِدَّ فیما أَمَرْتَه به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ازدَهِرْ فیما أَمَرْتُکَ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ازدَهَرَتْ قَیْنَةٌ بالشِّراع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وهی الأوتار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جَدَّت فی عملها لِیَحْظَی عند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 وهی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الازْدِهارُ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تَجْعَلُه مِنْ بالِک ،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قَضَیْتُ منه 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الزای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وَطَرِی وحاجتی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الأزهر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العتیق البیاض النَّیِّرُ الحَسنُ ، وهو أحْسَنُ البیاض ، کأنَّ له بریقاً ونوراً یَزْهر کما یَزهَرُ النجم أو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والزّهْرَاوَان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سورتا البقرة وآل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المنیرتان المضیئتان</w:t>
      </w:r>
      <w:r>
        <w:rPr>
          <w:rFonts w:eastAsia="IRNazanin" w:cs="IRNazanin"/>
          <w:color w:val="111111"/>
          <w:sz w:val="28"/>
          <w:szCs w:val="28"/>
          <w:rtl w:val="true"/>
          <w:lang w:bidi="fa-IR"/>
        </w:rPr>
        <w:t>.</w:t>
      </w:r>
    </w:p>
    <w:p>
      <w:pPr>
        <w:pStyle w:val="Heading6"/>
        <w:numPr>
          <w:ilvl w:val="5"/>
          <w:numId w:val="1"/>
        </w:numPr>
        <w:rPr/>
      </w:pPr>
      <w:bookmarkStart w:id="625" w:name="__RefHeading___Toc6805286_3381743652"/>
      <w:bookmarkStart w:id="626" w:name="_Toc275"/>
      <w:bookmarkEnd w:id="625"/>
      <w:r>
        <w:rPr>
          <w:rtl w:val="true"/>
        </w:rPr>
        <w:t>هرز</w:t>
      </w:r>
      <w:bookmarkEnd w:id="626"/>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هَرْوَزَ فُلانٌ هَرْوَزَةً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فعْوَلةٌ هَرَزَ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هَرِزَ الرجُل ، وهَرِیءَ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6805288_3381743652"/>
      <w:bookmarkStart w:id="628" w:name="_Toc276"/>
      <w:bookmarkEnd w:id="627"/>
      <w:r>
        <w:rPr>
          <w:rtl w:val="true"/>
        </w:rPr>
        <w:t>رهز</w:t>
      </w:r>
      <w:bookmarkEnd w:id="6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الرَّهْزُ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رَهَزَها فارتَهَزَتْ ، وهو تحرُّکهما معاً عند الإیلاج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والمرأة</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6805290_3381743652"/>
      <w:bookmarkStart w:id="630" w:name="_Toc277"/>
      <w:bookmarkEnd w:id="629"/>
      <w:r>
        <w:rPr>
          <w:rtl w:val="true"/>
        </w:rPr>
        <w:t>ه ز ل</w:t>
      </w:r>
      <w:bookmarkEnd w:id="630"/>
    </w:p>
    <w:p>
      <w:pPr>
        <w:pStyle w:val="Heading6"/>
        <w:numPr>
          <w:ilvl w:val="5"/>
          <w:numId w:val="1"/>
        </w:numPr>
        <w:rPr/>
      </w:pPr>
      <w:bookmarkStart w:id="631" w:name="__RefHeading___Toc6805292_3381743652"/>
      <w:bookmarkStart w:id="632" w:name="_Toc278"/>
      <w:bookmarkEnd w:id="631"/>
      <w:r>
        <w:rPr>
          <w:rtl w:val="true"/>
        </w:rPr>
        <w:t>اشارة</w:t>
      </w:r>
      <w:bookmarkEnd w:id="632"/>
    </w:p>
    <w:p>
      <w:pPr>
        <w:pStyle w:val="BookText"/>
        <w:rPr/>
      </w:pPr>
      <w:r>
        <w:rPr>
          <w:rFonts w:ascii="Amiri" w:hAnsi="Amiri" w:eastAsia="Amiri" w:cs="Amiri"/>
          <w:color w:val="111111"/>
          <w:sz w:val="28"/>
          <w:sz w:val="28"/>
          <w:szCs w:val="28"/>
          <w:rtl w:val="true"/>
          <w:lang w:bidi="ar-SA"/>
        </w:rPr>
        <w:t xml:space="preserve">هزل ، زهل ، لهز ، 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33" w:name="__RefHeading___Toc6805294_3381743652"/>
      <w:bookmarkStart w:id="634" w:name="_Toc279"/>
      <w:bookmarkEnd w:id="633"/>
      <w:r>
        <w:rPr>
          <w:rtl w:val="true"/>
        </w:rPr>
        <w:t>هزل</w:t>
      </w:r>
      <w:bookmarkEnd w:id="6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الجدّ ، فلان یَهْزِل 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جادّاً ، والمُشَعْوِذُ إذا خَفَّتْ یَدُه بالتَّخاییل الکاذبة ، فَفِعْلُه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الهُزَّیْلَی ، لأنها هَزْل لا جِدَّ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أجادٌّ أنت أم هازِلٌ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 بِالْهَزْلِ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هو باللَّعِب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استرخاء الکلام ، وتَفْنِینُه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والهَزْل یکون لازِماً ، ومُتعَدِّیا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 الفَرَسُ ، وهَزَلَه صاحبُه ، وأَهْزَلَه ، وهَزَّله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نقیض السِّمَن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هُزِلت الدَّابَّة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وأُهْزِلَ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635" w:name="pg14307_153223"/>
    </w:p>
    <w:p>
      <w:pPr>
        <w:pStyle w:val="BookText"/>
        <w:rPr/>
      </w:pPr>
      <w:bookmarkEnd w:id="635"/>
      <w:r>
        <w:rPr>
          <w:rFonts w:ascii="Amiri" w:hAnsi="Amiri" w:eastAsia="Amiri" w:cs="Amiri"/>
          <w:color w:val="111111"/>
          <w:sz w:val="28"/>
          <w:sz w:val="28"/>
          <w:szCs w:val="28"/>
          <w:rtl w:val="true"/>
          <w:lang w:bidi="ar-SA"/>
        </w:rPr>
        <w:t xml:space="preserve">هُزلَتْ دابته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هَزَلْتُها فَعَجُفَتْ والهَزِیلة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 مُشْتَقٌ من الهُزال ، کالشّتِیمة من الشَّتْم ، ثمّ فشَت الهَزِیلة فی الإبل ، وأنشد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نَوَّرَ الجَرْجارُ وارْتَفَعَتْ</w:t>
      </w:r>
    </w:p>
    <w:p>
      <w:pPr>
        <w:pStyle w:val="BookText"/>
        <w:rPr/>
      </w:pPr>
      <w:r>
        <w:rPr>
          <w:rFonts w:ascii="Amiri" w:hAnsi="Amiri" w:eastAsia="Amiri" w:cs="Amiri"/>
          <w:color w:val="111111"/>
          <w:sz w:val="28"/>
          <w:sz w:val="28"/>
          <w:szCs w:val="28"/>
          <w:rtl w:val="true"/>
          <w:lang w:bidi="ar-SA"/>
        </w:rPr>
        <w:t>عَنْها هَزِیلتُها والفَحْلُ قد ضَرَبا</w:t>
      </w:r>
    </w:p>
    <w:p>
      <w:pPr>
        <w:pStyle w:val="BookText"/>
        <w:rPr/>
      </w:pPr>
      <w:r>
        <w:rPr>
          <w:rFonts w:ascii="Amiri" w:hAnsi="Amiri" w:eastAsia="Amiri" w:cs="Amiri"/>
          <w:color w:val="111111"/>
          <w:sz w:val="28"/>
          <w:sz w:val="28"/>
          <w:szCs w:val="28"/>
          <w:rtl w:val="true"/>
          <w:lang w:bidi="ar-SA"/>
        </w:rPr>
        <w:t xml:space="preserve">وقال خالد وهو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 الفَقْر ، والهُزَال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مواشِی الرّجل ، فإذا ماتت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 الرّجلُ یَهْزِل هَزْلاً فهو هازِلٌ ، أی افتقر ، وفی الهُزَال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 الرجل یُهْزَل فهو مَهْزُول ، وهَزَل الرجل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هَزَل الرجلُ یَهْزلِ هَزْلا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مَوَّتَتْ ماشِیتُه ، وأَهْزَل الرجل یُهْزِل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هُزِلت ماشیته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مُرُّ زمانٍ مُعْضِلِ</w:t>
      </w:r>
    </w:p>
    <w:p>
      <w:pPr>
        <w:pStyle w:val="BookText"/>
        <w:rPr/>
      </w:pPr>
      <w:r>
        <w:rPr>
          <w:rFonts w:ascii="Amiri" w:hAnsi="Amiri" w:eastAsia="Amiri" w:cs="Amiri"/>
          <w:color w:val="111111"/>
          <w:sz w:val="28"/>
          <w:sz w:val="28"/>
          <w:szCs w:val="28"/>
          <w:rtl w:val="true"/>
          <w:lang w:bidi="ar-SA"/>
        </w:rPr>
        <w:t>یُهْزِلْ ومَنْ یُهْزِلْ ومَنْ لا یُهْزل</w:t>
      </w:r>
    </w:p>
    <w:p>
      <w:pPr>
        <w:pStyle w:val="BookText"/>
        <w:rPr/>
      </w:pPr>
      <w:r>
        <w:rPr>
          <w:rFonts w:ascii="Amiri" w:hAnsi="Amiri" w:eastAsia="Amiri" w:cs="Amiri"/>
          <w:color w:val="111111"/>
          <w:sz w:val="28"/>
          <w:sz w:val="28"/>
          <w:szCs w:val="28"/>
          <w:rtl w:val="true"/>
          <w:lang w:bidi="ar-SA"/>
        </w:rPr>
        <w:t>یَعِهْ وکلٌّ یبتلِیه مُبْتَلِی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الأصل یُعْیِهْ ، فلما سقطت الیاء انجزمت الهاءُ ، یُعِهْ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 ماشِیتَه العاهة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للحیّات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الهَزْلَی ، علی فَعْلَی قد جاء فی أشعارهم ، ولا یُعْرَف لها واحد ،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وأَرسال شِبْثَانٍ وَهَزْلَی تَسَرَّبُ</w:t>
      </w:r>
    </w:p>
    <w:p>
      <w:pPr>
        <w:pStyle w:val="Heading6"/>
        <w:numPr>
          <w:ilvl w:val="5"/>
          <w:numId w:val="1"/>
        </w:numPr>
        <w:rPr/>
      </w:pPr>
      <w:bookmarkStart w:id="636" w:name="__RefHeading___Toc6805296_3381743652"/>
      <w:bookmarkStart w:id="637" w:name="_Toc280"/>
      <w:bookmarkEnd w:id="636"/>
      <w:r>
        <w:rPr>
          <w:rtl w:val="true"/>
        </w:rPr>
        <w:t>زهل</w:t>
      </w:r>
      <w:bookmarkEnd w:id="637"/>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والزاهل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الفرس الأمْلَسُ الظهر</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6805298_3381743652"/>
      <w:bookmarkStart w:id="639" w:name="_Toc281"/>
      <w:bookmarkEnd w:id="638"/>
      <w:r>
        <w:rPr>
          <w:rtl w:val="true"/>
        </w:rPr>
        <w:t>لهز</w:t>
      </w:r>
      <w:bookmarkEnd w:id="63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بِجُمْع الید فی الصَّدْر ، وفی الحَنَک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لَهزَه القَتِیرُ فهو ملهُوز ، ولَهَزَه بالرُّمح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طعنه فی صَدْره ، والفَصِیل یلهَزُ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ضَرْعَها بِفِیه لیَرضع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مَلْهُوز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وُسِم فی لِهْزِمَتِه ، وقد لَهَزْتُ البَعیرَ فهو ملهوز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وسَمَتْه تلک السِّمه ، وقال الجُمَیْح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براکِب مَلْهُوزٍ فقال لها</w:t>
      </w:r>
    </w:p>
    <w:p>
      <w:pPr>
        <w:pStyle w:val="BookText"/>
        <w:rPr/>
      </w:pPr>
      <w:r>
        <w:rPr>
          <w:rFonts w:ascii="Amiri" w:hAnsi="Amiri" w:eastAsia="Amiri" w:cs="Amiri"/>
          <w:color w:val="111111"/>
          <w:sz w:val="28"/>
          <w:sz w:val="28"/>
          <w:szCs w:val="28"/>
          <w:rtl w:val="true"/>
          <w:lang w:bidi="ar-SA"/>
        </w:rPr>
        <w:t>ضُرِّی جُمَیْحاً ومَنِّیه بِتَعْذِیبِ</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اللهْزُ فی العُنُق ، واللَّکْز بِجُمْعِکَ فی عنقه وصدره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والوَهْزُ بالرِّجْلَین ، والبَهْزُ بالمِرْفَق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وَکَزْتُ أنفه أَکِزُه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کسرت أنفه ، ووکَعْتُ أَنفه فأنا أَکعُه مثل وکزته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دوائر الخیل اللّاهز ، وهی التی تکون فی اللهْزِمة ، وهی تُکْرَه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یَلْهَزُ الطریق یقطَعُه ، ویُضِرُّ به ، وکذلک الأکمَةُ تُضِرّ بالطریق ، وإذا اجْتَمَعَت الأَکَمَتَان ، أو التَقَی الجَبَلان حتی یَضِیق ما بینهما کهیئة الزُّقاق فهما لاهِزَان ، کلُّ واحد منها یَلْهَزُ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 یقال للرَّجلُ أوَّل ما یظهر فیه الشَّیْب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لَهِزَه الشَّیْبُ ، ولَهْزَمَهُ یَلْهَزُه ویُلَهْزِمُه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والمیم زائدة ، ومنه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لَهْزَمَ خَدَّیَّ به مُلَهْزِمُه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لَهَزْتُه وبَهَزْتُهُ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ولَکَمْتُه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دَفَعْتَه</w:t>
      </w:r>
      <w:r>
        <w:rPr>
          <w:rFonts w:eastAsia="Amiri" w:cs="Amiri" w:ascii="Amiri" w:hAnsi="Amiri"/>
          <w:color w:val="111111"/>
          <w:sz w:val="28"/>
          <w:szCs w:val="28"/>
          <w:rtl w:val="true"/>
          <w:lang w:bidi="ar-SA"/>
        </w:rPr>
        <w:t xml:space="preserve">. </w:t>
      </w:r>
      <w:bookmarkStart w:id="640" w:name="pg14307_153224"/>
    </w:p>
    <w:p>
      <w:pPr>
        <w:pStyle w:val="BookText"/>
        <w:rPr/>
      </w:pPr>
      <w:bookmarkEnd w:id="640"/>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البَهْزُ واللهْزُ ، واللَّکْزُ ، والوکْزُ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لهزْتُه ونَهَزْتُه وَوَهَزْتُه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أبی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 ، وبهزَه ، ومهزَه ، ونهزَه ، ونحزَه ، وبحزَه ، ومحزَه ، ووکزَه ، بمعنی واحد</w:t>
      </w:r>
      <w:r>
        <w:rPr>
          <w:rFonts w:eastAsia="Amiri" w:cs="Amiri" w:ascii="Amiri" w:hAnsi="Amiri"/>
          <w:color w:val="111111"/>
          <w:sz w:val="28"/>
          <w:szCs w:val="28"/>
          <w:rtl w:val="true"/>
          <w:lang w:bidi="ar-SA"/>
        </w:rPr>
        <w:t>.</w:t>
      </w:r>
    </w:p>
    <w:p>
      <w:pPr>
        <w:pStyle w:val="Heading6"/>
        <w:numPr>
          <w:ilvl w:val="5"/>
          <w:numId w:val="1"/>
        </w:numPr>
        <w:rPr/>
      </w:pPr>
      <w:bookmarkStart w:id="641" w:name="__RefHeading___Toc6805300_3381743652"/>
      <w:bookmarkStart w:id="642" w:name="_Toc282"/>
      <w:bookmarkEnd w:id="641"/>
      <w:r>
        <w:rPr>
          <w:rtl w:val="true"/>
        </w:rPr>
        <w:t>زله</w:t>
      </w:r>
      <w:bookmarkEnd w:id="6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یَصِلُ إلی النفس من غَمّ الحاجة ، أو همِّ من غَیْرِها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زَلِهَتْ نَفْسِی مِنَ الْجُهْدِ والذی</w:t>
      </w:r>
    </w:p>
    <w:p>
      <w:pPr>
        <w:pStyle w:val="BookText"/>
        <w:rPr/>
      </w:pPr>
      <w:r>
        <w:rPr>
          <w:rFonts w:ascii="Amiri" w:hAnsi="Amiri" w:eastAsia="Amiri" w:cs="Amiri"/>
          <w:color w:val="111111"/>
          <w:sz w:val="28"/>
          <w:sz w:val="28"/>
          <w:szCs w:val="28"/>
          <w:rtl w:val="true"/>
          <w:lang w:bidi="ar-SA"/>
        </w:rPr>
        <w:t>أطالِبه شَقْنٌ ولکنَّه نَذْلُ</w:t>
      </w:r>
    </w:p>
    <w:p>
      <w:pPr>
        <w:pStyle w:val="BookText"/>
        <w:rPr/>
      </w:pPr>
      <w:r>
        <w:rPr>
          <w:rFonts w:ascii="Amiri" w:hAnsi="Amiri" w:eastAsia="Amiri" w:cs="Amiri"/>
          <w:color w:val="111111"/>
          <w:sz w:val="28"/>
          <w:sz w:val="28"/>
          <w:szCs w:val="28"/>
          <w:rtl w:val="true"/>
          <w:lang w:bidi="ar-SA"/>
        </w:rPr>
        <w:t xml:space="preserve">الشَّقْنُ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الوَتِحُ من کل شیء</w:t>
      </w:r>
    </w:p>
    <w:p>
      <w:pPr>
        <w:pStyle w:val="BookText"/>
        <w:rPr/>
      </w:pPr>
      <w:r>
        <w:rPr>
          <w:rFonts w:ascii="Amiri" w:hAnsi="Amiri" w:eastAsia="Amiri" w:cs="Amiri"/>
          <w:color w:val="111111"/>
          <w:sz w:val="28"/>
          <w:sz w:val="28"/>
          <w:szCs w:val="28"/>
          <w:rtl w:val="true"/>
          <w:lang w:bidi="ar-SA"/>
        </w:rPr>
        <w:t xml:space="preserve">ثعلب ،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الزَّلُهُ التحیُّر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الرَّیحان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التی یقوم علیها الساقی</w:t>
      </w:r>
      <w:r>
        <w:rPr>
          <w:rFonts w:eastAsia="Amiri" w:cs="Amiri" w:ascii="Amiri" w:hAnsi="Amiri"/>
          <w:color w:val="111111"/>
          <w:sz w:val="28"/>
          <w:szCs w:val="28"/>
          <w:rtl w:val="true"/>
          <w:lang w:bidi="ar-SA"/>
        </w:rPr>
        <w:t>.</w:t>
      </w:r>
    </w:p>
    <w:p>
      <w:pPr>
        <w:pStyle w:val="Heading5"/>
        <w:numPr>
          <w:ilvl w:val="4"/>
          <w:numId w:val="1"/>
        </w:numPr>
        <w:rPr/>
      </w:pPr>
      <w:bookmarkStart w:id="643" w:name="__RefHeading___Toc6805302_3381743652"/>
      <w:bookmarkStart w:id="644" w:name="_Toc283"/>
      <w:bookmarkEnd w:id="643"/>
      <w:r>
        <w:rPr>
          <w:rtl w:val="true"/>
        </w:rPr>
        <w:t>ه ز ن</w:t>
      </w:r>
      <w:bookmarkEnd w:id="644"/>
    </w:p>
    <w:p>
      <w:pPr>
        <w:pStyle w:val="Heading6"/>
        <w:numPr>
          <w:ilvl w:val="5"/>
          <w:numId w:val="1"/>
        </w:numPr>
        <w:rPr/>
      </w:pPr>
      <w:bookmarkStart w:id="645" w:name="__RefHeading___Toc6805304_3381743652"/>
      <w:bookmarkStart w:id="646" w:name="_Toc284"/>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هَنز ، نزه ، نهز ، هزن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47" w:name="__RefHeading___Toc6805306_3381743652"/>
      <w:bookmarkStart w:id="648" w:name="_Toc285"/>
      <w:bookmarkEnd w:id="647"/>
      <w:r>
        <w:rPr>
          <w:rtl w:val="true"/>
        </w:rPr>
        <w:t>هنز</w:t>
      </w:r>
      <w:bookmarkEnd w:id="648"/>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قَرِیصَةٌ من الکلام وهَنِیزةٌ ، ولَدِیغة فی معنی الأَذِیَّة</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6805308_3381743652"/>
      <w:bookmarkStart w:id="650" w:name="_Toc286"/>
      <w:bookmarkEnd w:id="649"/>
      <w:r>
        <w:rPr>
          <w:rtl w:val="true"/>
        </w:rPr>
        <w:t>هزن</w:t>
      </w:r>
      <w:bookmarkEnd w:id="650"/>
    </w:p>
    <w:p>
      <w:pPr>
        <w:pStyle w:val="BookText"/>
        <w:rPr/>
      </w:pPr>
      <w:r>
        <w:rPr>
          <w:rFonts w:ascii="Amiri" w:hAnsi="Amiri" w:eastAsia="Amiri" w:cs="Amiri"/>
          <w:color w:val="111111"/>
          <w:sz w:val="28"/>
          <w:sz w:val="28"/>
          <w:szCs w:val="28"/>
          <w:rtl w:val="true"/>
          <w:lang w:bidi="ar-SA"/>
        </w:rPr>
        <w:t xml:space="preserve">هَوَازِنُ ، ابن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مِمَّ اشتقاقه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طائر ، وجمعُه هَوَازِن ، ولم أسمعه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بخطِّ أبی الهیثم للأصمعی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هَوْزَنٍ ، وهم حیٌّ من الیمن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عامر الهوزَنیُ منهم</w:t>
      </w:r>
      <w:r>
        <w:rPr>
          <w:rFonts w:eastAsia="IRNazanin" w:cs="IRNazanin"/>
          <w:color w:val="111111"/>
          <w:sz w:val="28"/>
          <w:szCs w:val="28"/>
          <w:rtl w:val="true"/>
          <w:lang w:bidi="fa-IR"/>
        </w:rPr>
        <w:t>.</w:t>
      </w:r>
    </w:p>
    <w:p>
      <w:pPr>
        <w:pStyle w:val="Heading6"/>
        <w:numPr>
          <w:ilvl w:val="5"/>
          <w:numId w:val="1"/>
        </w:numPr>
        <w:rPr/>
      </w:pPr>
      <w:bookmarkStart w:id="651" w:name="__RefHeading___Toc6805310_3381743652"/>
      <w:bookmarkStart w:id="652" w:name="_Toc287"/>
      <w:bookmarkEnd w:id="651"/>
      <w:r>
        <w:rPr>
          <w:rtl w:val="true"/>
        </w:rPr>
        <w:t>نزه</w:t>
      </w:r>
      <w:bookmarkEnd w:id="6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مکان نَزِهٌ ، وقد نَزِهَ نَزَاهَةً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والإنسان یتنزّه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إلی نُزْهَة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یَرْفَع نَفْسَه عن الشیء تکرُّماً ، ورغْبةً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وتنزیه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تسبیحُه ، وهو تبرئَتُه عن قول المُشْرِکین ، سبحان الله عمّا یقول الظالمون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 عن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تَضَعُه العامّة فی غیر موضِعه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نتنزَّه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خرجوا إلی البساتین ، وإنما التنزُّه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التَّباعُد عن الأریاف والمیاه ؛ ومنه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یتنزّه عن الأَقذار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یباعد نفسه عنها ، ومنه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 طَرِیدٍ بنُزهِ الفَلَا</w:t>
      </w:r>
    </w:p>
    <w:p>
      <w:pPr>
        <w:pStyle w:val="BookText"/>
        <w:rPr/>
      </w:pPr>
      <w:r>
        <w:rPr>
          <w:rFonts w:ascii="IRNazanin" w:hAnsi="IRNazanin" w:eastAsia="IRNazanin"/>
          <w:color w:val="111111"/>
          <w:sz w:val="28"/>
          <w:sz w:val="28"/>
          <w:szCs w:val="28"/>
          <w:rtl w:val="true"/>
          <w:lang w:bidi="fa-IR"/>
        </w:rPr>
        <w:t>ةِ لا یردُ الماء إلا انتیابا</w:t>
      </w:r>
    </w:p>
    <w:p>
      <w:pPr>
        <w:pStyle w:val="BookText"/>
        <w:rPr/>
      </w:pPr>
      <w:r>
        <w:rPr>
          <w:rFonts w:ascii="Amiri" w:hAnsi="Amiri" w:eastAsia="Amiri" w:cs="Amiri"/>
          <w:color w:val="111111"/>
          <w:sz w:val="28"/>
          <w:sz w:val="28"/>
          <w:szCs w:val="28"/>
          <w:rtl w:val="true"/>
          <w:lang w:bidi="ar-SA"/>
        </w:rPr>
        <w:t xml:space="preserve">یرید ما تَباعَد من الفلاة عن المیاه والأرْیاف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ظَلِنَا مُتَنزِّهِین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تبَاعَدُوا عن المِیاه ، وهو یتنزَّه عن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تباعد عنه ، وإنّ فلاناً لنَزِیهٌ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بعیداً من اللُّؤم ، وهو نَزِیه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تَنَزَّهُوا بحُرَمِکُمْ عن القوم ، وهذا مکانٌ نَزِیهٌ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خَلاءٌ لیس فیه أحد ، فأَنزِلُوا فیه حُرَمَکُم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وتنزیه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تَبْعِیدُه ، وتقدیسُه عن الأنداد ، والأضداد وإنّما قیل لِلْفَلاةِ الّتی نأت عن الرِّیف والمِیاه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نَزِیهةٌ ؛ لبُعْدِها عن غَمَق المیاه ، وذِبّانِ القُرَی ، ووَمَدِ البِحار ، وفَسادِ الهواء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قومٌ أَنْزاه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یتنزَّهون عن الحرام ، الواحدُ نَزِیه ، مثل مَلِیءٌ وأَمْلَاء</w:t>
      </w:r>
      <w:r>
        <w:rPr>
          <w:rFonts w:eastAsia="Amiri" w:cs="Amiri" w:ascii="Amiri" w:hAnsi="Amiri"/>
          <w:color w:val="111111"/>
          <w:sz w:val="28"/>
          <w:szCs w:val="28"/>
          <w:rtl w:val="true"/>
          <w:lang w:bidi="ar-SA"/>
        </w:rPr>
        <w:t xml:space="preserve">. </w:t>
      </w:r>
      <w:bookmarkStart w:id="653" w:name="pg14307_153225"/>
    </w:p>
    <w:p>
      <w:pPr>
        <w:pStyle w:val="BookText"/>
        <w:rPr/>
      </w:pPr>
      <w:bookmarkEnd w:id="65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نَزِهٌ ونَزِیه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 وفلانٌ یتنزه عن مَلائِم الأَخْلاق ، أی یترفّع عمّا یُذَمُّ منها</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6805312_3381743652"/>
      <w:bookmarkStart w:id="655" w:name="_Toc288"/>
      <w:bookmarkEnd w:id="654"/>
      <w:r>
        <w:rPr>
          <w:rtl w:val="true"/>
        </w:rPr>
        <w:t>نهز</w:t>
      </w:r>
      <w:bookmarkEnd w:id="6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التناوُل بالید ، والنُّهُوض للتناوُل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للشیء الذی هُوَ لک مُعَرَّض ، کالغنیمة التی أمکَنَک تَنَاؤلُها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نُهْزَة المُختَلِس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هُوَ صَیْدٌ لکلّ أحد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انْتهِزْها فقد أمکنَک قبل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والنّاقةُ تَنْهَزُ 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نَهَضَتْ لتَمضِیَ وتَسیر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نَهُوزٌ بأُولَاها زَحُولٌ بصَدْرِها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والدّابّة تَنْهَزُ بِرَأْسِها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ذبّت عن نَفْسها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قِیاماً تَذُبُّ البَقَّ عَنْ نُخَراتِها</w:t>
      </w:r>
    </w:p>
    <w:p>
      <w:pPr>
        <w:pStyle w:val="BookText"/>
        <w:rPr/>
      </w:pPr>
      <w:r>
        <w:rPr>
          <w:rFonts w:ascii="Amiri" w:hAnsi="Amiri" w:eastAsia="Amiri" w:cs="Amiri"/>
          <w:color w:val="111111"/>
          <w:sz w:val="28"/>
          <w:sz w:val="28"/>
          <w:szCs w:val="28"/>
          <w:rtl w:val="true"/>
          <w:lang w:bidi="ar-SA"/>
        </w:rPr>
        <w:t>بِنَهْزٍ کإیماءِ الرُّؤوس المَوَاتِع</w:t>
      </w:r>
    </w:p>
    <w:p>
      <w:pPr>
        <w:pStyle w:val="BookText"/>
        <w:rPr/>
      </w:pPr>
      <w:r>
        <w:rPr>
          <w:rFonts w:ascii="Amiri" w:hAnsi="Amiri" w:eastAsia="Amiri" w:cs="Amiri"/>
          <w:color w:val="111111"/>
          <w:sz w:val="28"/>
          <w:sz w:val="28"/>
          <w:szCs w:val="28"/>
          <w:rtl w:val="true"/>
          <w:lang w:bidi="ar-SA"/>
        </w:rPr>
        <w:t xml:space="preserve">ویقال للصبیّ إذا دنا للفِظام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 للفِظام فهو ناهِز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والجاریة کذلک ، وقد ناهزا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تُرضِعُ شِبْلَیْن فی مَغَارِهِما</w:t>
      </w:r>
    </w:p>
    <w:p>
      <w:pPr>
        <w:pStyle w:val="BookText"/>
        <w:rPr/>
      </w:pPr>
      <w:r>
        <w:rPr>
          <w:rFonts w:ascii="Amiri" w:hAnsi="Amiri" w:eastAsia="Amiri" w:cs="Amiri"/>
          <w:color w:val="111111"/>
          <w:sz w:val="28"/>
          <w:sz w:val="28"/>
          <w:szCs w:val="28"/>
          <w:rtl w:val="true"/>
          <w:lang w:bidi="ar-SA"/>
        </w:rPr>
        <w:t>قد ناهَزَا للفِظامِ أو فُطِمَا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نَهَزَتْنی إلیک حاجةٌ نَهْزاً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جاءت بی إلیک ، وأصل النَّهْزِ الدَّفْعُ ، کأنّها دَفَعَتنِی ، وحَرَّکَتْنی ، وفلان ینهَزُ دابته نَهْزاً ، ویلْهَزُها لَهْزاً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دَفَعها وحرَّکَها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هذا البیت لا یَنْهَزُهُ إلیه غیره رجع وقد 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نَهَزه ، ولَهَزَهُ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الناسُ نَهْزَ عشرةِ 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ناهزَ فُلانٌ الْحُکْمَ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ناهزْتُ الصَّیْدَ فقَبَضْتُ علیه قبلَ إفْلاتِه</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6805314_3381743652"/>
      <w:bookmarkStart w:id="657" w:name="_Toc289"/>
      <w:bookmarkEnd w:id="656"/>
      <w:r>
        <w:rPr>
          <w:rtl w:val="true"/>
        </w:rPr>
        <w:t>ه ز ف</w:t>
      </w:r>
      <w:bookmarkEnd w:id="657"/>
    </w:p>
    <w:p>
      <w:pPr>
        <w:pStyle w:val="Heading6"/>
        <w:numPr>
          <w:ilvl w:val="5"/>
          <w:numId w:val="1"/>
        </w:numPr>
        <w:rPr/>
      </w:pPr>
      <w:bookmarkStart w:id="658" w:name="__RefHeading___Toc6805316_3381743652"/>
      <w:bookmarkStart w:id="659" w:name="_Toc290"/>
      <w:bookmarkEnd w:id="658"/>
      <w:r>
        <w:rPr>
          <w:rtl w:val="true"/>
        </w:rPr>
        <w:t>اشارة</w:t>
      </w:r>
      <w:bookmarkEnd w:id="659"/>
    </w:p>
    <w:p>
      <w:pPr>
        <w:pStyle w:val="BookText"/>
        <w:rPr/>
      </w:pPr>
      <w:r>
        <w:rPr>
          <w:rFonts w:ascii="Amiri" w:hAnsi="Amiri" w:eastAsia="Amiri" w:cs="Amiri"/>
          <w:color w:val="111111"/>
          <w:sz w:val="28"/>
          <w:sz w:val="28"/>
          <w:szCs w:val="28"/>
          <w:rtl w:val="true"/>
          <w:lang w:bidi="ar-SA"/>
        </w:rPr>
        <w:t xml:space="preserve">هزف ، زهف ، زفه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60" w:name="__RefHeading___Toc6805318_3381743652"/>
      <w:bookmarkStart w:id="661" w:name="_Toc291"/>
      <w:bookmarkEnd w:id="660"/>
      <w:r>
        <w:rPr>
          <w:rtl w:val="true"/>
        </w:rPr>
        <w:t>هزف</w:t>
      </w:r>
      <w:bookmarkEnd w:id="661"/>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الهِجَفّ من الظِّلمان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والهِزَفُ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الهِزَفّ الطویل الرِّیش</w:t>
      </w:r>
      <w:r>
        <w:rPr>
          <w:rFonts w:eastAsia="Amiri" w:cs="Amiri" w:ascii="Amiri" w:hAnsi="Amiri"/>
          <w:color w:val="111111"/>
          <w:sz w:val="28"/>
          <w:szCs w:val="28"/>
          <w:rtl w:val="true"/>
          <w:lang w:bidi="ar-SA"/>
        </w:rPr>
        <w:t>.</w:t>
      </w:r>
    </w:p>
    <w:p>
      <w:pPr>
        <w:pStyle w:val="Heading6"/>
        <w:numPr>
          <w:ilvl w:val="5"/>
          <w:numId w:val="1"/>
        </w:numPr>
        <w:rPr/>
      </w:pPr>
      <w:bookmarkStart w:id="662" w:name="__RefHeading___Toc6805320_3381743652"/>
      <w:bookmarkStart w:id="663" w:name="_Toc292"/>
      <w:bookmarkEnd w:id="662"/>
      <w:r>
        <w:rPr>
          <w:rtl w:val="true"/>
        </w:rPr>
        <w:t>زفه</w:t>
      </w:r>
      <w:bookmarkEnd w:id="663"/>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السَّرَاب ، والسَّافِهُ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6805322_3381743652"/>
      <w:bookmarkStart w:id="665" w:name="_Toc293"/>
      <w:bookmarkEnd w:id="664"/>
      <w:r>
        <w:rPr>
          <w:rtl w:val="true"/>
        </w:rPr>
        <w:t>زهف</w:t>
      </w:r>
      <w:bookmarkEnd w:id="6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منه الازدِهاف وهو الصُّدُود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 ازْدِهافٌ أیَّمَا ازْدِهافِ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ازدِهاف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 بالشرّ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ازدِهافٌ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کَذبٌ وتَزَیُّد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ازْدهاف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تقَحُّمٌ فی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زَهَف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دنا له ، 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ومَرْضَی مِنْ دَجاج الرِّیف حُمْرٍ</w:t>
      </w:r>
    </w:p>
    <w:p>
      <w:pPr>
        <w:pStyle w:val="BookText"/>
        <w:rPr/>
      </w:pPr>
      <w:r>
        <w:rPr>
          <w:rFonts w:ascii="Amiri" w:hAnsi="Amiri" w:eastAsia="Amiri" w:cs="Amiri"/>
          <w:color w:val="111111"/>
          <w:sz w:val="28"/>
          <w:sz w:val="28"/>
          <w:szCs w:val="28"/>
          <w:rtl w:val="true"/>
          <w:lang w:bidi="ar-SA"/>
        </w:rPr>
        <w:t>زَواهفُ لا تموتُ ولا تَطِیرُ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ازْدَهَفَ فلانٌ فلاناً ، واسْتَهَفَّهُ واسْتهْفاه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استزفّه ، کلُّ ذلک بمعنی استخفّه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والزّاهف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الهالک ، ومنه قوله </w:t>
      </w:r>
      <w:r>
        <w:rPr>
          <w:rFonts w:eastAsia="IRNazanin" w:cs="IRNazanin"/>
          <w:color w:val="111111"/>
          <w:sz w:val="28"/>
          <w:szCs w:val="28"/>
          <w:rtl w:val="true"/>
          <w:lang w:bidi="fa-IR"/>
        </w:rPr>
        <w:t xml:space="preserve">: </w:t>
      </w:r>
      <w:bookmarkStart w:id="666" w:name="pg14307_153226"/>
    </w:p>
    <w:p>
      <w:pPr>
        <w:pStyle w:val="BookText"/>
        <w:rPr/>
      </w:pPr>
      <w:bookmarkEnd w:id="666"/>
      <w:r>
        <w:rPr>
          <w:rFonts w:ascii="Amiri" w:hAnsi="Amiri" w:eastAsia="Amiri" w:cs="Amiri"/>
          <w:color w:val="111111"/>
          <w:sz w:val="28"/>
          <w:sz w:val="28"/>
          <w:szCs w:val="28"/>
          <w:rtl w:val="true"/>
          <w:lang w:bidi="ar-SA"/>
        </w:rPr>
        <w:t>فَلَمْ أَرَ یوماً أکثرَ زاهِفاً</w:t>
      </w:r>
    </w:p>
    <w:p>
      <w:pPr>
        <w:pStyle w:val="BookText"/>
        <w:rPr/>
      </w:pPr>
      <w:r>
        <w:rPr>
          <w:rFonts w:ascii="Amiri" w:hAnsi="Amiri" w:eastAsia="Amiri" w:cs="Amiri"/>
          <w:color w:val="111111"/>
          <w:sz w:val="28"/>
          <w:sz w:val="28"/>
          <w:szCs w:val="28"/>
          <w:rtl w:val="true"/>
          <w:lang w:bidi="ar-SA"/>
        </w:rPr>
        <w:t>به طعنةٌ قاضٍ علیه أَلِیلُها</w:t>
      </w:r>
    </w:p>
    <w:p>
      <w:pPr>
        <w:pStyle w:val="BookText"/>
        <w:rPr/>
      </w:pPr>
      <w:r>
        <w:rPr>
          <w:rFonts w:ascii="Amiri" w:hAnsi="Amiri" w:eastAsia="Amiri" w:cs="Amiri"/>
          <w:color w:val="111111"/>
          <w:sz w:val="28"/>
          <w:sz w:val="28"/>
          <w:szCs w:val="28"/>
          <w:rtl w:val="true"/>
          <w:lang w:bidi="ar-SA"/>
        </w:rPr>
        <w:t xml:space="preserve">والأَلِیلُ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أَزْهَفَ بالرجل إزْهافاً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ذَکَر للقوم مِنْ أَمْرِه أَمْراً لا یَدْرُون أحقُّ هو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وأَزْهَفْتُ إلی فُلانٍ حَدِیثاً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أسندتُ إلیه قولاً لیس بحَسَن ، وأَزْهَفَ لنا فلانٌ فی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زاد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وثِقْتَ بالرَّجُل فی الأمْر فخَانَک فقد أزْهَفَک إزهافاً ، وأصل الإزهاف الکذب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أَزْهَفْتُهُ ، وأَزْهَقْتُه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أهلکْتُه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أَزْهَفَتْهُ الطَّعنَةُ ، وأَزْهَقتْهُ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هَجَمتْ به علی الموت ، وأَزْهَفْتُ إلیه الطّعنةَ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أدْنَیتها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أزْهَفْتُ إلیه ، وأزْعفْت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أجهَزْتُ علیه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بأنّه قد دَنَا لها</w:t>
      </w:r>
    </w:p>
    <w:p>
      <w:pPr>
        <w:pStyle w:val="BookText"/>
        <w:rPr/>
      </w:pPr>
      <w:r>
        <w:rPr>
          <w:rFonts w:ascii="Amiri" w:hAnsi="Amiri" w:eastAsia="Amiri" w:cs="Amiri"/>
          <w:color w:val="111111"/>
          <w:sz w:val="28"/>
          <w:sz w:val="28"/>
          <w:szCs w:val="28"/>
          <w:rtl w:val="true"/>
          <w:lang w:bidi="ar-SA"/>
        </w:rPr>
        <w:t>وأزْهَفها بعض الذی کان یُزْهِفُ</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أزْهَفتُ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أزْجَیتُه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أَزْهَفَ له بالسَّیف إزْهَافا ، وهو بُداهَتُه ، وعَجَلَتُه ، وسَوْقُهُ إلیه ، وازدهَفَ له بالسَّیف أیضاً</w:t>
      </w:r>
      <w:r>
        <w:rPr>
          <w:rFonts w:eastAsia="Amiri" w:cs="Amiri" w:ascii="Amiri" w:hAnsi="Amiri"/>
          <w:color w:val="111111"/>
          <w:sz w:val="28"/>
          <w:szCs w:val="28"/>
          <w:rtl w:val="true"/>
          <w:lang w:bidi="ar-SA"/>
        </w:rPr>
        <w:t>.</w:t>
      </w:r>
    </w:p>
    <w:p>
      <w:pPr>
        <w:pStyle w:val="Heading5"/>
        <w:numPr>
          <w:ilvl w:val="4"/>
          <w:numId w:val="1"/>
        </w:numPr>
        <w:rPr/>
      </w:pPr>
      <w:bookmarkStart w:id="667" w:name="__RefHeading___Toc6805324_3381743652"/>
      <w:bookmarkStart w:id="668" w:name="_Toc294"/>
      <w:bookmarkEnd w:id="667"/>
      <w:r>
        <w:rPr>
          <w:rtl w:val="true"/>
        </w:rPr>
        <w:t>ه ز ب</w:t>
      </w:r>
      <w:bookmarkEnd w:id="668"/>
    </w:p>
    <w:p>
      <w:pPr>
        <w:pStyle w:val="Heading6"/>
        <w:numPr>
          <w:ilvl w:val="5"/>
          <w:numId w:val="1"/>
        </w:numPr>
        <w:rPr/>
      </w:pPr>
      <w:bookmarkStart w:id="669" w:name="__RefHeading___Toc6805326_3381743652"/>
      <w:bookmarkStart w:id="670" w:name="_Toc295"/>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 xml:space="preserve">هزب ، هبز ، بهز ، زهب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6805328_3381743652"/>
      <w:bookmarkStart w:id="672" w:name="_Toc296"/>
      <w:bookmarkEnd w:id="671"/>
      <w:r>
        <w:rPr>
          <w:rtl w:val="true"/>
        </w:rPr>
        <w:t>هزب</w:t>
      </w:r>
      <w:bookmarkEnd w:id="6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 الجریء من الإبل ، 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والهَوْزَبَ العَوْدَ أَمتَطِیهِ بها</w:t>
      </w:r>
    </w:p>
    <w:p>
      <w:pPr>
        <w:pStyle w:val="BookText"/>
        <w:rPr/>
      </w:pPr>
      <w:r>
        <w:rPr>
          <w:rFonts w:ascii="Amiri" w:hAnsi="Amiri" w:eastAsia="Amiri" w:cs="Amiri"/>
          <w:color w:val="111111"/>
          <w:sz w:val="28"/>
          <w:sz w:val="28"/>
          <w:szCs w:val="28"/>
          <w:rtl w:val="true"/>
          <w:lang w:bidi="ar-SA"/>
        </w:rPr>
        <w:t>والعَنتَرِیسَ الوَجناءَ والجَمَلا</w:t>
      </w:r>
    </w:p>
    <w:p>
      <w:pPr>
        <w:pStyle w:val="Heading6"/>
        <w:numPr>
          <w:ilvl w:val="5"/>
          <w:numId w:val="1"/>
        </w:numPr>
        <w:rPr/>
      </w:pPr>
      <w:bookmarkStart w:id="673" w:name="__RefHeading___Toc6805330_3381743652"/>
      <w:bookmarkStart w:id="674" w:name="_Toc297"/>
      <w:bookmarkEnd w:id="673"/>
      <w:r>
        <w:rPr>
          <w:rtl w:val="true"/>
        </w:rPr>
        <w:t>هبز</w:t>
      </w:r>
      <w:bookmarkEnd w:id="674"/>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هَبَزَ یَهبزُ هُبُوزاً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وکذلک قَحَزَ یَقْحِزُ قُحُوزاً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6805332_3381743652"/>
      <w:bookmarkStart w:id="676" w:name="_Toc298"/>
      <w:bookmarkEnd w:id="675"/>
      <w:r>
        <w:rPr>
          <w:rtl w:val="true"/>
        </w:rPr>
        <w:t>زهب</w:t>
      </w:r>
      <w:bookmarkEnd w:id="676"/>
    </w:p>
    <w:p>
      <w:pPr>
        <w:pStyle w:val="BookText"/>
        <w:rPr/>
      </w:pPr>
      <w:r>
        <w:rPr>
          <w:rFonts w:ascii="IRNazanin" w:hAnsi="IRNazanin" w:eastAsia="IRNazanin"/>
          <w:color w:val="111111"/>
          <w:sz w:val="28"/>
          <w:sz w:val="28"/>
          <w:szCs w:val="28"/>
          <w:rtl w:val="true"/>
          <w:lang w:bidi="fa-IR"/>
        </w:rPr>
        <w:t xml:space="preserve">أبو تراب ، عن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أعطاه زِهْباً مِن مالِه فازدهبه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احتمله ، وازدعبه مثله</w:t>
      </w:r>
      <w:r>
        <w:rPr>
          <w:rFonts w:eastAsia="IRNazanin" w:cs="IRNazanin"/>
          <w:color w:val="111111"/>
          <w:sz w:val="28"/>
          <w:szCs w:val="28"/>
          <w:rtl w:val="true"/>
          <w:lang w:bidi="fa-IR"/>
        </w:rPr>
        <w:t>.</w:t>
      </w:r>
    </w:p>
    <w:p>
      <w:pPr>
        <w:pStyle w:val="Heading6"/>
        <w:numPr>
          <w:ilvl w:val="5"/>
          <w:numId w:val="1"/>
        </w:numPr>
        <w:rPr/>
      </w:pPr>
      <w:bookmarkStart w:id="677" w:name="__RefHeading___Toc6805334_3381743652"/>
      <w:bookmarkStart w:id="678" w:name="_Toc299"/>
      <w:bookmarkEnd w:id="677"/>
      <w:r>
        <w:rPr>
          <w:rtl w:val="true"/>
        </w:rPr>
        <w:t>بهز</w:t>
      </w:r>
      <w:bookmarkEnd w:id="678"/>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بشارب ، فخُفِقَ بالنِّعال ، وبُهِزَ بالأَیدی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العنیف ، بَهَزْتُه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البهزُ واللهزُ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طَلِیقُ الله وابنِ هُرْمزِ</w:t>
      </w:r>
    </w:p>
    <w:p>
      <w:pPr>
        <w:pStyle w:val="BookText"/>
        <w:rPr/>
      </w:pPr>
      <w:r>
        <w:rPr>
          <w:rFonts w:ascii="Amiri" w:hAnsi="Amiri" w:eastAsia="Amiri" w:cs="Amiri"/>
          <w:color w:val="111111"/>
          <w:sz w:val="28"/>
          <w:sz w:val="28"/>
          <w:szCs w:val="28"/>
          <w:rtl w:val="true"/>
          <w:lang w:bidi="ar-SA"/>
        </w:rPr>
        <w:t>أنقذنی مِن صاحبٍ مُشَرِّز</w:t>
      </w:r>
    </w:p>
    <w:p>
      <w:pPr>
        <w:pStyle w:val="BookText"/>
        <w:rPr/>
      </w:pPr>
      <w:r>
        <w:rPr>
          <w:rFonts w:ascii="Amiri" w:hAnsi="Amiri" w:eastAsia="Amiri" w:cs="Amiri"/>
          <w:color w:val="111111"/>
          <w:sz w:val="28"/>
          <w:sz w:val="28"/>
          <w:szCs w:val="28"/>
          <w:rtl w:val="true"/>
          <w:lang w:bidi="ar-SA"/>
        </w:rPr>
        <w:t>شَکْسٍ علی الأهلِ مِتَلٍ مِبْهَزِ</w:t>
      </w:r>
    </w:p>
    <w:p>
      <w:pPr>
        <w:pStyle w:val="BookText"/>
        <w:rPr/>
      </w:pPr>
      <w:r>
        <w:rPr>
          <w:rFonts w:ascii="Amiri" w:hAnsi="Amiri" w:eastAsia="Amiri" w:cs="Amiri"/>
          <w:color w:val="111111"/>
          <w:sz w:val="28"/>
          <w:sz w:val="28"/>
          <w:szCs w:val="28"/>
          <w:rtl w:val="true"/>
          <w:lang w:bidi="ar-SA"/>
        </w:rPr>
        <w:t xml:space="preserve">أبو عُبیدة عن الأصمعیّ بَهزَهُ ، ولهَزَهُ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دَفَعه ، وبَهْزٌ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العَرَب المشارزة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المشارَّة بین الناس</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6805336_3381743652"/>
      <w:bookmarkStart w:id="680" w:name="_Toc300"/>
      <w:bookmarkEnd w:id="679"/>
      <w:r>
        <w:rPr>
          <w:rtl w:val="true"/>
        </w:rPr>
        <w:t>ه ز م</w:t>
      </w:r>
      <w:bookmarkEnd w:id="680"/>
    </w:p>
    <w:p>
      <w:pPr>
        <w:pStyle w:val="Heading6"/>
        <w:numPr>
          <w:ilvl w:val="5"/>
          <w:numId w:val="1"/>
        </w:numPr>
        <w:rPr/>
      </w:pPr>
      <w:bookmarkStart w:id="681" w:name="__RefHeading___Toc6805338_3381743652"/>
      <w:bookmarkStart w:id="682" w:name="_Toc301"/>
      <w:bookmarkEnd w:id="681"/>
      <w:r>
        <w:rPr>
          <w:rtl w:val="true"/>
        </w:rPr>
        <w:t>اشارة</w:t>
      </w:r>
      <w:bookmarkEnd w:id="682"/>
    </w:p>
    <w:p>
      <w:pPr>
        <w:pStyle w:val="BookText"/>
        <w:rPr/>
      </w:pPr>
      <w:r>
        <w:rPr>
          <w:rFonts w:ascii="Amiri" w:hAnsi="Amiri" w:eastAsia="Amiri" w:cs="Amiri"/>
          <w:color w:val="111111"/>
          <w:sz w:val="28"/>
          <w:sz w:val="28"/>
          <w:szCs w:val="28"/>
          <w:rtl w:val="true"/>
          <w:lang w:bidi="ar-SA"/>
        </w:rPr>
        <w:t xml:space="preserve">هزم ، مهز ، همز ، زهم ، مزه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6805340_3381743652"/>
      <w:bookmarkStart w:id="684" w:name="_Toc302"/>
      <w:bookmarkEnd w:id="683"/>
      <w:r>
        <w:rPr>
          <w:rtl w:val="true"/>
        </w:rPr>
        <w:t>مهز</w:t>
      </w:r>
      <w:bookmarkEnd w:id="684"/>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مَهزَه ، ومَحَزَه وبَهزَه بمعنی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دفعه</w:t>
      </w:r>
      <w:r>
        <w:rPr>
          <w:rFonts w:eastAsia="Amiri" w:cs="Amiri" w:ascii="Amiri" w:hAnsi="Amiri"/>
          <w:color w:val="111111"/>
          <w:sz w:val="28"/>
          <w:szCs w:val="28"/>
          <w:rtl w:val="true"/>
          <w:lang w:bidi="ar-SA"/>
        </w:rPr>
        <w:t>.</w:t>
      </w:r>
    </w:p>
    <w:p>
      <w:pPr>
        <w:pStyle w:val="Heading6"/>
        <w:numPr>
          <w:ilvl w:val="5"/>
          <w:numId w:val="1"/>
        </w:numPr>
        <w:rPr/>
      </w:pPr>
      <w:bookmarkStart w:id="685" w:name="__RefHeading___Toc6805342_3381743652"/>
      <w:bookmarkStart w:id="686" w:name="_Toc303"/>
      <w:bookmarkEnd w:id="685"/>
      <w:r>
        <w:rPr>
          <w:rtl w:val="true"/>
        </w:rPr>
        <w:t>مزه</w:t>
      </w:r>
      <w:bookmarkEnd w:id="686"/>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مازَحَه ، ومازَهَه ، والمَزْحُ ، والمَزْهُ واحد</w:t>
      </w:r>
      <w:r>
        <w:rPr>
          <w:rFonts w:eastAsia="Amiri" w:cs="Amiri" w:ascii="Amiri" w:hAnsi="Amiri"/>
          <w:color w:val="111111"/>
          <w:sz w:val="28"/>
          <w:szCs w:val="28"/>
          <w:rtl w:val="true"/>
          <w:lang w:bidi="ar-SA"/>
        </w:rPr>
        <w:t>.</w:t>
      </w:r>
    </w:p>
    <w:p>
      <w:pPr>
        <w:pStyle w:val="Heading6"/>
        <w:numPr>
          <w:ilvl w:val="5"/>
          <w:numId w:val="1"/>
        </w:numPr>
        <w:rPr/>
      </w:pPr>
      <w:bookmarkStart w:id="687" w:name="__RefHeading___Toc6805344_3381743652"/>
      <w:bookmarkStart w:id="688" w:name="_Toc304"/>
      <w:bookmarkEnd w:id="687"/>
      <w:r>
        <w:rPr>
          <w:rtl w:val="true"/>
        </w:rPr>
        <w:t>هزم</w:t>
      </w:r>
      <w:bookmarkEnd w:id="68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غَمزُک الشیء تهزِمُه بیَدِک فینهزِم فی جوفه ، کما تَغْمِزُ القَناة فتنهزم ، وکذلک القِربةُ تنهزِم فی جوفها والاسم الهمزَةُ ، والهزْمة ، والجمیع الهُزُوم ، ومنه قول الراجز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حتَّی إذا ما بَلَّت العُکوما</w:t>
      </w:r>
    </w:p>
    <w:p>
      <w:pPr>
        <w:pStyle w:val="BookText"/>
        <w:rPr/>
      </w:pPr>
      <w:r>
        <w:rPr>
          <w:rFonts w:ascii="Amiri" w:hAnsi="Amiri" w:eastAsia="Amiri" w:cs="Amiri"/>
          <w:color w:val="111111"/>
          <w:sz w:val="28"/>
          <w:sz w:val="28"/>
          <w:szCs w:val="28"/>
          <w:rtl w:val="true"/>
          <w:lang w:bidi="ar-SA"/>
        </w:rPr>
        <w:t>من قَصَب الأجواف والهُزُوما</w:t>
      </w:r>
    </w:p>
    <w:p>
      <w:pPr>
        <w:pStyle w:val="BookText"/>
        <w:rPr/>
      </w:pPr>
      <w:r>
        <w:rPr>
          <w:rFonts w:ascii="Amiri" w:hAnsi="Amiri" w:eastAsia="Amiri" w:cs="Amiri"/>
          <w:color w:val="111111"/>
          <w:sz w:val="28"/>
          <w:sz w:val="28"/>
          <w:szCs w:val="28"/>
          <w:rtl w:val="true"/>
          <w:lang w:bidi="ar-SA"/>
        </w:rPr>
        <w:t xml:space="preserve">وغَیْثٌ 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مُتهزِّم لا یستمسک ، کأنه مُتهزِّمٌ عن مائِه ، وکذلک هَزیم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المتهزِّم والهَزِیم ، وهو الذی لرَعدِه صوتٌ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هَزْمَة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 القومُ فی الحرب ، والاسم الهزِیمة ، والهِزِّیمَی ، وأصابتْهم هازمةٌ من هوازم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داهیة کاسرة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فَهَزَمُوهُمْ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کسروهم ورَدُّوهم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الهَزْم فی اللغة کسر الشیء وثَنْیُ بعضِه علی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سِقاءٌ مُتَهزِّمٌ ومُهزَّم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بعضُه قد ثُنِیَ علی بعض مع جَفاف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وقَصَبٌ مُتهزِّم ومُهَزَّم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قد کُسِر وشُقِّق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هُزِمْتُ علی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عُطِفْتُ علیه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هُزِمْتُ علیکِ الیَوْمَ یابنةَ مالکٍ</w:t>
      </w:r>
    </w:p>
    <w:p>
      <w:pPr>
        <w:pStyle w:val="BookText"/>
        <w:rPr/>
      </w:pPr>
      <w:r>
        <w:rPr>
          <w:rFonts w:ascii="Amiri" w:hAnsi="Amiri" w:eastAsia="Amiri" w:cs="Amiri"/>
          <w:color w:val="111111"/>
          <w:sz w:val="28"/>
          <w:sz w:val="28"/>
          <w:szCs w:val="28"/>
          <w:rtl w:val="true"/>
          <w:lang w:bidi="ar-SA"/>
        </w:rPr>
        <w:t>فجودِی علیْنا بالنوال وأَنْعمِی</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هَزْمة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هُزِمتُ علیک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عُطِفتُ ، وهو حرف غریب صحیح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هَزْمة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صوت فیه تَشَقّق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هَزم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یُشَبَّه صَوْتُه بصَوْتِ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هُزُوم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بالخَبْتِ ذی الهُزُومِ</w:t>
      </w:r>
    </w:p>
    <w:p>
      <w:pPr>
        <w:pStyle w:val="BookText"/>
        <w:rPr/>
      </w:pPr>
      <w:r>
        <w:rPr>
          <w:rFonts w:ascii="Amiri" w:hAnsi="Amiri" w:eastAsia="Amiri" w:cs="Amiri"/>
          <w:color w:val="111111"/>
          <w:sz w:val="28"/>
          <w:sz w:val="28"/>
          <w:szCs w:val="28"/>
          <w:rtl w:val="true"/>
          <w:lang w:bidi="ar-SA"/>
        </w:rPr>
        <w:t>وقد تَدَلَّی قائدُ النُّجوم</w:t>
      </w:r>
    </w:p>
    <w:p>
      <w:pPr>
        <w:pStyle w:val="BookText"/>
        <w:rPr/>
      </w:pPr>
      <w:r>
        <w:rPr>
          <w:rFonts w:ascii="Amiri" w:hAnsi="Amiri" w:eastAsia="Amiri" w:cs="Amiri"/>
          <w:color w:val="111111"/>
          <w:sz w:val="28"/>
          <w:sz w:val="28"/>
          <w:szCs w:val="28"/>
          <w:rtl w:val="true"/>
          <w:lang w:bidi="ar-SA"/>
        </w:rPr>
        <w:t>نَوَّاحةٌ تبکی علی حمیم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وهُزُومُ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صُدوعُه للصبح ، وأنشد قول الفرزدق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سوْداءَ من لیل التِّمام اعْتسفْتُها</w:t>
      </w:r>
    </w:p>
    <w:p>
      <w:pPr>
        <w:pStyle w:val="BookText"/>
        <w:rPr/>
      </w:pPr>
      <w:r>
        <w:rPr>
          <w:rFonts w:ascii="Amiri" w:hAnsi="Amiri" w:eastAsia="Amiri" w:cs="Amiri"/>
          <w:color w:val="111111"/>
          <w:sz w:val="28"/>
          <w:sz w:val="28"/>
          <w:szCs w:val="28"/>
          <w:rtl w:val="true"/>
          <w:lang w:bidi="ar-SA"/>
        </w:rPr>
        <w:t>إلی أنْ تجلّی عن بیاضٍ هُزُومُها</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الهزائم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العِجافُ من الدوابّ ، الواحدة هزِیمة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الهِزَم أیضاً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المُتَشَقِّق بالمطَر ، وفَرَسٌ هَزیم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یتشقَّق بالجرْی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وهَزمْتُ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حَفرتُها وجاء فی حدیث زمزم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هَزمة جبریل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ضربها برجله فَنَبع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هَزَم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کسر وجهها عن عَینها حتی فاضت بالماء 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وبئر هزیمة ؛ إذا خُسِفتْ وکسِر جَبَلُها ففاض الماءُ الرَّواء ، ومن هذا أخذ هزیمةُ الفَرَس ، وهو تصبُّبُ عَرقِه عند شِدَّة 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جَری الماءُ الحمیمُ وأُدْرِکتْ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هزیمتُه الأولَی التی کنتُ أَطلبُ </w:t>
      </w:r>
      <w:bookmarkStart w:id="689" w:name="pg14307_153228"/>
    </w:p>
    <w:p>
      <w:pPr>
        <w:pStyle w:val="BookText"/>
        <w:rPr/>
      </w:pPr>
      <w:bookmarkEnd w:id="689"/>
      <w:r>
        <w:rPr>
          <w:rFonts w:ascii="IRNazanin" w:hAnsi="IRNazanin" w:eastAsia="IRNazanin"/>
          <w:color w:val="111111"/>
          <w:sz w:val="28"/>
          <w:sz w:val="28"/>
          <w:szCs w:val="28"/>
          <w:rtl w:val="true"/>
          <w:lang w:bidi="fa-IR"/>
        </w:rPr>
        <w:t xml:space="preserve">وقال الطرمَّاح فی هزیمة البئر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الطِّرمّاح وعَمِّی حاتمُ</w:t>
      </w:r>
    </w:p>
    <w:p>
      <w:pPr>
        <w:pStyle w:val="BookText"/>
        <w:rPr/>
      </w:pPr>
      <w:r>
        <w:rPr>
          <w:rFonts w:ascii="Amiri" w:hAnsi="Amiri" w:eastAsia="Amiri" w:cs="Amiri"/>
          <w:color w:val="111111"/>
          <w:sz w:val="28"/>
          <w:sz w:val="28"/>
          <w:szCs w:val="28"/>
          <w:rtl w:val="true"/>
          <w:lang w:bidi="ar-SA"/>
        </w:rPr>
        <w:t>واسمِی شَکیمٌ ولسانی عارِمُ</w:t>
      </w:r>
    </w:p>
    <w:p>
      <w:pPr>
        <w:pStyle w:val="BookText"/>
        <w:rPr/>
      </w:pPr>
      <w:r>
        <w:rPr>
          <w:rFonts w:ascii="Amiri" w:hAnsi="Amiri" w:eastAsia="Amiri" w:cs="Amiri"/>
          <w:color w:val="111111"/>
          <w:sz w:val="28"/>
          <w:sz w:val="28"/>
          <w:szCs w:val="28"/>
          <w:rtl w:val="true"/>
          <w:lang w:bidi="ar-SA"/>
        </w:rPr>
        <w:t>والبحرُ حین تنکُزُ الهزائمُ</w:t>
      </w:r>
    </w:p>
    <w:p>
      <w:pPr>
        <w:pStyle w:val="BookText"/>
        <w:rPr/>
      </w:pPr>
      <w:r>
        <w:rPr>
          <w:rFonts w:ascii="IRNazanin" w:hAnsi="IRNazanin" w:eastAsia="IRNazanin"/>
          <w:color w:val="111111"/>
          <w:sz w:val="28"/>
          <w:sz w:val="28"/>
          <w:szCs w:val="28"/>
          <w:rtl w:val="true"/>
          <w:lang w:bidi="fa-IR"/>
        </w:rPr>
        <w:t>أراد بالهزائم آباراً کثیرةَ المیاه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بعض الروایات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هَزْمَ الأرْض ، فإنها مأوَی الهوامّ ، یعنی ما تهزَّم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تشقَّق ، وتکسَّر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جُمُعة جُمِّعت فی الإسلام بالمدینة فی هَزْم بَنی بَیاضةَ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الاهتزام من شیئین ؛ یقال للقِرْبة إذا یَبِستْ وتکسَّرت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تهزَّمَتْ ، ومنه الهزیمة فی القتال ، إنما هو 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والاهتزام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هزیمَ الرَّعد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أمثال العَرب فی انتهاز الفُرص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اهتزِموا ذبیحتَکم ما دام بها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اذبحوها ما دامت سمینةً قبل هُزَالِها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والاهتزام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المبادَرَة إلی الأمر والإسراع ، 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لأخشَی وَیْحَکُمْ أن تُحرَمُوا</w:t>
      </w:r>
    </w:p>
    <w:p>
      <w:pPr>
        <w:pStyle w:val="BookText"/>
        <w:rPr/>
      </w:pPr>
      <w:r>
        <w:rPr>
          <w:rFonts w:ascii="Amiri" w:hAnsi="Amiri" w:eastAsia="Amiri" w:cs="Amiri"/>
          <w:color w:val="111111"/>
          <w:sz w:val="28"/>
          <w:sz w:val="28"/>
          <w:szCs w:val="28"/>
          <w:rtl w:val="true"/>
          <w:lang w:bidi="ar-SA"/>
        </w:rPr>
        <w:t>فاهتزِموها قَبْلَ أَنْ تَنَدَّموا</w:t>
      </w:r>
    </w:p>
    <w:p>
      <w:pPr>
        <w:pStyle w:val="BookText"/>
        <w:rPr/>
      </w:pPr>
      <w:r>
        <w:rPr>
          <w:rFonts w:ascii="Amiri" w:hAnsi="Amiri" w:eastAsia="Amiri" w:cs="Amiri"/>
          <w:color w:val="111111"/>
          <w:sz w:val="28"/>
          <w:sz w:val="28"/>
          <w:szCs w:val="28"/>
          <w:rtl w:val="true"/>
          <w:lang w:bidi="ar-SA"/>
        </w:rPr>
        <w:t xml:space="preserve">وجاء فلانٌ یَهتزِم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یُسرع کأنه یُبادِر شیئاً ، 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إذا حالِبُ الظلْماءِ أَسْمَعها</w:t>
      </w:r>
    </w:p>
    <w:p>
      <w:pPr>
        <w:pStyle w:val="BookText"/>
        <w:rPr/>
      </w:pPr>
      <w:r>
        <w:rPr>
          <w:rFonts w:ascii="Amiri" w:hAnsi="Amiri" w:eastAsia="Amiri" w:cs="Amiri"/>
          <w:color w:val="111111"/>
          <w:sz w:val="28"/>
          <w:sz w:val="28"/>
          <w:szCs w:val="28"/>
          <w:rtl w:val="true"/>
          <w:lang w:bidi="ar-SA"/>
        </w:rPr>
        <w:t>جاءت إلی حالبِ الظَّلماء تهتَزِمُ</w:t>
      </w:r>
    </w:p>
    <w:p>
      <w:pPr>
        <w:pStyle w:val="BookText"/>
        <w:rPr/>
      </w:pPr>
      <w:r>
        <w:rPr>
          <w:rFonts w:ascii="Amiri" w:hAnsi="Amiri" w:eastAsia="Amiri" w:cs="Amiri"/>
          <w:color w:val="111111"/>
          <w:sz w:val="28"/>
          <w:sz w:val="28"/>
          <w:szCs w:val="28"/>
          <w:rtl w:val="true"/>
          <w:lang w:bidi="ar-SA"/>
        </w:rPr>
        <w:t>أی جاءت إلیه مُسرِعةً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حتی هَزَّمه وطَحْلَبَه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قتله ، وأَنقزه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 یُجعَل فی رأسه نارٌ یلعَب به صِبْیانُ الأعراب ، وهو لُعبَةٌ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حبیب فی 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مجرَّبةً ترُوزُ بکفِّها</w:t>
      </w:r>
    </w:p>
    <w:p>
      <w:pPr>
        <w:pStyle w:val="BookText"/>
        <w:rPr/>
      </w:pPr>
      <w:r>
        <w:rPr>
          <w:rFonts w:ascii="Amiri" w:hAnsi="Amiri" w:eastAsia="Amiri" w:cs="Amiri"/>
          <w:color w:val="111111"/>
          <w:sz w:val="28"/>
          <w:sz w:val="28"/>
          <w:szCs w:val="28"/>
          <w:rtl w:val="true"/>
          <w:lang w:bidi="ar-SA"/>
        </w:rPr>
        <w:t>کمَرَ العَبیدِ وتَلعَبُ المِهزاما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لُعْبةٌ لهم یَلعَبونها ، یُغَطَّی رأسُ أحدهم ، ثمَّ یُلطم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لَطَمَک؟ 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 قصیرةٌ ، وهی المِرْزام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فشَامَ فیها مِثْلَ مِهْزَامِ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مِرْزام</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6805346_3381743652"/>
      <w:bookmarkStart w:id="691" w:name="_Toc305"/>
      <w:bookmarkEnd w:id="690"/>
      <w:r>
        <w:rPr>
          <w:rtl w:val="true"/>
        </w:rPr>
        <w:t>همز</w:t>
      </w:r>
      <w:bookmarkEnd w:id="691"/>
    </w:p>
    <w:p>
      <w:pPr>
        <w:pStyle w:val="BookText"/>
        <w:rPr/>
      </w:pPr>
      <w:r>
        <w:rPr>
          <w:rFonts w:ascii="Amiri" w:hAnsi="Amiri" w:eastAsia="Amiri" w:cs="Amiri"/>
          <w:color w:val="111111"/>
          <w:sz w:val="28"/>
          <w:sz w:val="28"/>
          <w:szCs w:val="28"/>
          <w:rtl w:val="true"/>
          <w:lang w:bidi="ar-SA"/>
        </w:rPr>
        <w:t xml:space="preserve">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المُغْتابون فی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المغتابون فی الحَضْرة ، ومنه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اللُّمَزَة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یغتاب الناسَ ، وَیغُضُّهم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لقیتُک عن کُرْهٍ تکاشِرُنی</w:t>
      </w:r>
    </w:p>
    <w:p>
      <w:pPr>
        <w:pStyle w:val="BookText"/>
        <w:rPr/>
      </w:pPr>
      <w:r>
        <w:rPr>
          <w:rFonts w:ascii="Amiri" w:hAnsi="Amiri" w:eastAsia="Amiri" w:cs="Amiri"/>
          <w:color w:val="111111"/>
          <w:sz w:val="28"/>
          <w:sz w:val="28"/>
          <w:szCs w:val="28"/>
          <w:rtl w:val="true"/>
          <w:lang w:bidi="ar-SA"/>
        </w:rPr>
        <w:t>وإن تغیّبتُ کنتَ الهامِزَ اللُّمزَهْ</w:t>
      </w:r>
    </w:p>
    <w:p>
      <w:pPr>
        <w:pStyle w:val="BookText"/>
        <w:rPr/>
      </w:pPr>
      <w:r>
        <w:rPr>
          <w:rFonts w:ascii="IRNazanin" w:hAnsi="IRNazanin" w:eastAsia="IRNazanin"/>
          <w:color w:val="111111"/>
          <w:sz w:val="28"/>
          <w:sz w:val="28"/>
          <w:szCs w:val="28"/>
          <w:rtl w:val="true"/>
          <w:lang w:bidi="fa-IR"/>
        </w:rPr>
        <w:t xml:space="preserve">وقال ابن السکیت فی الهمَزة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اللمَزة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الکَسْر ، والهَمز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 هَمَزتُه ولمَزْتُه ولَهْزتُه ونهَزْتُه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الهَمَّاز والهُمَزة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یَهمِز أخاه فی قَفاه مِن خَلفِه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واللَّمْز فی الاستقبال</w:t>
      </w:r>
      <w:r>
        <w:rPr>
          <w:rFonts w:eastAsia="Amiri" w:cs="Amiri" w:ascii="Amiri" w:hAnsi="Amiri"/>
          <w:color w:val="111111"/>
          <w:sz w:val="28"/>
          <w:szCs w:val="28"/>
          <w:rtl w:val="true"/>
          <w:lang w:bidi="ar-SA"/>
        </w:rPr>
        <w:t xml:space="preserve">. </w:t>
      </w:r>
      <w:bookmarkStart w:id="692" w:name="pg14307_153229"/>
    </w:p>
    <w:p>
      <w:pPr>
        <w:pStyle w:val="BookText"/>
        <w:rPr/>
      </w:pPr>
      <w:bookmarkEnd w:id="692"/>
      <w:r>
        <w:rPr>
          <w:rFonts w:ascii="IRNazanin" w:hAnsi="IRNazanin" w:eastAsia="IRNazanin"/>
          <w:color w:val="111111"/>
          <w:sz w:val="28"/>
          <w:sz w:val="28"/>
          <w:szCs w:val="28"/>
          <w:rtl w:val="true"/>
          <w:lang w:bidi="fa-IR"/>
        </w:rPr>
        <w:t xml:space="preserve">وفی حدیث النبی صلی‌الله‌علیه‌وسلم أنه کان إذا استفتَح الصلاة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من الشیطان الرجیم من همزه ونفثه ونفخه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هَمْزُه ونَفْخُه ونَفْثُه؟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هَمزه فالمُوتَةُ ، وأما نَفثُه فالشِّعر ، وأما نفْخُه فالکِبْر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 وإنما سمَّاه هَمزاً ؛ لأنه جَعَله من النَّخْس والغَمز ، وکلُّ شیء دفعتَه فقد هَمزتَه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هَمزتُ رأسَه ، وهَمزتُ الجَوْزَ بکفِّی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هَمزِنا رَأسَه تَهَشَّما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قوسٌ هَمَزَی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الهَمْز ، إذا نُزع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أَنْحَی شِمالاً هَمزَی نَضُوحاً</w:t>
      </w:r>
    </w:p>
    <w:p>
      <w:pPr>
        <w:pStyle w:val="BookText"/>
        <w:rPr/>
      </w:pPr>
      <w:r>
        <w:rPr>
          <w:rFonts w:ascii="Amiri" w:hAnsi="Amiri" w:eastAsia="Amiri" w:cs="Amiri"/>
          <w:color w:val="111111"/>
          <w:sz w:val="28"/>
          <w:sz w:val="28"/>
          <w:szCs w:val="28"/>
          <w:rtl w:val="true"/>
          <w:lang w:bidi="ar-SA"/>
        </w:rPr>
        <w:t xml:space="preserve">وهتَفَی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مُعْطِیةً طرُوحاً</w:t>
      </w:r>
    </w:p>
    <w:p>
      <w:pPr>
        <w:pStyle w:val="BookText"/>
        <w:rPr/>
      </w:pPr>
      <w:r>
        <w:rPr>
          <w:rFonts w:ascii="Amiri" w:hAnsi="Amiri" w:eastAsia="Amiri" w:cs="Amiri"/>
          <w:color w:val="111111"/>
          <w:sz w:val="28"/>
          <w:sz w:val="28"/>
          <w:szCs w:val="28"/>
          <w:rtl w:val="true"/>
          <w:lang w:bidi="ar-SA"/>
        </w:rPr>
        <w:t xml:space="preserve">قَوْسٌ هَتَفی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تهتِفُ بالوَتر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وإنما سمّیت الهمْزة فی الحروف لأنها تُهمَز فتُهَتُ فتنهمز عن مَخرَجها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یَهُتُّ هتّاً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تکلم بالهَمْز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وهمزُ القناةِ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ضَغْطُها بالمَهامِز إذا ثُقِّفتْ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عِصِیٌّ واحدتها مِهْمزَة وهی عصاً فی رأسها حدیدةٌ یُنْحَس بها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رَهْطُ ابنِ أَفْعَلَ فی الخطوب أذلّةٌ</w:t>
      </w:r>
    </w:p>
    <w:p>
      <w:pPr>
        <w:pStyle w:val="BookText"/>
        <w:rPr/>
      </w:pPr>
      <w:r>
        <w:rPr>
          <w:rFonts w:ascii="Amiri" w:hAnsi="Amiri" w:eastAsia="Amiri" w:cs="Amiri"/>
          <w:color w:val="111111"/>
          <w:sz w:val="28"/>
          <w:sz w:val="28"/>
          <w:szCs w:val="28"/>
          <w:rtl w:val="true"/>
          <w:lang w:bidi="ar-SA"/>
        </w:rPr>
        <w:t>دُنُسُ الثِّیاب قَناتُهُم لم تُضْرَسِ</w:t>
      </w:r>
    </w:p>
    <w:p>
      <w:pPr>
        <w:pStyle w:val="BookText"/>
        <w:rPr/>
      </w:pPr>
      <w:r>
        <w:rPr>
          <w:rFonts w:ascii="Amiri" w:hAnsi="Amiri" w:eastAsia="Amiri" w:cs="Amiri"/>
          <w:color w:val="111111"/>
          <w:sz w:val="28"/>
          <w:sz w:val="28"/>
          <w:szCs w:val="28"/>
          <w:rtl w:val="true"/>
          <w:lang w:bidi="ar-SA"/>
        </w:rPr>
        <w:t>بالهَمْز من طول الثِّقاف وجارُهُم</w:t>
      </w:r>
    </w:p>
    <w:p>
      <w:pPr>
        <w:pStyle w:val="BookText"/>
        <w:rPr/>
      </w:pPr>
      <w:r>
        <w:rPr>
          <w:rFonts w:ascii="Amiri" w:hAnsi="Amiri" w:eastAsia="Amiri" w:cs="Amiri"/>
          <w:color w:val="111111"/>
          <w:sz w:val="28"/>
          <w:sz w:val="28"/>
          <w:szCs w:val="28"/>
          <w:rtl w:val="true"/>
          <w:lang w:bidi="ar-SA"/>
        </w:rPr>
        <w:t>یُعطِی الظُّلامةَ فی الخطوب الحُوَّسِ</w:t>
      </w:r>
    </w:p>
    <w:p>
      <w:pPr>
        <w:pStyle w:val="BookText"/>
        <w:rPr/>
      </w:pPr>
      <w:r>
        <w:rPr>
          <w:rFonts w:ascii="Amiri" w:hAnsi="Amiri" w:eastAsia="Amiri" w:cs="Amiri"/>
          <w:color w:val="111111"/>
          <w:sz w:val="28"/>
          <w:sz w:val="28"/>
          <w:szCs w:val="28"/>
          <w:rtl w:val="true"/>
          <w:lang w:bidi="ar-SA"/>
        </w:rPr>
        <w:t xml:space="preserve">وقال الشماخ فی المَهامِز التی یُنْخَسُ بها الشَّمُوسُ من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أقام الثِّقافُ والطَّریدةُ دَرْأَها</w:t>
      </w:r>
    </w:p>
    <w:p>
      <w:pPr>
        <w:pStyle w:val="BookText"/>
        <w:rPr/>
      </w:pPr>
      <w:r>
        <w:rPr>
          <w:rFonts w:ascii="Amiri" w:hAnsi="Amiri" w:eastAsia="Amiri" w:cs="Amiri"/>
          <w:color w:val="111111"/>
          <w:sz w:val="28"/>
          <w:sz w:val="28"/>
          <w:szCs w:val="28"/>
          <w:rtl w:val="true"/>
          <w:lang w:bidi="ar-SA"/>
        </w:rPr>
        <w:t>کما أخرَجَتْ ضِغْنَ الشَّمُوسِ المهامِز</w:t>
      </w:r>
    </w:p>
    <w:p>
      <w:pPr>
        <w:pStyle w:val="BookText"/>
        <w:rPr/>
      </w:pPr>
      <w:r>
        <w:rPr>
          <w:rFonts w:ascii="Amiri" w:hAnsi="Amiri" w:eastAsia="Amiri" w:cs="Amiri"/>
          <w:color w:val="111111"/>
          <w:sz w:val="28"/>
          <w:sz w:val="28"/>
          <w:szCs w:val="28"/>
          <w:rtl w:val="true"/>
          <w:lang w:bidi="ar-SA"/>
        </w:rPr>
        <w:t xml:space="preserve">ورَوَی شَهْرُ بنُ حَوْشَبِ ، عن ابن عبّاس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هُمَزَةٍ لُمَزَةٍ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المَشّاءُ بالنَّمیمة ، المُفَرِّق بین الجماعة المُغْرِی بین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المنذری ، عن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مَقارعُ النّخّاسین التی یهمزون بها الدوابَّ لتُسْرِع ، واحدتها مِهْمَزة ، وهی المِقْرَعة</w:t>
      </w:r>
      <w:r>
        <w:rPr>
          <w:rFonts w:eastAsia="Amiri" w:cs="Amiri" w:ascii="Amiri" w:hAnsi="Amiri"/>
          <w:color w:val="111111"/>
          <w:sz w:val="28"/>
          <w:szCs w:val="28"/>
          <w:rtl w:val="true"/>
          <w:lang w:bidi="ar-SA"/>
        </w:rPr>
        <w:t>.</w:t>
      </w:r>
    </w:p>
    <w:p>
      <w:pPr>
        <w:pStyle w:val="Heading6"/>
        <w:numPr>
          <w:ilvl w:val="5"/>
          <w:numId w:val="1"/>
        </w:numPr>
        <w:rPr/>
      </w:pPr>
      <w:bookmarkStart w:id="693" w:name="__RefHeading___Toc6805348_3381743652"/>
      <w:bookmarkStart w:id="694" w:name="_Toc306"/>
      <w:bookmarkEnd w:id="693"/>
      <w:r>
        <w:rPr>
          <w:rtl w:val="true"/>
        </w:rPr>
        <w:t>زهم</w:t>
      </w:r>
      <w:bookmarkEnd w:id="6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لحمٍ 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ولحمٌ 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ووجَدْتُ منه زُهومَة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تغیُّراً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الزُّهُومة فی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کراهة طبعیَّة فی رائحته التی خُلِقَتْ علیها بلا تغیّر وإنتان ، وذلک مثلُ رائحة اللحم الغثّ ، أو رائحة لحم السِّباع ، وکذلک السَّمک السَّهِک البَحْریّ ، وأما سَمَک الأنهار العَذْبة الجاریة فلا زُهومَةَ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زَهِمْتُ زُهْمَةً ، وخَضِمْتُ خُضْمةً ، وغَذِمتُ غُذمةً بمعنی لَقِمْتُ 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تَمَلَّیء من ذلک الصَّفیحِ</w:t>
      </w:r>
    </w:p>
    <w:p>
      <w:pPr>
        <w:pStyle w:val="BookText"/>
        <w:rPr/>
      </w:pPr>
      <w:r>
        <w:rPr>
          <w:rFonts w:ascii="Amiri" w:hAnsi="Amiri" w:eastAsia="Amiri" w:cs="Amiri"/>
          <w:color w:val="111111"/>
          <w:sz w:val="28"/>
          <w:sz w:val="28"/>
          <w:szCs w:val="28"/>
          <w:rtl w:val="true"/>
          <w:lang w:bidi="ar-SA"/>
        </w:rPr>
        <w:t>ثمّ ازهَمِیه زُهْمَةً فَرُوحی</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ازحَمِیه زُحمةً فرُوحِی</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عاقَبَت الحاءُ الهاءَ</w:t>
      </w:r>
      <w:r>
        <w:rPr>
          <w:rFonts w:eastAsia="Amiri" w:cs="Amiri" w:ascii="Amiri" w:hAnsi="Amiri"/>
          <w:color w:val="111111"/>
          <w:sz w:val="28"/>
          <w:szCs w:val="28"/>
          <w:rtl w:val="true"/>
          <w:lang w:bidi="ar-SA"/>
        </w:rPr>
        <w:t xml:space="preserve">. </w:t>
      </w:r>
      <w:bookmarkStart w:id="695" w:name="pg14307_153230"/>
    </w:p>
    <w:p>
      <w:pPr>
        <w:pStyle w:val="BookText"/>
        <w:rPr/>
      </w:pPr>
      <w:bookmarkEnd w:id="695"/>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الرائحة المُنْتِنة ، والزُّهْم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بطن زُهْمانَ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مَثَلاً للرجل یُدعَی إلی الغداء وهو شَبْعان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زُهمانیّ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والشَّحْمُ یُسَمَّی زُهْماً إذا کان فیه زُهُومة مِثلُ شحْم الوحش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یذکُر زُهْمَ الکَفَل المَشروحا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یقال للسَّمین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الشَّنُونُ ومنها الرَّاهِقُ الزَّهِمُ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اقتسم القومُ جَزُوراً أو مالاً فأعطوا منها رجُلاً حَظَّه ، وأکل معهم ، ثمّ جاءهم بعد ذلک مستطعماً ، قیل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بطن زهمان زاده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قدَ أکلتَ منه وأخذتَ حظَّک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هانیء ، عن زید بن کَثْوَة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یُضْرَب هذا المثل للرجل یطلبُ الشیءَ وقد أَخذ نصیبَه منه ، وذلک أنّ رجلاً نَحَر جَزُوراً وأَعطَی زُهْمانَ نصیباً ثمّ إنه عاد لیأخذ مع الناس ، فقال له صاحب الجزور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المُنْتنة ، والزُّهْم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الشَّحْم ، والزَّهِمِ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زَهَمْتُ فلاناً عن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زجرتُه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زاهَمَ فلانٌ الخَمسین ، إذا دنا لها ولما یبلُغْها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زاحَم الأربعین ، وزاهَمَها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مُزاهَمَة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عداوة ومحاکَة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مُزاهِم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الفَرُوط لا یکاد یدنو منه فَرَسٌ إذا جُنِبَ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زاهَم مُزَاهَمَةَ وأزهَمَ إزهاماً ، 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مُسْتَرْ عفاتٌ بِخِدَبٌّ عَیْهامْ</w:t>
      </w:r>
    </w:p>
    <w:p>
      <w:pPr>
        <w:pStyle w:val="BookText"/>
        <w:rPr/>
      </w:pPr>
      <w:r>
        <w:rPr>
          <w:rFonts w:ascii="Amiri" w:hAnsi="Amiri" w:eastAsia="Amiri" w:cs="Amiri"/>
          <w:color w:val="111111"/>
          <w:sz w:val="28"/>
          <w:sz w:val="28"/>
          <w:szCs w:val="28"/>
          <w:rtl w:val="true"/>
          <w:lang w:bidi="ar-SA"/>
        </w:rPr>
        <w:t>مَرَوْدَکِ الْخَلْقِ دِرَفسٍ مِسعَامْ</w:t>
      </w:r>
    </w:p>
    <w:p>
      <w:pPr>
        <w:pStyle w:val="BookText"/>
        <w:rPr/>
      </w:pPr>
      <w:r>
        <w:rPr>
          <w:rFonts w:ascii="Amiri" w:hAnsi="Amiri" w:eastAsia="Amiri" w:cs="Amiri"/>
          <w:color w:val="111111"/>
          <w:sz w:val="28"/>
          <w:sz w:val="28"/>
          <w:szCs w:val="28"/>
          <w:rtl w:val="true"/>
          <w:lang w:bidi="ar-SA"/>
        </w:rPr>
        <w:t>للسابِق التالی قلیل الإزْهامْ</w:t>
      </w:r>
    </w:p>
    <w:p>
      <w:pPr>
        <w:pStyle w:val="BookText"/>
        <w:rPr/>
      </w:pPr>
      <w:r>
        <w:rPr>
          <w:rFonts w:ascii="Amiri" w:hAnsi="Amiri" w:eastAsia="Amiri" w:cs="Amiri"/>
          <w:color w:val="111111"/>
          <w:sz w:val="28"/>
          <w:sz w:val="28"/>
          <w:szCs w:val="28"/>
          <w:rtl w:val="true"/>
          <w:lang w:bidi="ar-SA"/>
        </w:rPr>
        <w:t>أی لا یکاد یدنو منه الفرس المَجْنوب لسُرْعته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منک بقریب ولا بعید ،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غَرْبُ النَّوَی أمْسَی لها مُزاهِما</w:t>
      </w:r>
    </w:p>
    <w:p>
      <w:pPr>
        <w:pStyle w:val="BookText"/>
        <w:rPr/>
      </w:pPr>
      <w:r>
        <w:rPr>
          <w:rFonts w:ascii="IRNazanin" w:hAnsi="IRNazanin" w:eastAsia="IRNazanin"/>
          <w:color w:val="111111"/>
          <w:sz w:val="28"/>
          <w:sz w:val="28"/>
          <w:szCs w:val="28"/>
          <w:rtl w:val="true"/>
          <w:lang w:bidi="fa-IR"/>
        </w:rPr>
        <w:t>من بعد ما کان لها مُلازِما</w:t>
      </w:r>
    </w:p>
    <w:p>
      <w:pPr>
        <w:pStyle w:val="BookText"/>
        <w:rPr/>
      </w:pPr>
      <w:r>
        <w:rPr>
          <w:rFonts w:ascii="IRNazanin" w:hAnsi="IRNazanin" w:eastAsia="IRNazanin"/>
          <w:color w:val="111111"/>
          <w:sz w:val="28"/>
          <w:sz w:val="28"/>
          <w:szCs w:val="28"/>
          <w:rtl w:val="true"/>
          <w:lang w:bidi="fa-IR"/>
        </w:rPr>
        <w:t xml:space="preserve">فالمُزاهم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المُفارِق هاهنا ، وأنشد أبو عمرو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 به سَهْواً فزاهَمَ أنْفَه</w:t>
      </w:r>
    </w:p>
    <w:p>
      <w:pPr>
        <w:pStyle w:val="BookText"/>
        <w:rPr/>
      </w:pPr>
      <w:r>
        <w:rPr>
          <w:rFonts w:ascii="Amiri" w:hAnsi="Amiri" w:eastAsia="Amiri" w:cs="Amiri"/>
          <w:color w:val="111111"/>
          <w:sz w:val="28"/>
          <w:sz w:val="28"/>
          <w:szCs w:val="28"/>
          <w:rtl w:val="true"/>
          <w:lang w:bidi="ar-SA"/>
        </w:rPr>
        <w:t>عندَ النِّکاح فَصِیلُها بمَضیقِ</w:t>
      </w:r>
    </w:p>
    <w:p>
      <w:pPr>
        <w:pStyle w:val="BookText"/>
        <w:rPr/>
      </w:pPr>
      <w:r>
        <w:rPr>
          <w:rFonts w:ascii="Amiri" w:hAnsi="Amiri" w:eastAsia="Amiri" w:cs="Amiri"/>
          <w:color w:val="111111"/>
          <w:sz w:val="28"/>
          <w:sz w:val="28"/>
          <w:szCs w:val="28"/>
          <w:rtl w:val="true"/>
          <w:lang w:bidi="ar-SA"/>
        </w:rPr>
        <w:t xml:space="preserve">والمزاهَمة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المداناة ، مأخوذ من شمِّ ریحِهِ</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6805350_3381743652"/>
      <w:bookmarkStart w:id="697" w:name="_Toc307"/>
      <w:bookmarkEnd w:id="696"/>
      <w:r>
        <w:rPr>
          <w:rtl w:val="true"/>
        </w:rPr>
        <w:t>أبواب الهَاء والطَاء</w:t>
      </w:r>
      <w:bookmarkEnd w:id="697"/>
    </w:p>
    <w:p>
      <w:pPr>
        <w:pStyle w:val="Heading5"/>
        <w:numPr>
          <w:ilvl w:val="4"/>
          <w:numId w:val="1"/>
        </w:numPr>
        <w:rPr/>
      </w:pPr>
      <w:bookmarkStart w:id="698" w:name="__RefHeading___Toc6805352_3381743652"/>
      <w:bookmarkStart w:id="699" w:name="_Toc308"/>
      <w:bookmarkEnd w:id="698"/>
      <w:r>
        <w:rPr>
          <w:rtl w:val="true"/>
        </w:rPr>
        <w:t>اشارة</w:t>
      </w:r>
      <w:bookmarkEnd w:id="6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ط 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ط 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ط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 الوجوه</w:t>
      </w:r>
      <w:r>
        <w:rPr>
          <w:rFonts w:eastAsia="IRNazanin" w:cs="IRNazanin"/>
          <w:color w:val="111111"/>
          <w:sz w:val="28"/>
          <w:szCs w:val="28"/>
          <w:rtl w:val="true"/>
          <w:lang w:bidi="fa-IR"/>
        </w:rPr>
        <w:t>.</w:t>
      </w:r>
    </w:p>
    <w:p>
      <w:pPr>
        <w:pStyle w:val="Heading5"/>
        <w:numPr>
          <w:ilvl w:val="4"/>
          <w:numId w:val="1"/>
        </w:numPr>
        <w:rPr/>
      </w:pPr>
      <w:bookmarkStart w:id="700" w:name="__RefHeading___Toc6805354_3381743652"/>
      <w:bookmarkStart w:id="701" w:name="_Toc309"/>
      <w:bookmarkEnd w:id="700"/>
      <w:r>
        <w:rPr>
          <w:rtl w:val="true"/>
        </w:rPr>
        <w:t>ه ط ذ</w:t>
      </w:r>
      <w:bookmarkEnd w:id="701"/>
    </w:p>
    <w:p>
      <w:pPr>
        <w:pStyle w:val="Heading6"/>
        <w:numPr>
          <w:ilvl w:val="5"/>
          <w:numId w:val="1"/>
        </w:numPr>
        <w:rPr/>
      </w:pPr>
      <w:bookmarkStart w:id="702" w:name="__RefHeading___Toc6805356_3381743652"/>
      <w:bookmarkStart w:id="703" w:name="_Toc310"/>
      <w:bookmarkEnd w:id="702"/>
      <w:r>
        <w:rPr>
          <w:rtl w:val="true"/>
        </w:rPr>
        <w:t>ذهط</w:t>
      </w:r>
      <w:bookmarkEnd w:id="70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والذِّهْیَوْط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الزِّهْیوط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 xml:space="preserve">. </w:t>
      </w:r>
      <w:bookmarkStart w:id="704" w:name="pg14307_153231"/>
    </w:p>
    <w:p>
      <w:pPr>
        <w:pStyle w:val="Heading5"/>
        <w:numPr>
          <w:ilvl w:val="4"/>
          <w:numId w:val="1"/>
        </w:numPr>
        <w:rPr/>
      </w:pPr>
      <w:bookmarkStart w:id="705" w:name="__RefHeading___Toc6805358_3381743652"/>
      <w:bookmarkStart w:id="706" w:name="_Toc311"/>
      <w:bookmarkEnd w:id="704"/>
      <w:bookmarkEnd w:id="705"/>
      <w:r>
        <w:rPr>
          <w:rtl w:val="true"/>
        </w:rPr>
        <w:t>ه ط ث</w:t>
      </w:r>
      <w:bookmarkEnd w:id="706"/>
    </w:p>
    <w:p>
      <w:pPr>
        <w:pStyle w:val="Heading6"/>
        <w:numPr>
          <w:ilvl w:val="5"/>
          <w:numId w:val="1"/>
        </w:numPr>
        <w:rPr/>
      </w:pPr>
      <w:bookmarkStart w:id="707" w:name="__RefHeading___Toc6805360_3381743652"/>
      <w:bookmarkStart w:id="708" w:name="_Toc312"/>
      <w:bookmarkEnd w:id="707"/>
      <w:r>
        <w:rPr>
          <w:rtl w:val="true"/>
        </w:rPr>
        <w:t>اشارة</w:t>
      </w:r>
      <w:bookmarkEnd w:id="70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709" w:name="__RefHeading___Toc6805362_3381743652"/>
      <w:bookmarkStart w:id="710" w:name="_Toc313"/>
      <w:bookmarkEnd w:id="709"/>
      <w:r>
        <w:rPr>
          <w:rtl w:val="true"/>
        </w:rPr>
        <w:t>طهث</w:t>
      </w:r>
      <w:bookmarkEnd w:id="710"/>
    </w:p>
    <w:p>
      <w:pPr>
        <w:pStyle w:val="BookText"/>
        <w:rPr/>
      </w:pPr>
      <w:r>
        <w:rPr>
          <w:rFonts w:ascii="Amiri" w:hAnsi="Amiri" w:eastAsia="Amiri" w:cs="Amiri"/>
          <w:color w:val="111111"/>
          <w:sz w:val="28"/>
          <w:sz w:val="28"/>
          <w:szCs w:val="28"/>
          <w:rtl w:val="true"/>
          <w:lang w:bidi="ar-SA"/>
        </w:rPr>
        <w:t xml:space="preserve">ورَوَی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العقل من الرِّجال وإن کان جسمه قویاً</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6805364_3381743652"/>
      <w:bookmarkStart w:id="712" w:name="_Toc314"/>
      <w:bookmarkEnd w:id="711"/>
      <w:r>
        <w:rPr>
          <w:rtl w:val="true"/>
        </w:rPr>
        <w:t>ه ط ر</w:t>
      </w:r>
      <w:bookmarkEnd w:id="712"/>
    </w:p>
    <w:p>
      <w:pPr>
        <w:pStyle w:val="Heading6"/>
        <w:numPr>
          <w:ilvl w:val="5"/>
          <w:numId w:val="1"/>
        </w:numPr>
        <w:rPr/>
      </w:pPr>
      <w:bookmarkStart w:id="713" w:name="__RefHeading___Toc6805366_3381743652"/>
      <w:bookmarkStart w:id="714" w:name="_Toc315"/>
      <w:bookmarkEnd w:id="713"/>
      <w:r>
        <w:rPr>
          <w:rtl w:val="true"/>
        </w:rPr>
        <w:t>اشارة</w:t>
      </w:r>
      <w:bookmarkEnd w:id="714"/>
    </w:p>
    <w:p>
      <w:pPr>
        <w:pStyle w:val="BookText"/>
        <w:rPr/>
      </w:pPr>
      <w:r>
        <w:rPr>
          <w:rFonts w:ascii="IRNazanin" w:hAnsi="IRNazanin" w:eastAsia="IRNazanin"/>
          <w:color w:val="111111"/>
          <w:sz w:val="28"/>
          <w:sz w:val="28"/>
          <w:szCs w:val="28"/>
          <w:rtl w:val="true"/>
          <w:lang w:bidi="fa-IR"/>
        </w:rPr>
        <w:t xml:space="preserve">طهر ، هطر ، هرط ، رهط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715" w:name="__RefHeading___Toc6805368_3381743652"/>
      <w:bookmarkStart w:id="716" w:name="_Toc316"/>
      <w:bookmarkEnd w:id="715"/>
      <w:r>
        <w:rPr>
          <w:rtl w:val="true"/>
        </w:rPr>
        <w:t>هطر</w:t>
      </w:r>
      <w:bookmarkEnd w:id="71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هَطَرَه یَهْطِرَه هَطْراً کما یُهْبَجُ الکلب بالخَشبة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الهَطْرة تذلُّل الفقیرِ للغنیّ إذا سأله</w:t>
      </w:r>
      <w:r>
        <w:rPr>
          <w:rFonts w:eastAsia="Amiri" w:cs="Amiri" w:ascii="Amiri" w:hAnsi="Amiri"/>
          <w:color w:val="111111"/>
          <w:sz w:val="28"/>
          <w:szCs w:val="28"/>
          <w:rtl w:val="true"/>
          <w:lang w:bidi="ar-SA"/>
        </w:rPr>
        <w:t>.</w:t>
      </w:r>
    </w:p>
    <w:p>
      <w:pPr>
        <w:pStyle w:val="Heading6"/>
        <w:numPr>
          <w:ilvl w:val="5"/>
          <w:numId w:val="1"/>
        </w:numPr>
        <w:rPr/>
      </w:pPr>
      <w:bookmarkStart w:id="717" w:name="__RefHeading___Toc6805370_3381743652"/>
      <w:bookmarkStart w:id="718" w:name="_Toc317"/>
      <w:bookmarkEnd w:id="717"/>
      <w:r>
        <w:rPr>
          <w:rtl w:val="true"/>
        </w:rPr>
        <w:t>هرط</w:t>
      </w:r>
      <w:bookmarkEnd w:id="71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نعجَة هِرْطَةٌ ، وهی المهزولةُ لا یُنتفعُ بلحمها غُثُوثة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 عن سلمة ،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النعجة المهزولة ، ولحمها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الهِرْط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لحمها الهَرْط بفتح الهاء ، وهو الذی یتَفَتَّتُ إذا طُبخ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یَهْرِط فی کلامِه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سَفْسَف وخلَّط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والهَرْط لغة فی الهَرْت ، وهو المَزْق العَنیف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هَرَطَ الرجلُ عِرْضَ فلانٍ یَهْرِطُه هَرْطاً إذا طَعَن فیه ، ومثله هَرَده یَهْرِدُه ، وهرتَه یَهْرِتُه ومَزَقه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شمیل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الهِرْطةُ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الجبان الضعیف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هَرِط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استَرْخَی لحمُه بعد صلابة من علّةٍ أو فَزَع</w:t>
      </w:r>
      <w:r>
        <w:rPr>
          <w:rFonts w:eastAsia="Amiri" w:cs="Amiri" w:ascii="Amiri" w:hAnsi="Amiri"/>
          <w:color w:val="111111"/>
          <w:sz w:val="28"/>
          <w:szCs w:val="28"/>
          <w:rtl w:val="true"/>
          <w:lang w:bidi="ar-SA"/>
        </w:rPr>
        <w:t>.</w:t>
      </w:r>
    </w:p>
    <w:p>
      <w:pPr>
        <w:pStyle w:val="Heading6"/>
        <w:numPr>
          <w:ilvl w:val="5"/>
          <w:numId w:val="1"/>
        </w:numPr>
        <w:rPr/>
      </w:pPr>
      <w:bookmarkStart w:id="719" w:name="__RefHeading___Toc6805372_3381743652"/>
      <w:bookmarkStart w:id="720" w:name="_Toc318"/>
      <w:bookmarkEnd w:id="719"/>
      <w:r>
        <w:rPr>
          <w:rtl w:val="true"/>
        </w:rPr>
        <w:t>طهر</w:t>
      </w:r>
      <w:bookmarkEnd w:id="7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المرأةُ ، وطَهُرتْ فهی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انقطع عنها الدَّم ، ورأتِ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فإذا اغتسلت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تطهَّرت ، واطَّهَرَت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کُنْتُمْ جُنُباً فَاطَّهَّرُوا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أبی العبَّاس أنه قال 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تَقْرَبُوهُنَّ حَتَّی یَطْهُرْنَ فَإِذا تَطَهَّرْنَ فَأْتُوهُنَّ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یَطَّهَّرْن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انقطاع الدم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اغْتَسَلْنَ ، فیصیر معناهما مختلفا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أن تکون الکلمتان بمعنی واحد ، یرید بهما جمیعاً الغُسْلَ ، ولا یحلُّ المَسِیسُ إلّا بالاغتسال ، ویُصدِّق ذلک قراءة ابن مسعود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یتطهرن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طَهَرتِ المرأة هو الکلام ، ویجوز طَهُرَت ، 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 رِجالٌ یُحِبُّونَ أَنْ یَتَطَهَّرُوا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الاستنجاء بالماء ، نزلت فی الأنصار ، وکانوا إذا أَحْدَثُوا أَتْبعُوا الحجارةَ بالماء ، فأثنی الله جلَّ وعزَّ علیهم بذلک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التنزَّه عن الإثم وما لا یحمد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 قول الله عزوجل فی ذکر قوم لُوط وقولِهم فی مؤمنی قوم لوط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أُناسٌ یَتَطَهَّرُونَ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یتنزهون عن إتیان الذُّکران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طاهر الثیاب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دَنِسَ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ثِیَابُ بنی عَوْفٍ طَهَارَی نَقِیَّةٌ</w:t>
      </w:r>
    </w:p>
    <w:p>
      <w:pPr>
        <w:pStyle w:val="BookText"/>
        <w:rPr/>
      </w:pPr>
      <w:r>
        <w:rPr>
          <w:rFonts w:ascii="Amiri" w:hAnsi="Amiri" w:eastAsia="Amiri" w:cs="Amiri"/>
          <w:color w:val="111111"/>
          <w:sz w:val="28"/>
          <w:sz w:val="28"/>
          <w:szCs w:val="28"/>
          <w:rtl w:val="true"/>
          <w:lang w:bidi="ar-SA"/>
        </w:rPr>
        <w:t>وأوجُهُهُمْ بِیضُ المَسافِرِ غُرّانُ</w:t>
      </w:r>
    </w:p>
    <w:p>
      <w:pPr>
        <w:pStyle w:val="BookText"/>
        <w:rPr/>
      </w:pPr>
      <w:r>
        <w:rPr>
          <w:rFonts w:ascii="Amiri" w:hAnsi="Amiri" w:eastAsia="Amiri" w:cs="Amiri"/>
          <w:color w:val="111111"/>
          <w:sz w:val="28"/>
          <w:sz w:val="28"/>
          <w:szCs w:val="28"/>
          <w:rtl w:val="true"/>
          <w:lang w:bidi="ar-SA"/>
        </w:rPr>
        <w:t xml:space="preserve">وقول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وَأَزْواجٌ مُطَهَّرَةٌ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الحیض والبول والغائط ، وماء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یُتَطَهَّر به ، وکما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 للماء الذی یُتَوَضَّأ منه ، وکلُ طَهُورٍ طاهِرٌ ، ولیس کلّ طاهر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تَطَهَّرْنَ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اغتسلْنَ ، وقد تطَهَّرَت المرأة ، واطّهرت ، فإذا انقطع عنها الدم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طَهَرت تطهُر فهی طاهر بلا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أَطْهَرُ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أحَلُّ لکم ، والتطهُّرُ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التنزُّه عمّا لا یحلُّ ، 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أُناسٌ یَتَطَهَّرُونَ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یتنزهون عن أدبار النساء والرجال ، قاله فی قوم لوط تهکّماً ، 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طَهِّرا بَیْتِیَ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المعاصی ، والأفعال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المفسِّرین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تکن غادِراً فتُدنِّسَ ثیابک ، فإنّ الغادر دَنِسُ الثّیاب ، وقیل 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عَمَلَک فأَصْلِحْ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قَصِّرْ ، فإنَّ تقصیر الثِّیاب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عِکرمة عن ابن عباس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تَلْبَس ثیابَک علی معصیة ولا فُجور وکُفر ، وأنشد قولَ غَیْلَان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بحَمْدِ الله لا ثَوْبَ غادرٍ</w:t>
      </w:r>
    </w:p>
    <w:p>
      <w:pPr>
        <w:pStyle w:val="BookText"/>
        <w:rPr/>
      </w:pPr>
      <w:r>
        <w:rPr>
          <w:rFonts w:ascii="Amiri" w:hAnsi="Amiri" w:eastAsia="Amiri" w:cs="Amiri"/>
          <w:color w:val="111111"/>
          <w:sz w:val="28"/>
          <w:sz w:val="28"/>
          <w:szCs w:val="28"/>
          <w:rtl w:val="true"/>
          <w:lang w:bidi="ar-SA"/>
        </w:rPr>
        <w:t>لَبِسْتُ ولا مِن خَزْیةٍ أَتَقنَّعُ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ما قیل فی 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وَثِیابَکَ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صحیح من جهة اللُّغة ، ومعانیها متقاربة ، والله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مِنَ السَّماءِ ماءً طَهُوراً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الطَّهُور فی اللغة هو الطَّاهر المطهِّر ، لأنّه لا یکون طَهوراً إلّا وهو یُتطهَّر به ، کالوضوء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الذی یُتَوضّأ به ، والنَّشُوقِ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یُسْتنشَق به ، والفَطُورِ ما یُفطَرُ علیه من شرابٍ أو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النبیُّ صلی‌الله‌علیه‌وسلم عن ماءِ البحر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الطَّهورُ ماؤُه ، الحِلُّ مَیْتَتُه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أراد أنَّه طاهر یُتطهر 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ماءٍ خَلقه الله نازِلاً من السماء أو نابِعاً من عَین فی الأرض أو بحرٍ لا صَنعةَ فیه لآدمِیّ غیر الاسْتِقاء ، ولم یُغیِّرْ لَونَه شیءٌ یُخالطُه ، ولم یَتغیر طعمُه منه فهو طهور ، کما 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عدا ذلک من ماءٍ وَرْدٍ أو وَرَقِ شَجَرٍ أو ماءِ یَسِیلُ من کَرْمٍ ، فإنه وإن کان طاهراً فلیس بطهور</w:t>
      </w:r>
      <w:r>
        <w:rPr>
          <w:rFonts w:eastAsia="Amiri" w:cs="Amiri" w:ascii="Amiri" w:hAnsi="Amiri"/>
          <w:color w:val="111111"/>
          <w:sz w:val="28"/>
          <w:szCs w:val="28"/>
          <w:rtl w:val="true"/>
          <w:lang w:bidi="ar-SA"/>
        </w:rPr>
        <w:t xml:space="preserve">. </w:t>
      </w:r>
      <w:bookmarkStart w:id="721" w:name="pg14307_153233"/>
    </w:p>
    <w:p>
      <w:pPr>
        <w:pStyle w:val="BookText"/>
        <w:rPr/>
      </w:pPr>
      <w:bookmarkEnd w:id="721"/>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والتوبة التی تکون بإقامة الحدود نحوَ الرَّجْم وغیره طهَورٌ للمُذنِب تُطهِّره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طُهْرِ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به الکتاب لا یمسه إلا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یَمَسُّهُ إِلَّا الْمُطَهَّرُونَ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بها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یمَسُّه فی اللوح المحفوظ إلا الملائکة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طَهَّرَ فلانٌ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سُنَّةَ خِتَان ؛ وإنما سَّمَاه المسلمون تطهیراً لأن النَصاری لما تَرَکُوا سنّة الخِتان غَمَسوا أولادَهم فی ماءٍ فیه صِبْغٌ یُصَفِّر لَوْنَ المولود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طُهْرَةُ أولادنا التی أُمِرْنا بها ، فأنزل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صِبْغَةَ اللهِ وَمَنْ أَحْسَنُ مِنَ اللهِ صِبْغَةً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اتّبعوا دینَ الله وفِطْرَتَه وأمرَه ، لا صِبْغة النصاری ، فالخِتان هو التطهیر ، لا ما أَحْدَثه النّصاری فی صِبغة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الإداوة ، وجمعُها المطاهر ، وکلُّ إناءٍ یُتَطَهَّر منه مِثل قُوَسٍ أو رَکْوَة أو قَدَحٍ فهو مِطْهَرة ، وامرأة طاهرٌ بغیر هاء إذا طهرتْ من الحیض ، وامرأة طاهرة إذا کانت نقیةً من العیوب ، ورجل طاهر ، ورجالٌ طاهرون ، ونساءٌ طاهراتٌ وطواهر ،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یقوم مَقامَ التطهُّر بالماء فی الاستنجاء والوضوء</w:t>
      </w:r>
      <w:r>
        <w:rPr>
          <w:rFonts w:eastAsia="Amiri" w:cs="Amiri" w:ascii="Amiri" w:hAnsi="Amiri"/>
          <w:color w:val="111111"/>
          <w:sz w:val="28"/>
          <w:szCs w:val="28"/>
          <w:rtl w:val="true"/>
          <w:lang w:bidi="ar-SA"/>
        </w:rPr>
        <w:t>.</w:t>
      </w:r>
    </w:p>
    <w:p>
      <w:pPr>
        <w:pStyle w:val="Heading6"/>
        <w:numPr>
          <w:ilvl w:val="5"/>
          <w:numId w:val="1"/>
        </w:numPr>
        <w:rPr/>
      </w:pPr>
      <w:bookmarkStart w:id="722" w:name="__RefHeading___Toc6805374_3381743652"/>
      <w:bookmarkStart w:id="723" w:name="_Toc319"/>
      <w:bookmarkEnd w:id="722"/>
      <w:r>
        <w:rPr>
          <w:rtl w:val="true"/>
        </w:rPr>
        <w:t>رهط</w:t>
      </w:r>
      <w:bookmarkEnd w:id="7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الرَّهْط عَدَدٌ یُجمَع من ثلاثةٍ إلی عَشَرة ، وبعضُه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سَبْعةٍ إلی عشرة ، وما دون السبعة إلی الثلاثة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وتخفیف الرَّهْط أحسن من تثقیله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النَّفَر والرَّهط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دون العشرة من الرِّجال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فِی الْمَدِینَةِ تِسْعَةُ رَهْطٍ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المَعْشَر ، والنَّفَر ، والرَّهْط ، والقوم ، هؤلاء معناهم الجمعُ لا واحدَ لهم من لفظهم ، وهو للرِّجال دون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والعَشیرة أیضاً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العِتْرة مثلُ الرَّهْط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رَهْط فُلانٍ فهُم ذو قرابته الأدْنَوْن ، والفَصِیلة أقربُ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أَنَسِ بن سیرین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 مع ابن عُمر من عرفات ، فأتَی جَمْعاً ، فأناخَ بُخْتِیَّهُ ، فجعلها قِبلَةً ، وصلی بنا المغربَ والعِشاء جمیعاً ، ثمّ رَقَد ، فقلتُ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استیقظ فأیقظْنا ونحن ارْتِهاط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 معناه ونحن ذَوُو ارْتهاط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ذوو رَهْطٍ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التَّرهیط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 اللَّقْم وشدّة الأکل ، وهو الدَّهْوَرة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یأیها الآکِلُ ذو التَّرْهِیط</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والراهِطاء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للیَرْبُوع بین القاصِعاء والنّافقاء یَخبَأُ فیه أولاده</w:t>
      </w:r>
      <w:r>
        <w:rPr>
          <w:rFonts w:eastAsia="Amiri" w:cs="Amiri" w:ascii="Amiri" w:hAnsi="Amiri"/>
          <w:color w:val="111111"/>
          <w:sz w:val="28"/>
          <w:szCs w:val="28"/>
          <w:rtl w:val="true"/>
          <w:lang w:bidi="ar-SA"/>
        </w:rPr>
        <w:t xml:space="preserve">. </w:t>
      </w:r>
      <w:bookmarkStart w:id="724" w:name="pg14307_153234"/>
    </w:p>
    <w:p>
      <w:pPr>
        <w:pStyle w:val="BookText"/>
        <w:rPr/>
      </w:pPr>
      <w:bookmarkEnd w:id="72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أَدَمٌ تُقَطَّع کقَدْر ما بین الحُجْزَةِ إلی الرُّکْبة ثم تُشَقّ کأمْثالِ الشُّرُک تلبَسُه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یلْبَسُه وِلدانُ الأعراب ، أطباقٌ ، بعضها فوق بعض أمثال المَراویح ، وأنشد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بِضَرْبٍ تَسْقُط الهامَاتُ منه</w:t>
      </w:r>
    </w:p>
    <w:p>
      <w:pPr>
        <w:pStyle w:val="BookText"/>
        <w:rPr/>
      </w:pPr>
      <w:r>
        <w:rPr>
          <w:rFonts w:ascii="Amiri" w:hAnsi="Amiri" w:eastAsia="Amiri" w:cs="Amiri"/>
          <w:color w:val="111111"/>
          <w:sz w:val="28"/>
          <w:sz w:val="28"/>
          <w:szCs w:val="28"/>
          <w:rtl w:val="true"/>
          <w:lang w:bidi="ar-SA"/>
        </w:rPr>
        <w:t>وطَعْنٍ مثل تَعْطِیطِ الرِّهاطِ</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یُشقَّق یلبسه الصِّبیان والنِّساء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ما أشَأْ غیرَ زَهْوَ الملُو</w:t>
      </w:r>
    </w:p>
    <w:p>
      <w:pPr>
        <w:pStyle w:val="BookText"/>
        <w:rPr/>
      </w:pPr>
      <w:r>
        <w:rPr>
          <w:rFonts w:ascii="Amiri" w:hAnsi="Amiri" w:eastAsia="Amiri" w:cs="Amiri"/>
          <w:color w:val="111111"/>
          <w:sz w:val="28"/>
          <w:sz w:val="28"/>
          <w:szCs w:val="28"/>
          <w:rtl w:val="true"/>
          <w:lang w:bidi="ar-SA"/>
        </w:rPr>
        <w:t>کِ أجعَلْکَ رَهْطاً علی حُیِّضِ</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مِئْزَرُ الحائض یُجعَلُ جُلوداً مُشَقَّقة إلا مَوضِع الفَلْهَم ، وأنشد بیتَ الهُذَلی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طالب النحوی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الرّهْط یکون من جلودٍ ومن صوفٍ ، والحوْفُ لا یکون إلا من جلودٍ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الذی یجعله الیَرْبوع علی فَم القاصِعاء وما وراء ذلک ، وإنما یُغطِّی جُحْرَه حتی لا یَبقی إلا قدر ما یَدخل الضوءُ منه ؛ وأصله من الرَّهْطِ ، وهو جلدٌ یُقطَّع سیُوراً یصیر بعضها فوق بعض ، ثمَّ تلْبَسُه الحائض تتوقی وتأتزِرُ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الرَّهْط فُرَجٌ ، کذلک فی القاصعاء مع الراهِطاء فُرَجٌ ، یصل بها إلی الیربوع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والرَّهْط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اللقم ، سُمِّیت راهِطاء لأنها فی داخل فَمِ الجُحر ، کما أنّ اللّقْمة فی داخل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یجمع الرَّهْط من الرجال أَرْهُطاً ، والعددُ أرْهِطة ، ثم أراهط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بُؤسَ للحَرْب التی</w:t>
      </w:r>
    </w:p>
    <w:p>
      <w:pPr>
        <w:pStyle w:val="BookText"/>
        <w:rPr/>
      </w:pPr>
      <w:r>
        <w:rPr>
          <w:rFonts w:ascii="Amiri" w:hAnsi="Amiri" w:eastAsia="Amiri" w:cs="Amiri"/>
          <w:color w:val="111111"/>
          <w:sz w:val="28"/>
          <w:sz w:val="28"/>
          <w:szCs w:val="28"/>
          <w:rtl w:val="true"/>
          <w:lang w:bidi="ar-SA"/>
        </w:rPr>
        <w:t>وضعتْ أَراهِطَ فاستراحُوا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بلاد هُذَیل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وذو مَرَاهط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موضع آخر ، 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 قَطَعْنا بَطنَ ذِی مَرَاهِطِ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یصف إبلاً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خلَّفت بلیْلها مِنْ حائطِ</w:t>
      </w:r>
    </w:p>
    <w:p>
      <w:pPr>
        <w:pStyle w:val="BookText"/>
        <w:rPr/>
      </w:pPr>
      <w:r>
        <w:rPr>
          <w:rFonts w:ascii="Amiri" w:hAnsi="Amiri" w:eastAsia="Amiri" w:cs="Amiri"/>
          <w:color w:val="111111"/>
          <w:sz w:val="28"/>
          <w:sz w:val="28"/>
          <w:szCs w:val="28"/>
          <w:rtl w:val="true"/>
          <w:lang w:bidi="ar-SA"/>
        </w:rPr>
        <w:t>وذعْذَعَتْ أخفَافَها من غائطِ</w:t>
      </w:r>
    </w:p>
    <w:p>
      <w:pPr>
        <w:pStyle w:val="BookText"/>
        <w:rPr/>
      </w:pPr>
      <w:r>
        <w:rPr>
          <w:rFonts w:ascii="Amiri" w:hAnsi="Amiri" w:eastAsia="Amiri" w:cs="Amiri"/>
          <w:color w:val="111111"/>
          <w:sz w:val="28"/>
          <w:sz w:val="28"/>
          <w:szCs w:val="28"/>
          <w:rtl w:val="true"/>
          <w:lang w:bidi="ar-SA"/>
        </w:rPr>
        <w:t>منذ قطعنا بطن ذی مَراهِطِ</w:t>
      </w:r>
    </w:p>
    <w:p>
      <w:pPr>
        <w:pStyle w:val="BookText"/>
        <w:rPr/>
      </w:pPr>
      <w:r>
        <w:rPr>
          <w:rFonts w:ascii="Amiri" w:hAnsi="Amiri" w:eastAsia="Amiri" w:cs="Amiri"/>
          <w:color w:val="111111"/>
          <w:sz w:val="28"/>
          <w:sz w:val="28"/>
          <w:szCs w:val="28"/>
          <w:rtl w:val="true"/>
          <w:lang w:bidi="ar-SA"/>
        </w:rPr>
        <w:t>یقودها کلُّ سنَامٍ عائطٍ</w:t>
      </w:r>
    </w:p>
    <w:p>
      <w:pPr>
        <w:pStyle w:val="BookText"/>
        <w:rPr/>
      </w:pPr>
      <w:r>
        <w:rPr>
          <w:rFonts w:ascii="Amiri" w:hAnsi="Amiri" w:eastAsia="Amiri" w:cs="Amiri"/>
          <w:color w:val="111111"/>
          <w:sz w:val="28"/>
          <w:sz w:val="28"/>
          <w:szCs w:val="28"/>
          <w:rtl w:val="true"/>
          <w:lang w:bidi="ar-SA"/>
        </w:rPr>
        <w:t>لم یَدْمَ دَفّاها من الضَّواغِطِ</w:t>
      </w:r>
    </w:p>
    <w:p>
      <w:pPr>
        <w:pStyle w:val="BookText"/>
        <w:rPr/>
      </w:pPr>
      <w:r>
        <w:rPr>
          <w:rFonts w:ascii="Amiri" w:hAnsi="Amiri" w:eastAsia="Amiri" w:cs="Amiri"/>
          <w:color w:val="111111"/>
          <w:sz w:val="28"/>
          <w:sz w:val="28"/>
          <w:szCs w:val="28"/>
          <w:rtl w:val="true"/>
          <w:lang w:bidi="ar-SA"/>
        </w:rPr>
        <w:t xml:space="preserve">ووادی رُهاط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بلاد هُذَیل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الأدیمُ الأمْلَس</w:t>
      </w:r>
      <w:r>
        <w:rPr>
          <w:rFonts w:eastAsia="IRNazanin" w:cs="IRNazanin"/>
          <w:color w:val="111111"/>
          <w:sz w:val="28"/>
          <w:szCs w:val="28"/>
          <w:rtl w:val="true"/>
          <w:lang w:bidi="fa-IR"/>
        </w:rPr>
        <w:t>.</w:t>
      </w:r>
    </w:p>
    <w:p>
      <w:pPr>
        <w:pStyle w:val="Heading5"/>
        <w:numPr>
          <w:ilvl w:val="4"/>
          <w:numId w:val="1"/>
        </w:numPr>
        <w:rPr/>
      </w:pPr>
      <w:bookmarkStart w:id="725" w:name="__RefHeading___Toc6805376_3381743652"/>
      <w:bookmarkStart w:id="726" w:name="_Toc320"/>
      <w:bookmarkEnd w:id="725"/>
      <w:r>
        <w:rPr>
          <w:rtl w:val="true"/>
        </w:rPr>
        <w:t>ه ط ل</w:t>
      </w:r>
      <w:bookmarkEnd w:id="726"/>
    </w:p>
    <w:p>
      <w:pPr>
        <w:pStyle w:val="Heading6"/>
        <w:numPr>
          <w:ilvl w:val="5"/>
          <w:numId w:val="1"/>
        </w:numPr>
        <w:rPr/>
      </w:pPr>
      <w:bookmarkStart w:id="727" w:name="__RefHeading___Toc6805378_3381743652"/>
      <w:bookmarkStart w:id="728" w:name="_Toc321"/>
      <w:bookmarkEnd w:id="727"/>
      <w:r>
        <w:rPr>
          <w:rtl w:val="true"/>
        </w:rPr>
        <w:t>اشارة</w:t>
      </w:r>
      <w:bookmarkEnd w:id="728"/>
    </w:p>
    <w:p>
      <w:pPr>
        <w:pStyle w:val="BookText"/>
        <w:rPr/>
      </w:pPr>
      <w:r>
        <w:rPr>
          <w:rFonts w:ascii="IRNazanin" w:hAnsi="IRNazanin" w:eastAsia="IRNazanin"/>
          <w:color w:val="111111"/>
          <w:sz w:val="28"/>
          <w:sz w:val="28"/>
          <w:szCs w:val="28"/>
          <w:rtl w:val="true"/>
          <w:lang w:bidi="fa-IR"/>
        </w:rPr>
        <w:t xml:space="preserve">هطل ، هلط ، طهل ، طله ، لطه ، لهط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729" w:name="__RefHeading___Toc6805380_3381743652"/>
      <w:bookmarkStart w:id="730" w:name="_Toc322"/>
      <w:bookmarkEnd w:id="729"/>
      <w:r>
        <w:rPr>
          <w:rtl w:val="true"/>
        </w:rPr>
        <w:t>هطل</w:t>
      </w:r>
      <w:bookmarkEnd w:id="7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القَطْر المتفرِّن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 یهطل والعینُ تهطِلُ بالدُّموع ، ودَمْعٌ هاطل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یدومُ مع سکون ، والضَّرْبُ فوق ذلک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والهطلُ فوقَه ، أو مثل ذلک ، وقال امرؤ القیس </w:t>
      </w:r>
      <w:r>
        <w:rPr>
          <w:rFonts w:eastAsia="IRNazanin" w:cs="IRNazanin"/>
          <w:color w:val="111111"/>
          <w:sz w:val="28"/>
          <w:szCs w:val="28"/>
          <w:rtl w:val="true"/>
          <w:lang w:bidi="fa-IR"/>
        </w:rPr>
        <w:t xml:space="preserve">: </w:t>
      </w:r>
      <w:bookmarkStart w:id="731" w:name="pg14307_153235"/>
    </w:p>
    <w:p>
      <w:pPr>
        <w:pStyle w:val="BookText"/>
        <w:rPr/>
      </w:pPr>
      <w:bookmarkEnd w:id="731"/>
      <w:r>
        <w:rPr>
          <w:rFonts w:ascii="Amiri" w:hAnsi="Amiri" w:eastAsia="Amiri" w:cs="Amiri"/>
          <w:color w:val="111111"/>
          <w:sz w:val="28"/>
          <w:sz w:val="28"/>
          <w:szCs w:val="28"/>
          <w:rtl w:val="true"/>
          <w:lang w:bidi="ar-SA"/>
        </w:rPr>
        <w:t>دِیمةٌ هَطْلاءُ فیها وطَفٌ</w:t>
      </w:r>
    </w:p>
    <w:p>
      <w:pPr>
        <w:pStyle w:val="BookText"/>
        <w:rPr/>
      </w:pPr>
      <w:r>
        <w:rPr>
          <w:rFonts w:ascii="Amiri" w:hAnsi="Amiri" w:eastAsia="Amiri" w:cs="Amiri"/>
          <w:color w:val="111111"/>
          <w:sz w:val="28"/>
          <w:sz w:val="28"/>
          <w:szCs w:val="28"/>
          <w:rtl w:val="true"/>
          <w:lang w:bidi="ar-SA"/>
        </w:rPr>
        <w:t>طَبَقُ الأرْض تحَرَّی وتَدُرّ</w:t>
      </w:r>
    </w:p>
    <w:p>
      <w:pPr>
        <w:pStyle w:val="BookText"/>
        <w:rPr/>
      </w:pPr>
      <w:r>
        <w:rPr>
          <w:rFonts w:ascii="IRNazanin" w:hAnsi="IRNazanin" w:eastAsia="IRNazanin"/>
          <w:color w:val="111111"/>
          <w:sz w:val="28"/>
          <w:sz w:val="28"/>
          <w:szCs w:val="28"/>
          <w:rtl w:val="true"/>
          <w:lang w:bidi="fa-IR"/>
        </w:rPr>
        <w:t xml:space="preserve">وقال النحویون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 أهطل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غیر 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النجم یصف فرساً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یهطِلُهَا الرَّکْضُ بِطَشٍ تهْطِلُه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الجرْیُ الفَرَسَ هَطْلاً ، إذا أخرَجَ عرَقَه شیئاً بعد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ویهطِلُها الرَّکْض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عرقَها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المعْیِی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التی تمشی رُوَیداً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أبَابَیلُ هَطْلَی من مُرَاحٍ ومُهْملِ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الأعرابی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تَمشَّی بها الآرامُ هَطْلَی کأنها</w:t>
      </w:r>
    </w:p>
    <w:p>
      <w:pPr>
        <w:pStyle w:val="BookText"/>
        <w:rPr/>
      </w:pPr>
      <w:r>
        <w:rPr>
          <w:rFonts w:ascii="Amiri" w:hAnsi="Amiri" w:eastAsia="Amiri" w:cs="Amiri"/>
          <w:color w:val="111111"/>
          <w:sz w:val="28"/>
          <w:sz w:val="28"/>
          <w:szCs w:val="28"/>
          <w:rtl w:val="true"/>
          <w:lang w:bidi="ar-SA"/>
        </w:rPr>
        <w:t>کواعِبُ ما صیغَتْ لَهُنَّ عقُودُ</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الذِّئب ، والهِطْل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اللِّصّ ، والهطْل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وهطَلت الناقةُ تهطِل هطْلا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سارت سَیْراً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له من ذِکْرِ مَیٍّ تَعِلَّةً</w:t>
      </w:r>
    </w:p>
    <w:p>
      <w:pPr>
        <w:pStyle w:val="BookText"/>
        <w:rPr/>
      </w:pPr>
      <w:r>
        <w:rPr>
          <w:rFonts w:ascii="Amiri" w:hAnsi="Amiri" w:eastAsia="Amiri" w:cs="Amiri"/>
          <w:color w:val="111111"/>
          <w:sz w:val="28"/>
          <w:sz w:val="28"/>
          <w:szCs w:val="28"/>
          <w:rtl w:val="true"/>
          <w:lang w:bidi="ar-SA"/>
        </w:rPr>
        <w:t>وخرقاءَ فَوْق النَّاعِجاتِ الهواطِلِ</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الخیل هَطْلی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خَناطِیل ، جماعاتٍ فی تَفرقةٍ ، لیس 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الهَیْطَل والهیاطِلَة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من التُّرْک والهِنْد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حَمَلْتَهُمْ فیها مع الهَیَاطِلَهْ</w:t>
      </w:r>
    </w:p>
    <w:p>
      <w:pPr>
        <w:pStyle w:val="BookText"/>
        <w:rPr/>
      </w:pPr>
      <w:r>
        <w:rPr>
          <w:rFonts w:ascii="Amiri" w:hAnsi="Amiri" w:eastAsia="Amiri" w:cs="Amiri"/>
          <w:color w:val="111111"/>
          <w:sz w:val="28"/>
          <w:sz w:val="28"/>
          <w:szCs w:val="28"/>
          <w:rtl w:val="true"/>
          <w:lang w:bidi="ar-SA"/>
        </w:rPr>
        <w:t>أَثْقِلْ بهم من تِسْعةٍ فی قَافِلَهْ</w:t>
      </w:r>
    </w:p>
    <w:p>
      <w:pPr>
        <w:pStyle w:val="BookText"/>
        <w:rPr/>
      </w:pPr>
      <w:r>
        <w:rPr>
          <w:rFonts w:ascii="Amiri" w:hAnsi="Amiri" w:eastAsia="Amiri" w:cs="Amiri"/>
          <w:color w:val="111111"/>
          <w:sz w:val="28"/>
          <w:sz w:val="28"/>
          <w:szCs w:val="28"/>
          <w:rtl w:val="true"/>
          <w:lang w:bidi="ar-SA"/>
        </w:rPr>
        <w:t xml:space="preserve">وقال بعضهم لهذه الآنیة التی یقال لها الطِّنجیر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الهَیْطَل ، ولا أحفَظُه لإمام أعتَمِدُه ، وأُراهُ معرّباً أصلُه بَاتِیلَهْ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فی قول الأعشی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مُسْبِلٌ هَطِلٌ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نادرٌ إنما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هَطَلت السماءُ تَهْطِل هَطْلاً فهی هاطِلة ، فقال الأعشی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هَطِل ،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معروف فی بلاد قیس</w:t>
      </w:r>
      <w:r>
        <w:rPr>
          <w:rFonts w:eastAsia="Amiri" w:cs="Amiri" w:ascii="Amiri" w:hAnsi="Amiri"/>
          <w:color w:val="111111"/>
          <w:sz w:val="28"/>
          <w:szCs w:val="28"/>
          <w:rtl w:val="true"/>
          <w:lang w:bidi="ar-SA"/>
        </w:rPr>
        <w:t>.</w:t>
      </w:r>
    </w:p>
    <w:p>
      <w:pPr>
        <w:pStyle w:val="Heading6"/>
        <w:numPr>
          <w:ilvl w:val="5"/>
          <w:numId w:val="1"/>
        </w:numPr>
        <w:rPr/>
      </w:pPr>
      <w:bookmarkStart w:id="732" w:name="__RefHeading___Toc6805382_3381743652"/>
      <w:bookmarkStart w:id="733" w:name="_Toc323"/>
      <w:bookmarkEnd w:id="732"/>
      <w:r>
        <w:rPr>
          <w:rtl w:val="true"/>
        </w:rPr>
        <w:t>طهل</w:t>
      </w:r>
      <w:bookmarkEnd w:id="733"/>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طَهْیَلَ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الطَّهْلَة ، وهی بقلةٌ ناعمة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السماء قَزَعَةٌ ، وما علیها طِهْلِئَة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الطِّهْلِیَةُ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الطِّین فی الحَوْض ، وهو ما انحتّ فیه من الحَوْضِ بَعْدَ ما لِیطَ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هذه الطَّهِیلَة مِن حَوْضِک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الطَّهِیلَةُ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الذی لا خیر فیه ، وهو المُدَفَّع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الرَّاشِنُ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الأرض طُهْلَة من کلأٍ أی شیء یسیرٌ من الکلأ ولیس بالکثیر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بقیت من أموالهم طُهْلَةٌ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طُهْلةُ الماء ، ونُضَاضَتُه وبُرَاضَتُه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بقیّةٌ منه</w:t>
      </w:r>
      <w:r>
        <w:rPr>
          <w:rFonts w:eastAsia="Amiri" w:cs="Amiri" w:ascii="Amiri" w:hAnsi="Amiri"/>
          <w:color w:val="111111"/>
          <w:sz w:val="28"/>
          <w:szCs w:val="28"/>
          <w:rtl w:val="true"/>
          <w:lang w:bidi="ar-SA"/>
        </w:rPr>
        <w:t>.</w:t>
      </w:r>
    </w:p>
    <w:p>
      <w:pPr>
        <w:pStyle w:val="Heading6"/>
        <w:numPr>
          <w:ilvl w:val="5"/>
          <w:numId w:val="1"/>
        </w:numPr>
        <w:rPr/>
      </w:pPr>
      <w:bookmarkStart w:id="734" w:name="__RefHeading___Toc6805384_3381743652"/>
      <w:bookmarkStart w:id="735" w:name="_Toc324"/>
      <w:bookmarkEnd w:id="734"/>
      <w:r>
        <w:rPr>
          <w:rtl w:val="true"/>
        </w:rPr>
        <w:t>طله</w:t>
      </w:r>
      <w:bookmarkEnd w:id="73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عَشِیٌ أطْلَهُ ، وأَدْهَسُ ، وأطْلَسُ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بقی من العشیّ ساعة یختلف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فقائل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أمْسیتَ ، وقائل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فالذی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هذا القول</w:t>
      </w:r>
      <w:r>
        <w:rPr>
          <w:rFonts w:eastAsia="Amiri" w:cs="Amiri" w:ascii="Amiri" w:hAnsi="Amiri"/>
          <w:color w:val="111111"/>
          <w:sz w:val="28"/>
          <w:szCs w:val="28"/>
          <w:rtl w:val="true"/>
          <w:lang w:bidi="ar-SA"/>
        </w:rPr>
        <w:t xml:space="preserve">. </w:t>
      </w:r>
      <w:bookmarkStart w:id="736" w:name="pg14307_153236"/>
    </w:p>
    <w:p>
      <w:pPr>
        <w:pStyle w:val="Heading6"/>
        <w:numPr>
          <w:ilvl w:val="5"/>
          <w:numId w:val="1"/>
        </w:numPr>
        <w:rPr/>
      </w:pPr>
      <w:bookmarkStart w:id="737" w:name="__RefHeading___Toc6805386_3381743652"/>
      <w:bookmarkStart w:id="738" w:name="_Toc325"/>
      <w:bookmarkEnd w:id="736"/>
      <w:bookmarkEnd w:id="737"/>
      <w:r>
        <w:rPr>
          <w:rtl w:val="true"/>
        </w:rPr>
        <w:t>هلط</w:t>
      </w:r>
      <w:bookmarkEnd w:id="738"/>
    </w:p>
    <w:p>
      <w:pPr>
        <w:pStyle w:val="BookText"/>
        <w:rPr/>
      </w:pPr>
      <w:r>
        <w:rPr>
          <w:rFonts w:ascii="Amiri" w:hAnsi="Amiri" w:eastAsia="Amiri" w:cs="Amiri"/>
          <w:color w:val="111111"/>
          <w:sz w:val="28"/>
          <w:sz w:val="28"/>
          <w:szCs w:val="28"/>
          <w:rtl w:val="true"/>
          <w:lang w:bidi="ar-SA"/>
        </w:rPr>
        <w:t xml:space="preserve">ثعلب ، عن ابن الأعرابی ، الهالط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المسترخِی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الملتفّ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هَلْطةٌ من خبر ، وهَیطةٌ ، ولَهْطَةٌ ، ولَغْطةٌ ، وخَبْطَةٌ ، وخَیْطَةٌ وخَرْطةٌ کلّه الخَبَر تسمعه ، ولم یُسْتَحَقَّ ، ولم یکذَّب</w:t>
      </w:r>
      <w:r>
        <w:rPr>
          <w:rFonts w:eastAsia="Amiri" w:cs="Amiri" w:ascii="Amiri" w:hAnsi="Amiri"/>
          <w:color w:val="111111"/>
          <w:sz w:val="28"/>
          <w:szCs w:val="28"/>
          <w:rtl w:val="true"/>
          <w:lang w:bidi="ar-SA"/>
        </w:rPr>
        <w:t>.</w:t>
      </w:r>
    </w:p>
    <w:p>
      <w:pPr>
        <w:pStyle w:val="Heading6"/>
        <w:numPr>
          <w:ilvl w:val="5"/>
          <w:numId w:val="1"/>
        </w:numPr>
        <w:rPr/>
      </w:pPr>
      <w:bookmarkStart w:id="739" w:name="__RefHeading___Toc6805388_3381743652"/>
      <w:bookmarkStart w:id="740" w:name="_Toc326"/>
      <w:bookmarkEnd w:id="739"/>
      <w:r>
        <w:rPr>
          <w:rtl w:val="true"/>
        </w:rPr>
        <w:t>لهط</w:t>
      </w:r>
      <w:bookmarkEnd w:id="740"/>
    </w:p>
    <w:p>
      <w:pPr>
        <w:pStyle w:val="BookText"/>
        <w:rPr/>
      </w:pPr>
      <w:r>
        <w:rPr>
          <w:rFonts w:ascii="Amiri" w:hAnsi="Amiri" w:eastAsia="Amiri" w:cs="Amiri"/>
          <w:color w:val="111111"/>
          <w:sz w:val="28"/>
          <w:sz w:val="28"/>
          <w:szCs w:val="28"/>
          <w:rtl w:val="true"/>
          <w:lang w:bidi="ar-SA"/>
        </w:rPr>
        <w:t xml:space="preserve">أبو عبید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لَهَطت المرأةُ فَرْجَها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بالکفِّ منشورة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لَهَطَه لَهْطاً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اللاهط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یرُشُّ بابَ داره ، وینظّفه</w:t>
      </w:r>
      <w:r>
        <w:rPr>
          <w:rFonts w:eastAsia="IRNazanin" w:cs="IRNazanin"/>
          <w:color w:val="111111"/>
          <w:sz w:val="28"/>
          <w:szCs w:val="28"/>
          <w:rtl w:val="true"/>
          <w:lang w:bidi="fa-IR"/>
        </w:rPr>
        <w:t>.</w:t>
      </w:r>
    </w:p>
    <w:p>
      <w:pPr>
        <w:pStyle w:val="Heading6"/>
        <w:numPr>
          <w:ilvl w:val="5"/>
          <w:numId w:val="1"/>
        </w:numPr>
        <w:rPr/>
      </w:pPr>
      <w:bookmarkStart w:id="741" w:name="__RefHeading___Toc6805390_3381743652"/>
      <w:bookmarkStart w:id="742" w:name="_Toc327"/>
      <w:bookmarkEnd w:id="741"/>
      <w:r>
        <w:rPr>
          <w:rtl w:val="true"/>
        </w:rPr>
        <w:t>لطه</w:t>
      </w:r>
      <w:bookmarkEnd w:id="74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اللَّطْه واللَّطْخُ واحد ، وهو الضَّرْب بباطنِ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السماء طَلَّةٌ وطَلَسٌ وهی ما رقَّ من السحاق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ط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ممهمل</w:t>
      </w:r>
      <w:r>
        <w:rPr>
          <w:rFonts w:eastAsia="IRNazanin" w:cs="IRNazanin"/>
          <w:color w:val="111111"/>
          <w:sz w:val="28"/>
          <w:szCs w:val="28"/>
          <w:rtl w:val="true"/>
          <w:lang w:bidi="fa-IR"/>
        </w:rPr>
        <w:t>]</w:t>
      </w:r>
      <w:r>
        <w:rPr>
          <w:rStyle w:val="FootnoteAnchor"/>
          <w:rtl w:val="true"/>
        </w:rPr>
        <w:footnoteReference w:id="3"/>
      </w:r>
    </w:p>
    <w:p>
      <w:pPr>
        <w:pStyle w:val="Heading5"/>
        <w:numPr>
          <w:ilvl w:val="4"/>
          <w:numId w:val="1"/>
        </w:numPr>
        <w:rPr/>
      </w:pPr>
      <w:bookmarkStart w:id="743" w:name="__RefHeading___Toc6805392_3381743652"/>
      <w:bookmarkStart w:id="744" w:name="_Toc328"/>
      <w:bookmarkEnd w:id="743"/>
      <w:r>
        <w:rPr>
          <w:rtl w:val="true"/>
        </w:rPr>
        <w:t>ه ط ف</w:t>
      </w:r>
      <w:bookmarkEnd w:id="744"/>
    </w:p>
    <w:p>
      <w:pPr>
        <w:pStyle w:val="Heading6"/>
        <w:numPr>
          <w:ilvl w:val="5"/>
          <w:numId w:val="1"/>
        </w:numPr>
        <w:rPr/>
      </w:pPr>
      <w:bookmarkStart w:id="745" w:name="__RefHeading___Toc6805394_3381743652"/>
      <w:bookmarkStart w:id="746" w:name="_Toc329"/>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طهف ، هطف</w:t>
      </w:r>
      <w:r>
        <w:rPr>
          <w:rFonts w:eastAsia="IRNazanin" w:cs="IRNazanin"/>
          <w:color w:val="111111"/>
          <w:sz w:val="28"/>
          <w:szCs w:val="28"/>
          <w:rtl w:val="true"/>
          <w:lang w:bidi="fa-IR"/>
        </w:rPr>
        <w:t>.</w:t>
      </w:r>
    </w:p>
    <w:p>
      <w:pPr>
        <w:pStyle w:val="Heading6"/>
        <w:numPr>
          <w:ilvl w:val="5"/>
          <w:numId w:val="1"/>
        </w:numPr>
        <w:rPr/>
      </w:pPr>
      <w:bookmarkStart w:id="747" w:name="__RefHeading___Toc6805396_3381743652"/>
      <w:bookmarkStart w:id="748" w:name="_Toc330"/>
      <w:bookmarkEnd w:id="747"/>
      <w:r>
        <w:rPr>
          <w:rtl w:val="true"/>
        </w:rPr>
        <w:t>طهف</w:t>
      </w:r>
      <w:bookmarkEnd w:id="74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یُختبَزُ من الذُّرة ، ونحو ذلک روی أبو عبید عن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الذُّرة وهی شجرة کأنها الطُّرَیفة لا تنبت إلا فی السَّهل وشعاب الجبال</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6805398_3381743652"/>
      <w:bookmarkStart w:id="750" w:name="_Toc331"/>
      <w:bookmarkEnd w:id="749"/>
      <w:r>
        <w:rPr>
          <w:rtl w:val="true"/>
        </w:rPr>
        <w:t>هطف</w:t>
      </w:r>
      <w:bookmarkEnd w:id="750"/>
    </w:p>
    <w:p>
      <w:pPr>
        <w:pStyle w:val="BookText"/>
        <w:rPr/>
      </w:pPr>
      <w:r>
        <w:rPr>
          <w:rFonts w:ascii="Amiri" w:hAnsi="Amiri" w:eastAsia="Amiri" w:cs="Amiri"/>
          <w:color w:val="111111"/>
          <w:sz w:val="28"/>
          <w:sz w:val="28"/>
          <w:szCs w:val="28"/>
          <w:rtl w:val="true"/>
          <w:lang w:bidi="ar-SA"/>
        </w:rPr>
        <w:t xml:space="preserve">بنو الهَطِف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العرب ، ذکره أبو خِراش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کان حَیّاً لغَاداهم بمُتْرَعةٍ</w:t>
      </w:r>
    </w:p>
    <w:p>
      <w:pPr>
        <w:pStyle w:val="BookText"/>
        <w:rPr/>
      </w:pPr>
      <w:r>
        <w:rPr>
          <w:rFonts w:ascii="Amiri" w:hAnsi="Amiri" w:eastAsia="Amiri" w:cs="Amiri"/>
          <w:color w:val="111111"/>
          <w:sz w:val="28"/>
          <w:sz w:val="28"/>
          <w:szCs w:val="28"/>
          <w:rtl w:val="true"/>
          <w:lang w:bidi="ar-SA"/>
        </w:rPr>
        <w:t>فیها الرَّواوِیقُ من شِیزَی بنی الهَطِفِ</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السماءُ تهطِف أی تَمطُر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الغزیر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الرِّقاع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مُخْرَنْشِماً لِعَماءٍ بات یَضْرِبُه</w:t>
      </w:r>
    </w:p>
    <w:p>
      <w:pPr>
        <w:pStyle w:val="BookText"/>
        <w:rPr/>
      </w:pPr>
      <w:r>
        <w:rPr>
          <w:rFonts w:ascii="Amiri" w:hAnsi="Amiri" w:eastAsia="Amiri" w:cs="Amiri"/>
          <w:color w:val="111111"/>
          <w:sz w:val="28"/>
          <w:sz w:val="28"/>
          <w:szCs w:val="28"/>
          <w:rtl w:val="true"/>
          <w:lang w:bidi="ar-SA"/>
        </w:rPr>
        <w:t>منه الرُّضابُ ومنه المُسْبِل الهَطِفُ</w:t>
      </w:r>
    </w:p>
    <w:p>
      <w:pPr>
        <w:pStyle w:val="Heading5"/>
        <w:numPr>
          <w:ilvl w:val="4"/>
          <w:numId w:val="1"/>
        </w:numPr>
        <w:rPr/>
      </w:pPr>
      <w:bookmarkStart w:id="751" w:name="__RefHeading___Toc6805400_3381743652"/>
      <w:bookmarkStart w:id="752" w:name="_Toc332"/>
      <w:bookmarkEnd w:id="751"/>
      <w:r>
        <w:rPr>
          <w:rtl w:val="true"/>
        </w:rPr>
        <w:t>ه ط ب</w:t>
      </w:r>
      <w:bookmarkEnd w:id="752"/>
    </w:p>
    <w:p>
      <w:pPr>
        <w:pStyle w:val="Heading6"/>
        <w:numPr>
          <w:ilvl w:val="5"/>
          <w:numId w:val="1"/>
        </w:numPr>
        <w:rPr/>
      </w:pPr>
      <w:bookmarkStart w:id="753" w:name="__RefHeading___Toc6805402_3381743652"/>
      <w:bookmarkStart w:id="754" w:name="_Toc333"/>
      <w:bookmarkEnd w:id="753"/>
      <w:r>
        <w:rPr>
          <w:rtl w:val="true"/>
        </w:rPr>
        <w:t>اشارة</w:t>
      </w:r>
      <w:bookmarkEnd w:id="754"/>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 بهط</w:t>
      </w:r>
      <w:r>
        <w:rPr>
          <w:rFonts w:eastAsia="IRNazanin" w:cs="IRNazanin"/>
          <w:color w:val="111111"/>
          <w:sz w:val="28"/>
          <w:szCs w:val="28"/>
          <w:rtl w:val="true"/>
          <w:lang w:bidi="fa-IR"/>
        </w:rPr>
        <w:t>.</w:t>
      </w:r>
    </w:p>
    <w:p>
      <w:pPr>
        <w:pStyle w:val="Heading6"/>
        <w:numPr>
          <w:ilvl w:val="5"/>
          <w:numId w:val="1"/>
        </w:numPr>
        <w:rPr/>
      </w:pPr>
      <w:bookmarkStart w:id="755" w:name="__RefHeading___Toc6805404_3381743652"/>
      <w:bookmarkStart w:id="756" w:name="_Toc334"/>
      <w:bookmarkEnd w:id="755"/>
      <w:r>
        <w:rPr>
          <w:rtl w:val="true"/>
        </w:rPr>
        <w:t>بهط</w:t>
      </w:r>
      <w:bookmarkEnd w:id="75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البَهَطُّ سِنْدیّة وهو ، الأرُزُّ یُطْبَخُ باللبن والسَّمْن بلا ماء ، وعرَّبته العَرَب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بَهَطَّةٌ 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أَکلها الأَرُزَّ بالبَهَطِّ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الأشجعیَّ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بَهَظَنی الأمر وبَهَظَنی بمعنی واحد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أسمعها بالطاء لغیره</w:t>
      </w:r>
      <w:r>
        <w:rPr>
          <w:rFonts w:eastAsia="IRNazanin" w:cs="IRNazanin"/>
          <w:color w:val="111111"/>
          <w:sz w:val="28"/>
          <w:szCs w:val="28"/>
          <w:rtl w:val="true"/>
          <w:lang w:bidi="fa-IR"/>
        </w:rPr>
        <w:t>.</w:t>
      </w:r>
    </w:p>
    <w:p>
      <w:pPr>
        <w:pStyle w:val="Heading6"/>
        <w:numPr>
          <w:ilvl w:val="5"/>
          <w:numId w:val="1"/>
        </w:numPr>
        <w:rPr/>
      </w:pPr>
      <w:bookmarkStart w:id="757" w:name="__RefHeading___Toc6805406_3381743652"/>
      <w:bookmarkStart w:id="758" w:name="_Toc335"/>
      <w:bookmarkEnd w:id="757"/>
      <w:r>
        <w:rPr>
          <w:rtl w:val="true"/>
        </w:rPr>
        <w:t>هبط</w:t>
      </w:r>
      <w:bookmarkEnd w:id="75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الإنسان یَهْبِط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انحدر فی هَبُوط من صَعُود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تَطامَن من الأرض ، وقد هَبَطْنا أرضَ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نزَلْناها ، ویقال للقوم إذا کانوا فی سَفالٍ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هَبَطُوا یهبِطون ، وهو نَقِیض ارتفَعُوا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 ما بین الهَبُوط والهُبُوط أنّ الهَبُوطَ اسمٌ للحَدُور ، وهو الموضع الذی یُهْبِطُک من أَعلی إلی أسفَل ، والهُبُوط المصدر</w:t>
      </w:r>
      <w:r>
        <w:rPr>
          <w:rFonts w:eastAsia="Amiri" w:cs="Amiri" w:ascii="Amiri" w:hAnsi="Amiri"/>
          <w:color w:val="111111"/>
          <w:sz w:val="28"/>
          <w:szCs w:val="28"/>
          <w:rtl w:val="true"/>
          <w:lang w:bidi="ar-SA"/>
        </w:rPr>
        <w:t xml:space="preserve">. </w:t>
      </w:r>
      <w:bookmarkStart w:id="759" w:name="pg14307_153237"/>
    </w:p>
    <w:p>
      <w:pPr>
        <w:pStyle w:val="BookText"/>
        <w:rPr/>
      </w:pPr>
      <w:bookmarkEnd w:id="75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والمَهْبُوطُ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مَرِض فهبَطه المَرَض إلی أن اضطَرَب لحمه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الضامر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شَحْمُ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اتّضع وقلّ ، وهَبَط ثمَنُ السِّلعة ، وهَبط فلان ، إذا اتّضع ، وهبط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فی هُبوط ، 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أَیْنِها بعدَ إبْدَانها</w:t>
      </w:r>
    </w:p>
    <w:p>
      <w:pPr>
        <w:pStyle w:val="BookText"/>
        <w:rPr/>
      </w:pPr>
      <w:r>
        <w:rPr>
          <w:rFonts w:ascii="Amiri" w:hAnsi="Amiri" w:eastAsia="Amiri" w:cs="Amiri"/>
          <w:color w:val="111111"/>
          <w:sz w:val="28"/>
          <w:sz w:val="28"/>
          <w:szCs w:val="28"/>
          <w:rtl w:val="true"/>
          <w:lang w:bidi="ar-SA"/>
        </w:rPr>
        <w:t>ومن شَحْم أثْباجِها الهابِطِ</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هَبطتُه فهبط ، لازم وواقع ، أی انْهبطَتْ أسْنِمَتُها وتواضَعَتْ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فلانٌ فی أرض کذا ، وهَبَط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أتاها ، وهَبَطَه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المال والمعروف فَذَهَب ماله ومعروفُه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هَبَطه الله وأهْبَطه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غَبْطاً لا هَبْطاً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نسألک الغِبْطة ، ونعوذُ بک من أن تُهْبِطَنَا إلی حالٍ سَفَال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یُغْبَطُوا یُهبَطُوا وإن أُمِرُوا</w:t>
      </w:r>
    </w:p>
    <w:p>
      <w:pPr>
        <w:pStyle w:val="BookText"/>
        <w:rPr/>
      </w:pPr>
      <w:r>
        <w:rPr>
          <w:rFonts w:ascii="Amiri" w:hAnsi="Amiri" w:eastAsia="Amiri" w:cs="Amiri"/>
          <w:color w:val="111111"/>
          <w:sz w:val="28"/>
          <w:sz w:val="28"/>
          <w:szCs w:val="28"/>
          <w:rtl w:val="true"/>
          <w:lang w:bidi="ar-SA"/>
        </w:rPr>
        <w:t>یوماً یَصیرُوا لِلهُلکِ والنَّکَدِ</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هَبَطَه فهَبط ، لفظ اللّازم والمتعدی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وکأنَّ أَقْتَادِی تضمَّنَ نِسْعَها</w:t>
      </w:r>
    </w:p>
    <w:p>
      <w:pPr>
        <w:pStyle w:val="BookText"/>
        <w:rPr/>
      </w:pPr>
      <w:r>
        <w:rPr>
          <w:rFonts w:ascii="Amiri" w:hAnsi="Amiri" w:eastAsia="Amiri" w:cs="Amiri"/>
          <w:color w:val="111111"/>
          <w:sz w:val="28"/>
          <w:sz w:val="28"/>
          <w:szCs w:val="28"/>
          <w:rtl w:val="true"/>
          <w:lang w:bidi="ar-SA"/>
        </w:rPr>
        <w:t>مِن وَحْشِ أوْرَالٍ هَبِیطٌ مُفْرَدُ</w:t>
      </w:r>
    </w:p>
    <w:p>
      <w:pPr>
        <w:pStyle w:val="BookText"/>
        <w:rPr/>
      </w:pPr>
      <w:r>
        <w:rPr>
          <w:rFonts w:ascii="Amiri" w:hAnsi="Amiri" w:eastAsia="Amiri" w:cs="Amiri"/>
          <w:color w:val="111111"/>
          <w:sz w:val="28"/>
          <w:sz w:val="28"/>
          <w:szCs w:val="28"/>
          <w:rtl w:val="true"/>
          <w:lang w:bidi="ar-SA"/>
        </w:rPr>
        <w:t xml:space="preserve">أراد بالهَبِیط ثَوْراً ضامراً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هَبَطْتُ بلدَ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یصف إبلاً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یَخُضْنَ مُلَّاحاً کذاوِی القَرْمَلِ</w:t>
      </w:r>
    </w:p>
    <w:p>
      <w:pPr>
        <w:pStyle w:val="BookText"/>
        <w:rPr/>
      </w:pPr>
      <w:r>
        <w:rPr>
          <w:rFonts w:ascii="Amiri" w:hAnsi="Amiri" w:eastAsia="Amiri" w:cs="Amiri"/>
          <w:color w:val="111111"/>
          <w:sz w:val="28"/>
          <w:sz w:val="28"/>
          <w:szCs w:val="28"/>
          <w:rtl w:val="true"/>
          <w:lang w:bidi="ar-SA"/>
        </w:rPr>
        <w:t>فهَبطَتْ والشمسُ لمْ تَرَجَّلِ</w:t>
      </w:r>
    </w:p>
    <w:p>
      <w:pPr>
        <w:pStyle w:val="BookText"/>
        <w:rPr/>
      </w:pPr>
      <w:r>
        <w:rPr>
          <w:rFonts w:ascii="Amiri" w:hAnsi="Amiri" w:eastAsia="Amiri" w:cs="Amiri"/>
          <w:color w:val="111111"/>
          <w:sz w:val="28"/>
          <w:sz w:val="28"/>
          <w:szCs w:val="28"/>
          <w:rtl w:val="true"/>
          <w:lang w:bidi="ar-SA"/>
        </w:rPr>
        <w:t>أی أَتَتها بالغداةِ قبْل ارتفاع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ثمنُ السِّلعة نقص ، وهبَطْتُه أنا أیضاً بغیر ألف وهبَط الرجلُ من بلدٍ إلی بلدٍ ، وهَبَطْتُه</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6805408_3381743652"/>
      <w:bookmarkStart w:id="761" w:name="_Toc336"/>
      <w:bookmarkEnd w:id="760"/>
      <w:r>
        <w:rPr>
          <w:rtl w:val="true"/>
        </w:rPr>
        <w:t>ه ط م</w:t>
      </w:r>
      <w:bookmarkEnd w:id="761"/>
    </w:p>
    <w:p>
      <w:pPr>
        <w:pStyle w:val="Heading6"/>
        <w:numPr>
          <w:ilvl w:val="5"/>
          <w:numId w:val="1"/>
        </w:numPr>
        <w:rPr/>
      </w:pPr>
      <w:bookmarkStart w:id="762" w:name="__RefHeading___Toc6805410_3381743652"/>
      <w:bookmarkStart w:id="763" w:name="_Toc337"/>
      <w:bookmarkEnd w:id="762"/>
      <w:r>
        <w:rPr>
          <w:rtl w:val="true"/>
        </w:rPr>
        <w:t>اشارة</w:t>
      </w:r>
      <w:bookmarkEnd w:id="763"/>
    </w:p>
    <w:p>
      <w:pPr>
        <w:pStyle w:val="BookText"/>
        <w:rPr/>
      </w:pPr>
      <w:r>
        <w:rPr>
          <w:rFonts w:ascii="Amiri" w:hAnsi="Amiri" w:eastAsia="Amiri" w:cs="Amiri"/>
          <w:color w:val="111111"/>
          <w:sz w:val="28"/>
          <w:sz w:val="28"/>
          <w:szCs w:val="28"/>
          <w:rtl w:val="true"/>
          <w:lang w:bidi="ar-SA"/>
        </w:rPr>
        <w:t xml:space="preserve">همط ، طهم ، طمه ، 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764" w:name="__RefHeading___Toc6805412_3381743652"/>
      <w:bookmarkStart w:id="765" w:name="_Toc338"/>
      <w:bookmarkEnd w:id="764"/>
      <w:r>
        <w:rPr>
          <w:rtl w:val="true"/>
        </w:rPr>
        <w:t>همط</w:t>
      </w:r>
      <w:bookmarkEnd w:id="7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الخَلْط من الأباطِیل والظُّلم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یَهْمِط ویَخلِط هَمْطاً وخَلْطاً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إبراهیم النَّخَعیّ عن العُمّال یَنهضون إلی القری فیَهمِطُون أَهلها ، فإذا رَجعوا إلی أهالیهم أَهْدَوْا لجیرانهم ودَعوْهم إلی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المَهْنَأ ، وعلیهم الوِزْر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هَمَطَه واهتَمَطَه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منه مالَه علی سبیل الغَلَبَة والجَوْر ، واهتمطَ فلانٌ عِرضَ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نال منه وشَتَمَه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عدنان ، سألتُ الأصمعیّ عن الهمْط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بخُرْق وظُلْم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الهمْط مِن هَمَطَ یَهْمِطُ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یُبالِ ما قال وما 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امْتَرَزَ مِن عِرضِه ، واهتَمَطَ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شَتمه وعابَه</w:t>
      </w:r>
      <w:r>
        <w:rPr>
          <w:rFonts w:eastAsia="Amiri" w:cs="Amiri" w:ascii="Amiri" w:hAnsi="Amiri"/>
          <w:color w:val="111111"/>
          <w:sz w:val="28"/>
          <w:szCs w:val="28"/>
          <w:rtl w:val="true"/>
          <w:lang w:bidi="ar-SA"/>
        </w:rPr>
        <w:t xml:space="preserve">. </w:t>
      </w:r>
      <w:bookmarkStart w:id="766" w:name="pg14307_153238"/>
    </w:p>
    <w:p>
      <w:pPr>
        <w:pStyle w:val="Heading6"/>
        <w:numPr>
          <w:ilvl w:val="5"/>
          <w:numId w:val="1"/>
        </w:numPr>
        <w:rPr/>
      </w:pPr>
      <w:bookmarkStart w:id="767" w:name="__RefHeading___Toc6805414_3381743652"/>
      <w:bookmarkStart w:id="768" w:name="_Toc339"/>
      <w:bookmarkEnd w:id="766"/>
      <w:bookmarkEnd w:id="767"/>
      <w:r>
        <w:rPr>
          <w:rtl w:val="true"/>
        </w:rPr>
        <w:t>طهم</w:t>
      </w:r>
      <w:bookmarkEnd w:id="768"/>
    </w:p>
    <w:p>
      <w:pPr>
        <w:pStyle w:val="BookText"/>
        <w:rPr/>
      </w:pPr>
      <w:r>
        <w:rPr>
          <w:rFonts w:ascii="Amiri" w:hAnsi="Amiri" w:eastAsia="Amiri" w:cs="Amiri"/>
          <w:color w:val="111111"/>
          <w:sz w:val="28"/>
          <w:sz w:val="28"/>
          <w:szCs w:val="28"/>
          <w:rtl w:val="true"/>
          <w:lang w:bidi="ar-SA"/>
        </w:rPr>
        <w:t xml:space="preserve">أبو الحسن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الطَّهْم هو ، وأیُّ الدَّهْم هو بمعنی واحد ، معناه أیُّ الناس هو؟</w:t>
      </w:r>
    </w:p>
    <w:p>
      <w:pPr>
        <w:pStyle w:val="BookText"/>
        <w:rPr/>
      </w:pPr>
      <w:r>
        <w:rPr>
          <w:rFonts w:ascii="Amiri" w:hAnsi="Amiri" w:eastAsia="Amiri" w:cs="Amiri"/>
          <w:color w:val="111111"/>
          <w:sz w:val="28"/>
          <w:sz w:val="28"/>
          <w:szCs w:val="28"/>
          <w:rtl w:val="true"/>
          <w:lang w:bidi="ar-SA"/>
        </w:rPr>
        <w:t xml:space="preserve">ووَصَف علیٌّ النبیَّ صلی‌الله‌علیه‌وسلم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بالمطهَّم ، ولا بالمُکَلْثَم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 کلُّ شیء منه فهو بارعُ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أبو العباس عن تفسیر المُطَهَّم فی هذا الحدیث؟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مختلف فیه ؛ فقالت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کلّ عُضوٍ منه حَسَن علی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السَّمین الفاحش 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المنتفِخ الوجْه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فیه تطهیم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انتفاخ وجَهامة من 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بَثَرَ الوجهُ فیسمی بَثْرُه النَّفاطِیر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النحیف الجسم الدَّقیقُه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المطهَّم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قال فی صفة المُرْتَضی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بالمطهَّم ، وفسَّرَ التطهیم الجَمال البارعَ فقد نَفَی عنه الصِّفة المحمودة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أخطأ لأنَّ الممدوحَ لا تُنفَی عنه المحاسِن ، وإنما تُنفی المحاسِن عن المذموم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 الفاحِش فقد تمَّ النفیّ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بالمطهَّم ، وهذا مدحٌ ، ومَن قال إنّه النّحافة ، فقد تمَّ النَّفْی عنه فی هذا ، لأنَّ أُمَّ معبَد وصفتْه بأنّه لم تَعِبْه نُحْلَة ، ولم تَشِنْه ثُجْلَة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انتفاخُ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التطهیمَ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الضِّخَمُ فقد صحَّ النفْی ،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بالضَّخْم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وصَفَه علیّ رضی‌الله‌عنه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بادِناً متماسِکاً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الباهلیُّ فی قول طُفَیل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وفینا رِباطُ الخیل کلُ مطهَّمٍ</w:t>
      </w:r>
    </w:p>
    <w:p>
      <w:pPr>
        <w:pStyle w:val="BookText"/>
        <w:rPr/>
      </w:pPr>
      <w:r>
        <w:rPr>
          <w:rFonts w:ascii="Amiri" w:hAnsi="Amiri" w:eastAsia="Amiri" w:cs="Amiri"/>
          <w:color w:val="111111"/>
          <w:sz w:val="28"/>
          <w:sz w:val="28"/>
          <w:szCs w:val="28"/>
          <w:rtl w:val="true"/>
          <w:lang w:bidi="ar-SA"/>
        </w:rPr>
        <w:t>رَجِیلٍ کَسِرْحانِ الغَضَا المُتَأَوَّبِ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الحَسَنُ والرَّجِیلُ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الطُّهْمَة والصُّحْمة فی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تُجاوِزَ سُمْرَتَه إلی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مطهَّم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النِّفار فی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تلک التی أشْبهتْ خَرْقاء جِلْوَتُها</w:t>
      </w:r>
    </w:p>
    <w:p>
      <w:pPr>
        <w:pStyle w:val="BookText"/>
        <w:rPr/>
      </w:pPr>
      <w:r>
        <w:rPr>
          <w:rFonts w:ascii="Amiri" w:hAnsi="Amiri" w:eastAsia="Amiri" w:cs="Amiri"/>
          <w:color w:val="111111"/>
          <w:sz w:val="28"/>
          <w:sz w:val="28"/>
          <w:szCs w:val="28"/>
          <w:rtl w:val="true"/>
          <w:lang w:bidi="ar-SA"/>
        </w:rPr>
        <w:t>یومَ النَّقَا بَهجةٌ منها وتَطْهِیمُ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التطهیمُ فی هذا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یَتطهمُ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یستوْحِش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الخیلُ المطهَّمةُ فإنها المقرَّبة المکرّمة العَزیزة الأنفُسِ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تَطَّهمُ عن طعامنا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ترْبَأُ بنفْسک عنه</w:t>
      </w:r>
      <w:r>
        <w:rPr>
          <w:rFonts w:eastAsia="Amiri" w:cs="Amiri" w:ascii="Amiri" w:hAnsi="Amiri"/>
          <w:color w:val="111111"/>
          <w:sz w:val="28"/>
          <w:szCs w:val="28"/>
          <w:rtl w:val="true"/>
          <w:lang w:bidi="ar-SA"/>
        </w:rPr>
        <w:t>.</w:t>
      </w:r>
    </w:p>
    <w:p>
      <w:pPr>
        <w:pStyle w:val="Heading6"/>
        <w:numPr>
          <w:ilvl w:val="5"/>
          <w:numId w:val="1"/>
        </w:numPr>
        <w:rPr/>
      </w:pPr>
      <w:bookmarkStart w:id="769" w:name="__RefHeading___Toc6805416_3381743652"/>
      <w:bookmarkStart w:id="770" w:name="_Toc340"/>
      <w:bookmarkEnd w:id="769"/>
      <w:r>
        <w:rPr>
          <w:rtl w:val="true"/>
        </w:rPr>
        <w:t>طمه ، ومطه</w:t>
      </w:r>
      <w:bookmarkEnd w:id="770"/>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المُطَوَّل ، والمُمَطَّهُ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أبی النّجم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أخطِم أنْفَ الطامِحِ المُطَهَّمِ </w:t>
      </w:r>
      <w:r>
        <w:rPr>
          <w:rFonts w:eastAsia="Amiri" w:cs="Amiri" w:ascii="Amiri" w:hAnsi="Amiri"/>
          <w:color w:val="111111"/>
          <w:sz w:val="28"/>
          <w:szCs w:val="28"/>
          <w:rtl w:val="true"/>
          <w:lang w:bidi="ar-SA"/>
        </w:rPr>
        <w:t xml:space="preserve">* </w:t>
      </w:r>
      <w:bookmarkStart w:id="771" w:name="pg14307_153239"/>
    </w:p>
    <w:p>
      <w:pPr>
        <w:pStyle w:val="BookText"/>
        <w:rPr/>
      </w:pPr>
      <w:bookmarkEnd w:id="771"/>
      <w:r>
        <w:rPr>
          <w:rFonts w:ascii="Amiri" w:hAnsi="Amiri" w:eastAsia="Amiri" w:cs="Amiri"/>
          <w:color w:val="111111"/>
          <w:sz w:val="28"/>
          <w:sz w:val="28"/>
          <w:szCs w:val="28"/>
          <w:rtl w:val="true"/>
          <w:lang w:bidi="ar-SA"/>
        </w:rPr>
        <w:t>أراد به الرجلَ الکریمَ الحَسب</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6805418_3381743652"/>
      <w:bookmarkStart w:id="773" w:name="_Toc341"/>
      <w:bookmarkEnd w:id="772"/>
      <w:r>
        <w:rPr>
          <w:rtl w:val="true"/>
        </w:rPr>
        <w:t>أبواب الهاء والدال</w:t>
      </w:r>
      <w:bookmarkEnd w:id="773"/>
    </w:p>
    <w:p>
      <w:pPr>
        <w:pStyle w:val="Heading5"/>
        <w:numPr>
          <w:ilvl w:val="4"/>
          <w:numId w:val="1"/>
        </w:numPr>
        <w:rPr/>
      </w:pPr>
      <w:bookmarkStart w:id="774" w:name="__RefHeading___Toc6805420_3381743652"/>
      <w:bookmarkStart w:id="775" w:name="_Toc342"/>
      <w:bookmarkEnd w:id="774"/>
      <w:r>
        <w:rPr>
          <w:rtl w:val="true"/>
        </w:rPr>
        <w:t>اشارة</w:t>
      </w:r>
      <w:bookmarkEnd w:id="7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 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د 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د 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د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مهملات کلها عند اللیث بن المظفَّر</w:t>
      </w:r>
      <w:r>
        <w:rPr>
          <w:rFonts w:eastAsia="IRNazanin" w:cs="IRNazanin"/>
          <w:color w:val="111111"/>
          <w:sz w:val="28"/>
          <w:szCs w:val="28"/>
          <w:rtl w:val="true"/>
          <w:lang w:bidi="fa-IR"/>
        </w:rPr>
        <w:t>.</w:t>
      </w:r>
    </w:p>
    <w:p>
      <w:pPr>
        <w:pStyle w:val="Heading5"/>
        <w:numPr>
          <w:ilvl w:val="4"/>
          <w:numId w:val="1"/>
        </w:numPr>
        <w:rPr/>
      </w:pPr>
      <w:bookmarkStart w:id="776" w:name="__RefHeading___Toc6805422_3381743652"/>
      <w:bookmarkStart w:id="777" w:name="_Toc343"/>
      <w:bookmarkEnd w:id="776"/>
      <w:r>
        <w:rPr>
          <w:rtl w:val="true"/>
        </w:rPr>
        <w:t>تهد</w:t>
      </w:r>
      <w:bookmarkEnd w:id="777"/>
    </w:p>
    <w:p>
      <w:pPr>
        <w:pStyle w:val="BookText"/>
        <w:rPr/>
      </w:pPr>
      <w:r>
        <w:rPr>
          <w:rFonts w:ascii="Amiri" w:hAnsi="Amiri" w:eastAsia="Amiri" w:cs="Amiri"/>
          <w:color w:val="111111"/>
          <w:sz w:val="28"/>
          <w:sz w:val="28"/>
          <w:szCs w:val="28"/>
          <w:rtl w:val="true"/>
          <w:lang w:bidi="ar-SA"/>
        </w:rPr>
        <w:t xml:space="preserve">وروَی اللِّحیانی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تَوْهَدٌ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وفَوْهدٌ ، وهو التّامُّ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الناعم ، وجاریة تَوْهَدة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ناعمةً</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6805424_3381743652"/>
      <w:bookmarkStart w:id="779" w:name="_Toc344"/>
      <w:bookmarkEnd w:id="778"/>
      <w:r>
        <w:rPr>
          <w:rtl w:val="true"/>
        </w:rPr>
        <w:t>ه د ر</w:t>
      </w:r>
      <w:bookmarkEnd w:id="779"/>
    </w:p>
    <w:p>
      <w:pPr>
        <w:pStyle w:val="Heading6"/>
        <w:numPr>
          <w:ilvl w:val="5"/>
          <w:numId w:val="1"/>
        </w:numPr>
        <w:rPr/>
      </w:pPr>
      <w:bookmarkStart w:id="780" w:name="__RefHeading___Toc6805426_3381743652"/>
      <w:bookmarkStart w:id="781" w:name="_Toc345"/>
      <w:bookmarkEnd w:id="780"/>
      <w:r>
        <w:rPr>
          <w:rtl w:val="true"/>
        </w:rPr>
        <w:t>اشارة</w:t>
      </w:r>
      <w:bookmarkEnd w:id="781"/>
    </w:p>
    <w:p>
      <w:pPr>
        <w:pStyle w:val="BookText"/>
        <w:rPr/>
      </w:pPr>
      <w:r>
        <w:rPr>
          <w:rFonts w:ascii="IRNazanin" w:hAnsi="IRNazanin" w:eastAsia="IRNazanin"/>
          <w:color w:val="111111"/>
          <w:sz w:val="28"/>
          <w:sz w:val="28"/>
          <w:szCs w:val="28"/>
          <w:rtl w:val="true"/>
          <w:lang w:bidi="fa-IR"/>
        </w:rPr>
        <w:t xml:space="preserve">هدر ، هرد ، دهر ، دره ، رهد ،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 کلها</w:t>
      </w:r>
      <w:r>
        <w:rPr>
          <w:rFonts w:eastAsia="IRNazanin" w:cs="IRNazanin"/>
          <w:color w:val="111111"/>
          <w:sz w:val="28"/>
          <w:szCs w:val="28"/>
          <w:rtl w:val="true"/>
          <w:lang w:bidi="fa-IR"/>
        </w:rPr>
        <w:t>.</w:t>
      </w:r>
    </w:p>
    <w:p>
      <w:pPr>
        <w:pStyle w:val="Heading6"/>
        <w:numPr>
          <w:ilvl w:val="5"/>
          <w:numId w:val="1"/>
        </w:numPr>
        <w:rPr/>
      </w:pPr>
      <w:bookmarkStart w:id="782" w:name="__RefHeading___Toc6805428_3381743652"/>
      <w:bookmarkStart w:id="783" w:name="_Toc346"/>
      <w:bookmarkEnd w:id="782"/>
      <w:r>
        <w:rPr>
          <w:rtl w:val="true"/>
        </w:rPr>
        <w:t>هدر</w:t>
      </w:r>
      <w:bookmarkEnd w:id="78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دَمُه یَهْدِرُ هِداراً ، وأهدرْتُه أنا إهداراً ، وهدَرَ البعیرُ یَهدِر هدیراً وهَدْراً والحمامةُ تَهدِر ، وجَرةُ النَّبِیذ تهدِر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الهادرة ، والعُشْب الهادِر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 وبنو فلان هِدَرَةٌ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ساقطون لیسوا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الحرف رَوَاه أبو عُبَیْد عن الأصمعی بفتح الهاء والدال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هَدَره ، وفسّره أنهم الساقطون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فلانٍ هِدَرة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الهاء ، وهُدَرةٌ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الهِدَرَة هِدْر مثل قِرْد وقِرَدَة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حان الجَبانُ الهِدَرَهْ</w:t>
      </w:r>
    </w:p>
    <w:p>
      <w:pPr>
        <w:pStyle w:val="BookText"/>
        <w:rPr/>
      </w:pPr>
      <w:r>
        <w:rPr>
          <w:rFonts w:ascii="Amiri" w:hAnsi="Amiri" w:eastAsia="Amiri" w:cs="Amiri"/>
          <w:color w:val="111111"/>
          <w:sz w:val="28"/>
          <w:sz w:val="28"/>
          <w:szCs w:val="28"/>
          <w:rtl w:val="true"/>
          <w:lang w:bidi="ar-SA"/>
        </w:rPr>
        <w:t>قصدتُ من قَصْدِ الطریق مَنْجَرَه</w:t>
      </w:r>
    </w:p>
    <w:p>
      <w:pPr>
        <w:pStyle w:val="BookText"/>
        <w:rPr/>
      </w:pPr>
      <w:r>
        <w:rPr>
          <w:rFonts w:ascii="Amiri" w:hAnsi="Amiri" w:eastAsia="Amiri" w:cs="Amiri"/>
          <w:color w:val="111111"/>
          <w:sz w:val="28"/>
          <w:sz w:val="28"/>
          <w:szCs w:val="28"/>
          <w:rtl w:val="true"/>
          <w:lang w:bidi="ar-SA"/>
        </w:rPr>
        <w:t xml:space="preserve">وقال أبو صخر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اسْتوْسَنَتْ واستَبْقَل الهَدَفُ الهِدْرُ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إذا خَثُرَ أعلاه وأسفَلُه رقیقٌ فهو هادِر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إناهُ فی الطُّول والعِظَم ، وکذلک قد هَدَرَت الأرضُ هَدِیراً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انتهی بَقْلُها طُولاً ، والهادِرُ من العُشْب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شیء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البعیرُ یَهْدِر هَدِیراً ، وضربتُه فَهَدَرَت رِئتُه تهدُر هُدُوراً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وهَدَرَ دَمُه یَهْدِرُ هَدْراً ، ودَمُه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باطلٌ لیس فیه قَوَد ولا عَقْل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کالمُهَدِّر فی العُنَّة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مثلاً للذی یصیح ویُجلِّب ولیس وراء ذلک شیء ، کالبعیر الذی یُحبَس فی حَظیرةٍ یُمنَع من الضِّراب فهو یُهَدِّر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الباهلی فی قول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وهَدَرَ الناسُ من الجِدِّ الهَدَرْ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فالهَدَر هاهنا معناه أَهْدَرَ ، أی الجدُّ أسْقَطَ من لا خیر فیه من الناس ، والهَدَرُ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لا خیر فیهم ، وهَدَر الطائرُ وهَدَل یهْدِر ویهْدِل هَدِیراً وهَدِیلا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البعیرُ والحَمامُ یَهْدِر هَدْراً ودمُه 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باطل لیس فیه قَوَدٌ ولا 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دمُ القتیل یهدُر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بفتح الدال ، وأهدَرَه السلطان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الدَّمُ یَهدِر ، وأنا أهْدَرْتُه</w:t>
      </w:r>
      <w:r>
        <w:rPr>
          <w:rFonts w:eastAsia="Amiri" w:cs="Amiri" w:ascii="Amiri" w:hAnsi="Amiri"/>
          <w:color w:val="111111"/>
          <w:sz w:val="28"/>
          <w:szCs w:val="28"/>
          <w:rtl w:val="true"/>
          <w:lang w:bidi="ar-SA"/>
        </w:rPr>
        <w:t xml:space="preserve">. </w:t>
      </w:r>
      <w:bookmarkStart w:id="784" w:name="pg14307_153240"/>
    </w:p>
    <w:p>
      <w:pPr>
        <w:pStyle w:val="BookText"/>
        <w:rPr/>
      </w:pPr>
      <w:bookmarkEnd w:id="784"/>
      <w:r>
        <w:rPr>
          <w:rFonts w:ascii="Amiri" w:hAnsi="Amiri" w:eastAsia="Amiri" w:cs="Amiri"/>
          <w:color w:val="111111"/>
          <w:sz w:val="28"/>
          <w:sz w:val="28"/>
          <w:szCs w:val="28"/>
          <w:rtl w:val="true"/>
          <w:lang w:bidi="ar-SA"/>
        </w:rPr>
        <w:t xml:space="preserve">وَرَوَی أبو تُراب للأصمعیّ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هَدَر الغُلامُ وهَدَلَ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أراغَ الکلام وهو صغیر ، وأنشد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طَوی البَطْنَ زَیّامٌ کأنّ سَحیلَه</w:t>
      </w:r>
    </w:p>
    <w:p>
      <w:pPr>
        <w:pStyle w:val="BookText"/>
        <w:rPr/>
      </w:pPr>
      <w:r>
        <w:rPr>
          <w:rFonts w:ascii="Amiri" w:hAnsi="Amiri" w:eastAsia="Amiri" w:cs="Amiri"/>
          <w:color w:val="111111"/>
          <w:sz w:val="28"/>
          <w:sz w:val="28"/>
          <w:szCs w:val="28"/>
          <w:rtl w:val="true"/>
          <w:lang w:bidi="ar-SA"/>
        </w:rPr>
        <w:t>علیهنَّ إذ وَلَّی هَدِیلُ غُلَامِ</w:t>
      </w:r>
    </w:p>
    <w:p>
      <w:pPr>
        <w:pStyle w:val="BookText"/>
        <w:rPr/>
      </w:pPr>
      <w:r>
        <w:rPr>
          <w:rFonts w:ascii="Amiri" w:hAnsi="Amiri" w:eastAsia="Amiri" w:cs="Amiri"/>
          <w:color w:val="111111"/>
          <w:sz w:val="28"/>
          <w:sz w:val="28"/>
          <w:szCs w:val="28"/>
          <w:rtl w:val="true"/>
          <w:lang w:bidi="ar-SA"/>
        </w:rPr>
        <w:t>أی غِناءُ غُلام</w:t>
      </w:r>
      <w:r>
        <w:rPr>
          <w:rFonts w:eastAsia="Amiri" w:cs="Amiri" w:ascii="Amiri" w:hAnsi="Amiri"/>
          <w:color w:val="111111"/>
          <w:sz w:val="28"/>
          <w:szCs w:val="28"/>
          <w:rtl w:val="true"/>
          <w:lang w:bidi="ar-SA"/>
        </w:rPr>
        <w:t>.</w:t>
      </w:r>
    </w:p>
    <w:p>
      <w:pPr>
        <w:pStyle w:val="Heading6"/>
        <w:numPr>
          <w:ilvl w:val="5"/>
          <w:numId w:val="1"/>
        </w:numPr>
        <w:rPr/>
      </w:pPr>
      <w:bookmarkStart w:id="785" w:name="__RefHeading___Toc6805430_3381743652"/>
      <w:bookmarkStart w:id="786" w:name="_Toc347"/>
      <w:bookmarkEnd w:id="785"/>
      <w:r>
        <w:rPr>
          <w:rtl w:val="true"/>
        </w:rPr>
        <w:t>هرد</w:t>
      </w:r>
      <w:bookmarkEnd w:id="7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الهُرْدِیَّة قصَبات تُضَمّ مَلوِیّةً بطاقات الکَرْم یُرسَل علیها قُضبان الکرْم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هرَّدْتُ اللحمَ فهو مُهَرَّد ، وقد هَرِد اللحمُ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حفظناه عن أئمَتنا فی القصب الحُرْدِیّ بالحاء ، ولا یجوز عندهم بالهاء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أَدخلْتَ اللحمَ النارَ وأنضجْتَه فهو مُهرَّد ، وقد هَرَّدْتُه وهَرِدَ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والمُهَرَّأُ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عیسی إلی الأرض وعلیه ثوبان مَهرُودَان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العباس ، عن سَلَمة ،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خبر عیسی أنه ینزل فی مَهْرُودَتیْن ، أی فی شُقَّتین ، أو حُلَّتین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العالم من أعراب باهلة أنّ الثَّوبَ یُصْبَغ بالوَرْس ثم بالزعفران فیجیء لونه مثل لون زَهْرة الحَوْذَانة ، فذلک الثوبُ المَهْرُود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بعض أصحاب الحدیث أنّه بَلَغه أن المَهْرُود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یُصْبَغُ بالعُروق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والعروق یقال لها الهُرْد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هَرَد ثوبَه ، وهَرَتَه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شَقَّه فهو هَرِیدٌ وهَرِیتٌ وقال ساعدة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غَداة شُواحِطٍ فَنَجَوْتَ شَدّاً</w:t>
      </w:r>
    </w:p>
    <w:p>
      <w:pPr>
        <w:pStyle w:val="BookText"/>
        <w:rPr/>
      </w:pPr>
      <w:r>
        <w:rPr>
          <w:rFonts w:ascii="Amiri" w:hAnsi="Amiri" w:eastAsia="Amiri" w:cs="Amiri"/>
          <w:color w:val="111111"/>
          <w:sz w:val="28"/>
          <w:sz w:val="28"/>
          <w:szCs w:val="28"/>
          <w:rtl w:val="true"/>
          <w:lang w:bidi="ar-SA"/>
        </w:rPr>
        <w:t>وَثَوْبُکَ فی عباقِیَةٍ هَرِیدُ</w:t>
      </w:r>
    </w:p>
    <w:p>
      <w:pPr>
        <w:pStyle w:val="BookText"/>
        <w:rPr/>
      </w:pPr>
      <w:r>
        <w:rPr>
          <w:rFonts w:ascii="IRNazanin" w:hAnsi="IRNazanin" w:eastAsia="IRNazanin"/>
          <w:color w:val="111111"/>
          <w:sz w:val="28"/>
          <w:sz w:val="28"/>
          <w:szCs w:val="28"/>
          <w:rtl w:val="true"/>
          <w:lang w:bidi="fa-IR"/>
        </w:rPr>
        <w:t>أی مشقوق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 فلان الشیء ، وهَرَدَه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أنضَجَه إنْضاجاً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الأنباری فی حدیث عیسی رُوِی فی مَهْرُودَتَیْن ، ورُوِی فی مُمَصَّرتَیْن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ومعناهما واحد ، وهی المصبوغة بالصُّفرة من زعفران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عندی من النقلة خطأ ، وأراه مَهْرُوَّتین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صفراوَین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هرّیت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لبِستها صفراء ، وفعلتُ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هرَوتُ الثوب ، ولکن یقولون هرَّیتُ ، فلو ثُنِّی علی هذا لقِیلَ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مُهَرَّاتین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اسم ما لم یُسَمَّ فاعله ، وبَعْدُ فإن العرب لا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هرَّیْتُ إلا فی العمامة خاصة ، فلیس له أن یقیسَ الشُّقَّةَ علی العمامة ؛ لأن اللغة روایة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مَهْرُودَتین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 شُقَّتین أخدتا من الهَرْد وهو الشقّ خطأ ؛ لأن العرب لا تُسمِّی الشقّ للإصلاح هرْداً ، بل یسمون الخرق والإفساد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هرْداً</w:t>
      </w:r>
      <w:r>
        <w:rPr>
          <w:rFonts w:eastAsia="Amiri" w:cs="Amiri" w:ascii="Amiri" w:hAnsi="Amiri"/>
          <w:color w:val="111111"/>
          <w:sz w:val="28"/>
          <w:szCs w:val="28"/>
          <w:rtl w:val="true"/>
          <w:lang w:bidi="ar-SA"/>
        </w:rPr>
        <w:t xml:space="preserve">. </w:t>
      </w:r>
      <w:bookmarkStart w:id="787" w:name="pg14307_153241"/>
    </w:p>
    <w:p>
      <w:pPr>
        <w:pStyle w:val="BookText"/>
        <w:rPr/>
      </w:pPr>
      <w:bookmarkEnd w:id="787"/>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هرَد القَصَّارُ الثوب ، وهرَته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خرقه ، وهرَد فلان عِرْضَ فلان ، وهرَته ، فهذا یدل علی الإفساد ، والقول عندنا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مهرودتین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بالدال ، والذال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بین ممصَّرتین علی ما جاء فی الحدیث ، ولم نسمعه إلا فی الحدیث کما لم نسمع الصِّیَر الصِّحناة ، وکذلک الثُّفّاءَ الحُرْف ،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والدال ، والذال أختان تُبدل إحداهما عن الأخری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مِدْلٌ ومِذْلٌ إذا کان قلیل الجسم خفیّ الشخص ، وکذلک الدال والذّال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مهروذتین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 وقاله ابن الأنباریّ ، وهو أنثی</w:t>
      </w:r>
      <w:r>
        <w:rPr>
          <w:rFonts w:eastAsia="Amiri" w:cs="Amiri" w:ascii="Amiri" w:hAnsi="Amiri"/>
          <w:color w:val="111111"/>
          <w:sz w:val="28"/>
          <w:szCs w:val="28"/>
          <w:rtl w:val="true"/>
          <w:lang w:bidi="ar-SA"/>
        </w:rPr>
        <w:t>.</w:t>
      </w:r>
    </w:p>
    <w:p>
      <w:pPr>
        <w:pStyle w:val="Heading6"/>
        <w:numPr>
          <w:ilvl w:val="5"/>
          <w:numId w:val="1"/>
        </w:numPr>
        <w:rPr/>
      </w:pPr>
      <w:bookmarkStart w:id="788" w:name="__RefHeading___Toc6805432_3381743652"/>
      <w:bookmarkStart w:id="789" w:name="_Toc348"/>
      <w:bookmarkEnd w:id="788"/>
      <w:r>
        <w:rPr>
          <w:rtl w:val="true"/>
        </w:rPr>
        <w:t>دهر</w:t>
      </w:r>
      <w:bookmarkEnd w:id="78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الأبَدُ المحدود ، ورجلٌ دُهْرِیٌ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قدیم ، ورجلٌ دَهْرِیّ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ببقاء الدهر ، ولا یؤمن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الدهر فإِن الله هو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الدهر مما لا ینبغی لأحد من أهل الإسلام أن یجهل وجهَه ، وذلک أنّ المعطِّلة به یحتجّون علی المسلمین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بعضَ من یُتَّهم بالزَّنْدَقة والدَّهْرِیّة یحتجّ بهذا الحدیث ویقول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تراه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کان أحدٌ یسبُّ الله فی آبادِ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الأعشی فی الجاهلیة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استأثر الله بالوفاء وبالحَمْ</w:t>
      </w:r>
    </w:p>
    <w:p>
      <w:pPr>
        <w:pStyle w:val="BookText"/>
        <w:rPr/>
      </w:pPr>
      <w:r>
        <w:rPr>
          <w:rFonts w:ascii="Amiri" w:hAnsi="Amiri" w:eastAsia="Amiri" w:cs="Amiri"/>
          <w:color w:val="111111"/>
          <w:sz w:val="28"/>
          <w:sz w:val="28"/>
          <w:szCs w:val="28"/>
          <w:rtl w:val="true"/>
          <w:lang w:bidi="ar-SA"/>
        </w:rPr>
        <w:t>دِ وَوَلّی الملَامَةَ الرَّجُلَا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وتأویله عندی أنّ العَرَب کان شأنها أن تَذُمّ الدَّهْرَ وتَسُبَّه عند النوازل تنزل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مَوْتٍ أو هَرَم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أصابتْهم قوارِعُ الدهرِ ، وأبادَهم الدَّهْرُ ، فیجعلون الدَّهر الذی یفعل ذلک ، فیذمّونه ، وقد ذکروا ذلک فی أشعارهم ، وأَخبرَ الله عنهم بذلک ، ثم کَذَّبهم ، فقال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هِیَ إِلَّا حَیاتُنَا الدُّنْیا نَمُوتُ وَنَحْیا وَما یُهْلِکُنا إِلَّا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بِذلِکَ مِنْ عِلْمٍ إِنْ هُمْ إِلَّا یَظُنُّونَ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الجَاثیَة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الدهر الذی یفعل بکم هذه الأشْیاء ، فإنکم إذا سببتم فاعلها فإنما یقع السَّبُّ علی الله لأنه الفاعل لها لا الدهرُ ، فهذا وجه الحدیث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الشافعی فی تفسیر هذا الحدیث نَحْواً مما قال أبو عُبید ، واحتج بالأبیات التی ذکرها أبو عبید ، فظننت أبا عبید عنه أخذ هذا التفسیر لأنّه أوّل من فسره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والدَّهْر واحد ، واحتجّ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دَهْراً یَلُفُّ حَبْلی بِجُمْل</w:t>
      </w:r>
    </w:p>
    <w:p>
      <w:pPr>
        <w:pStyle w:val="BookText"/>
        <w:rPr/>
      </w:pPr>
      <w:r>
        <w:rPr>
          <w:rFonts w:ascii="Amiri" w:hAnsi="Amiri" w:eastAsia="Amiri" w:cs="Amiri"/>
          <w:color w:val="111111"/>
          <w:sz w:val="28"/>
          <w:sz w:val="28"/>
          <w:szCs w:val="28"/>
          <w:rtl w:val="true"/>
          <w:lang w:bidi="ar-SA"/>
        </w:rPr>
        <w:t>لَزَمانٌ یَهُمُّ بالإحسانِ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فعارض أبو الهیثم شَمِراً فی مقالته ، وخطأه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والدّهر واحد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الرُّطَب ، وزمان الفاکهة ، وزمان الحرّ ، وزمانُ البرد ، </w:t>
      </w:r>
    </w:p>
    <w:p>
      <w:pPr>
        <w:pStyle w:val="BookText"/>
        <w:rPr/>
      </w:pPr>
      <w:r>
        <w:rPr>
          <w:rFonts w:ascii="IRNazanin" w:hAnsi="IRNazanin" w:eastAsia="IRNazanin"/>
          <w:color w:val="111111"/>
          <w:sz w:val="28"/>
          <w:sz w:val="28"/>
          <w:szCs w:val="28"/>
          <w:rtl w:val="true"/>
          <w:lang w:bidi="fa-IR"/>
        </w:rPr>
        <w:t>ویکون الزمان شهرین إلی ستة أشهر ، والدهر لا ینقطع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والدهر عند العرب یَقَع علی بعض الدهر الأطوَلِ ، ویقَع علی مُدّة الدنیا کلِّها وقد سمعت غیر واحد من العرب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أقمنا علی ماء کذا وکذا دَهْراً ، ودارنا التی حللنا بها دَهْراً ، وإذا کان هذا هکذا جاز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 والدهر واحد فی معنی دون معنًی وقد سمعتُ أعرابیاً فصیحاً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کذا وکذا یحملنا الشَّهْرَ والشَّهْرَین ، ولا یحملنا الدّهر الطویل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 ما حوله من الکلأ ینفَدُ سَریعاً فنحتاج إلی حُضورِ ماء آخر ؛ لأن الماء إذا أکلت الماشیة ما حوله من الکلأ لم یکن لحُضّاره بُدٌّ من طَلَبِ ماءٍ آخرَ یَرْعَوْنَ ما حَوْله ویجوز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أزمانَ ولایة فلانٍ بموضع کذا وکذا ، إن طالت مدّةُ ولایته والسَّنَة عند العرب أربعة أزمنة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الکلأ ، والقیظ والخَریف والشتاء ؛ ولا یجوز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أربعة أزمنة ، فهما یفترقان فی هذا الموضع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الشافعی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الحینُ یقع علی مدّة الدنیا ، ویَوْم ، ولا نعلم للحین غایةً ، وکذلک زمانٌ ودَهْرٌ وأحقابٌ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هذا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حکاه المُزنّی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یقال فی النِّسْبة إلی الرجل القدیم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دَهْرِیّ ، وإن کان من بنی دَهْر بن عامر قلتَ دُهْرِیّ لا غیر بضمّ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کَیْسان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غُیِّرتْ حرکاتُه فی النِّسبة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سُهْلیٌّ بضمّ السِّین فی المنسوب إلی السَّهل ، وکذلک رَجُلٌ دُهریّ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ولهما أمثالٌ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هَاجَک ، عن ابن جَبَلة ، عن أبی عبید ، عن ابن عُلَیّة ، عن أیوب ، عن ابن سیرین ، عن أبی بَکْرَة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الزَّمان قد استدار کهَیْئَته یومَ </w:t>
      </w:r>
      <w:r>
        <w:rPr>
          <w:rStyle w:val="FootnoteAnchor"/>
          <w:rtl w:val="true"/>
        </w:rPr>
        <w:footnoteReference w:id="4"/>
      </w:r>
      <w:r>
        <w:rPr>
          <w:rFonts w:ascii="Amiri" w:hAnsi="Amiri" w:eastAsia="Amiri" w:cs="Amiri"/>
          <w:color w:val="111111"/>
          <w:sz w:val="28"/>
          <w:sz w:val="28"/>
          <w:szCs w:val="28"/>
          <w:rtl w:val="true"/>
          <w:lang w:bidi="ar-SA"/>
        </w:rPr>
        <w:t xml:space="preserve">خَلَق الله السَّماوات والأرض ،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أربعةٌ منها حُرُم ، ثلاثة منها متوالیات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القعدة وذو الحجة ومحرَّمٌ ورجب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بالزمان الدَّهْرَ وسِنِیّه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الدهر من الزمان الماضی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دَهْر الدَّهاریر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یُفْرَد منه دِهْرِیر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تنزل بالقوم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دَهَرَهمْ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بهم نازِلةٌ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دَهری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هِمَّتی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طِبِّی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دهری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دَهْوَرِیُ الصَّوْت ، وهو الصُّلْبُ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خَطَأ عندی ، والصوابُ رجلٌ جَهْوَرِیُّ الصَّوْت بالجیم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رَفیعُ الصوت فَخْمُه ؛ فصُحِّف وقلبت الجیمُ دالاً والله أعلم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الشیء ثم قذفه فی مَهْوَاة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غیر اللیث دَهْوَرَ فلانٌ اللُّقَم إذا أدارها ثم التهمها</w:t>
      </w:r>
      <w:r>
        <w:rPr>
          <w:rFonts w:eastAsia="Amiri" w:cs="Amiri" w:ascii="Amiri" w:hAnsi="Amiri"/>
          <w:color w:val="111111"/>
          <w:sz w:val="28"/>
          <w:szCs w:val="28"/>
          <w:rtl w:val="true"/>
          <w:lang w:bidi="ar-SA"/>
        </w:rPr>
        <w:t xml:space="preserve">. </w:t>
      </w:r>
      <w:bookmarkStart w:id="790" w:name="pg14307_153243"/>
    </w:p>
    <w:p>
      <w:pPr>
        <w:pStyle w:val="BookText"/>
        <w:rPr/>
      </w:pPr>
      <w:bookmarkEnd w:id="790"/>
      <w:r>
        <w:rPr>
          <w:rFonts w:ascii="Amiri" w:hAnsi="Amiri" w:eastAsia="Amiri" w:cs="Amiri"/>
          <w:color w:val="111111"/>
          <w:sz w:val="28"/>
          <w:sz w:val="28"/>
          <w:szCs w:val="28"/>
          <w:rtl w:val="true"/>
          <w:lang w:bidi="ar-SA"/>
        </w:rPr>
        <w:t xml:space="preserve">وقال مجاهد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الشَّمْسُ کُوِّرَتْ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التکویر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دُهْوِرتْ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الربیع بن خُثَیْم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رُمِیَ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دَهْوَرْتُ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طَرَحْتَه حتی یسقُطَ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فکوَّره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ألْقاه وصَرَعه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فَکُبْکِبُوا فِیها هُمْ وَالْغاوُونَ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کُبْکِبُوا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بعضهم علی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من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دُهْوِروا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ذا الدّهر أطوارا دهاریرُ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ذو حالین من بؤس ونُعْم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فإنی أنا الموْتُ الذی هو نازلٌ</w:t>
      </w:r>
    </w:p>
    <w:p>
      <w:pPr>
        <w:pStyle w:val="BookText"/>
        <w:rPr/>
      </w:pPr>
      <w:r>
        <w:rPr>
          <w:rFonts w:ascii="Amiri" w:hAnsi="Amiri" w:eastAsia="Amiri" w:cs="Amiri"/>
          <w:color w:val="111111"/>
          <w:sz w:val="28"/>
          <w:sz w:val="28"/>
          <w:szCs w:val="28"/>
          <w:rtl w:val="true"/>
          <w:lang w:bidi="ar-SA"/>
        </w:rPr>
        <w:t>بنفسکَ فانظر کیف أنت تُحاولهْ</w:t>
      </w:r>
    </w:p>
    <w:p>
      <w:pPr>
        <w:pStyle w:val="BookText"/>
        <w:rPr/>
      </w:pPr>
      <w:r>
        <w:rPr>
          <w:rFonts w:ascii="Amiri" w:hAnsi="Amiri" w:eastAsia="Amiri" w:cs="Amiri"/>
          <w:color w:val="111111"/>
          <w:sz w:val="28"/>
          <w:sz w:val="28"/>
          <w:szCs w:val="28"/>
          <w:rtl w:val="true"/>
          <w:lang w:bidi="ar-SA"/>
        </w:rPr>
        <w:t xml:space="preserve">خاطَبَ جریراً ، فأجابه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الدّهرُ یُفنِی الموتَ والدهرُ خالد</w:t>
      </w:r>
    </w:p>
    <w:p>
      <w:pPr>
        <w:pStyle w:val="BookText"/>
        <w:rPr/>
      </w:pPr>
      <w:r>
        <w:rPr>
          <w:rFonts w:ascii="Amiri" w:hAnsi="Amiri" w:eastAsia="Amiri" w:cs="Amiri"/>
          <w:color w:val="111111"/>
          <w:sz w:val="28"/>
          <w:sz w:val="28"/>
          <w:szCs w:val="28"/>
          <w:rtl w:val="true"/>
          <w:lang w:bidi="ar-SA"/>
        </w:rPr>
        <w:t>فجئنی بمثلِ الدهر شیئاً یُطاوِله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الدّهرَ الدنیا والآخرة ، لأن الموت یَفنَی بعد انقضاء الدنیا ، هکذا جاء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الدَّیْبُل قتله محمد بن القاسم الثَّقَفیّ ابن عمّ الحجّاج ، فذکره جریر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هِرَقْلٍ قد قَهَرْتَ وداهراً</w:t>
      </w:r>
    </w:p>
    <w:p>
      <w:pPr>
        <w:pStyle w:val="BookText"/>
        <w:rPr/>
      </w:pPr>
      <w:r>
        <w:rPr>
          <w:rFonts w:ascii="Amiri" w:hAnsi="Amiri" w:eastAsia="Amiri" w:cs="Amiri"/>
          <w:color w:val="111111"/>
          <w:sz w:val="28"/>
          <w:sz w:val="28"/>
          <w:szCs w:val="28"/>
          <w:rtl w:val="true"/>
          <w:lang w:bidi="ar-SA"/>
        </w:rPr>
        <w:t>ویسعی لکم من آل کِسْرَی النَّواصِفُ</w:t>
      </w:r>
    </w:p>
    <w:p>
      <w:pPr>
        <w:pStyle w:val="BookText"/>
        <w:rPr/>
      </w:pPr>
      <w:r>
        <w:rPr>
          <w:rFonts w:ascii="Amiri" w:hAnsi="Amiri" w:eastAsia="Amiri" w:cs="Amiri"/>
          <w:color w:val="111111"/>
          <w:sz w:val="28"/>
          <w:sz w:val="28"/>
          <w:szCs w:val="28"/>
          <w:rtl w:val="true"/>
          <w:lang w:bidi="ar-SA"/>
        </w:rPr>
        <w:t>أراد بالنواصف الخَدَم</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6805434_3381743652"/>
      <w:bookmarkStart w:id="792" w:name="_Toc349"/>
      <w:bookmarkEnd w:id="791"/>
      <w:r>
        <w:rPr>
          <w:rtl w:val="true"/>
        </w:rPr>
        <w:t>رهد</w:t>
      </w:r>
      <w:bookmarkEnd w:id="792"/>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عندی فی هذا الأمر رَهْوَدِیَّةٌ ولا رَخْوَدِیَّة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عندی فیه رِفق والامُهاوَدَة ، ولا هُوَیْدِیّة ولا رُوَیْدِیّة ، ولا هَوْداء ولا هَیْداء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حَمُق حماقة 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الناعم ، والرَّهادَة هی الرَّخاصة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فتاة رَهِیدَة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رَخْصَة</w:t>
      </w:r>
      <w:r>
        <w:rPr>
          <w:rFonts w:eastAsia="Amiri" w:cs="Amiri" w:ascii="Amiri" w:hAnsi="Amiri"/>
          <w:color w:val="111111"/>
          <w:sz w:val="28"/>
          <w:szCs w:val="28"/>
          <w:rtl w:val="true"/>
          <w:lang w:bidi="ar-SA"/>
        </w:rPr>
        <w:t>.</w:t>
      </w:r>
    </w:p>
    <w:p>
      <w:pPr>
        <w:pStyle w:val="Heading6"/>
        <w:numPr>
          <w:ilvl w:val="5"/>
          <w:numId w:val="1"/>
        </w:numPr>
        <w:rPr/>
      </w:pPr>
      <w:bookmarkStart w:id="793" w:name="__RefHeading___Toc6805436_3381743652"/>
      <w:bookmarkStart w:id="794" w:name="_Toc350"/>
      <w:bookmarkEnd w:id="793"/>
      <w:r>
        <w:rPr>
          <w:rtl w:val="true"/>
        </w:rPr>
        <w:t>رده</w:t>
      </w:r>
      <w:bookmarkEnd w:id="794"/>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ساد القومَ بشجاعةٍ أو سخاء أو غیرِهما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أَکَمَةٍ خَشِنةٍ کثیرة الحجارة ، والواحدة رَدْهَة ، وهی قِلالُ القِفاف ، 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بَعْض أَنْضادِ القِفافِ الرُّدَّهِ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جاءت الرَّدهَة فی وصف بئر تُحْفَر فی قُفٍّ أو تکون خِلْقَةً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فی الجبل یُسْتنقَع فیها الماءُ ، وجمعُها رِدَاهٌ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 شبه أکمة فی رأس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صفاةٌ یُسْتَنْقَعُ فیها الماء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الدیارُ بجانبِ الرَّدْهِ</w:t>
      </w:r>
    </w:p>
    <w:p>
      <w:pPr>
        <w:pStyle w:val="BookText"/>
        <w:rPr/>
      </w:pPr>
      <w:r>
        <w:rPr>
          <w:rFonts w:ascii="Amiri" w:hAnsi="Amiri" w:eastAsia="Amiri" w:cs="Amiri"/>
          <w:color w:val="111111"/>
          <w:sz w:val="28"/>
          <w:sz w:val="28"/>
          <w:szCs w:val="28"/>
          <w:rtl w:val="true"/>
          <w:lang w:bidi="ar-SA"/>
        </w:rPr>
        <w:t>قَفْراً مِنَ التَّأْییهِ والنَّدْهِ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التأییه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یُؤَیِّه بالفَرَس إذا نَفَر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إیهِ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والنَّدْه 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هِدَهْ هِدَهْ</w:t>
      </w:r>
      <w:r>
        <w:rPr>
          <w:rFonts w:eastAsia="Amiri" w:cs="Amiri" w:ascii="Amiri" w:hAnsi="Amiri"/>
          <w:color w:val="111111"/>
          <w:sz w:val="28"/>
          <w:szCs w:val="28"/>
          <w:rtl w:val="true"/>
          <w:lang w:bidi="ar-SA"/>
        </w:rPr>
        <w:t xml:space="preserve">. </w:t>
      </w:r>
      <w:bookmarkStart w:id="795" w:name="pg14307_153244"/>
    </w:p>
    <w:p>
      <w:pPr>
        <w:pStyle w:val="BookText"/>
        <w:rPr/>
      </w:pPr>
      <w:bookmarkEnd w:id="795"/>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مستنقَع فی الماء ، وجمعها رِداهٌ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وقافِیَةٍ مِثلِ وَقْع الرِّدا</w:t>
      </w:r>
    </w:p>
    <w:p>
      <w:pPr>
        <w:pStyle w:val="BookText"/>
        <w:rPr/>
      </w:pPr>
      <w:r>
        <w:rPr>
          <w:rFonts w:ascii="Amiri" w:hAnsi="Amiri" w:eastAsia="Amiri" w:cs="Amiri"/>
          <w:color w:val="111111"/>
          <w:sz w:val="28"/>
          <w:sz w:val="28"/>
          <w:szCs w:val="28"/>
          <w:rtl w:val="true"/>
          <w:lang w:bidi="ar-SA"/>
        </w:rPr>
        <w:t>هِ لم تَتَّرِکْ لمجیبٍ مَقالا</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 والرّدْهة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فی الماء ، وهی 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والرَّدْهة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الخَلَق المُسَلْسَل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مَتینٌ لَجُوجٌ لا یُغْلَب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الذی رَوَی للمُؤَرِّج هذه الأشیاء ، وهی مُنْکَرةٌ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یُسَمَّی البَیْتُ العظیم الذی لا یکون أعظَمُ منه الرَّدْهة ، وجمعُها الرِّداهُ ، وقد ردَّهت المرأةُ بیتَها تَرْدَهُ 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الأصل فیه رَدَحَتْ بالحاء ، فأُبدِلت هاءً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بَیْتَ حَتُوفٍ مُکْفَأً مَرْدُوحَا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معروف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سفیان بن عیینة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العلاء بن أبی العبَّاس ، عن أبی الطفیل ، عن بکر بن قِرْواش ، عن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النبیّ صلی‌الله‌علیه‌وسلم ذکر ذاک الذی قتل علیٌّ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الثُّدَیّة ، فقال شیطان الرَّدْهة ، راعِی الخیل ، یحتدِرُه رجلٌ من بَجِیلة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یُسْقِطه</w:t>
      </w:r>
      <w:r>
        <w:rPr>
          <w:rFonts w:eastAsia="Amiri" w:cs="Amiri" w:ascii="Amiri" w:hAnsi="Amiri"/>
          <w:color w:val="111111"/>
          <w:sz w:val="28"/>
          <w:szCs w:val="28"/>
          <w:rtl w:val="true"/>
          <w:lang w:bidi="ar-SA"/>
        </w:rPr>
        <w:t>.</w:t>
      </w:r>
    </w:p>
    <w:p>
      <w:pPr>
        <w:pStyle w:val="Heading6"/>
        <w:numPr>
          <w:ilvl w:val="5"/>
          <w:numId w:val="1"/>
        </w:numPr>
        <w:rPr/>
      </w:pPr>
      <w:bookmarkStart w:id="796" w:name="__RefHeading___Toc6805438_3381743652"/>
      <w:bookmarkStart w:id="797" w:name="_Toc351"/>
      <w:bookmarkEnd w:id="796"/>
      <w:r>
        <w:rPr>
          <w:rtl w:val="true"/>
        </w:rPr>
        <w:t>دره</w:t>
      </w:r>
      <w:bookmarkEnd w:id="79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أُمِیت فِعلُه إلّا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مِدْرَهُ حرب ، وهو مِدْرَهُ القوم وهو الدافع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القوم والمتکلِّم عنهم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فی القوم أخُو عِفّةٍ</w:t>
      </w:r>
    </w:p>
    <w:p>
      <w:pPr>
        <w:pStyle w:val="BookText"/>
        <w:rPr/>
      </w:pPr>
      <w:r>
        <w:rPr>
          <w:rFonts w:ascii="Amiri" w:hAnsi="Amiri" w:eastAsia="Amiri" w:cs="Amiri"/>
          <w:color w:val="111111"/>
          <w:sz w:val="28"/>
          <w:sz w:val="28"/>
          <w:szCs w:val="28"/>
          <w:rtl w:val="true"/>
          <w:lang w:bidi="ar-SA"/>
        </w:rPr>
        <w:t>ومِدْرَهُ القومِ غداةَ الخِطابْ</w:t>
      </w:r>
    </w:p>
    <w:p>
      <w:pPr>
        <w:pStyle w:val="BookText"/>
        <w:rPr/>
      </w:pPr>
      <w:r>
        <w:rPr>
          <w:rFonts w:ascii="Amiri" w:hAnsi="Amiri" w:eastAsia="Amiri" w:cs="Amiri"/>
          <w:color w:val="111111"/>
          <w:sz w:val="28"/>
          <w:sz w:val="28"/>
          <w:szCs w:val="28"/>
          <w:rtl w:val="true"/>
          <w:lang w:bidi="ar-SA"/>
        </w:rPr>
        <w:t xml:space="preserve">وأخبرنی المنذریّ عن 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 فلانٌ علینا ، ودَرَأ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هَجَم من حیث لم تَحْتسبْه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عزیز علیَّ فَقْدُه ففقَدْتُه</w:t>
      </w:r>
    </w:p>
    <w:p>
      <w:pPr>
        <w:pStyle w:val="BookText"/>
        <w:rPr/>
      </w:pPr>
      <w:r>
        <w:rPr>
          <w:rFonts w:ascii="Amiri" w:hAnsi="Amiri" w:eastAsia="Amiri" w:cs="Amiri"/>
          <w:color w:val="111111"/>
          <w:sz w:val="28"/>
          <w:sz w:val="28"/>
          <w:szCs w:val="28"/>
          <w:rtl w:val="true"/>
          <w:lang w:bidi="ar-SA"/>
        </w:rPr>
        <w:t>فبان وخَلَّی دارهات النَّوائبِ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دارِهاتُها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لَذُو تُدْرإ وذو تُدْرَأةٍ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هجّاماً علی أعدائه من حیث لا یحتسبونه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القاهرةُ لبَعْلها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والسَّمَرْمَرَة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الغول ، ویقال لِلکَوکَبَةِ الوَقّادةِ إذا دَرَأَتْ بنُورِها من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دَرَهْرَهة</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6805440_3381743652"/>
      <w:bookmarkStart w:id="799" w:name="_Toc352"/>
      <w:bookmarkEnd w:id="798"/>
      <w:r>
        <w:rPr>
          <w:rtl w:val="true"/>
        </w:rPr>
        <w:t>ه د ل</w:t>
      </w:r>
      <w:bookmarkEnd w:id="799"/>
    </w:p>
    <w:p>
      <w:pPr>
        <w:pStyle w:val="Heading6"/>
        <w:numPr>
          <w:ilvl w:val="5"/>
          <w:numId w:val="1"/>
        </w:numPr>
        <w:rPr/>
      </w:pPr>
      <w:bookmarkStart w:id="800" w:name="__RefHeading___Toc6805442_3381743652"/>
      <w:bookmarkStart w:id="801" w:name="_Toc353"/>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هدل ، دهل ، دله ، 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6805444_3381743652"/>
      <w:bookmarkStart w:id="803" w:name="_Toc354"/>
      <w:bookmarkEnd w:id="802"/>
      <w:r>
        <w:rPr>
          <w:rtl w:val="true"/>
        </w:rPr>
        <w:t>هدل</w:t>
      </w:r>
      <w:bookmarkEnd w:id="80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هَدَلت الحمامةُ تَهدِل هَدیلاً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الهَدِیل یکون من 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الذَّکَر من الحمام ، وهو صوتُ الحمام أیضاً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 مثلَه فی القولین جمیعاً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وسَمِعْتُهما جمیعاً من العرب</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یَزعُم الأعراب فی الهَدِیل أنّه فَرْخٌ کان علی عَهْد نُوحٍ فمات ضَیْعةً وعَطشاً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 حَمامةٍ إلآ وهی تَبْکی علیه</w:t>
      </w:r>
      <w:r>
        <w:rPr>
          <w:rFonts w:eastAsia="Amiri" w:cs="Amiri" w:ascii="Amiri" w:hAnsi="Amiri"/>
          <w:color w:val="111111"/>
          <w:sz w:val="28"/>
          <w:szCs w:val="28"/>
          <w:rtl w:val="true"/>
          <w:lang w:bidi="ar-SA"/>
        </w:rPr>
        <w:t xml:space="preserve">. </w:t>
      </w:r>
      <w:bookmarkStart w:id="804" w:name="pg14307_153245"/>
    </w:p>
    <w:p>
      <w:pPr>
        <w:pStyle w:val="BookText"/>
        <w:rPr/>
      </w:pPr>
      <w:bookmarkEnd w:id="804"/>
      <w:r>
        <w:rPr>
          <w:rFonts w:ascii="Amiri" w:hAnsi="Amiri" w:eastAsia="Amiri" w:cs="Amiri"/>
          <w:color w:val="111111"/>
          <w:sz w:val="28"/>
          <w:sz w:val="28"/>
          <w:szCs w:val="28"/>
          <w:rtl w:val="true"/>
          <w:lang w:bidi="ar-SA"/>
        </w:rPr>
        <w:t xml:space="preserve">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ابن أبی وَجْزَة السَّعْدِیّ لِنُصَیْب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أتبْکی ذاتُ طوْقٍ تذکَّرَتْ</w:t>
      </w:r>
    </w:p>
    <w:p>
      <w:pPr>
        <w:pStyle w:val="BookText"/>
        <w:rPr/>
      </w:pPr>
      <w:r>
        <w:rPr>
          <w:rFonts w:ascii="Amiri" w:hAnsi="Amiri" w:eastAsia="Amiri" w:cs="Amiri"/>
          <w:color w:val="111111"/>
          <w:sz w:val="28"/>
          <w:sz w:val="28"/>
          <w:szCs w:val="28"/>
          <w:rtl w:val="true"/>
          <w:lang w:bidi="ar-SA"/>
        </w:rPr>
        <w:t>هَدِیلاً وقد أَوْدَی وما کان تُبَّعُ</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یکن خُلِق تُبَّع بَعْدُ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 الهَدِیلَ جارِحةٌ من جَوارح الطیر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تَهتفِین به لنصرٍ</w:t>
      </w:r>
    </w:p>
    <w:p>
      <w:pPr>
        <w:pStyle w:val="BookText"/>
        <w:rPr/>
      </w:pPr>
      <w:r>
        <w:rPr>
          <w:rFonts w:ascii="Amiri" w:hAnsi="Amiri" w:eastAsia="Amiri" w:cs="Amiri"/>
          <w:color w:val="111111"/>
          <w:sz w:val="28"/>
          <w:sz w:val="28"/>
          <w:szCs w:val="28"/>
          <w:rtl w:val="true"/>
          <w:lang w:bidi="ar-SA"/>
        </w:rPr>
        <w:t>بأقرب جابةً لکِ من هَدِیلِ</w:t>
      </w:r>
    </w:p>
    <w:p>
      <w:pPr>
        <w:pStyle w:val="BookText"/>
        <w:rPr/>
      </w:pPr>
      <w:r>
        <w:rPr>
          <w:rFonts w:ascii="IRNazanin" w:hAnsi="IRNazanin" w:eastAsia="IRNazanin"/>
          <w:color w:val="111111"/>
          <w:sz w:val="28"/>
          <w:sz w:val="28"/>
          <w:szCs w:val="28"/>
          <w:rtl w:val="true"/>
          <w:lang w:bidi="fa-IR"/>
        </w:rPr>
        <w:t>فمرّة یجعلونه الطائر نفسَه ، ومرّة یجعلونه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استرخاء المِشْفَر الأسفل ، ومِشفرٌ هادِلٌ وأَهدَلُ ، وشَفَةٌ هَدْلاء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مُنْقَلَبةٌ علی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استرخاء جلْدَة الخُصْیة ، ونحو ذلک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خُصْیَیْه من التَّهَدُّلِ</w:t>
      </w:r>
    </w:p>
    <w:p>
      <w:pPr>
        <w:pStyle w:val="BookText"/>
        <w:rPr/>
      </w:pPr>
      <w:r>
        <w:rPr>
          <w:rFonts w:ascii="Amiri" w:hAnsi="Amiri" w:eastAsia="Amiri" w:cs="Amiri"/>
          <w:color w:val="111111"/>
          <w:sz w:val="28"/>
          <w:sz w:val="28"/>
          <w:szCs w:val="28"/>
          <w:rtl w:val="true"/>
          <w:lang w:bidi="ar-SA"/>
        </w:rPr>
        <w:t>ظَرفُ عجوزٍ فیه ثِنْتَا حَنْظَلِ</w:t>
      </w:r>
    </w:p>
    <w:p>
      <w:pPr>
        <w:pStyle w:val="BookText"/>
        <w:rPr/>
      </w:pPr>
      <w:r>
        <w:rPr>
          <w:rFonts w:ascii="Amiri" w:hAnsi="Amiri" w:eastAsia="Amiri" w:cs="Amiri"/>
          <w:color w:val="111111"/>
          <w:sz w:val="28"/>
          <w:sz w:val="28"/>
          <w:szCs w:val="28"/>
          <w:rtl w:val="true"/>
          <w:lang w:bidi="ar-SA"/>
        </w:rPr>
        <w:t xml:space="preserve">والهَدَالُ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الشَّجَر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غُصنٍ یَنبُت فی أراکةٍ أو طَلْحَة مستقیماً فهو هَدَالة کأنّه مُخالِفٌ لسائِرها من الأغصان ، وربما داوَوْا به من السِّحْر والجُنون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هَدَلَ البعیرُ یَهدِل هَدْلا فهو أَهْدَل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طال مِشْفَرُه ، وهو أن تأخُذَه القَرْحة فیهدِل مِشْفَرُه ، وقد هَدِل یَهدَل هَدَلاً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طَویلَ المِشْفَر ، وذلک ممّا یُمدَح به ، وهو مِشْفَرٌ هَدِل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بکُلِّ شَعشاعٍ صُهابیٍ هَدِلْ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هَدَلْتُ الشیءَ أهْدِلُهُ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أرسلتُه إلی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والسحابُ إذا تَدَلَّی هَیْدَبُه فهو 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بِتَهْتَانِ دِیمَتِه الأهْدَلِ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تهدَّلتِ الثمارُ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تدلّت ، فهی متهَدِّلة</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6805446_3381743652"/>
      <w:bookmarkStart w:id="806" w:name="_Toc355"/>
      <w:bookmarkEnd w:id="805"/>
      <w:r>
        <w:rPr>
          <w:rtl w:val="true"/>
        </w:rPr>
        <w:t>دهل</w:t>
      </w:r>
      <w:bookmarkEnd w:id="8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دَهْل بالنَّبطِیّة ؛ لا تَخَفْ وأنشد لبشّار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دَهْلَ من قَمْل بعد ما</w:t>
      </w:r>
    </w:p>
    <w:p>
      <w:pPr>
        <w:pStyle w:val="BookText"/>
        <w:rPr/>
      </w:pPr>
      <w:r>
        <w:rPr>
          <w:rFonts w:ascii="Amiri" w:hAnsi="Amiri" w:eastAsia="Amiri" w:cs="Amiri"/>
          <w:color w:val="111111"/>
          <w:sz w:val="28"/>
          <w:sz w:val="28"/>
          <w:szCs w:val="28"/>
          <w:rtl w:val="true"/>
          <w:lang w:bidi="ar-SA"/>
        </w:rPr>
        <w:t>مَلَا نَیفَقَ التُّبّان منه بِعاذِرِ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لا دَهْل ولا قَمل من کلام العرب ، إنما هما من کلام النَّبَط ، یقولون للجَمَل قَمل وإنما تهکم بالطّرمّاح وجعله نبطیَّ النَّسَب ، ونفاه عن طیء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دَهْلٌ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الدَّاهِل المتحیِّر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وأصله الدالِه فقلبه</w:t>
      </w:r>
      <w:r>
        <w:rPr>
          <w:rFonts w:eastAsia="IRNazanin" w:cs="IRNazanin"/>
          <w:color w:val="111111"/>
          <w:sz w:val="28"/>
          <w:szCs w:val="28"/>
          <w:rtl w:val="true"/>
          <w:lang w:bidi="fa-IR"/>
        </w:rPr>
        <w:t>.</w:t>
      </w:r>
    </w:p>
    <w:p>
      <w:pPr>
        <w:pStyle w:val="Heading6"/>
        <w:numPr>
          <w:ilvl w:val="5"/>
          <w:numId w:val="1"/>
        </w:numPr>
        <w:rPr/>
      </w:pPr>
      <w:bookmarkStart w:id="807" w:name="__RefHeading___Toc6805448_3381743652"/>
      <w:bookmarkStart w:id="808" w:name="_Toc356"/>
      <w:bookmarkEnd w:id="807"/>
      <w:r>
        <w:rPr>
          <w:rtl w:val="true"/>
        </w:rPr>
        <w:t>دله</w:t>
      </w:r>
      <w:bookmarkEnd w:id="8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الفؤاد من همِّ کما یُدَلَّه عقل الإنسان من عِشق أو غیره ، وقد دُلِّه عقلُه تَدْلِیهاً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ساهِیَ القَلْب ، 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مُدَلَّهٌ ومُتَلَّهٌ بمعنی واحد ، ورجلٌ دالِهٌ ودالهةٌ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النَّفس</w:t>
      </w:r>
      <w:r>
        <w:rPr>
          <w:rFonts w:eastAsia="Amiri" w:cs="Amiri" w:ascii="Amiri" w:hAnsi="Amiri"/>
          <w:color w:val="111111"/>
          <w:sz w:val="28"/>
          <w:szCs w:val="28"/>
          <w:rtl w:val="true"/>
          <w:lang w:bidi="ar-SA"/>
        </w:rPr>
        <w:t>.</w:t>
      </w:r>
    </w:p>
    <w:p>
      <w:pPr>
        <w:pStyle w:val="Heading6"/>
        <w:numPr>
          <w:ilvl w:val="5"/>
          <w:numId w:val="1"/>
        </w:numPr>
        <w:rPr/>
      </w:pPr>
      <w:bookmarkStart w:id="809" w:name="__RefHeading___Toc6805450_3381743652"/>
      <w:bookmarkStart w:id="810" w:name="_Toc357"/>
      <w:bookmarkEnd w:id="809"/>
      <w:r>
        <w:rPr>
          <w:rtl w:val="true"/>
        </w:rPr>
        <w:t>لهد</w:t>
      </w:r>
      <w:bookmarkEnd w:id="8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الصَّدْمة الشدیدة فی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والبعیر اللهِید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أصاب جَنْبَه </w:t>
      </w:r>
      <w:bookmarkStart w:id="811" w:name="pg14307_153246"/>
    </w:p>
    <w:p>
      <w:pPr>
        <w:pStyle w:val="BookText"/>
        <w:rPr/>
      </w:pPr>
      <w:bookmarkEnd w:id="811"/>
      <w:r>
        <w:rPr>
          <w:rFonts w:ascii="Amiri" w:hAnsi="Amiri" w:eastAsia="Amiri" w:cs="Amiri"/>
          <w:color w:val="111111"/>
          <w:sz w:val="28"/>
          <w:sz w:val="28"/>
          <w:szCs w:val="28"/>
          <w:rtl w:val="true"/>
          <w:lang w:bidi="ar-SA"/>
        </w:rPr>
        <w:t>ضَغْطَهٌ من حِمْلٍ ثقیل فأوْرثَه داء أفسدَ علیه رِئَتَه ، فهو ملهود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نُطْعِمُ الجَیْأَلَ اللهِیدَ من الکُو</w:t>
      </w:r>
    </w:p>
    <w:p>
      <w:pPr>
        <w:pStyle w:val="BookText"/>
        <w:rPr/>
      </w:pPr>
      <w:r>
        <w:rPr>
          <w:rFonts w:ascii="Amiri" w:hAnsi="Amiri" w:eastAsia="Amiri" w:cs="Amiri"/>
          <w:color w:val="111111"/>
          <w:sz w:val="28"/>
          <w:sz w:val="28"/>
          <w:szCs w:val="28"/>
          <w:rtl w:val="true"/>
          <w:lang w:bidi="ar-SA"/>
        </w:rPr>
        <w:t>م ولم نَدْعُ مَنْ یُشِیطُ الجَزُورا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اللهیدُ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حُمِل علیه حِمْلٌ ثقیل فلَهَد ظَهْرَه أو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ضغطه ، أو شدخه فوَرَّمَه ثمَّ لم یُوَقّ موضعُ اللهْدِ من الرحْل أو القتَب حتی 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أصابته لَهْدَةٌ من الحِمْل أُخْلِی ذلک الموَضعُ من بَدادِی القَتَب کیلا یضغطه الْحِمل فیزدادَ فساداً ، وإذا لم یُخْلَ عنه تقَیَّحت اللهْدَةُ فصارت 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لَهَدْتُ الرجلَ أَلْهَدُه لَهْداً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دَفَعتُه فهو ملهود ، ورجل مُلهَّد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استُذِلَّ فدُفِّع تدفیعاً ، ونُحِّیَ عن مجالس ذَوِی الفضل ، ومنه قول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ذَلیل بأَجماعِ الرِّجال مُلَهَّدِ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ألْهَدْتُ بالرجُل إلهاداً ، وأحضنتُ به إحْضاناً إذا ازدریت به ، وأنشدنا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 هداکَ الله أنَّ ابنَ نَوْفَلٍ</w:t>
      </w:r>
    </w:p>
    <w:p>
      <w:pPr>
        <w:pStyle w:val="BookText"/>
        <w:rPr/>
      </w:pPr>
      <w:r>
        <w:rPr>
          <w:rFonts w:ascii="Amiri" w:hAnsi="Amiri" w:eastAsia="Amiri" w:cs="Amiri"/>
          <w:color w:val="111111"/>
          <w:sz w:val="28"/>
          <w:sz w:val="28"/>
          <w:szCs w:val="28"/>
          <w:rtl w:val="true"/>
          <w:lang w:bidi="ar-SA"/>
        </w:rPr>
        <w:t>بنا مُلْهِدٌ لو یَملک الضَّلْعَ ضالعُ</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أطعِمة الأعراب ، وهی التی تُجاوِز حدَّ الحرِیقة والسخِینَة ، وتقصُر عن العصیدة ، والسخینةُ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ارتفعتْ عن الحساء ، وثَقُلَتْ أنْ تُحْسَی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أَلْهَدْتُ بالرجل إلهاداً ، إذا أمسکْتَ إحدَی رِجلَیه ، وخلَّیت علیه رجلاً آخَر یُقاتله ، وکذلک إن فطَّنتَ رجلاً لمخاصمة صاحبه ولَحَنْتَ له ولقَّنتَه حُجَّتَه فقد ألهدْتَ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یأخُذ الإبل فی صُدورِها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تَظلَعُ مِنْ لَهْدٍ بها وَلَهْدِ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الهوَازِنیّ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مُلَهدٌ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مستَضْعَفٌ ذَلیل</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6805452_3381743652"/>
      <w:bookmarkStart w:id="813" w:name="_Toc358"/>
      <w:bookmarkEnd w:id="812"/>
      <w:r>
        <w:rPr>
          <w:rtl w:val="true"/>
        </w:rPr>
        <w:t>ه د ن</w:t>
      </w:r>
      <w:bookmarkEnd w:id="813"/>
    </w:p>
    <w:p>
      <w:pPr>
        <w:pStyle w:val="Heading6"/>
        <w:numPr>
          <w:ilvl w:val="5"/>
          <w:numId w:val="1"/>
        </w:numPr>
        <w:rPr/>
      </w:pPr>
      <w:bookmarkStart w:id="814" w:name="__RefHeading___Toc6805454_3381743652"/>
      <w:bookmarkStart w:id="815" w:name="_Toc359"/>
      <w:bookmarkEnd w:id="814"/>
      <w:r>
        <w:rPr>
          <w:rtl w:val="true"/>
        </w:rPr>
        <w:t>اشارة</w:t>
      </w:r>
      <w:bookmarkEnd w:id="815"/>
    </w:p>
    <w:p>
      <w:pPr>
        <w:pStyle w:val="BookText"/>
        <w:rPr/>
      </w:pPr>
      <w:r>
        <w:rPr>
          <w:rFonts w:ascii="Amiri" w:hAnsi="Amiri" w:eastAsia="Amiri" w:cs="Amiri"/>
          <w:color w:val="111111"/>
          <w:sz w:val="28"/>
          <w:sz w:val="28"/>
          <w:szCs w:val="28"/>
          <w:rtl w:val="true"/>
          <w:lang w:bidi="ar-SA"/>
        </w:rPr>
        <w:t xml:space="preserve">هدن ، هند ، دهن ، نهد ، 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6805456_3381743652"/>
      <w:bookmarkStart w:id="817" w:name="_Toc360"/>
      <w:bookmarkEnd w:id="816"/>
      <w:r>
        <w:rPr>
          <w:rtl w:val="true"/>
        </w:rPr>
        <w:t>هدن</w:t>
      </w:r>
      <w:bookmarkEnd w:id="817"/>
    </w:p>
    <w:p>
      <w:pPr>
        <w:pStyle w:val="BookText"/>
        <w:rPr/>
      </w:pPr>
      <w:r>
        <w:rPr>
          <w:rFonts w:ascii="Amiri" w:hAnsi="Amiri" w:eastAsia="Amiri" w:cs="Amiri"/>
          <w:color w:val="111111"/>
          <w:sz w:val="28"/>
          <w:sz w:val="28"/>
          <w:szCs w:val="28"/>
          <w:rtl w:val="true"/>
          <w:lang w:bidi="ar-SA"/>
        </w:rPr>
        <w:t xml:space="preserve">شمِرٌ عن الهوازنیّ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انتقاض عَزم الرجلُ لخبرٍ یأتیه ، فیَهْدِنُه عما کان علیه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انْهَدَنَ فلان عن ذاک ، وهَدَنَه خبرٌ أتاه هَدْناً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المهدَنَة من الهُدْنة ، وهو السکون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هَدَنْتُ أَهْدِنُ هُدُوناً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سکنْتَ فلم تتحرَّک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ورجلٌ مَهدون ، وهو البلید الذی یُرضیه الکلام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هَدَنوه بالقَوْل دون الفعل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یُعَوَّدْ نَوْمةَ المهدونِ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هُدِنَ عنک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أرضاه الشیء الیسیر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سَلمان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مَلْغاةٌ أولِ اللیل مَهدنةٌ لآخره ، معناه أنه إذا سَهر فی أول لیلِه فَلَغَا فی الأباطل لم یستیقظ فی آخره للتهجّد والصلاة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 عن أبی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السکون ، والهِدان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الأحمقُ الجافی</w:t>
      </w:r>
      <w:r>
        <w:rPr>
          <w:rFonts w:eastAsia="IRNazanin" w:cs="IRNazanin"/>
          <w:color w:val="111111"/>
          <w:sz w:val="28"/>
          <w:szCs w:val="28"/>
          <w:rtl w:val="true"/>
          <w:lang w:bidi="fa-IR"/>
        </w:rPr>
        <w:t xml:space="preserve">. </w:t>
      </w:r>
      <w:bookmarkStart w:id="818" w:name="pg14307_153247"/>
    </w:p>
    <w:p>
      <w:pPr>
        <w:pStyle w:val="BookText"/>
        <w:rPr/>
      </w:pPr>
      <w:bookmarkEnd w:id="818"/>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یَجمعُ المالَ الهِدانُ الجافی</w:t>
      </w:r>
    </w:p>
    <w:p>
      <w:pPr>
        <w:pStyle w:val="BookText"/>
        <w:rPr/>
      </w:pPr>
      <w:r>
        <w:rPr>
          <w:rFonts w:ascii="Amiri" w:hAnsi="Amiri" w:eastAsia="Amiri" w:cs="Amiri"/>
          <w:color w:val="111111"/>
          <w:sz w:val="28"/>
          <w:sz w:val="28"/>
          <w:szCs w:val="28"/>
          <w:rtl w:val="true"/>
          <w:lang w:bidi="ar-SA"/>
        </w:rPr>
        <w:t>من غیر ما عَقْلِ ولا اصطِرافِ</w:t>
      </w:r>
    </w:p>
    <w:p>
      <w:pPr>
        <w:pStyle w:val="BookText"/>
        <w:rPr/>
      </w:pPr>
      <w:r>
        <w:rPr>
          <w:rFonts w:ascii="Amiri" w:hAnsi="Amiri" w:eastAsia="Amiri" w:cs="Amiri"/>
          <w:color w:val="111111"/>
          <w:sz w:val="28"/>
          <w:sz w:val="28"/>
          <w:szCs w:val="28"/>
          <w:rtl w:val="true"/>
          <w:lang w:bidi="ar-SA"/>
        </w:rPr>
        <w:t xml:space="preserve">أبو عبید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الهَیْدانُ والهِدانُ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والأصل الهدَان ، فزادوا 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فَیْعال ، مثاله عَیْدان النخل ، النونُ أصلیة ، والیاء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الشاعر فی المهدُون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العَواوِیرَ مأکولٌ حُظوظتُها</w:t>
      </w:r>
    </w:p>
    <w:p>
      <w:pPr>
        <w:pStyle w:val="BookText"/>
        <w:rPr/>
      </w:pPr>
      <w:r>
        <w:rPr>
          <w:rFonts w:ascii="Amiri" w:hAnsi="Amiri" w:eastAsia="Amiri" w:cs="Amiri"/>
          <w:color w:val="111111"/>
          <w:sz w:val="28"/>
          <w:sz w:val="28"/>
          <w:szCs w:val="28"/>
          <w:rtl w:val="true"/>
          <w:lang w:bidi="ar-SA"/>
        </w:rPr>
        <w:t>وذو الکهامَة بالأقوال مَهدُون</w:t>
      </w:r>
    </w:p>
    <w:p>
      <w:pPr>
        <w:pStyle w:val="BookText"/>
        <w:rPr/>
      </w:pPr>
      <w:r>
        <w:rPr>
          <w:rFonts w:ascii="Amiri" w:hAnsi="Amiri" w:eastAsia="Amiri" w:cs="Amiri"/>
          <w:color w:val="111111"/>
          <w:sz w:val="28"/>
          <w:sz w:val="28"/>
          <w:szCs w:val="28"/>
          <w:rtl w:val="true"/>
          <w:lang w:bidi="ar-SA"/>
        </w:rPr>
        <w:t xml:space="preserve">وفی الحدیث أن النبی صلی‌الله‌علیه‌وسلم ذکَر الفِتَن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یکون بعدَها هُدنةٌ علی دَخَن ، وجماعةٌ علی أَقْذاء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وتفسیره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ترجعُ قلوبُ قوم علی ما کانت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الهدْنة السکون بعد الهَیْج ، ویقال للصُّلح بعد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هُدْنة ، وربما جُعِلَت الهدْنة مُدّةً معلومة ، فإذا انقضت المدة عاوَدُوا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وتفسیر الدَّخَن فی کتاب الخاء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هدَّنَت المرأةُ صَبِیَّها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أَهدَأَتْه لیَنَام ، فهو مُهدَّن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کافّه ، وهَدَن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الهوْدَناتُ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هدَنْتُ الرجلَ إذا سَکّنْته وخَدَعْته کما یُهْدَن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ثُقِّفْتَ تَثقِیفَ امریءٍ لم یُهْدَنِ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لم یُخدَعْ ولم یُسَکَّن فیُطْمَعَ فیه</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6805458_3381743652"/>
      <w:bookmarkStart w:id="820" w:name="_Toc361"/>
      <w:bookmarkEnd w:id="819"/>
      <w:r>
        <w:rPr>
          <w:rtl w:val="true"/>
        </w:rPr>
        <w:t>هند</w:t>
      </w:r>
      <w:bookmarkEnd w:id="820"/>
    </w:p>
    <w:p>
      <w:pPr>
        <w:pStyle w:val="BookText"/>
        <w:rPr/>
      </w:pPr>
      <w:r>
        <w:rPr>
          <w:rFonts w:ascii="Amiri" w:hAnsi="Amiri" w:eastAsia="Amiri" w:cs="Amiri"/>
          <w:color w:val="111111"/>
          <w:sz w:val="28"/>
          <w:sz w:val="28"/>
          <w:szCs w:val="28"/>
          <w:rtl w:val="true"/>
          <w:lang w:bidi="ar-SA"/>
        </w:rPr>
        <w:t xml:space="preserve">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معرِفةٌ لا تنصَرِف ؛ ولا یَدْخُلها الألف واللام ، ولا تُجمع ، ولا واحد لها من جِنْسِها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فیهم جِیادٌ وأخطارٌ مُؤبَّلَةٌ</w:t>
      </w:r>
    </w:p>
    <w:p>
      <w:pPr>
        <w:pStyle w:val="BookText"/>
        <w:rPr/>
      </w:pPr>
      <w:r>
        <w:rPr>
          <w:rFonts w:ascii="Amiri" w:hAnsi="Amiri" w:eastAsia="Amiri" w:cs="Amiri"/>
          <w:color w:val="111111"/>
          <w:sz w:val="28"/>
          <w:sz w:val="28"/>
          <w:szCs w:val="28"/>
          <w:rtl w:val="true"/>
          <w:lang w:bidi="ar-SA"/>
        </w:rPr>
        <w:t>من هِنْدِ هِنْدَ وأرْباءٌ علی الهِنَد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هنَّدَتْ فلانةُ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أورثَتْه عِشقاً بالمُغازلة والملاطفة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یَعِدْنَ مَنْ هنَّدْنَ والمُتَیَّمَا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غَرَّکَ مِنْ هنَّادَةَ التَّهنِیدُ</w:t>
      </w:r>
    </w:p>
    <w:p>
      <w:pPr>
        <w:pStyle w:val="BookText"/>
        <w:rPr/>
      </w:pPr>
      <w:r>
        <w:rPr>
          <w:rFonts w:ascii="Amiri" w:hAnsi="Amiri" w:eastAsia="Amiri" w:cs="Amiri"/>
          <w:color w:val="111111"/>
          <w:sz w:val="28"/>
          <w:sz w:val="28"/>
          <w:szCs w:val="28"/>
          <w:rtl w:val="true"/>
          <w:lang w:bidi="ar-SA"/>
        </w:rPr>
        <w:t>موْعُودُها والباطلُ المَوْعودُ</w:t>
      </w:r>
    </w:p>
    <w:p>
      <w:pPr>
        <w:pStyle w:val="BookText"/>
        <w:rPr/>
      </w:pPr>
      <w:r>
        <w:rPr>
          <w:rFonts w:ascii="Amiri" w:hAnsi="Amiri" w:eastAsia="Amiri" w:cs="Amiri"/>
          <w:color w:val="111111"/>
          <w:sz w:val="28"/>
          <w:sz w:val="28"/>
          <w:szCs w:val="28"/>
          <w:rtl w:val="true"/>
          <w:lang w:bidi="ar-SA"/>
        </w:rPr>
        <w:t xml:space="preserve">والتهنِیدُ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 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حُسامٍ مُحْکَمِ التَّهنِید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وأصل التهنِید فی السَّیْف أن یُطبَعَ ببلاد الهند ویُحکم عملُ شَحْذِه حتی لا ینبُو عن الضَّرِیبة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مُهنَّد وهِنْدیٌ وهُنْدُوانیّ إذا سوی وطُبع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 وهَنَد 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صاح صیاح البُومة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المستنیر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هَنَّدَتْ فلانةُ بقَلْبه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ذهبت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الرجل إذا شَتم إنساناً شَتْماً قبیحاً ؛ وهُنِّد إذا شُتم فاحتمله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وهنْدٌ من أسماء الرجال والنساء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هَنَّادٌ ومُهَنَّد وهِنْدیٌ فمن أسماء الرجال خاصة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هَنَّدتُ الرجلَ تهْنیداً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یَنْتَه ولا طَفْته ، وأنشد </w:t>
      </w:r>
      <w:r>
        <w:rPr>
          <w:rFonts w:eastAsia="Amiri" w:cs="Amiri" w:ascii="Amiri" w:hAnsi="Amiri"/>
          <w:color w:val="111111"/>
          <w:sz w:val="28"/>
          <w:szCs w:val="28"/>
          <w:rtl w:val="true"/>
          <w:lang w:bidi="ar-SA"/>
        </w:rPr>
        <w:t xml:space="preserve">: </w:t>
      </w:r>
      <w:bookmarkStart w:id="821" w:name="pg14307_153248"/>
    </w:p>
    <w:p>
      <w:pPr>
        <w:pStyle w:val="BookText"/>
        <w:rPr/>
      </w:pPr>
      <w:bookmarkEnd w:id="821"/>
      <w:r>
        <w:rPr>
          <w:rFonts w:ascii="Amiri" w:hAnsi="Amiri" w:eastAsia="Amiri" w:cs="Amiri"/>
          <w:color w:val="111111"/>
          <w:sz w:val="28"/>
          <w:sz w:val="28"/>
          <w:szCs w:val="28"/>
          <w:rtl w:val="true"/>
          <w:lang w:bidi="ar-SA"/>
        </w:rPr>
        <w:t>راقک من هَنَّادَةَ التهنیدُ</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6805460_3381743652"/>
      <w:bookmarkStart w:id="823" w:name="_Toc362"/>
      <w:bookmarkEnd w:id="822"/>
      <w:r>
        <w:rPr>
          <w:rtl w:val="true"/>
        </w:rPr>
        <w:t>دهن</w:t>
      </w:r>
      <w:bookmarkEnd w:id="8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المجاوز ، والادِّهانُ الفِعْل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وأبی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الدَّهِین الناقةُ البَکِیئة القلیلة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دَهِنَتْ تَدْهَنُ دَهَانَةً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دَهِینٌ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قلیلة اللّبَن ، والجمیع 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المثقّب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تَسُدُّ بمَضْرَ حیِّ اللّوْنِ جَثْلٍ</w:t>
      </w:r>
    </w:p>
    <w:p>
      <w:pPr>
        <w:pStyle w:val="BookText"/>
        <w:rPr/>
      </w:pPr>
      <w:r>
        <w:rPr>
          <w:rFonts w:ascii="Amiri" w:hAnsi="Amiri" w:eastAsia="Amiri" w:cs="Amiri"/>
          <w:color w:val="111111"/>
          <w:sz w:val="28"/>
          <w:sz w:val="28"/>
          <w:szCs w:val="28"/>
          <w:rtl w:val="true"/>
          <w:lang w:bidi="ar-SA"/>
        </w:rPr>
        <w:t>خَوَایَةَ فَرْج مِقْلاتٍ دَهِینِ</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یُمْرَی ضَرْعُها فلا یدُرُّ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الدَّهِین من الجمال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یکاد یُلقِحُ والملِیحُ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یُلقح أصلاً ، وإذا ألقَح فی أوَّل قَرْعة فهو قَبِیسٌ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ودَهّن الرَّجُلُ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نافَقَ ، ودَهَّنَ غلامَه ، إذا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دَهَنَه بالعصا یَدْهَنُه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ضَرَبه ، وهذا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مَسَحَه بالعصا ، وبالسَّیْف ، إذا ضَرَبه برفق 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تَلین فی دِینک فیلینُون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المُقَاربة فی الکلام والتَّلیِین فی القَوْل ، من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ودوا لو تکفرون فیکفرون ، وقال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أَفَبِهذَا الْحَدِیثِ أَنْتُمْ مُدْهِنُونَ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مکذِّبون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کافرون ، وقال فی موضع آخر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 لو تلین فی دینک فیلینون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المقاربة فی الکلام ، والتَّلیین فی القول من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المُدْهِنُ والمُداهِنُ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الکذّاب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ودُّوا لو تُصانعهم فی الدِّین فیُصانعُونک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اللِّینُ ، والمُداهِن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المُصانِع المُوارِبِ ، 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الحِلْمِ إِدْهانٌ وفی العَفْوِ دُرْبةٌ</w:t>
      </w:r>
    </w:p>
    <w:p>
      <w:pPr>
        <w:pStyle w:val="BookText"/>
        <w:rPr/>
      </w:pPr>
      <w:r>
        <w:rPr>
          <w:rFonts w:ascii="Amiri" w:hAnsi="Amiri" w:eastAsia="Amiri" w:cs="Amiri"/>
          <w:color w:val="111111"/>
          <w:sz w:val="28"/>
          <w:sz w:val="28"/>
          <w:szCs w:val="28"/>
          <w:rtl w:val="true"/>
          <w:lang w:bidi="ar-SA"/>
        </w:rPr>
        <w:t>وفی الصِّدْق مَنْجَاةٌ من الشَّرِّ فاصدُقِ</w:t>
      </w:r>
    </w:p>
    <w:p>
      <w:p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الإدهان الإبقاء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تُدْهِنُ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تُبق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أدهنْتَ إلا علی نفسک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أبقیت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أرهیْتَ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ترکتَه ساکناً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والإرهاء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داهَنَ وأَدْهَنَ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أظْهَر خلافَ ما أَضْمَر فکأنّه بَیَّن الکذبَ علی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أَفَبِهذَا الْحَدِیثِ أَنْتُمْ مُدْهِنُونَ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مکذِّبون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یَبلُّ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دَهِینٌ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بأمرٍ دَهِین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عَرادةَ </w:t>
      </w:r>
      <w:r>
        <w:rPr>
          <w:rFonts w:eastAsia="Amiri" w:cs="Amiri" w:ascii="Amiri" w:hAnsi="Amiri"/>
          <w:color w:val="111111"/>
          <w:sz w:val="28"/>
          <w:szCs w:val="28"/>
          <w:rtl w:val="true"/>
          <w:lang w:bidi="ar-SA"/>
        </w:rPr>
        <w:t xml:space="preserve">: </w:t>
      </w:r>
      <w:bookmarkStart w:id="824" w:name="pg14307_153249"/>
    </w:p>
    <w:p>
      <w:pPr>
        <w:pStyle w:val="BookText"/>
        <w:rPr/>
      </w:pPr>
      <w:bookmarkEnd w:id="824"/>
      <w:r>
        <w:rPr>
          <w:rFonts w:ascii="Amiri" w:hAnsi="Amiri" w:eastAsia="Amiri" w:cs="Amiri"/>
          <w:color w:val="111111"/>
          <w:sz w:val="28"/>
          <w:sz w:val="28"/>
          <w:szCs w:val="28"/>
          <w:rtl w:val="true"/>
          <w:lang w:bidi="ar-SA"/>
        </w:rPr>
        <w:t>لِتَنْتَزِعُوا تُراثَ بنی تمیم</w:t>
      </w:r>
    </w:p>
    <w:p>
      <w:pPr>
        <w:pStyle w:val="BookText"/>
        <w:rPr/>
      </w:pPr>
      <w:r>
        <w:rPr>
          <w:rFonts w:ascii="Amiri" w:hAnsi="Amiri" w:eastAsia="Amiri" w:cs="Amiri"/>
          <w:color w:val="111111"/>
          <w:sz w:val="28"/>
          <w:sz w:val="28"/>
          <w:szCs w:val="28"/>
          <w:rtl w:val="true"/>
          <w:lang w:bidi="ar-SA"/>
        </w:rPr>
        <w:t>لقد ظَنُّوا بنا ظَنّاً دَهِینَا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اللَّیِّنة ، واحدها 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وَرْدَةً کَالدِّهانِ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شَبَّهها فی اختلاف ألوانها بالدُّهن واختِلاف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 الأحمر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ومُخاصِمٍ قاومْتُ فی کَبَدٍ</w:t>
      </w:r>
    </w:p>
    <w:p>
      <w:pPr>
        <w:pStyle w:val="BookText"/>
        <w:rPr/>
      </w:pPr>
      <w:r>
        <w:rPr>
          <w:rFonts w:ascii="Amiri" w:hAnsi="Amiri" w:eastAsia="Amiri" w:cs="Amiri"/>
          <w:color w:val="111111"/>
          <w:sz w:val="28"/>
          <w:sz w:val="28"/>
          <w:szCs w:val="28"/>
          <w:rtl w:val="true"/>
          <w:lang w:bidi="ar-SA"/>
        </w:rPr>
        <w:t>مثل الدِّهانِ فکان لی العُذْرُ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الأمْلَس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قاومْتُه فی مَزِلٍّ فَثَبَتَ قَدَمی ولم تثبُتْ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والدِّهان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الأحْمَر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وَرْدَةً کَالدِّهانِ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تتَلوَّنُ من الفَزَعِ الأکْبَر کما تَتَلوَّن الدِّهانُ المُختلفة ، ودلیل ذلک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کالزَّیت الذی قد أُغْلِی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فی رؤوس الجبال یَسْتَنْقِعُ فیها الماءِ ، واحدها مُدْهُن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المُدْهُن کان فی الأصل مِدْهناً ، فلمَّا کَثُر فی الکلام ضَمُّوه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علی مِفْعل ومِفْعلة ممّا یُعْتَملُ به ، فهو مکسورُ المیم ، نحو مِخْرَز ومِقْطَع ومِسَلّ ومِخَدَّة إلّا أحرفاً جاءت نوادَر بضمّ المیم والعین ، وهی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مُدْهُنٌ ومُسعُطٌ ومُنْخُلٌ ومُکْحُلٌ ومُنْصُلٌ ، والقیاسُ مِدْهَن ومِنْخَل ومِسْعَط ومِکْحَلة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والدَّهناء من دیارِ بنی تَمیم ، معروفة ، تُقْصرُ وتُمَدّ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إلیها دَهْناویّ ، وهی سَبْعَة أجْبُل فی عُرْضها بین کلِّ جَبَلَیْن شَقِیقَةٌ ، وطولُها من حَزْن یَنْسوعَةَ إلی رَمْل یَبْرِینَ ، وهی من أکثر بلاد الله کلأً مع قلّة أَعْدادِ المیاه ، وإذا أخْصَبت الدَّهْناء رَبَّعَت العَرب جَمْعاء لِسَعیها وکثرة شَجَرها ، وهی غَداةٌ مکرُمَة نَزِهَةٌ ، مَنْ سَکنها لم یَعرِف الحُمَّی لِطیب تُرْبَتها وهوائِها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الأمطار الضّعیفة ، واحدها دُهْن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دَهَنها وَلیُّ ، فهی مَدْهُونة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یبیع الدُّهْن</w:t>
      </w:r>
      <w:r>
        <w:rPr>
          <w:rFonts w:eastAsia="Amiri" w:cs="Amiri" w:ascii="Amiri" w:hAnsi="Amiri"/>
          <w:color w:val="111111"/>
          <w:sz w:val="28"/>
          <w:szCs w:val="28"/>
          <w:rtl w:val="true"/>
          <w:lang w:bidi="ar-SA"/>
        </w:rPr>
        <w:t>.</w:t>
      </w:r>
    </w:p>
    <w:p>
      <w:pPr>
        <w:pStyle w:val="Heading6"/>
        <w:numPr>
          <w:ilvl w:val="5"/>
          <w:numId w:val="1"/>
        </w:numPr>
        <w:rPr/>
      </w:pPr>
      <w:bookmarkStart w:id="825" w:name="__RefHeading___Toc6805462_3381743652"/>
      <w:bookmarkStart w:id="826" w:name="_Toc363"/>
      <w:bookmarkEnd w:id="825"/>
      <w:r>
        <w:rPr>
          <w:rtl w:val="true"/>
        </w:rPr>
        <w:t>نهد</w:t>
      </w:r>
      <w:bookmarkEnd w:id="8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 فی نَعْت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المُشْرف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نَهْدُ القَذال ، نَهْدُ القُصَیْرَی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القَوم نَفقاتهم علی قَدْرِ عَدَدِ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تناهدوا وناهَدُوا ، ونَاهَدَ بعضهم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والمُخْرَجُ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نِهْدَک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والمُناهَدة فی الحرب أن ینْهدَ بعضهم إلی بعض ، وهی فی معنی نهضُوا ، إلّا أنّ النهوض قیامٌ علی قُعود ، ومُضِیّ ؛ والنُّهُود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علی کلِّ حال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والنهیدة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الضَّخْمة ، وبعضهم یُسمِّیها إذا کانت ضخْمةً نهْدَةً ، وإذا کانت صغیرةً فَهْدةً</w:t>
      </w:r>
      <w:r>
        <w:rPr>
          <w:rFonts w:eastAsia="Amiri" w:cs="Amiri" w:ascii="Amiri" w:hAnsi="Amiri"/>
          <w:color w:val="111111"/>
          <w:sz w:val="28"/>
          <w:szCs w:val="28"/>
          <w:rtl w:val="true"/>
          <w:lang w:bidi="ar-SA"/>
        </w:rPr>
        <w:t xml:space="preserve">. </w:t>
      </w:r>
      <w:bookmarkStart w:id="827" w:name="pg14307_153250"/>
    </w:p>
    <w:p>
      <w:pPr>
        <w:pStyle w:val="BookText"/>
        <w:rPr/>
      </w:pPr>
      <w:bookmarkEnd w:id="827"/>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النهِیدَة من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 اللّبن الذی لم یَرُبْ ولم یُدْرِک فَیُمخَضُ اللّبن فتکون زُبْدَتُه قلیلةً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والنَّهْداء من الرِّمال کالرَّابیة المتلبِّدة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مکرُمَة تُنْبِتُ الشَّجَر ، ولا یُنْعَتُ الذَّکَرُ علی أَنْهَد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 الشَّدْیُ نُهُوداً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انتَبَرَ وکَعَّب ، فهو ناهِد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نَهَدَ ثَدْیُ الجاریة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والثُّدِیُّ الفَوالکُ دون النَّواهد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وَنَهَدَ القومُ لِعَدُوّهم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صَمَدُوا له وفی حدیث ابن عمر أنه دخل المسجدَ الحرامَ فنهَدَ له الناسُ یسألونه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نَهَضوا ، وأنْهَدْتُ الحَوْضَ إنهاداً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مَلأتَه حتّی یَفیضَ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نَهْدانُ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قد علا وأشرف ، وحَفّانُ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 الماءُ حَفَافَیْه ، وکَعْثَبٌ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نَتَأَ وارتفَع ، وإذا کان مُسْتَرخِیاً فهو هَیْدَبٌ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أریتَ إنْ أُعطِیتَ نَهْداً کَعْثَبا</w:t>
      </w:r>
    </w:p>
    <w:p>
      <w:pPr>
        <w:pStyle w:val="BookText"/>
        <w:rPr/>
      </w:pPr>
      <w:r>
        <w:rPr>
          <w:rFonts w:ascii="Amiri" w:hAnsi="Amiri" w:eastAsia="Amiri" w:cs="Amiri"/>
          <w:color w:val="111111"/>
          <w:sz w:val="28"/>
          <w:sz w:val="28"/>
          <w:szCs w:val="28"/>
          <w:rtl w:val="true"/>
          <w:lang w:bidi="ar-SA"/>
        </w:rPr>
        <w:t>أذاکَ أمْ نُعطِیک هَیْداً هَیْدَبَا</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النَّهیدةُ أن یُغْلَی لُبابُ الهبِید ، وهو حبُّ الحَنظَل ، فإذا بلغ إنَاه من النُّضْج والکَثَافة ذُرَّتْ علیه قُمَیْحة من دَقیق ، ثمَّ 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ابن السکیت لأبی عبیدة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قاربت الدلوُ الملْءَ فهو نَهْدُها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نهَدتِ المَلْءَ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کانت دون مَلْئِها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غرَّضْتُ فی الدَّلْو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تملأ الدَّلْوَ وغَرِّضْ فیها</w:t>
      </w:r>
    </w:p>
    <w:p>
      <w:pPr>
        <w:pStyle w:val="BookText"/>
        <w:rPr/>
      </w:pPr>
      <w:r>
        <w:rPr>
          <w:rFonts w:ascii="Amiri" w:hAnsi="Amiri" w:eastAsia="Amiri" w:cs="Amiri"/>
          <w:color w:val="111111"/>
          <w:sz w:val="28"/>
          <w:sz w:val="28"/>
          <w:szCs w:val="28"/>
          <w:rtl w:val="true"/>
          <w:lang w:bidi="ar-SA"/>
        </w:rPr>
        <w:t>فإِنّ دُونَ مَلْئِها یَکفیها</w:t>
      </w:r>
    </w:p>
    <w:p>
      <w:pPr>
        <w:pStyle w:val="BookText"/>
        <w:rPr/>
      </w:pPr>
      <w:r>
        <w:rPr>
          <w:rFonts w:ascii="Amiri" w:hAnsi="Amiri" w:eastAsia="Amiri" w:cs="Amiri"/>
          <w:color w:val="111111"/>
          <w:sz w:val="28"/>
          <w:sz w:val="28"/>
          <w:szCs w:val="28"/>
          <w:rtl w:val="true"/>
          <w:lang w:bidi="ar-SA"/>
        </w:rPr>
        <w:t>وکذلک عَرَّقْتُ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وضَخْتُ وأَوضَخْتُ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فی أَسْفَلها مُوَیهةً</w:t>
      </w:r>
      <w:r>
        <w:rPr>
          <w:rFonts w:eastAsia="Amiri" w:cs="Amiri" w:ascii="Amiri" w:hAnsi="Amiri"/>
          <w:color w:val="111111"/>
          <w:sz w:val="28"/>
          <w:szCs w:val="28"/>
          <w:rtl w:val="true"/>
          <w:lang w:bidi="ar-SA"/>
        </w:rPr>
        <w:t>.</w:t>
      </w:r>
    </w:p>
    <w:p>
      <w:pPr>
        <w:pStyle w:val="Heading6"/>
        <w:numPr>
          <w:ilvl w:val="5"/>
          <w:numId w:val="1"/>
        </w:numPr>
        <w:rPr/>
      </w:pPr>
      <w:bookmarkStart w:id="828" w:name="__RefHeading___Toc6805464_3381743652"/>
      <w:bookmarkStart w:id="829" w:name="_Toc364"/>
      <w:bookmarkEnd w:id="828"/>
      <w:r>
        <w:rPr>
          <w:rtl w:val="true"/>
        </w:rPr>
        <w:t>نده</w:t>
      </w:r>
      <w:bookmarkEnd w:id="829"/>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الزَّجْر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یقال للمرأة فی الجاهلیة إذا طُلِّقَت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اذهَبِی فلا أَندَهُ سَرْبَکِ ، فکانَتْ تَطلُق ، الأصل فیه أنه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اذهبِی إلی أهلک فإنی لا أَحفَظ علیکِ مالکِ ولا أرُدُّ إبِلک عن مَذْهَبها ، وقد أَهْمَلْتُها لِتَذْهَب حیث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الزّجْر عن الحوض وعن کلّ شیء إذا طُرِدَتِ الإبلُ عنه بالصِّیاح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نَدَه الرّجلُ یَنْدَه 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رأَوه جَرِیئاً علی ما أَتَی أو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إحْدَی نَوَادِهِ البَکْر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الأموی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الکثْرة من المال ، وأنشد قول جمیل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مَالُهم ذُو نَدْهَةٍ فَیدُونی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النَّدهة والنُّدهة بفتح النّون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المال</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6805466_3381743652"/>
      <w:bookmarkStart w:id="831" w:name="_Toc365"/>
      <w:bookmarkEnd w:id="830"/>
      <w:r>
        <w:rPr>
          <w:rtl w:val="true"/>
        </w:rPr>
        <w:t>ه د ف</w:t>
      </w:r>
      <w:bookmarkEnd w:id="831"/>
    </w:p>
    <w:p>
      <w:pPr>
        <w:pStyle w:val="Heading6"/>
        <w:numPr>
          <w:ilvl w:val="5"/>
          <w:numId w:val="1"/>
        </w:numPr>
        <w:rPr/>
      </w:pPr>
      <w:bookmarkStart w:id="832" w:name="__RefHeading___Toc6805468_3381743652"/>
      <w:bookmarkStart w:id="833" w:name="_Toc366"/>
      <w:bookmarkEnd w:id="832"/>
      <w:r>
        <w:rPr>
          <w:rtl w:val="true"/>
        </w:rPr>
        <w:t>اشارة</w:t>
      </w:r>
      <w:bookmarkEnd w:id="833"/>
    </w:p>
    <w:p>
      <w:pPr>
        <w:pStyle w:val="BookText"/>
        <w:rPr/>
      </w:pPr>
      <w:r>
        <w:rPr>
          <w:rFonts w:ascii="Amiri" w:hAnsi="Amiri" w:eastAsia="Amiri" w:cs="Amiri"/>
          <w:color w:val="111111"/>
          <w:sz w:val="28"/>
          <w:sz w:val="28"/>
          <w:szCs w:val="28"/>
          <w:rtl w:val="true"/>
          <w:lang w:bidi="ar-SA"/>
        </w:rPr>
        <w:t xml:space="preserve">هدف ، فهد ، دهف ، دفه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6805470_3381743652"/>
      <w:bookmarkStart w:id="835" w:name="_Toc367"/>
      <w:bookmarkEnd w:id="834"/>
      <w:r>
        <w:rPr>
          <w:rtl w:val="true"/>
        </w:rPr>
        <w:t>هدف</w:t>
      </w:r>
      <w:bookmarkEnd w:id="8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شمر بإسناد له أنَّ الزُّبیر وعمرو بن العاص اجتمعا فی الحِجر ، فقال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کنت أهدَفْتَ لی </w:t>
      </w:r>
    </w:p>
    <w:p>
      <w:pPr>
        <w:pStyle w:val="BookText"/>
        <w:rPr/>
      </w:pPr>
      <w:r>
        <w:rPr>
          <w:rFonts w:ascii="Amiri" w:hAnsi="Amiri" w:eastAsia="Amiri" w:cs="Amiri"/>
          <w:color w:val="111111"/>
          <w:sz w:val="28"/>
          <w:sz w:val="28"/>
          <w:szCs w:val="28"/>
          <w:rtl w:val="true"/>
          <w:lang w:bidi="ar-SA"/>
        </w:rPr>
        <w:t>یوم بَدْر ، ولکنی اسْتَبْقَیتُک لمثل هذا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والله لقد کنت أَهدفْتَ لی ، وما یَسُرُّنی أنَّ لی مثل ذلک بِفَرَّتی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أهدفت لی ، الإهدافُ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الدُّنُّو منک والاستقبالُ لک والانتصاب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أهدَف لی الشیءُ فهو مُهدِف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بنی ضَبَّة کَهْفٌ مِکْهَفُ</w:t>
      </w:r>
    </w:p>
    <w:p>
      <w:pPr>
        <w:pStyle w:val="BookText"/>
        <w:rPr/>
      </w:pPr>
      <w:r>
        <w:rPr>
          <w:rFonts w:ascii="Amiri" w:hAnsi="Amiri" w:eastAsia="Amiri" w:cs="Amiri"/>
          <w:color w:val="111111"/>
          <w:sz w:val="28"/>
          <w:sz w:val="28"/>
          <w:szCs w:val="28"/>
          <w:rtl w:val="true"/>
          <w:lang w:bidi="ar-SA"/>
        </w:rPr>
        <w:t>إنْ سالَ یوماً جَمْعُهمْ وأَهدَفُوا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الإهدافُ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أَهدَفَ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 أو قاله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لمّا أَهدَفَتْ لی الکوفةُ نَزَلْتُ ، ولمّا أهدَفَتْ لهم تفرَّقوا ، وکلُّ شیء رأیته قد استقبَلک استقبالاً فهو مُهْدِف ومُسْتَهدِف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طَعَنْتَ طَعَنْتَ فی مُسْتَهدِفٍ</w:t>
      </w:r>
    </w:p>
    <w:p>
      <w:pPr>
        <w:pStyle w:val="BookText"/>
        <w:rPr/>
      </w:pPr>
      <w:r>
        <w:rPr>
          <w:rFonts w:ascii="Amiri" w:hAnsi="Amiri" w:eastAsia="Amiri" w:cs="Amiri"/>
          <w:color w:val="111111"/>
          <w:sz w:val="28"/>
          <w:sz w:val="28"/>
          <w:szCs w:val="28"/>
          <w:rtl w:val="true"/>
          <w:lang w:bidi="ar-SA"/>
        </w:rPr>
        <w:t>رابِی المَجَسَّة بالعَبِیر مُقَرْمَدِ</w:t>
      </w:r>
    </w:p>
    <w:p>
      <w:pPr>
        <w:pStyle w:val="BookText"/>
        <w:rPr/>
      </w:pPr>
      <w:r>
        <w:rPr>
          <w:rFonts w:ascii="Amiri" w:hAnsi="Amiri" w:eastAsia="Amiri" w:cs="Amiri"/>
          <w:color w:val="111111"/>
          <w:sz w:val="28"/>
          <w:sz w:val="28"/>
          <w:szCs w:val="28"/>
          <w:rtl w:val="true"/>
          <w:lang w:bidi="ar-SA"/>
        </w:rPr>
        <w:t xml:space="preserve">أی مُرتفع منتصب ، وقد اسْتهدَف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انتَصَب ، ومن ذلک أُخذ الهدَف لانتصابه لِمَنْ یَرمِیه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الزَّفَیان السَّعْدیّ یذکر ناقته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ترجوا اجتبارَ عظْمها إذْ أَزْحَفَتْ</w:t>
      </w:r>
    </w:p>
    <w:p>
      <w:pPr>
        <w:pStyle w:val="BookText"/>
        <w:rPr/>
      </w:pPr>
      <w:r>
        <w:rPr>
          <w:rFonts w:ascii="Amiri" w:hAnsi="Amiri" w:eastAsia="Amiri" w:cs="Amiri"/>
          <w:color w:val="111111"/>
          <w:sz w:val="28"/>
          <w:sz w:val="28"/>
          <w:szCs w:val="28"/>
          <w:rtl w:val="true"/>
          <w:lang w:bidi="ar-SA"/>
        </w:rPr>
        <w:t>فأَمْرَعَتْ لما إلیکَ أَهدَفَتْ</w:t>
      </w:r>
    </w:p>
    <w:p>
      <w:pPr>
        <w:pStyle w:val="BookText"/>
        <w:rPr/>
      </w:pPr>
      <w:r>
        <w:rPr>
          <w:rFonts w:ascii="Amiri" w:hAnsi="Amiri" w:eastAsia="Amiri" w:cs="Amiri"/>
          <w:color w:val="111111"/>
          <w:sz w:val="28"/>
          <w:sz w:val="28"/>
          <w:szCs w:val="28"/>
          <w:rtl w:val="true"/>
          <w:lang w:bidi="ar-SA"/>
        </w:rPr>
        <w:t>أیْ قدْ قَرُبتْ وَدَنَتْ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هادِفَةٌ من ناس ، ودَاهفَةٌ وجاهشَةٌ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وهاجِشَةٌ وهابِشَةٌ وهائِشةٌ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هَدَف إلیکم هادِفٌ ، أو هَبَشَ هابِشٌ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یستخبره هل حَدَثَ ببَلده أحدٌ سِوی مَن کان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والهَدَفُ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الطَّویلُ العُنُق العریضُ الألوَاح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أَهْدَفَ لک السحابُ أو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انتَصَب ، والهَدفُ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عریض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النبی صلی‌الله‌علیه‌وسلم کان إذا مرَّ بهدفٍ مائلٍ أو صَدفٍ مائلٍ أسرَعَ المشیَ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عظیم مرتفع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شُبِّه الرَّجل العظیم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الهَدَفُ المِعْزالُ صوَّب رأْسَه</w:t>
      </w:r>
    </w:p>
    <w:p>
      <w:pPr>
        <w:pStyle w:val="BookText"/>
        <w:rPr/>
      </w:pPr>
      <w:r>
        <w:rPr>
          <w:rFonts w:ascii="Amiri" w:hAnsi="Amiri" w:eastAsia="Amiri" w:cs="Amiri"/>
          <w:color w:val="111111"/>
          <w:sz w:val="28"/>
          <w:sz w:val="28"/>
          <w:szCs w:val="28"/>
          <w:rtl w:val="true"/>
          <w:lang w:bidi="ar-SA"/>
        </w:rPr>
        <w:t>وأَعجبه ضَفْوٌ من الثَّلّةِ الخُطْلِ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والصَّدَف نحوٌ من 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الهدف المِعْزال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راعِی ضأن فهو لضَأْنه هَدف تأوِی إلیه ، وهذا ذمٌّ للرجُل إذا کان راعِیَ الضأن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من راعی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یُرِدْ بالخُطْل اسْترخاء آذانها ، أراد بالخُطْل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تخْطِل علیه وتَتْبَعُه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العظیم خطأ</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ابنه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أَهْدَفْتَ لی یومَ بدر ، فَصِفْتُ عنک ، فقال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لکنَّک لو أَهدفْتَ لی لم أَصِفْ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w:t>
      </w:r>
      <w:bookmarkStart w:id="836" w:name="pg14307_153252"/>
    </w:p>
    <w:p>
      <w:pPr>
        <w:pStyle w:val="BookText"/>
        <w:rPr/>
      </w:pPr>
      <w:bookmarkEnd w:id="836"/>
      <w:r>
        <w:rPr>
          <w:rFonts w:ascii="Amiri" w:hAnsi="Amiri" w:eastAsia="Amiri" w:cs="Amiri"/>
          <w:color w:val="111111"/>
          <w:sz w:val="28"/>
          <w:sz w:val="28"/>
          <w:szCs w:val="28"/>
          <w:rtl w:val="true"/>
          <w:lang w:bidi="ar-SA"/>
        </w:rPr>
        <w:t xml:space="preserve">شیء دنا منک وانتصب لک واستَقْبَلک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أهدف لی الشیءُ ، واستَهْدَف ، ومنه أُخِذ الهَدف لانتصابه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وثُنِیَ من الأرض للنِّضال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فی الهدف لیُرْمی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یُنْصَب شِبْه غِرْبال أو 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الهدَف ، ویُسَمَّی القِرطاسُ هَدَفاً أو غَرَضاً علی 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أهدفَ لکَ الصَّیدُ فارْمِه ، وأَکْثبَ وأعرَضَ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عبد الرحمن بن أبی بکر رضی‌الله‌عنهما لأبیه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أهْدَفْتَ لی یوم بدر فصدفت عنک ، فقال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 لو أهدفتَ لی لم أصْدِف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إسحاق 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عِدْفةٌ وعِدَف ، وهِدْفةٌ وهِدَفٌ بمعنی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هِدْفةً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فِرْقة</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6805472_3381743652"/>
      <w:bookmarkStart w:id="838" w:name="_Toc368"/>
      <w:bookmarkEnd w:id="837"/>
      <w:r>
        <w:rPr>
          <w:rtl w:val="true"/>
        </w:rPr>
        <w:t>دهف</w:t>
      </w:r>
      <w:bookmarkEnd w:id="838"/>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جاءت هادفةٌ من الناس وداهفةٌ بمعنی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 داهفةٌ ، أی مُعْیِیَةٌ من طُولِ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صَخر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قَدِمَتْ حتی تَوَاتَرَ سیرُها</w:t>
      </w:r>
    </w:p>
    <w:p>
      <w:pPr>
        <w:pStyle w:val="BookText"/>
        <w:rPr/>
      </w:pPr>
      <w:r>
        <w:rPr>
          <w:rFonts w:ascii="Amiri" w:hAnsi="Amiri" w:eastAsia="Amiri" w:cs="Amiri"/>
          <w:color w:val="111111"/>
          <w:sz w:val="28"/>
          <w:sz w:val="28"/>
          <w:szCs w:val="28"/>
          <w:rtl w:val="true"/>
          <w:lang w:bidi="ar-SA"/>
        </w:rPr>
        <w:t>وحتی أُنِیخَتْ وهی داهِفةٌ دبْرُ</w:t>
      </w:r>
    </w:p>
    <w:p>
      <w:pPr>
        <w:pStyle w:val="Heading6"/>
        <w:numPr>
          <w:ilvl w:val="5"/>
          <w:numId w:val="1"/>
        </w:numPr>
        <w:rPr/>
      </w:pPr>
      <w:bookmarkStart w:id="839" w:name="__RefHeading___Toc6805474_3381743652"/>
      <w:bookmarkStart w:id="840" w:name="_Toc369"/>
      <w:bookmarkEnd w:id="839"/>
      <w:r>
        <w:rPr>
          <w:rtl w:val="true"/>
        </w:rPr>
        <w:t>دفه</w:t>
      </w:r>
      <w:bookmarkEnd w:id="840"/>
    </w:p>
    <w:p>
      <w:pPr>
        <w:pStyle w:val="BookText"/>
        <w:rPr/>
      </w:pPr>
      <w:r>
        <w:rPr>
          <w:rFonts w:ascii="Amiri" w:hAnsi="Amiri" w:eastAsia="Amiri" w:cs="Amiri"/>
          <w:color w:val="111111"/>
          <w:sz w:val="28"/>
          <w:sz w:val="28"/>
          <w:szCs w:val="28"/>
          <w:rtl w:val="true"/>
          <w:lang w:bidi="ar-SA"/>
        </w:rPr>
        <w:t xml:space="preserve">أهمله اللیث ورَوی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قُلِبَ عن الداهِف أو الهادِف</w:t>
      </w:r>
      <w:r>
        <w:rPr>
          <w:rFonts w:eastAsia="Amiri" w:cs="Amiri" w:ascii="Amiri" w:hAnsi="Amiri"/>
          <w:color w:val="111111"/>
          <w:sz w:val="28"/>
          <w:szCs w:val="28"/>
          <w:rtl w:val="true"/>
          <w:lang w:bidi="ar-SA"/>
        </w:rPr>
        <w:t>.</w:t>
      </w:r>
    </w:p>
    <w:p>
      <w:pPr>
        <w:pStyle w:val="Heading6"/>
        <w:numPr>
          <w:ilvl w:val="5"/>
          <w:numId w:val="1"/>
        </w:numPr>
        <w:rPr/>
      </w:pPr>
      <w:bookmarkStart w:id="841" w:name="__RefHeading___Toc6805476_3381743652"/>
      <w:bookmarkStart w:id="842" w:name="_Toc370"/>
      <w:bookmarkEnd w:id="841"/>
      <w:r>
        <w:rPr>
          <w:rtl w:val="true"/>
        </w:rPr>
        <w:t>فهد</w:t>
      </w:r>
      <w:bookmarkEnd w:id="8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الفَهْد معروف ، وجمعُه فُهود ، وثلاثةُ أفْهُد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فَهْدَتا صَدْرِ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لحمتان تکتنفانه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فَهْدَتَا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ناتِئَانِ خَلْفَ الأُذُنین ، وهما الخُشَشَاوَان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مِسْمَارٌ یُسَمَّر به وَاسِطُ الرَّحْل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مُضَبَّرٌ کأنما زَئیرُه</w:t>
      </w:r>
    </w:p>
    <w:p>
      <w:pPr>
        <w:pStyle w:val="BookText"/>
        <w:rPr/>
      </w:pPr>
      <w:r>
        <w:rPr>
          <w:rFonts w:ascii="Amiri" w:hAnsi="Amiri" w:eastAsia="Amiri" w:cs="Amiri"/>
          <w:color w:val="111111"/>
          <w:sz w:val="28"/>
          <w:sz w:val="28"/>
          <w:szCs w:val="28"/>
          <w:rtl w:val="true"/>
          <w:lang w:bidi="ar-SA"/>
        </w:rPr>
        <w:t>صَرِیرُ فَهْدٍ واسطٍ صرِیرُه</w:t>
      </w:r>
    </w:p>
    <w:p>
      <w:pPr>
        <w:pStyle w:val="BookText"/>
        <w:rPr/>
      </w:pPr>
      <w:r>
        <w:rPr>
          <w:rFonts w:ascii="Amiri" w:hAnsi="Amiri" w:eastAsia="Amiri" w:cs="Amiri"/>
          <w:color w:val="111111"/>
          <w:sz w:val="28"/>
          <w:sz w:val="28"/>
          <w:szCs w:val="28"/>
          <w:rtl w:val="true"/>
          <w:lang w:bidi="ar-SA"/>
        </w:rPr>
        <w:t>شبَّه صَرِیفَ نابِ الفحْل بصَرِیرِ هذا المِسمار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الفَهد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 یُجعل فی واسطِ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فَوْهَد وثَوْهَد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ناعماً ممتلِئاً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ووَصَفَت امرأةٌ زوجَها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زَوجی إن دَخَل فهدَ ، وإن خرَج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فوصفَت زوجها باللِّین والسکون إذا کان معها فی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ویُوصَف الفَهْد بکثرة النَّوم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أنْوَمُ مِن فهدٍ ، فشبَّهتْهُ به إذا خَلا بها ، وبالأسد إذا رأی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للَّذی یُعلِّمُ الفَهدَ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فَلْهَد وفَوْهَد ، وهو الغلام السَّمین الذی قد راهَقَ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 فلانٌ لفلانٍ ، وفَأَدَ ، ومَهَد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 فی أَمْرِه بالغَیْبِ جَمیلاً</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6805478_3381743652"/>
      <w:bookmarkStart w:id="844" w:name="_Toc371"/>
      <w:bookmarkEnd w:id="843"/>
      <w:r>
        <w:rPr>
          <w:rtl w:val="true"/>
        </w:rPr>
        <w:t>ه د ب</w:t>
      </w:r>
      <w:bookmarkEnd w:id="844"/>
    </w:p>
    <w:p>
      <w:pPr>
        <w:pStyle w:val="Heading6"/>
        <w:numPr>
          <w:ilvl w:val="5"/>
          <w:numId w:val="1"/>
        </w:numPr>
        <w:rPr/>
      </w:pPr>
      <w:bookmarkStart w:id="845" w:name="__RefHeading___Toc6805480_3381743652"/>
      <w:bookmarkStart w:id="846" w:name="_Toc372"/>
      <w:bookmarkEnd w:id="845"/>
      <w:r>
        <w:rPr>
          <w:rtl w:val="true"/>
        </w:rPr>
        <w:t>اشارة</w:t>
      </w:r>
      <w:bookmarkEnd w:id="8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هدب ، هبد ، بده ، 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 xml:space="preserve">. </w:t>
      </w:r>
      <w:bookmarkStart w:id="847" w:name="pg14307_153253"/>
    </w:p>
    <w:p>
      <w:pPr>
        <w:pStyle w:val="Heading6"/>
        <w:numPr>
          <w:ilvl w:val="5"/>
          <w:numId w:val="1"/>
        </w:numPr>
        <w:rPr/>
      </w:pPr>
      <w:bookmarkStart w:id="848" w:name="__RefHeading___Toc6805482_3381743652"/>
      <w:bookmarkStart w:id="849" w:name="_Toc373"/>
      <w:bookmarkEnd w:id="847"/>
      <w:bookmarkEnd w:id="848"/>
      <w:r>
        <w:rPr>
          <w:rtl w:val="true"/>
        </w:rPr>
        <w:t>هدب</w:t>
      </w:r>
      <w:bookmarkEnd w:id="84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أَغْصانُ الأرْطَی ونحوِها ممَّا لا وَرَقَ له ، وجمعُه أَهداب ، والواحدة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الأهدب والهَدْباءِ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شکرةٌ هَدْباءُ ، وقد هَدِبَتْ هَدَباً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تَدَلّی أغصانُها من حَوالیْها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أهدَبُ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 أشفار العین ، النّابِت کثیرُها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بأَشفار العین ما نَبت علی حروف الأجفان من الشَّعَر ، وهو غَلَط ، إنما شُفْرُ العیْن مَنْبِت الهَدَب من حروف أجفان العین ، وجمعه أشفار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یمرَض إلّا حَطَّ الله هُدْبَةً من خطایاه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قطعةً وطائفة ؛ ومنه هُدْبَةُ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یَجمعُ هُدْبَ الثوب وهُدْبَ الأرْطَی ، وقال العجّاج یصف ثوراً وَحْشِیاً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وشجرَ الهُدَّابِ عنه فجفَا</w:t>
      </w:r>
    </w:p>
    <w:p>
      <w:pPr>
        <w:pStyle w:val="BookText"/>
        <w:rPr/>
      </w:pPr>
      <w:r>
        <w:rPr>
          <w:rFonts w:ascii="Amiri" w:hAnsi="Amiri" w:eastAsia="Amiri" w:cs="Amiri"/>
          <w:color w:val="111111"/>
          <w:sz w:val="28"/>
          <w:sz w:val="28"/>
          <w:szCs w:val="28"/>
          <w:rtl w:val="true"/>
          <w:lang w:bidi="ar-SA"/>
        </w:rPr>
        <w:t>بِسَلْهَبَینِ فوقَ أَنْفٍ أَذْلَفَا</w:t>
      </w:r>
    </w:p>
    <w:p>
      <w:pPr>
        <w:pStyle w:val="BookText"/>
        <w:rPr/>
      </w:pPr>
      <w:r>
        <w:rPr>
          <w:rFonts w:ascii="Amiri" w:hAnsi="Amiri" w:eastAsia="Amiri" w:cs="Amiri"/>
          <w:color w:val="111111"/>
          <w:sz w:val="28"/>
          <w:sz w:val="28"/>
          <w:szCs w:val="28"/>
          <w:rtl w:val="true"/>
          <w:lang w:bidi="ar-SA"/>
        </w:rPr>
        <w:t>والواحدة هُدَّابة وهُدْبَة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مناکبُه أَمْثالُ هُدْبِ الدَّرَانِکِ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والهَدْب بسکون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 الحالبُ الناقة یَهْدِبُها هدْباً إذا حَلَبَها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ذلک ابن السکیت ، وقد هَدَبَ الثَّمَرَة یَهْدِبُها إذا اجتنَاها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والهدَبُ من وَرَق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عَیْرَ له نَحو الأثْل والطَّرْفاء والسَّرْو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هُدْبٌ وهَدَبٌ لورَق الشجر من السَّرْوِ والأرْطَی وما لا عَیْرَ له فی وسَطه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هُدْبة الثوبِ والأرْطَی وهُدَبُهُ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أَعْلَی ثوبِهِ هُدَبُ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وأهْدَبَ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هُدْبُه وقد هَدَبَ الهدَبَ یهدِبُه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من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جوانِبِه الأسْباطُ والهدَبُ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ومِنَّا من أیْنَعَتْ له ثمرتُه فهو یَهدِبُها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یجنیها ویقْطِفُها ، کما یَهدِبُ الرّجُل هَدَب الغَضَا والأرْطَی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والقَبَل مثل الهدَبُ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عبیدة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الذی یتدلَّی ویدنو مثل هُدْب القطیفة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هَیْدَبُ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 السَّحابة تَسلْسَلُ فی وجهها للوَدْق فانصَبَّ کأنه خُیوطٌ متّصلة ، وکذلک هَیْدَبُ الدَّمْع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بدَمْع ذی حَزَازاتٍ</w:t>
      </w:r>
    </w:p>
    <w:p>
      <w:pPr>
        <w:pStyle w:val="BookText"/>
        <w:rPr/>
      </w:pPr>
      <w:r>
        <w:rPr>
          <w:rFonts w:ascii="Amiri" w:hAnsi="Amiri" w:eastAsia="Amiri" w:cs="Amiri"/>
          <w:color w:val="111111"/>
          <w:sz w:val="28"/>
          <w:sz w:val="28"/>
          <w:szCs w:val="28"/>
          <w:rtl w:val="true"/>
          <w:lang w:bidi="ar-SA"/>
        </w:rPr>
        <w:t>علی الخَدَّیْن ذِی هَیْدَبْ</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العَبَامُ من الأقوام الفَدْمُ الثقیل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الهیْدَبُ العَبامُ مِنَ ال</w:t>
      </w:r>
    </w:p>
    <w:p>
      <w:pPr>
        <w:pStyle w:val="BookText"/>
        <w:rPr/>
      </w:pPr>
      <w:r>
        <w:rPr>
          <w:rFonts w:ascii="Amiri" w:hAnsi="Amiri" w:eastAsia="Amiri" w:cs="Amiri"/>
          <w:color w:val="111111"/>
          <w:sz w:val="28"/>
          <w:sz w:val="28"/>
          <w:szCs w:val="28"/>
          <w:rtl w:val="true"/>
          <w:lang w:bidi="ar-SA"/>
        </w:rPr>
        <w:t>أَقْوام سَقْباً مُجَلِّلاً فَرَعَا</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الهَیْدَب ثدی المرأة ورَکَبُها إذا استرخَی وذهبَ اکتِنازُه وانتصابه شُبِّه بهیْدَب السحاب ، وهو ما تَدَلَّی من أسافله إلی الأرض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أسمع الهَیْدَب فی صفةِ الوَدْقِ المتصل ، ولا فی نعت الدمع ، والبیتُ الذی احتجّ به اللیث مصنوع لا حجة به وأمّا بیت عبید فإنه یدل علی أنّ الهَیْدَب من السَّحاب ، وهو قوله </w:t>
      </w:r>
      <w:r>
        <w:rPr>
          <w:rFonts w:eastAsia="Amiri" w:cs="Amiri" w:ascii="Amiri" w:hAnsi="Amiri"/>
          <w:color w:val="111111"/>
          <w:sz w:val="28"/>
          <w:szCs w:val="28"/>
          <w:rtl w:val="true"/>
          <w:lang w:bidi="ar-SA"/>
        </w:rPr>
        <w:t xml:space="preserve">: </w:t>
      </w:r>
      <w:bookmarkStart w:id="850" w:name="pg14307_153254"/>
    </w:p>
    <w:p>
      <w:pPr>
        <w:pStyle w:val="BookText"/>
        <w:rPr/>
      </w:pPr>
      <w:bookmarkEnd w:id="850"/>
      <w:r>
        <w:rPr>
          <w:rFonts w:ascii="Amiri" w:hAnsi="Amiri" w:eastAsia="Amiri" w:cs="Amiri"/>
          <w:color w:val="111111"/>
          <w:sz w:val="28"/>
          <w:sz w:val="28"/>
          <w:szCs w:val="28"/>
          <w:rtl w:val="true"/>
          <w:lang w:bidi="ar-SA"/>
        </w:rPr>
        <w:t xml:space="preserve">دانٍ مُسِفٌّ فُوَیْقَ الأرْضِ هَیْدَبُهُ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لِلِّبْدِ ونحوِه إذا طال زِئْبِرُه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ذِی دَرَانِیکَ ولِبْدٍ أهْدَبا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هُدْب الثَّوْب ، وبها سُمِّی الرجُلُ هُدْبة</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6805484_3381743652"/>
      <w:bookmarkStart w:id="852" w:name="_Toc374"/>
      <w:bookmarkEnd w:id="851"/>
      <w:r>
        <w:rPr>
          <w:rtl w:val="true"/>
        </w:rPr>
        <w:t>هبد</w:t>
      </w:r>
      <w:bookmarkEnd w:id="85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الهبید وهو الحنْظَل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تَهبَّد الرجلُ والظَّلیم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أخذا الهَبِیدَ من شَجره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الحَنْظَل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الحنْظَل ، ویقال للظلیم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یتهبَّد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استخرجه لیأکله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اهتَبَدَ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نَقَر الْحَنْظَلَ بِمِنْقارِه فأَکل هَبیدَة ، واهتبد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عالج الحَنْظَل ، وقد هَبَدْتُه أَهْبِدُه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أَطْعمْته الهَبیدَ قلت وهَبیدُ 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حَدَجِه إذا جَفّ یُسْتَخْرَج ویُنقَع ثم یُطْبَخُ ذلک الماءُ الذی أُنْقع فیه حتی تذهب مَرَارَته ثمّ یُصَبُّ علیه السَّمن ویُذَرّ علیه قُمَیْحةٌ ویُتحسَّی فیتبلَّغُ به فی السنین والمجاعات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الهَبید هو أن یُنقَع الْحَنْظَل أَیّاماً ثمّ یُغسلَ ویطرَحَ قشْرُه الأعلی فیطبخ ویُجْعل منه دَقیق ، وربما یجعل منه عَصیدةٌ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قوماً یتهبَّدون ، والتّهبُّد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اجتناء الْحَنْظَل ونَقْعُهُ ، 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هَبیدُ الحَنْظل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شَحْمه یستخرج فیجعل فی الماء ویترک فیه أیاماً ، ثمّ یضرَب ضَرْباً شدیداً ثم یخرَج وقد ذهبتْ مَرارَتُه ، ثمّ یَشرَّرُ فی الشَّمس ، ثمّ یطحن ویُستخرج دُهْنُه فیتعالج به ، وأنشد البیت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خُذِی حَجَرَیْکِ فادَّقِّی هبیدا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یغلی لُبابُ الهبید ، وهو حَبُّ الْحَنظل ، فإذا بلغَ إناه من النُّضج ذُرّتْ علیه قُمَیْحَةٌ من دَقیق ثم أُکل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خُذِی حجرَیکِ فادَّقِّی هَبیداً</w:t>
      </w:r>
    </w:p>
    <w:p>
      <w:pPr>
        <w:pStyle w:val="BookText"/>
        <w:rPr/>
      </w:pPr>
      <w:r>
        <w:rPr>
          <w:rFonts w:ascii="Amiri" w:hAnsi="Amiri" w:eastAsia="Amiri" w:cs="Amiri"/>
          <w:color w:val="111111"/>
          <w:sz w:val="28"/>
          <w:sz w:val="28"/>
          <w:szCs w:val="28"/>
          <w:rtl w:val="true"/>
          <w:lang w:bidi="ar-SA"/>
        </w:rPr>
        <w:t>کلا کلبیْک أعْیا أنْ یصیدا</w:t>
      </w:r>
    </w:p>
    <w:p>
      <w:pPr>
        <w:pStyle w:val="BookText"/>
        <w:rPr/>
      </w:pPr>
      <w:r>
        <w:rPr>
          <w:rFonts w:ascii="Amiri" w:hAnsi="Amiri" w:eastAsia="Amiri" w:cs="Amiri"/>
          <w:color w:val="111111"/>
          <w:sz w:val="28"/>
          <w:sz w:val="28"/>
          <w:szCs w:val="28"/>
          <w:rtl w:val="true"/>
          <w:lang w:bidi="ar-SA"/>
        </w:rPr>
        <w:t xml:space="preserve">کأن قائل هذا الشِّعر صَیّادٌ أخفق فلم یصدْ فقال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عالجِی الهبید فقد أخفقنا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شَرِبنَ بعُکَّاش الهَبَابیدِ شَرْبَةً</w:t>
      </w:r>
    </w:p>
    <w:p>
      <w:pPr>
        <w:pStyle w:val="BookText"/>
        <w:rPr/>
      </w:pPr>
      <w:r>
        <w:rPr>
          <w:rFonts w:ascii="Amiri" w:hAnsi="Amiri" w:eastAsia="Amiri" w:cs="Amiri"/>
          <w:color w:val="111111"/>
          <w:sz w:val="28"/>
          <w:sz w:val="28"/>
          <w:szCs w:val="28"/>
          <w:rtl w:val="true"/>
          <w:lang w:bidi="ar-SA"/>
        </w:rPr>
        <w:t>وکان لها الأحْفَی خلِیطاً تُزَایلُهْ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عُکَّاش الهَبابید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هَبُّود وأحْفَی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الْحنْظل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الحنْظَل فجمَعه بما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فرَس سابقٍ کان لبنی قُرَیْع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وفارِسُ هَبُّودٍ أشابَ النَّواصیا</w:t>
      </w:r>
    </w:p>
    <w:p>
      <w:pPr>
        <w:pStyle w:val="Heading6"/>
        <w:numPr>
          <w:ilvl w:val="5"/>
          <w:numId w:val="1"/>
        </w:numPr>
        <w:rPr/>
      </w:pPr>
      <w:bookmarkStart w:id="853" w:name="__RefHeading___Toc6805486_3381743652"/>
      <w:bookmarkStart w:id="854" w:name="_Toc375"/>
      <w:bookmarkEnd w:id="853"/>
      <w:r>
        <w:rPr>
          <w:rtl w:val="true"/>
        </w:rPr>
        <w:t>بده</w:t>
      </w:r>
      <w:bookmarkEnd w:id="854"/>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أجاب جواباً سَدِیداً علی البَدیهة بلا تَرْوِیةَ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تَسْتَقْبِل الإنسان بأمرٍ مفاجأةً ، والاسم البَدِیهة فی أول ما یفاجأ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بادَهَنِی مُبادَهةً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باغتَنی مُباغتَةً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البَدیهة فی أول جَرْی الفرَس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ذو بَدیهةٍ ، وذو بُداهة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بُداهة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جرْیه ، وعُلالَتُه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بعد جَرْی</w:t>
      </w:r>
      <w:r>
        <w:rPr>
          <w:rFonts w:eastAsia="Amiri" w:cs="Amiri" w:ascii="Amiri" w:hAnsi="Amiri"/>
          <w:color w:val="111111"/>
          <w:sz w:val="28"/>
          <w:szCs w:val="28"/>
          <w:rtl w:val="true"/>
          <w:lang w:bidi="ar-SA"/>
        </w:rPr>
        <w:t xml:space="preserve">. </w:t>
      </w:r>
      <w:bookmarkStart w:id="855" w:name="pg14307_153255"/>
    </w:p>
    <w:p>
      <w:pPr>
        <w:pStyle w:val="BookText"/>
        <w:rPr/>
      </w:pPr>
      <w:bookmarkEnd w:id="855"/>
      <w:r>
        <w:rPr>
          <w:rFonts w:ascii="IRNazanin" w:hAnsi="IRNazanin" w:eastAsia="IRNazanin"/>
          <w:color w:val="111111"/>
          <w:sz w:val="28"/>
          <w:sz w:val="28"/>
          <w:szCs w:val="28"/>
          <w:rtl w:val="true"/>
          <w:lang w:bidi="fa-IR"/>
        </w:rPr>
        <w:t xml:space="preserve">وقال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بُداهةَ أو عُلا</w:t>
      </w:r>
    </w:p>
    <w:p>
      <w:pPr>
        <w:pStyle w:val="BookText"/>
        <w:rPr/>
      </w:pPr>
      <w:r>
        <w:rPr>
          <w:rFonts w:ascii="Amiri" w:hAnsi="Amiri" w:eastAsia="Amiri" w:cs="Amiri"/>
          <w:color w:val="111111"/>
          <w:sz w:val="28"/>
          <w:sz w:val="28"/>
          <w:szCs w:val="28"/>
          <w:rtl w:val="true"/>
          <w:lang w:bidi="ar-SA"/>
        </w:rPr>
        <w:t>لةَ سابِحٍ نَهْدِ الجُزَارَهْ</w:t>
      </w:r>
    </w:p>
    <w:p>
      <w:pPr>
        <w:pStyle w:val="Heading6"/>
        <w:numPr>
          <w:ilvl w:val="5"/>
          <w:numId w:val="1"/>
        </w:numPr>
        <w:rPr/>
      </w:pPr>
      <w:bookmarkStart w:id="856" w:name="__RefHeading___Toc6805488_3381743652"/>
      <w:bookmarkStart w:id="857" w:name="_Toc376"/>
      <w:bookmarkEnd w:id="856"/>
      <w:r>
        <w:rPr>
          <w:rtl w:val="true"/>
        </w:rPr>
        <w:t>دبه</w:t>
      </w:r>
      <w:bookmarkEnd w:id="857"/>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 فی الدَّبَهِ ، وهو الموضع الکثیرُ الرَّمْل ، ودَبَّهَ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لزِم الدُّبَّهَ ، وهی طریقةُ الخیر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ابن الأعرابیّ دَبَّهَ ثلاثیاً صحیحاً ثم جعله من ثنائیّ المُضاعف ، ولا أدری ما مَذْهبُه فی ذلک</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6805490_3381743652"/>
      <w:bookmarkStart w:id="859" w:name="_Toc377"/>
      <w:bookmarkEnd w:id="858"/>
      <w:r>
        <w:rPr>
          <w:rtl w:val="true"/>
        </w:rPr>
        <w:t>ه د م</w:t>
      </w:r>
      <w:bookmarkEnd w:id="859"/>
    </w:p>
    <w:p>
      <w:pPr>
        <w:pStyle w:val="Heading6"/>
        <w:numPr>
          <w:ilvl w:val="5"/>
          <w:numId w:val="1"/>
        </w:numPr>
        <w:rPr/>
      </w:pPr>
      <w:bookmarkStart w:id="860" w:name="__RefHeading___Toc6805492_3381743652"/>
      <w:bookmarkStart w:id="861" w:name="_Toc378"/>
      <w:bookmarkEnd w:id="860"/>
      <w:r>
        <w:rPr>
          <w:rtl w:val="true"/>
        </w:rPr>
        <w:t>اشارة</w:t>
      </w:r>
      <w:bookmarkEnd w:id="861"/>
    </w:p>
    <w:p>
      <w:pPr>
        <w:pStyle w:val="BookText"/>
        <w:rPr/>
      </w:pPr>
      <w:r>
        <w:rPr>
          <w:rFonts w:ascii="Amiri" w:hAnsi="Amiri" w:eastAsia="Amiri" w:cs="Amiri"/>
          <w:color w:val="111111"/>
          <w:sz w:val="28"/>
          <w:sz w:val="28"/>
          <w:szCs w:val="28"/>
          <w:rtl w:val="true"/>
          <w:lang w:bidi="ar-SA"/>
        </w:rPr>
        <w:t xml:space="preserve">هدم ، همد ، دهم ، دمه ، مهد ، 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62" w:name="__RefHeading___Toc6805494_3381743652"/>
      <w:bookmarkStart w:id="863" w:name="_Toc379"/>
      <w:bookmarkEnd w:id="862"/>
      <w:r>
        <w:rPr>
          <w:rtl w:val="true"/>
        </w:rPr>
        <w:t>هدم</w:t>
      </w:r>
      <w:bookmarkEnd w:id="8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قَلْع المَدَر ، یعنی البُیُوت ، وهو فِعْل مُجاوِز ، والفعل المطاوع الانهدام ، وهو لازمٌ ، والهِدْم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أهدام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الذی قد انحطَم مثل 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الأصمعی یقول للناقة إذا اشتدَّت ضَبَعَتُها وهو شَهْوَتُها للفَحْل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تهْدَمُ هَدَماً فهی هَدِمة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تقع من شدَّة الضَّبَعَة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فیها هَدِیمُ ضَبعٍ هَوَّاسُ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 المتهدِّمة ، والعجوز المتهدِّمة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الفانیة الهَرِمة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تهدَّم من البئر من نواحیها فی جَوْفها ، وأنشد أبو زید الأنصاری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تمضی إذا زُجِرَتْ عن سَوْءةٍ قُدُماً</w:t>
      </w:r>
    </w:p>
    <w:p>
      <w:pPr>
        <w:pStyle w:val="BookText"/>
        <w:rPr/>
      </w:pPr>
      <w:r>
        <w:rPr>
          <w:rFonts w:ascii="Amiri" w:hAnsi="Amiri" w:eastAsia="Amiri" w:cs="Amiri"/>
          <w:color w:val="111111"/>
          <w:sz w:val="28"/>
          <w:sz w:val="28"/>
          <w:szCs w:val="28"/>
          <w:rtl w:val="true"/>
          <w:lang w:bidi="ar-SA"/>
        </w:rPr>
        <w:t>کأنها هَدَمٌ فی الجَفْرِ مُنقاضُ</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الهَیْثم بن التَّیِّهان قال لرسول الله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بیننا وبین القوم حبالاً ، ونحن قاطعوها فنخشی إنِ الله أعَزّکَ وأَظْهَرَک أن ترجِع إلی قومک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فتبسَّم النبی صلی‌الله‌علیه‌وسلم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بالدَمَ الدَمَ ، والهَدْمَ الهَدْم ، أنا منکم ، وأنتم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دَمِی دَمُک ، وهَدمی هَدَمُک ، هکذا رواه بفتح الدال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فی النُّصْرة والظلْم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ظُلمتَ فقد ظُلِمتُ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العُقَیْلیّ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دماً طیِّباً با حبّذا أنتَ من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قولاً ثالثاً ، کان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الهَدَمُ الهَدَمُ ، واللَّدَمُ اللّدَمُ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حُرمَتی مع حُرْمَتِکم ، وبیتی مع بَیْتِکم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الْحَقِی بهَدَمی ولَدَمی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بأصلی ومَوْضِعی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الهَدَم ما انهَدَم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البناء هَدْماً ، والمَهْدُوم هَدَمٌ ، وسُمِّیَ منزلُ الرجل هَدَماً لانهدامه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أن یقال لقَبْر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هَدَمُه لأنه یُحفَر ثم یُرَدّ تُرابُه فیه ، فهو هَدَمُه ،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مَقبَرِی مَقْبَرُکُم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أزال معکم حتی أموتَ عندکم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فی الحلف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دَمِی دَمُک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قتلَنی إنسانٌ طلبْتَ بدَمِی کما تطلُبُ بدم ولیِّک </w:t>
      </w:r>
      <w:r>
        <w:rPr>
          <w:rFonts w:eastAsia="Amiri" w:cs="Amiri" w:ascii="Amiri" w:hAnsi="Amiri"/>
          <w:color w:val="111111"/>
          <w:sz w:val="28"/>
          <w:szCs w:val="28"/>
          <w:rtl w:val="true"/>
          <w:lang w:bidi="ar-SA"/>
        </w:rPr>
        <w:t xml:space="preserve">: </w:t>
      </w:r>
      <w:bookmarkStart w:id="864" w:name="pg14307_153256"/>
    </w:p>
    <w:p>
      <w:pPr>
        <w:pStyle w:val="BookText"/>
        <w:rPr/>
      </w:pPr>
      <w:bookmarkEnd w:id="864"/>
      <w:r>
        <w:rPr>
          <w:rFonts w:ascii="Amiri" w:hAnsi="Amiri" w:eastAsia="Amiri" w:cs="Amiri"/>
          <w:color w:val="111111"/>
          <w:sz w:val="28"/>
          <w:sz w:val="28"/>
          <w:szCs w:val="28"/>
          <w:rtl w:val="true"/>
          <w:lang w:bidi="ar-SA"/>
        </w:rPr>
        <w:t>أی ابن عمِّک وأخیک ، وهَدَمی هَدَمُک أی مَن هَدَم لی عِزّاً وشَرَفاً فقد هَدَمه منک ، وکلّ من قتَل لک ولیّاً فکأنما قتلَ وَلِییِّ ، ومن أراد هَدْمک فقد قصدنی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رواه الدَّمَ الدَّمَ والهَدْمَ الهَدْمَ فهو علی قول الحلیف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بِدَمی وأنا أطلُب بدَمِک ، وما هَدَمْتَ من الدّماء 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عفوْتَ عنه وأهْدَرْتَه فقد عفوتُ عنه وترکتُه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کانوا إذا احْتَلفوا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هَدْمِی هَدْمُک ودَمِی دمُک ، وترِثنی وأَرِثُک ، ثم نسخ الله تعالی بآیات المواریثِ ما کانوا یشتَرطونه من المیراث فی 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الرَّثیئة من اللَّبَن ؛ ورجل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أحمَق مُخَنّث ، وأنشد أبو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شفَیْتُ أبا المُخْتارِ من داءِ بَطْنه</w:t>
      </w:r>
    </w:p>
    <w:p>
      <w:pPr>
        <w:pStyle w:val="BookText"/>
        <w:rPr/>
      </w:pPr>
      <w:r>
        <w:rPr>
          <w:rFonts w:ascii="Amiri" w:hAnsi="Amiri" w:eastAsia="Amiri" w:cs="Amiri"/>
          <w:color w:val="111111"/>
          <w:sz w:val="28"/>
          <w:sz w:val="28"/>
          <w:szCs w:val="28"/>
          <w:rtl w:val="true"/>
          <w:lang w:bidi="ar-SA"/>
        </w:rPr>
        <w:t>بمهْدُومةٍ تُنبِی أُصولَ الشراسِفِ</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الرثیئة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حُلِب الحلیبُ علی الحَقِین جاءت رثیئةً مذکرةً طیَّبَةً ، لا فَلَقَ ، ولا مُمْذَقِرَّة ، سَمْهَجَة لیِّنَةً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المطْرة الخفیفة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وأرضٌ مهدومةٌ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ممطورة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 فلانٌ ثوبَه ورَدَّمه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أبو تراب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أحمد بن الحَرِیش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ینهار علیکَ بناءٌ أو تقع فی بئر أو أُهْوِیَّة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هَدَمَ بُنْیان ربِّه فهو ملعون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من قتل النّفس المحرَّمة لأنها بُنْیان الله وترکیبُه</w:t>
      </w:r>
      <w:r>
        <w:rPr>
          <w:rFonts w:eastAsia="Amiri" w:cs="Amiri" w:ascii="Amiri" w:hAnsi="Amiri"/>
          <w:color w:val="111111"/>
          <w:sz w:val="28"/>
          <w:szCs w:val="28"/>
          <w:rtl w:val="true"/>
          <w:lang w:bidi="ar-SA"/>
        </w:rPr>
        <w:t>.</w:t>
      </w:r>
    </w:p>
    <w:p>
      <w:pPr>
        <w:pStyle w:val="Heading6"/>
        <w:numPr>
          <w:ilvl w:val="5"/>
          <w:numId w:val="1"/>
        </w:numPr>
        <w:rPr/>
      </w:pPr>
      <w:bookmarkStart w:id="865" w:name="__RefHeading___Toc6805496_3381743652"/>
      <w:bookmarkStart w:id="866" w:name="_Toc380"/>
      <w:bookmarkEnd w:id="865"/>
      <w:r>
        <w:rPr>
          <w:rtl w:val="true"/>
        </w:rPr>
        <w:t>دهم</w:t>
      </w:r>
      <w:bookmarkEnd w:id="86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 وبه دُهْمة شَدِیدة ، وادْهامَ الزَّرْعُ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علاه السَّوادُ 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فیما رَوَی عنه سَلَمة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خضراوان إلی السَّواد من الرِّیِّ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المعنی أنهما خَضْراوان تَضرِب خُضرَتُهما إلی السّواد ، وکل نبْت أخضَرَ فتَمامُ خِصْبِه وریِّه أن یضرب إلی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دَهَمُونا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جاءونا بمَرَّةٍ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ودَهَمَهُم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غَشِیَهم فاشیاً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جئنا بدَهْمٍ یَدْهَمُ الدُّهُوما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الدَّهمة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السَّواد ، وإنما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لشدّة خُضرتها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اسودّت الخُضرَة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اشتدّت ، ولما نزل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عَلَیْها تِسْعَةَ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تستطیعون یا معشر قریش وأنتم الدَّهْمُ أن یغلب کلّ عشرة منکم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وأنتم العدد الکثیر ، وسبق بعض العرب إلی عرفة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اغفر لی قبل أن یَدْهَمَک النّاس ، </w:t>
      </w:r>
    </w:p>
    <w:p>
      <w:pPr>
        <w:pStyle w:val="BookText"/>
        <w:rPr/>
      </w:pPr>
      <w:r>
        <w:rPr>
          <w:rFonts w:ascii="IRNazanin" w:hAnsi="IRNazanin" w:eastAsia="IRNazanin"/>
          <w:color w:val="111111"/>
          <w:sz w:val="28"/>
          <w:sz w:val="28"/>
          <w:szCs w:val="28"/>
          <w:rtl w:val="true"/>
          <w:lang w:bidi="fa-IR"/>
        </w:rPr>
        <w:t xml:space="preserve">وفی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أهل المدینة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بغائلة ، وأمر عظیم ، وجَیْشٌ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وأتتکم الدَّهماء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الدَّهماء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السوداء المُظلمة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بذلک الداهیة یذهب إلی الدُّهیم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دَهِمَهُم الأمرُ یَدْهَمُهُم ، ودَهِمتْهم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ودَهَمَهُم یَدْهَمُهُم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فی خَمَرِ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جَماعتهم وکَثْرَتِهم ، وفی دَهْمَاء الناس أیضاً مثُلُه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فقَدْناکَ فِقْدَانَ الرَّبیع ولَیْتَنا</w:t>
      </w:r>
    </w:p>
    <w:p>
      <w:pPr>
        <w:pStyle w:val="BookText"/>
        <w:rPr/>
      </w:pPr>
      <w:r>
        <w:rPr>
          <w:rFonts w:ascii="Amiri" w:hAnsi="Amiri" w:eastAsia="Amiri" w:cs="Amiri"/>
          <w:color w:val="111111"/>
          <w:sz w:val="28"/>
          <w:sz w:val="28"/>
          <w:szCs w:val="28"/>
          <w:rtl w:val="true"/>
          <w:lang w:bidi="ar-SA"/>
        </w:rPr>
        <w:t>فَدَیْنَاک مِنْ دَهْمَائِنا بأُلُوفِ</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الدَّهماء القِدْرُ ، والدَّهْماء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سَحْنَةُ الرجل ، والدَّهْماء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بَقلْة 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السَّوْداء من القُدُور ، وقد دَهَمتْها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حُذَیفَة وذکَر الفِتْنة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أتَتْکم الدُّهَیْماء تَرْمِی بالنَّشفِ ثمّ التی تلیها ترْمی بالرَّضْف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الدُّهَیْماء ترْمی بالنَّشْف نُراه أراد الدَّهماء فصغَّرها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بالدَّهْمَاء السَّوْداء المُظْلِمة ، ومثله حدیثه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لتکونَنَّ فیکُمْ أَرْبَعُ 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الرَّقْطاء ، والمُظْلِمة ، وکذا وکذا ، فالمظلِمة مِثلُ الدَّهْمَاء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النّاسِ یَذهَب بالدُّهَیْماء إلی الدُّهَیم ، وهی الداهیة ، وقیل للدَّاهیة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ناقةً کان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الدُّهیْم ، غَزّا قومٌ من العَرَب قوماً فقُتِل مِنهم سَبْعَةُ إخْوَة فحُمِلُوا علی الدُّهیْم ؛ فصارت مثلاً فی کلّ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یَروِی عن المفضَّل أنّ هؤلاء بنو الزبّان بن مُجَالِد ، خرجوا فی طلب إبلٍ لهم ، فلقِیَهم کثیف بنُ زهَیر فضَرَب أعناقَهم ، ثم حَمَل رؤوسهم فی جُوالق ، وعلَّقه فی عُنُق ناقة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الدُّهَیمُ ، وهی ناقة عَمرو بن الزّبان ، ثمّ خلّاها فی الإبل ، فراحت علی الزبّان ، فقال لمّا رأی الجُوالق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بَنِیَّ صاروا بیض نعام ، ثمّ أَهْوَی بیَدِه فأَدخَلها الجُوالق ، فإذا رأسٌ ،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البَزِّ علی القَلُوص ، فذهَبَتْ مَثَلا ، وضَرَبت العربُ الدُّهیْمَ مَثَلاً فی الشّرّ والدّاهیة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الراعی یَذکُر جَوْرَ السُّعاةِ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 الدُّهیْمَ من العَداء لِمُسْرِفٍ</w:t>
      </w:r>
    </w:p>
    <w:p>
      <w:pPr>
        <w:pStyle w:val="BookText"/>
        <w:rPr/>
      </w:pPr>
      <w:r>
        <w:rPr>
          <w:rFonts w:ascii="Amiri" w:hAnsi="Amiri" w:eastAsia="Amiri" w:cs="Amiri"/>
          <w:color w:val="111111"/>
          <w:sz w:val="28"/>
          <w:sz w:val="28"/>
          <w:szCs w:val="28"/>
          <w:rtl w:val="true"/>
          <w:lang w:bidi="ar-SA"/>
        </w:rPr>
        <w:t>عَادٍ یرید مَخانَةً وغُلُولَا</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أهْمَدانُ مَهْلاً لا یُصبِّح بیوتَکُمْ</w:t>
      </w:r>
    </w:p>
    <w:p>
      <w:pPr>
        <w:pStyle w:val="BookText"/>
        <w:rPr/>
      </w:pPr>
      <w:r>
        <w:rPr>
          <w:rFonts w:ascii="Amiri" w:hAnsi="Amiri" w:eastAsia="Amiri" w:cs="Amiri"/>
          <w:color w:val="111111"/>
          <w:sz w:val="28"/>
          <w:sz w:val="28"/>
          <w:szCs w:val="28"/>
          <w:rtl w:val="true"/>
          <w:lang w:bidi="ar-SA"/>
        </w:rPr>
        <w:t>بجُرْمکم حِملُ الدُّهیْم وما تَزبِی</w:t>
      </w:r>
    </w:p>
    <w:p>
      <w:pPr>
        <w:pStyle w:val="BookText"/>
        <w:rPr/>
      </w:pPr>
      <w:r>
        <w:rPr>
          <w:rFonts w:ascii="Amiri" w:hAnsi="Amiri" w:eastAsia="Amiri" w:cs="Amiri"/>
          <w:color w:val="111111"/>
          <w:sz w:val="28"/>
          <w:sz w:val="28"/>
          <w:szCs w:val="28"/>
          <w:rtl w:val="true"/>
          <w:lang w:bidi="ar-SA"/>
        </w:rPr>
        <w:t>وهذا البیت حُجَةٌ لما قاله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هَدمَه ودَهدَمَه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سُؤالُ طَلَلٍ وأَرْسُمِ</w:t>
      </w:r>
    </w:p>
    <w:p>
      <w:pPr>
        <w:pStyle w:val="BookText"/>
        <w:rPr/>
      </w:pPr>
      <w:r>
        <w:rPr>
          <w:rFonts w:ascii="Amiri" w:hAnsi="Amiri" w:eastAsia="Amiri" w:cs="Amiri"/>
          <w:color w:val="111111"/>
          <w:sz w:val="28"/>
          <w:sz w:val="28"/>
          <w:szCs w:val="28"/>
          <w:rtl w:val="true"/>
          <w:lang w:bidi="ar-SA"/>
        </w:rPr>
        <w:t>والنُّؤی بعدَ عَهدِه المُدَهْدَمِ</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الحاجزَ حولَ البیت إذا تَهدَّم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bookmarkStart w:id="867" w:name="pg14307_153258"/>
    </w:p>
    <w:p>
      <w:pPr>
        <w:pStyle w:val="BookText"/>
        <w:rPr/>
      </w:pPr>
      <w:bookmarkEnd w:id="867"/>
      <w:r>
        <w:rPr>
          <w:rFonts w:ascii="Amiri" w:hAnsi="Amiri" w:eastAsia="Amiri" w:cs="Amiri"/>
          <w:color w:val="111111"/>
          <w:sz w:val="28"/>
          <w:sz w:val="28"/>
          <w:szCs w:val="28"/>
          <w:rtl w:val="true"/>
          <w:lang w:bidi="ar-SA"/>
        </w:rPr>
        <w:t>غیرُ ثلاثٍ فی المحل صُیَّمِ</w:t>
      </w:r>
    </w:p>
    <w:p>
      <w:pPr>
        <w:pStyle w:val="BookText"/>
        <w:rPr/>
      </w:pPr>
      <w:r>
        <w:rPr>
          <w:rFonts w:ascii="Amiri" w:hAnsi="Amiri" w:eastAsia="Amiri" w:cs="Amiri"/>
          <w:color w:val="111111"/>
          <w:sz w:val="28"/>
          <w:sz w:val="28"/>
          <w:szCs w:val="28"/>
          <w:rtl w:val="true"/>
          <w:lang w:bidi="ar-SA"/>
        </w:rPr>
        <w:t>رَوَائمٍ وهُنَّ مِثلُ الدَّوْسَمِ</w:t>
      </w:r>
    </w:p>
    <w:p>
      <w:pPr>
        <w:pStyle w:val="BookText"/>
        <w:rPr/>
      </w:pPr>
      <w:r>
        <w:rPr>
          <w:rFonts w:ascii="Amiri" w:hAnsi="Amiri" w:eastAsia="Amiri" w:cs="Amiri"/>
          <w:color w:val="111111"/>
          <w:sz w:val="28"/>
          <w:sz w:val="28"/>
          <w:szCs w:val="28"/>
          <w:rtl w:val="true"/>
          <w:lang w:bidi="ar-SA"/>
        </w:rPr>
        <w:t>بَعْدَ البِلَی شِلْوَ الرَّمادِ الأدْهمِ</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الوَطْأة الدّهماء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الجدیدة ، والوَطأة الغَبراء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الدّارسة ، وأنشد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سِوَی وَطْأةٍ دَهماءَ من غیر جَعْدةٍ</w:t>
      </w:r>
    </w:p>
    <w:p>
      <w:pPr>
        <w:pStyle w:val="BookText"/>
        <w:rPr/>
      </w:pPr>
      <w:r>
        <w:rPr>
          <w:rFonts w:ascii="Amiri" w:hAnsi="Amiri" w:eastAsia="Amiri" w:cs="Amiri"/>
          <w:color w:val="111111"/>
          <w:sz w:val="28"/>
          <w:sz w:val="28"/>
          <w:szCs w:val="28"/>
          <w:rtl w:val="true"/>
          <w:lang w:bidi="ar-SA"/>
        </w:rPr>
        <w:t>ثَنَی أُخْتَها فی غَرْزِ کَبداء ضامرِ</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أدْهَمُ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العَهد بالحیّ النازِلِین به ، وأَرْبْعٌ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أَلِلأَربُعِ الدُّهم اللّواتی کأنها</w:t>
      </w:r>
    </w:p>
    <w:p>
      <w:pPr>
        <w:pStyle w:val="BookText"/>
        <w:rPr/>
      </w:pPr>
      <w:r>
        <w:rPr>
          <w:rFonts w:ascii="Amiri" w:hAnsi="Amiri" w:eastAsia="Amiri" w:cs="Amiri"/>
          <w:color w:val="111111"/>
          <w:sz w:val="28"/>
          <w:sz w:val="28"/>
          <w:szCs w:val="28"/>
          <w:rtl w:val="true"/>
          <w:lang w:bidi="ar-SA"/>
        </w:rPr>
        <w:t>بقیّةُ وَحْی فی بطون الصّحائف</w:t>
      </w:r>
    </w:p>
    <w:p>
      <w:pPr>
        <w:pStyle w:val="BookText"/>
        <w:rPr/>
      </w:pPr>
      <w:r>
        <w:rPr>
          <w:rFonts w:ascii="IRNazanin" w:hAnsi="IRNazanin" w:eastAsia="IRNazanin"/>
          <w:color w:val="111111"/>
          <w:sz w:val="28"/>
          <w:sz w:val="28"/>
          <w:szCs w:val="28"/>
          <w:rtl w:val="true"/>
          <w:lang w:bidi="fa-IR"/>
        </w:rPr>
        <w:t xml:space="preserve">أبو عُبَید ، عن أبی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النعجة الدَّهماء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الحمراء الخالصة الحُمرة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اشتدَّت وُرْقة البعیر لا یخالِطُها شیء من البیاض فهو أدْهُم ، وناقةٌ دَهماء ، وفَرَسٌ أَدْهَمُ بَهیم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أسود بَهیماً لا شِیَةَ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القَیدُ من خَشَب فهو الأدْهم والفَلَقُ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والمُتَدهَّم ، والمُتَدَأَم والمُتدثِّر هو المحبُوس المأبون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ادهامَ یَدْهامُ فهو مُدهامٌ ، وادْهَمَ یَدهَمُ فهو مُدْهَمٌ ، وادهَوْهَمَ یَدهَوهمُ فهو مُدْهَوْهمٌ بمعنی واحد</w:t>
      </w:r>
      <w:r>
        <w:rPr>
          <w:rFonts w:eastAsia="Amiri" w:cs="Amiri" w:ascii="Amiri" w:hAnsi="Amiri"/>
          <w:color w:val="111111"/>
          <w:sz w:val="28"/>
          <w:szCs w:val="28"/>
          <w:rtl w:val="true"/>
          <w:lang w:bidi="ar-SA"/>
        </w:rPr>
        <w:t>.</w:t>
      </w:r>
    </w:p>
    <w:p>
      <w:pPr>
        <w:pStyle w:val="Heading6"/>
        <w:numPr>
          <w:ilvl w:val="5"/>
          <w:numId w:val="1"/>
        </w:numPr>
        <w:rPr/>
      </w:pPr>
      <w:bookmarkStart w:id="868" w:name="__RefHeading___Toc6805498_3381743652"/>
      <w:bookmarkStart w:id="869" w:name="_Toc381"/>
      <w:bookmarkEnd w:id="868"/>
      <w:r>
        <w:rPr>
          <w:rtl w:val="true"/>
        </w:rPr>
        <w:t>همد</w:t>
      </w:r>
      <w:bookmarkEnd w:id="869"/>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وهُمُودها ألّا یکون فیها حَیاةٌ ، ولا نَبتٌ ، ولا عُود ، ولم یُصِبْها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والرَّمادُ الهامد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المُتلبِّد البالی بعضُه فوقَ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وهمدتْ أصواتُهم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سکنتْ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وهمَد شجرُ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بَلِیَ وذَهب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وهمَد الثوبُ یَهمِدُ همُوداً ، وذلک من طُولِ الطّیّ ، تحسَبه صحیحاً ، فإذا مَسِسْتَه تَناثَرَ من البِلِی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 الثَّوْبُ یَهمَدُ هَمَدا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 کما همَدت ثَمُود ، ورَمادٌ هامِد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تَلبَّد وتغیر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خَمَدت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سکن لهَبُها ، وهَمَدَت همُوداً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طُفِئت البتّة ، فإذا صارت رَماداً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یَهبُو فهو 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اسودتْ وعَفِنَت ، وأرضٌ هامِدةٌ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مقشِعرَّةٌ لا نبات فیها إلّا یَبِیسٌ مُتَحطِّم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والهامد من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للهامد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أخذنا المُصدِّقُ بالهمید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مات من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المکتوبُ علی الرَّجُل فی الدِّیوان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صدقَتَه ، وقد ذهب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الساعِی بالهَمِید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الأصمعیّ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السُّرعة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والإهماد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الإقامة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السُّرعة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إلّا طَلَق الإهماد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فی الإقامة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رأَتنی راضیاً بالإهمادْ </w:t>
      </w:r>
      <w:bookmarkStart w:id="870" w:name="pg14307_153259"/>
    </w:p>
    <w:p>
      <w:pPr>
        <w:pStyle w:val="BookText"/>
        <w:rPr/>
      </w:pPr>
      <w:bookmarkEnd w:id="870"/>
      <w:r>
        <w:rPr>
          <w:rFonts w:ascii="Amiri" w:hAnsi="Amiri" w:eastAsia="Amiri" w:cs="Amiri"/>
          <w:color w:val="111111"/>
          <w:sz w:val="28"/>
          <w:sz w:val="28"/>
          <w:szCs w:val="28"/>
          <w:rtl w:val="true"/>
          <w:lang w:bidi="ar-SA"/>
        </w:rPr>
        <w:t>کالکَّزِ المَرْبوطِ بین الأوتادْ</w:t>
      </w:r>
    </w:p>
    <w:p>
      <w:pPr>
        <w:pStyle w:val="BookText"/>
        <w:rPr/>
      </w:pPr>
      <w:r>
        <w:rPr>
          <w:rFonts w:ascii="IRNazanin" w:hAnsi="IRNazanin" w:eastAsia="IRNazanin"/>
          <w:color w:val="111111"/>
          <w:sz w:val="28"/>
          <w:sz w:val="28"/>
          <w:szCs w:val="28"/>
          <w:rtl w:val="true"/>
          <w:lang w:bidi="fa-IR"/>
        </w:rPr>
        <w:t>وهذا من باب الأضداد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أهمَدُوا فی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اندفَعُوا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أهمَد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أحضَر</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6805500_3381743652"/>
      <w:bookmarkStart w:id="872" w:name="_Toc382"/>
      <w:bookmarkEnd w:id="871"/>
      <w:r>
        <w:rPr>
          <w:rtl w:val="true"/>
        </w:rPr>
        <w:t>مهد</w:t>
      </w:r>
      <w:bookmarkEnd w:id="87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 للصَّبیّ ، وکذلک الموْضِعُ یُهیّأ لینام فیه الصبی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والمِهاد اسم أجمَعُ من المَهْد ، کالأرض جَعَلَها الله مهاداً للعباد ، وجمعُ المِهاد مُهُد وثلاثة أَمهِدة ومنه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فَلِأَنْفُسِهِمْ یَمْهَدُونَ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یُوطِّئون ، وأصل المهد التَّوثیر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مَهَّدتُ لنَفسی ، ومهدت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جَعَلتُ مکاناً وطیئاً سهلاً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مَهَدْتُ لنفسی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هیَّأتُه ووطّأته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وامتَهَدَ الغاربُ فِعْلَ الدُّمَّلِ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المَهْد التوثیر ، ویقال للفراش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مهادٌ لوَثارته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المُهْدة من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انخفض فی سهولة واستواء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امتَهَد فلانٌ عِنْدی یداً لم یُولِکَ نعمةً ولا مَعْروفاً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هانیء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امتَهَد فلان عندی مَهْد ذاک بفتح المیم وسکون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یقولها حین یُطْلب إلیه المعروفُ بلا یَدٍ سلفتْ منه إلیه ، ویقولُها أیضاً للمسیء إلیه حین یَطلُب معروفه أو یُطْلَبُ له إلیه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6805502_3381743652"/>
      <w:bookmarkStart w:id="874" w:name="_Toc383"/>
      <w:bookmarkEnd w:id="873"/>
      <w:r>
        <w:rPr>
          <w:rtl w:val="true"/>
        </w:rPr>
        <w:t>مده</w:t>
      </w:r>
      <w:bookmarkEnd w:id="87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 یضارع المَدْحَ ، إلا أن المَدْه فی نَعتِ الجَمَال والهیئة ، والمدح فی کل شیء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الغانیات المُدَّهِ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المَدْح والمَدْه واحد ، أُبدِلت الحاء هاء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یتمدَّه بما لیس فیه ویتَمتَّه ، کأنه یطلُبُ بذلک مَدْحَه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تَمَدَّهی ما شئتِ أن تمَدَّهِی</w:t>
      </w:r>
    </w:p>
    <w:p>
      <w:pPr>
        <w:pStyle w:val="BookText"/>
        <w:rPr/>
      </w:pPr>
      <w:r>
        <w:rPr>
          <w:rFonts w:ascii="Amiri" w:hAnsi="Amiri" w:eastAsia="Amiri" w:cs="Amiri"/>
          <w:color w:val="111111"/>
          <w:sz w:val="28"/>
          <w:sz w:val="28"/>
          <w:szCs w:val="28"/>
          <w:rtl w:val="true"/>
          <w:lang w:bidi="ar-SA"/>
        </w:rPr>
        <w:t>فلست موهَوْئِی ولا ما أَشْتَهِی</w:t>
      </w:r>
    </w:p>
    <w:p>
      <w:pPr>
        <w:pStyle w:val="BookText"/>
        <w:rPr/>
      </w:pPr>
      <w:r>
        <w:rPr>
          <w:rFonts w:ascii="Amiri" w:hAnsi="Amiri" w:eastAsia="Amiri" w:cs="Amiri"/>
          <w:color w:val="111111"/>
          <w:sz w:val="28"/>
          <w:sz w:val="28"/>
          <w:szCs w:val="28"/>
          <w:rtl w:val="true"/>
          <w:lang w:bidi="ar-SA"/>
        </w:rPr>
        <w:t xml:space="preserve">هَوْئِی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النضر عن الخلیل بن أحمد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مَدَهْتُه ، فی وجهه ، ومَدَحْتُه ، إذا کان غائباً</w:t>
      </w:r>
      <w:r>
        <w:rPr>
          <w:rFonts w:eastAsia="Amiri" w:cs="Amiri" w:ascii="Amiri" w:hAnsi="Amiri"/>
          <w:color w:val="111111"/>
          <w:sz w:val="28"/>
          <w:szCs w:val="28"/>
          <w:rtl w:val="true"/>
          <w:lang w:bidi="ar-SA"/>
        </w:rPr>
        <w:t>.</w:t>
      </w:r>
    </w:p>
    <w:p>
      <w:pPr>
        <w:pStyle w:val="Heading6"/>
        <w:numPr>
          <w:ilvl w:val="5"/>
          <w:numId w:val="1"/>
        </w:numPr>
        <w:rPr/>
      </w:pPr>
      <w:bookmarkStart w:id="875" w:name="__RefHeading___Toc6805504_3381743652"/>
      <w:bookmarkStart w:id="876" w:name="_Toc384"/>
      <w:bookmarkEnd w:id="875"/>
      <w:r>
        <w:rPr>
          <w:rtl w:val="true"/>
        </w:rPr>
        <w:t>دمه</w:t>
      </w:r>
      <w:bookmarkEnd w:id="8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حَرِّ الرَّمْلِ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علی شُزُنٍ فی دامِهٍ دَمِهٍ</w:t>
      </w:r>
    </w:p>
    <w:p>
      <w:pPr>
        <w:pStyle w:val="BookText"/>
        <w:rPr/>
      </w:pPr>
      <w:r>
        <w:rPr>
          <w:rFonts w:ascii="Amiri" w:hAnsi="Amiri" w:eastAsia="Amiri" w:cs="Amiri"/>
          <w:color w:val="111111"/>
          <w:sz w:val="28"/>
          <w:sz w:val="28"/>
          <w:szCs w:val="28"/>
          <w:rtl w:val="true"/>
          <w:lang w:bidi="ar-SA"/>
        </w:rPr>
        <w:t>کأنه من أُوارِ الشَّمْس مَرعُونُ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ادْمَوْمَهَ الرَّمْل ولم أسمع دَمِه لغیر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أعرف البیت الذی احتجّ به</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6805506_3381743652"/>
      <w:bookmarkStart w:id="878" w:name="_Toc385"/>
      <w:bookmarkEnd w:id="877"/>
      <w:r>
        <w:rPr>
          <w:rtl w:val="true"/>
        </w:rPr>
        <w:t>أبواب الهاء والتاء</w:t>
      </w:r>
      <w:bookmarkEnd w:id="878"/>
    </w:p>
    <w:p>
      <w:pPr>
        <w:pStyle w:val="Heading5"/>
        <w:numPr>
          <w:ilvl w:val="4"/>
          <w:numId w:val="1"/>
        </w:numPr>
        <w:rPr/>
      </w:pPr>
      <w:bookmarkStart w:id="879" w:name="__RefHeading___Toc6805508_3381743652"/>
      <w:bookmarkStart w:id="880" w:name="_Toc386"/>
      <w:bookmarkEnd w:id="879"/>
      <w:r>
        <w:rPr>
          <w:rtl w:val="true"/>
        </w:rPr>
        <w:t>اشارة</w:t>
      </w:r>
      <w:bookmarkEnd w:id="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ت 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ت 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881" w:name="__RefHeading___Toc6805510_3381743652"/>
      <w:bookmarkStart w:id="882" w:name="_Toc387"/>
      <w:bookmarkEnd w:id="881"/>
      <w:r>
        <w:rPr>
          <w:rtl w:val="true"/>
        </w:rPr>
        <w:t>ه ت ث</w:t>
      </w:r>
      <w:bookmarkEnd w:id="882"/>
    </w:p>
    <w:p>
      <w:pPr>
        <w:pStyle w:val="Heading6"/>
        <w:numPr>
          <w:ilvl w:val="5"/>
          <w:numId w:val="1"/>
        </w:numPr>
        <w:rPr/>
      </w:pPr>
      <w:bookmarkStart w:id="883" w:name="__RefHeading___Toc6805512_3381743652"/>
      <w:bookmarkStart w:id="884" w:name="_Toc388"/>
      <w:bookmarkEnd w:id="883"/>
      <w:r>
        <w:rPr>
          <w:rtl w:val="true"/>
        </w:rPr>
        <w:t>اشارة</w:t>
      </w:r>
      <w:bookmarkEnd w:id="884"/>
    </w:p>
    <w:p>
      <w:pPr>
        <w:pStyle w:val="BookText"/>
        <w:rPr/>
      </w:pPr>
      <w:r>
        <w:rPr>
          <w:rFonts w:ascii="IRNazanin" w:hAnsi="IRNazanin" w:eastAsia="IRNazanin"/>
          <w:color w:val="111111"/>
          <w:sz w:val="28"/>
          <w:sz w:val="28"/>
          <w:szCs w:val="28"/>
          <w:rtl w:val="true"/>
          <w:lang w:bidi="fa-IR"/>
        </w:rPr>
        <w:t xml:space="preserve">أهملها اللیث وقد استُعمل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ثهت</w:t>
      </w:r>
      <w:r>
        <w:rPr>
          <w:rFonts w:eastAsia="IRNazanin" w:cs="IRNazanin"/>
          <w:color w:val="111111"/>
          <w:sz w:val="28"/>
          <w:szCs w:val="28"/>
          <w:rtl w:val="true"/>
          <w:lang w:bidi="fa-IR"/>
        </w:rPr>
        <w:t>.</w:t>
      </w:r>
    </w:p>
    <w:p>
      <w:pPr>
        <w:pStyle w:val="Heading6"/>
        <w:numPr>
          <w:ilvl w:val="5"/>
          <w:numId w:val="1"/>
        </w:numPr>
        <w:rPr/>
      </w:pPr>
      <w:bookmarkStart w:id="885" w:name="__RefHeading___Toc6805514_3381743652"/>
      <w:bookmarkStart w:id="886" w:name="_Toc389"/>
      <w:bookmarkEnd w:id="885"/>
      <w:r>
        <w:rPr>
          <w:rtl w:val="true"/>
        </w:rPr>
        <w:t>ثهت</w:t>
      </w:r>
      <w:bookmarkEnd w:id="886"/>
    </w:p>
    <w:p>
      <w:pPr>
        <w:pStyle w:val="BookText"/>
        <w:rPr/>
      </w:pPr>
      <w:r>
        <w:rPr>
          <w:rFonts w:ascii="IRNazanin" w:hAnsi="IRNazanin" w:eastAsia="IRNazanin"/>
          <w:color w:val="111111"/>
          <w:sz w:val="28"/>
          <w:sz w:val="28"/>
          <w:szCs w:val="28"/>
          <w:rtl w:val="true"/>
          <w:lang w:bidi="fa-IR"/>
        </w:rPr>
        <w:t xml:space="preserve">قال ابن بُزُرج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قرأتهُ بخط أبی 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فی ذلک الأمر بالثّاهت ولا المَثْهوت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أنت فی ذلک بالداعی ولا المدعُوّ</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أحمد بن یحیی ، عن ابن الأعرابی نحواً من ذلک ، وأنشد </w:t>
      </w:r>
      <w:r>
        <w:rPr>
          <w:rFonts w:eastAsia="IRNazanin" w:cs="IRNazanin"/>
          <w:color w:val="111111"/>
          <w:sz w:val="28"/>
          <w:szCs w:val="28"/>
          <w:rtl w:val="true"/>
          <w:lang w:bidi="fa-IR"/>
        </w:rPr>
        <w:t xml:space="preserve">: </w:t>
      </w:r>
      <w:bookmarkStart w:id="887" w:name="pg14307_153260"/>
    </w:p>
    <w:p>
      <w:pPr>
        <w:pStyle w:val="BookText"/>
        <w:rPr/>
      </w:pPr>
      <w:bookmarkEnd w:id="887"/>
      <w:r>
        <w:rPr>
          <w:rFonts w:ascii="Amiri" w:hAnsi="Amiri" w:eastAsia="Amiri" w:cs="Amiri"/>
          <w:color w:val="111111"/>
          <w:sz w:val="28"/>
          <w:sz w:val="28"/>
          <w:szCs w:val="28"/>
          <w:rtl w:val="true"/>
          <w:lang w:bidi="ar-SA"/>
        </w:rPr>
        <w:t>وانْحَط داعِیکَ بلا إسْکاتِ</w:t>
      </w:r>
    </w:p>
    <w:p>
      <w:pPr>
        <w:pStyle w:val="BookText"/>
        <w:rPr/>
      </w:pPr>
      <w:r>
        <w:rPr>
          <w:rFonts w:ascii="Amiri" w:hAnsi="Amiri" w:eastAsia="Amiri" w:cs="Amiri"/>
          <w:color w:val="111111"/>
          <w:sz w:val="28"/>
          <w:sz w:val="28"/>
          <w:szCs w:val="28"/>
          <w:rtl w:val="true"/>
          <w:lang w:bidi="ar-SA"/>
        </w:rPr>
        <w:t>من البکاءِ الحقِّ والثُهاتِ</w:t>
      </w:r>
    </w:p>
    <w:p>
      <w:pPr>
        <w:pStyle w:val="Heading5"/>
        <w:numPr>
          <w:ilvl w:val="4"/>
          <w:numId w:val="1"/>
        </w:numPr>
        <w:rPr/>
      </w:pPr>
      <w:bookmarkStart w:id="888" w:name="__RefHeading___Toc6805516_3381743652"/>
      <w:bookmarkStart w:id="889" w:name="_Toc390"/>
      <w:bookmarkEnd w:id="888"/>
      <w:r>
        <w:rPr>
          <w:rtl w:val="true"/>
        </w:rPr>
        <w:t>ه ت ر</w:t>
      </w:r>
      <w:bookmarkEnd w:id="889"/>
    </w:p>
    <w:p>
      <w:pPr>
        <w:pStyle w:val="Heading6"/>
        <w:numPr>
          <w:ilvl w:val="5"/>
          <w:numId w:val="1"/>
        </w:numPr>
        <w:rPr/>
      </w:pPr>
      <w:bookmarkStart w:id="890" w:name="__RefHeading___Toc6805518_3381743652"/>
      <w:bookmarkStart w:id="891" w:name="_Toc391"/>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 xml:space="preserve">هتر ، هرت ، تره ، 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892" w:name="__RefHeading___Toc6805520_3381743652"/>
      <w:bookmarkStart w:id="893" w:name="_Toc392"/>
      <w:bookmarkEnd w:id="892"/>
      <w:r>
        <w:rPr>
          <w:rtl w:val="true"/>
        </w:rPr>
        <w:t>هتر</w:t>
      </w:r>
      <w:bookmarkEnd w:id="89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مُسْتَهْتَر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یبالی ما قیل فیه وما شُتِم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وأُهْتِرَ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عَقْلَه من الکِبر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مَزْق العِرْض فغیرُ 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سُمِع من الثِّقات بهذا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الهَرْتُ إلا أن یکون مقلوباً ، کما جَذَب وجَبَذ ، وأمّا الاستهتار فهو الوُلُوع بالشیء والإفراط فیه حتی کأنه أُهتِر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یَعقِل من الکِبَر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أُهْتِر ، فهو مُهْتَرٌ ، والاستهتار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من الکلام والخَطأ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مُهْتَر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کِبَر أو مَرَضٍ أو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ذَهابُ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الداهی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لهِتْرُ أَهْتَار ، وإنه لَصِلُّ أَصْلال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تَهاتَر القومُ تَهاتُراً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ادَّعی کلُّ واحد منهم علی صاحبه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یُهاتِر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یُسابُّه بالباطل من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العباس ثعلب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أبی 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الذی ینقضُ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وأُهتِرَ الرجلُ فهو مُهْتَر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أُولع بالقول فی الشیء ، واستُهتِر فلانُ فهو مُستَهتَرٌ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عقله فیه ، وانصرفَت همته إلیه ، حتی أکثر القول فیه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المستبَّان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شَیطانان یتَهاتَران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المُفَرِّدون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المُفَرِّدون؟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أُهْتِروا فی ذکر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الشیوخ الهَرْمَی الذین مات لِداتُهم وذهَب القَرْن الذین کانوا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أُهْتِروا فی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خَرِقوا وهم یَذکرون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خَرِفَ فی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خَرِفَ وهو یطیع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والمُفَرِّدُون یجوز أن یَکون عنِی بهم المتفرِّدون المَتَخَلُّونَ بذکر الله ، والمُسْتَهتَرُون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المُولَعون بالذِّکر والتسبیح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حدیث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أن أکونَ من المستهتَرین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استُهْتِرَ فلانٌ فهو مُستهتَر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کثیر الأباطیل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التَّهْتار من الحُمْق والجهل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الفَزَاریَّ لا ینفکُّ مُغْتَلِماً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النّوَاکَةِ تَهْتاراً بتَهتَارِ </w:t>
      </w:r>
      <w:bookmarkStart w:id="894" w:name="pg14307_153261"/>
    </w:p>
    <w:p>
      <w:pPr>
        <w:pStyle w:val="BookText"/>
        <w:rPr/>
      </w:pPr>
      <w:bookmarkEnd w:id="89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التَّهتُّرَ بالتهتُّر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للعرب فی هذه الکلمة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دَهْدَارٌ بدَهْدَار ، وذلک أنَّ منهم من یقلب بعض التاءات فی الصُّدور دالاً نحو الدِّرْیاق لغةٌ فی التِّرْیاق ، والدِّخْرِیضِ لغةٌ فی التَّخْرِیصِ ، وهما مُعرَّبان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یُراجِعُ هِتْراً من تُمَاضِرَ هاتِراً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تصغیر الهَتْرَة ، وهی الحَمْقَة المُحکَمة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المستَبَّان شیطانانِ یَتهاتران ویَتکاذَبان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حدیثٍ 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 المُفَرِّدُون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المفرِّدون؟ قال الذین أُهتِرُوا فی ذکر الله ، یضعُ الذِّکر عنهم أثقالهم ، فیأتون یوم القیامة 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أنّهم کَبِرُوا فی طاعة الله وهلَک لِداتُهم ، وجاء تفسیرُه 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اسْتُهْتِرُوا بذِکر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أولعوا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استُهتِر فلان بأَمرِ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أُولع به</w:t>
      </w:r>
      <w:r>
        <w:rPr>
          <w:rFonts w:eastAsia="Amiri" w:cs="Amiri" w:ascii="Amiri" w:hAnsi="Amiri"/>
          <w:color w:val="111111"/>
          <w:sz w:val="28"/>
          <w:szCs w:val="28"/>
          <w:rtl w:val="true"/>
          <w:lang w:bidi="ar-SA"/>
        </w:rPr>
        <w:t>.</w:t>
      </w:r>
    </w:p>
    <w:p>
      <w:pPr>
        <w:pStyle w:val="Heading6"/>
        <w:numPr>
          <w:ilvl w:val="5"/>
          <w:numId w:val="1"/>
        </w:numPr>
        <w:rPr/>
      </w:pPr>
      <w:bookmarkStart w:id="895" w:name="__RefHeading___Toc6805522_3381743652"/>
      <w:bookmarkStart w:id="896" w:name="_Toc393"/>
      <w:bookmarkEnd w:id="895"/>
      <w:r>
        <w:rPr>
          <w:rtl w:val="true"/>
        </w:rPr>
        <w:t>تهر</w:t>
      </w:r>
      <w:bookmarkEnd w:id="896"/>
    </w:p>
    <w:p>
      <w:pPr>
        <w:pStyle w:val="BookText"/>
        <w:rPr/>
      </w:pP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 البحْر إذا ارتفَع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کالبحر یَقْذِف بالتَّیْهُورِ تیهُوراً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والتیهور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قُلَّة الجَبل وأَسفله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فطلَعْتُ مِن شِمْراخِه تَیْهورةً</w:t>
      </w:r>
    </w:p>
    <w:p>
      <w:pPr>
        <w:pStyle w:val="BookText"/>
        <w:rPr/>
      </w:pPr>
      <w:r>
        <w:rPr>
          <w:rFonts w:ascii="Amiri" w:hAnsi="Amiri" w:eastAsia="Amiri" w:cs="Amiri"/>
          <w:color w:val="111111"/>
          <w:sz w:val="28"/>
          <w:sz w:val="28"/>
          <w:szCs w:val="28"/>
          <w:rtl w:val="true"/>
          <w:lang w:bidi="ar-SA"/>
        </w:rPr>
        <w:t>شَمَّاءَ مُشْرِفَةً کرأْسِ الأَصلعِ</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فَیْعُول ، أصله ویَهُور قُلِبَت الواو تاءً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تَیْقُور أصلُه وَیْقُور ، من الوَقار</w:t>
      </w:r>
      <w:r>
        <w:rPr>
          <w:rFonts w:eastAsia="Amiri" w:cs="Amiri" w:ascii="Amiri" w:hAnsi="Amiri"/>
          <w:color w:val="111111"/>
          <w:sz w:val="28"/>
          <w:szCs w:val="28"/>
          <w:rtl w:val="true"/>
          <w:lang w:bidi="ar-SA"/>
        </w:rPr>
        <w:t>.</w:t>
      </w:r>
    </w:p>
    <w:p>
      <w:pPr>
        <w:pStyle w:val="Heading6"/>
        <w:numPr>
          <w:ilvl w:val="5"/>
          <w:numId w:val="1"/>
        </w:numPr>
        <w:rPr/>
      </w:pPr>
      <w:bookmarkStart w:id="897" w:name="__RefHeading___Toc6805524_3381743652"/>
      <w:bookmarkStart w:id="898" w:name="_Toc394"/>
      <w:bookmarkEnd w:id="897"/>
      <w:r>
        <w:rPr>
          <w:rtl w:val="true"/>
        </w:rPr>
        <w:t>تره</w:t>
      </w:r>
      <w:bookmarkEnd w:id="89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البَواطل من الأمور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وحَقِّةٍ لیستْ بقوْلِ التُّرَّهِ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الباطل التُّرَّهات البَسابِسُ ، وجاء فلانٌ بالتُّرَّه ، وهی واحدة التُّرَّهات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التُّرَّهات تُرَّهة ، وهی الأباطیل</w:t>
      </w:r>
      <w:r>
        <w:rPr>
          <w:rFonts w:eastAsia="Amiri" w:cs="Amiri" w:ascii="Amiri" w:hAnsi="Amiri"/>
          <w:color w:val="111111"/>
          <w:sz w:val="28"/>
          <w:szCs w:val="28"/>
          <w:rtl w:val="true"/>
          <w:lang w:bidi="ar-SA"/>
        </w:rPr>
        <w:t>.</w:t>
      </w:r>
    </w:p>
    <w:p>
      <w:pPr>
        <w:pStyle w:val="Heading6"/>
        <w:numPr>
          <w:ilvl w:val="5"/>
          <w:numId w:val="1"/>
        </w:numPr>
        <w:rPr/>
      </w:pPr>
      <w:bookmarkStart w:id="899" w:name="__RefHeading___Toc6805526_3381743652"/>
      <w:bookmarkStart w:id="900" w:name="_Toc395"/>
      <w:bookmarkEnd w:id="899"/>
      <w:r>
        <w:rPr>
          <w:rtl w:val="true"/>
        </w:rPr>
        <w:t>هرت</w:t>
      </w:r>
      <w:bookmarkEnd w:id="9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هَرْتُک الشِّدْقَ نحو الأُذن ، والهَرَت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الأهرَت ، والهَرْتاء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أَهْرَت ، وأَسدٌ هَرِیتُ الشِّدْق أی مَهْرُوت ومُنهَرِت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تَشُقَّ شیئاً تُوسِّعه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 عِرْضَه وهرَطَه وهرَدَه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طَعن فیه ، لُغاتٌ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 ثوبه هَرْتاً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للخطیب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أهْرَتُ الشِّقْشِقَة ، ومنه قول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هُرْتُ الشِّقاشِقِ ظَلَّامُون للجُزُرِ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للمرأةِ المُفْضَاةِ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الهَرِیتَ والأَتُوم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والهَرِیتُ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یَکتُم سِرّاً أو یتکلّم بالقبیح</w:t>
      </w:r>
      <w:r>
        <w:rPr>
          <w:rFonts w:eastAsia="Amiri" w:cs="Amiri" w:ascii="Amiri" w:hAnsi="Amiri"/>
          <w:color w:val="111111"/>
          <w:sz w:val="28"/>
          <w:szCs w:val="28"/>
          <w:rtl w:val="true"/>
          <w:lang w:bidi="ar-SA"/>
        </w:rPr>
        <w:t>.</w:t>
      </w:r>
    </w:p>
    <w:p>
      <w:pPr>
        <w:pStyle w:val="Heading5"/>
        <w:numPr>
          <w:ilvl w:val="4"/>
          <w:numId w:val="1"/>
        </w:numPr>
        <w:rPr/>
      </w:pPr>
      <w:bookmarkStart w:id="901" w:name="__RefHeading___Toc6805528_3381743652"/>
      <w:bookmarkStart w:id="902" w:name="_Toc396"/>
      <w:bookmarkEnd w:id="901"/>
      <w:r>
        <w:rPr>
          <w:rtl w:val="true"/>
        </w:rPr>
        <w:t>ه ت ل</w:t>
      </w:r>
      <w:bookmarkEnd w:id="902"/>
    </w:p>
    <w:p>
      <w:pPr>
        <w:pStyle w:val="Heading6"/>
        <w:numPr>
          <w:ilvl w:val="5"/>
          <w:numId w:val="1"/>
        </w:numPr>
        <w:rPr/>
      </w:pPr>
      <w:bookmarkStart w:id="903" w:name="__RefHeading___Toc6805530_3381743652"/>
      <w:bookmarkStart w:id="904" w:name="_Toc397"/>
      <w:bookmarkEnd w:id="903"/>
      <w:r>
        <w:rPr>
          <w:rtl w:val="true"/>
        </w:rPr>
        <w:t>اشارة</w:t>
      </w:r>
      <w:bookmarkEnd w:id="90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 هلت ، تله</w:t>
      </w:r>
      <w:r>
        <w:rPr>
          <w:rFonts w:eastAsia="IRNazanin" w:cs="IRNazanin"/>
          <w:color w:val="111111"/>
          <w:sz w:val="28"/>
          <w:szCs w:val="28"/>
          <w:rtl w:val="true"/>
          <w:lang w:bidi="fa-IR"/>
        </w:rPr>
        <w:t xml:space="preserve">. </w:t>
      </w:r>
      <w:bookmarkStart w:id="905" w:name="pg14307_153262"/>
    </w:p>
    <w:p>
      <w:pPr>
        <w:pStyle w:val="Heading6"/>
        <w:numPr>
          <w:ilvl w:val="5"/>
          <w:numId w:val="1"/>
        </w:numPr>
        <w:rPr/>
      </w:pPr>
      <w:bookmarkStart w:id="906" w:name="__RefHeading___Toc6805532_3381743652"/>
      <w:bookmarkStart w:id="907" w:name="_Toc398"/>
      <w:bookmarkEnd w:id="905"/>
      <w:bookmarkEnd w:id="906"/>
      <w:r>
        <w:rPr>
          <w:rtl w:val="true"/>
        </w:rPr>
        <w:t>هتل</w:t>
      </w:r>
      <w:bookmarkEnd w:id="907"/>
    </w:p>
    <w:p>
      <w:pPr>
        <w:pStyle w:val="BookText"/>
        <w:rPr/>
      </w:pPr>
      <w:r>
        <w:rPr>
          <w:rFonts w:ascii="Amiri" w:hAnsi="Amiri" w:eastAsia="Amiri" w:cs="Amiri"/>
          <w:color w:val="111111"/>
          <w:sz w:val="28"/>
          <w:sz w:val="28"/>
          <w:szCs w:val="28"/>
          <w:rtl w:val="true"/>
          <w:lang w:bidi="ar-SA"/>
        </w:rPr>
        <w:t xml:space="preserve">ابن السکیت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هتلت السَّماء وهَتَنَتْ تَهِتلُ وتهتِنُ هَتَلَاناً وهَتَناناً وهو التَّهْتالُ والتّهْتَان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عَزَّزَ منه وهو مُعطِی الأسْهالْ</w:t>
      </w:r>
    </w:p>
    <w:p>
      <w:pPr>
        <w:pStyle w:val="BookText"/>
        <w:rPr/>
      </w:pPr>
      <w:r>
        <w:rPr>
          <w:rFonts w:ascii="Amiri" w:hAnsi="Amiri" w:eastAsia="Amiri" w:cs="Amiri"/>
          <w:color w:val="111111"/>
          <w:sz w:val="28"/>
          <w:sz w:val="28"/>
          <w:szCs w:val="28"/>
          <w:rtl w:val="true"/>
          <w:lang w:bidi="ar-SA"/>
        </w:rPr>
        <w:t>ضَرْبُ السَّوَارِی مَتْنَه بالتهتالْ</w:t>
      </w:r>
    </w:p>
    <w:p>
      <w:pPr>
        <w:pStyle w:val="BookText"/>
        <w:rPr/>
      </w:pPr>
      <w:r>
        <w:rPr>
          <w:rFonts w:ascii="Amiri" w:hAnsi="Amiri" w:eastAsia="Amiri" w:cs="Amiri"/>
          <w:color w:val="111111"/>
          <w:sz w:val="28"/>
          <w:sz w:val="28"/>
          <w:szCs w:val="28"/>
          <w:rtl w:val="true"/>
          <w:lang w:bidi="ar-SA"/>
        </w:rPr>
        <w:t xml:space="preserve">ونحو ذلک قال اللِّحیانیّ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سحائب هُتَّل وهُتَّن ، وهو الهَتَلان والهتنان</w:t>
      </w:r>
      <w:r>
        <w:rPr>
          <w:rFonts w:eastAsia="Amiri" w:cs="Amiri" w:ascii="Amiri" w:hAnsi="Amiri"/>
          <w:color w:val="111111"/>
          <w:sz w:val="28"/>
          <w:szCs w:val="28"/>
          <w:rtl w:val="true"/>
          <w:lang w:bidi="ar-SA"/>
        </w:rPr>
        <w:t>.</w:t>
      </w:r>
    </w:p>
    <w:p>
      <w:pPr>
        <w:pStyle w:val="Heading6"/>
        <w:numPr>
          <w:ilvl w:val="5"/>
          <w:numId w:val="1"/>
        </w:numPr>
        <w:rPr/>
      </w:pPr>
      <w:bookmarkStart w:id="908" w:name="__RefHeading___Toc6805534_3381743652"/>
      <w:bookmarkStart w:id="909" w:name="_Toc399"/>
      <w:bookmarkEnd w:id="908"/>
      <w:r>
        <w:rPr>
          <w:rtl w:val="true"/>
        </w:rPr>
        <w:t>تله</w:t>
      </w:r>
      <w:bookmarkEnd w:id="909"/>
    </w:p>
    <w:p>
      <w:p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تَلِهْتُ کذا وتَلِهْتَ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ضَلِلْتُه وأُنْسِیتُه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فَلَاةٌ مَتْلَهَةٌ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وَالتَّلَهُ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تَمَطَّتْ غَوْلَ کلِ مَتْلَه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مَتْلَف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تَلِهَ یَتْلَه تَلَهاً ، ورأیتُه یَتَتلَّه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یتردّد متحیِّراً ، وأنشد أبو سعید بیْتَ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باتَتْ تَتلّه فی نَهاءِ صُعَائدٍ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تبلّد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 أصلها واو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یَوْلَهُ وَلَهاً وتَلِهَ یَتْلَه تَلهاً ، وقیل تَلِه کان فی الأصل ائتَلَه یأتَلِه ، فأُدغمت الواو فی التاء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اتَّلَه یَتَّلِهَ ، ثم حُذفت التاء فقیل تَلِهَ یَتلَه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تَخِذَ یَتْخَذُ ، وتَقِیَ یَتْقَی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فیهما اتَّخَذ یَتخِذ ، واتَّقَی یتَّقی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 أصلُه دَلِهَ</w:t>
      </w:r>
      <w:r>
        <w:rPr>
          <w:rFonts w:eastAsia="Amiri" w:cs="Amiri" w:ascii="Amiri" w:hAnsi="Amiri"/>
          <w:color w:val="111111"/>
          <w:sz w:val="28"/>
          <w:szCs w:val="28"/>
          <w:rtl w:val="true"/>
          <w:lang w:bidi="ar-SA"/>
        </w:rPr>
        <w:t>.</w:t>
      </w:r>
    </w:p>
    <w:p>
      <w:pPr>
        <w:pStyle w:val="Heading6"/>
        <w:numPr>
          <w:ilvl w:val="5"/>
          <w:numId w:val="1"/>
        </w:numPr>
        <w:rPr/>
      </w:pPr>
      <w:bookmarkStart w:id="910" w:name="__RefHeading___Toc6805536_3381743652"/>
      <w:bookmarkStart w:id="911" w:name="_Toc400"/>
      <w:bookmarkEnd w:id="910"/>
      <w:r>
        <w:rPr>
          <w:rtl w:val="true"/>
        </w:rPr>
        <w:t>هلت</w:t>
      </w:r>
      <w:bookmarkEnd w:id="911"/>
    </w:p>
    <w:p>
      <w:pPr>
        <w:pStyle w:val="BookText"/>
        <w:rPr/>
      </w:pPr>
      <w:r>
        <w:rPr>
          <w:rFonts w:ascii="Amiri" w:hAnsi="Amiri" w:eastAsia="Amiri" w:cs="Amiri"/>
          <w:color w:val="111111"/>
          <w:sz w:val="28"/>
          <w:sz w:val="28"/>
          <w:szCs w:val="28"/>
          <w:rtl w:val="true"/>
          <w:lang w:bidi="ar-SA"/>
        </w:rPr>
        <w:t xml:space="preserve">قال 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شجرةٌ معروفة جاءَت علی فَعْلَی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الهَلْتَی یَنْبت نباتَ الصِّلِیَّان إلا أنَّ لونَه إلی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واقعاً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انهلَتَ یَعدُو ، وانْسَلَت یَعدُو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سَلَته وهَلَته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سلَتَ الدَّمَ وهَلته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 بالسِّکِّین</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6805538_3381743652"/>
      <w:bookmarkStart w:id="913" w:name="_Toc401"/>
      <w:bookmarkEnd w:id="912"/>
      <w:r>
        <w:rPr>
          <w:rtl w:val="true"/>
        </w:rPr>
        <w:t>ه ت ن</w:t>
      </w:r>
      <w:bookmarkEnd w:id="913"/>
    </w:p>
    <w:p>
      <w:pPr>
        <w:pStyle w:val="Heading6"/>
        <w:numPr>
          <w:ilvl w:val="5"/>
          <w:numId w:val="1"/>
        </w:numPr>
        <w:rPr/>
      </w:pPr>
      <w:bookmarkStart w:id="914" w:name="__RefHeading___Toc6805540_3381743652"/>
      <w:bookmarkStart w:id="915" w:name="_Toc402"/>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هتن ، تهن ، نهت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916" w:name="__RefHeading___Toc6805542_3381743652"/>
      <w:bookmarkStart w:id="917" w:name="_Toc403"/>
      <w:bookmarkEnd w:id="916"/>
      <w:r>
        <w:rPr>
          <w:rtl w:val="true"/>
        </w:rPr>
        <w:t>هتن</w:t>
      </w:r>
      <w:bookmarkEnd w:id="917"/>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هَتَنَتْ السماءُ تَهتِنُ هتَناناً ، وعینٌ هَتُونُ الدَمع ، وجمعُه هُتُن</w:t>
      </w:r>
      <w:r>
        <w:rPr>
          <w:rFonts w:eastAsia="Amiri" w:cs="Amiri" w:ascii="Amiri" w:hAnsi="Amiri"/>
          <w:color w:val="111111"/>
          <w:sz w:val="28"/>
          <w:szCs w:val="28"/>
          <w:rtl w:val="true"/>
          <w:lang w:bidi="ar-SA"/>
        </w:rPr>
        <w:t>.</w:t>
      </w:r>
    </w:p>
    <w:p>
      <w:pPr>
        <w:pStyle w:val="Heading6"/>
        <w:numPr>
          <w:ilvl w:val="5"/>
          <w:numId w:val="1"/>
        </w:numPr>
        <w:rPr/>
      </w:pPr>
      <w:bookmarkStart w:id="918" w:name="__RefHeading___Toc6805544_3381743652"/>
      <w:bookmarkStart w:id="919" w:name="_Toc404"/>
      <w:bookmarkEnd w:id="918"/>
      <w:r>
        <w:rPr>
          <w:rtl w:val="true"/>
        </w:rPr>
        <w:t>نهت</w:t>
      </w:r>
      <w:bookmarkEnd w:id="919"/>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نهتَ الأسَدُ فی زئیرِه یَنهَت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صوتٌ دون الزَّئیر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الزَّحِیر والطَّحِیر ، وقد نَهَتَ یَنْهِت</w:t>
      </w:r>
      <w:r>
        <w:rPr>
          <w:rFonts w:eastAsia="Amiri" w:cs="Amiri" w:ascii="Amiri" w:hAnsi="Amiri"/>
          <w:color w:val="111111"/>
          <w:sz w:val="28"/>
          <w:szCs w:val="28"/>
          <w:rtl w:val="true"/>
          <w:lang w:bidi="ar-SA"/>
        </w:rPr>
        <w:t>.</w:t>
      </w:r>
    </w:p>
    <w:p>
      <w:pPr>
        <w:pStyle w:val="Heading6"/>
        <w:numPr>
          <w:ilvl w:val="5"/>
          <w:numId w:val="1"/>
        </w:numPr>
        <w:rPr/>
      </w:pPr>
      <w:bookmarkStart w:id="920" w:name="__RefHeading___Toc6805546_3381743652"/>
      <w:bookmarkStart w:id="921" w:name="_Toc405"/>
      <w:bookmarkEnd w:id="920"/>
      <w:r>
        <w:rPr>
          <w:rtl w:val="true"/>
        </w:rPr>
        <w:t>تهن</w:t>
      </w:r>
      <w:bookmarkEnd w:id="921"/>
    </w:p>
    <w:p>
      <w:pPr>
        <w:pStyle w:val="BookText"/>
        <w:rPr/>
      </w:pPr>
      <w:r>
        <w:rPr>
          <w:rFonts w:ascii="Amiri" w:hAnsi="Amiri" w:eastAsia="Amiri" w:cs="Amiri"/>
          <w:color w:val="111111"/>
          <w:sz w:val="28"/>
          <w:sz w:val="28"/>
          <w:szCs w:val="28"/>
          <w:rtl w:val="true"/>
          <w:lang w:bidi="ar-SA"/>
        </w:rPr>
        <w:t xml:space="preserve">أهمله اللیث ، 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تَهِنَ یَتهَن تَهَناً فَهو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بلالاً 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نامَ عن الأذان</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6805548_3381743652"/>
      <w:bookmarkStart w:id="923" w:name="_Toc406"/>
      <w:bookmarkEnd w:id="922"/>
      <w:r>
        <w:rPr>
          <w:rtl w:val="true"/>
        </w:rPr>
        <w:t>ه ت ف</w:t>
      </w:r>
      <w:bookmarkEnd w:id="923"/>
    </w:p>
    <w:p>
      <w:pPr>
        <w:pStyle w:val="Heading6"/>
        <w:numPr>
          <w:ilvl w:val="5"/>
          <w:numId w:val="1"/>
        </w:numPr>
        <w:rPr/>
      </w:pPr>
      <w:bookmarkStart w:id="924" w:name="__RefHeading___Toc6805550_3381743652"/>
      <w:bookmarkStart w:id="925" w:name="_Toc407"/>
      <w:bookmarkEnd w:id="924"/>
      <w:r>
        <w:rPr>
          <w:rtl w:val="true"/>
        </w:rPr>
        <w:t>اشارة</w:t>
      </w:r>
      <w:bookmarkEnd w:id="925"/>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هتف ، هفت ، تفه</w:t>
      </w:r>
      <w:r>
        <w:rPr>
          <w:rFonts w:eastAsia="IRNazanin" w:cs="IRNazanin"/>
          <w:color w:val="111111"/>
          <w:sz w:val="28"/>
          <w:szCs w:val="28"/>
          <w:rtl w:val="true"/>
          <w:lang w:bidi="fa-IR"/>
        </w:rPr>
        <w:t>.</w:t>
      </w:r>
    </w:p>
    <w:p>
      <w:pPr>
        <w:pStyle w:val="Heading6"/>
        <w:numPr>
          <w:ilvl w:val="5"/>
          <w:numId w:val="1"/>
        </w:numPr>
        <w:rPr/>
      </w:pPr>
      <w:bookmarkStart w:id="926" w:name="__RefHeading___Toc6805552_3381743652"/>
      <w:bookmarkStart w:id="927" w:name="_Toc408"/>
      <w:bookmarkEnd w:id="926"/>
      <w:r>
        <w:rPr>
          <w:rtl w:val="true"/>
        </w:rPr>
        <w:t>هتف</w:t>
      </w:r>
      <w:bookmarkEnd w:id="9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 یهتِفُ هَتْفاً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والحمامةُ تهْتِفُ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والهُتَاف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 وسمعتُ هاتِفاً یَهتِف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تسمَع الصّوت ولا تُبصر أحَداً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هَتفتُ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دَعَوْتُه ، وهَتَفْتُ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مَدَحْته ، وفلانةُ یُهتَفُ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تُذکر بجَمالٍ</w:t>
      </w:r>
      <w:r>
        <w:rPr>
          <w:rFonts w:eastAsia="Amiri" w:cs="Amiri" w:ascii="Amiri" w:hAnsi="Amiri"/>
          <w:color w:val="111111"/>
          <w:sz w:val="28"/>
          <w:szCs w:val="28"/>
          <w:rtl w:val="true"/>
          <w:lang w:bidi="ar-SA"/>
        </w:rPr>
        <w:t xml:space="preserve">. </w:t>
      </w:r>
      <w:bookmarkStart w:id="928" w:name="pg14307_153263"/>
    </w:p>
    <w:p>
      <w:pPr>
        <w:pStyle w:val="Heading6"/>
        <w:numPr>
          <w:ilvl w:val="5"/>
          <w:numId w:val="1"/>
        </w:numPr>
        <w:rPr/>
      </w:pPr>
      <w:bookmarkStart w:id="929" w:name="__RefHeading___Toc6805554_3381743652"/>
      <w:bookmarkStart w:id="930" w:name="_Toc409"/>
      <w:bookmarkEnd w:id="928"/>
      <w:bookmarkEnd w:id="929"/>
      <w:r>
        <w:rPr>
          <w:rtl w:val="true"/>
        </w:rPr>
        <w:t>هفت</w:t>
      </w:r>
      <w:bookmarkEnd w:id="9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الشیء قِطْعةً بعد قطعة کما یَهفِتُ الثلْجُ ، ونحو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هَفْتَ القِطْقِطِ المنْثورِ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تهافتَ القومُ تهافُتاً إذا تساقطوا مَوْتاً ، وتهَافتَ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تساقط بِلًی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وتهافتَ الفَراشُ فی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یصف فَحْلاً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یَهفِتُ عنه زَبَداً وبَلْغمَا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والهَفْتُ من الأرض مثلُ الهَجْل ، وهو الجو المطمئنّ فی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أعرابیاً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جمالاً یتهادَرْن فی هذاک الهَفْتِ ، وأشار إلی جَو من الأرض واسِع وکلامٌ 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کثر بلا رویَّة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والهَفْتُ من 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یُسرع انهلالُه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هَفُوت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إلی أسفَلِ القِدْر وانتفخ سریعاً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الجیّد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عبید عن الأحمر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اللَّفات من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Heading6"/>
        <w:numPr>
          <w:ilvl w:val="5"/>
          <w:numId w:val="1"/>
        </w:numPr>
        <w:rPr/>
      </w:pPr>
      <w:bookmarkStart w:id="931" w:name="__RefHeading___Toc6805556_3381743652"/>
      <w:bookmarkStart w:id="932" w:name="_Toc410"/>
      <w:bookmarkEnd w:id="931"/>
      <w:r>
        <w:rPr>
          <w:rtl w:val="true"/>
        </w:rPr>
        <w:t>تفه</w:t>
      </w:r>
      <w:bookmarkEnd w:id="9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الخسیس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تَفِه الشیء یتْفَه تَفَهاً فهو تافِه وتفِه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تافِه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قلیله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ووصفِه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یَتْفَه ولا یتشانُّ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عمرو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الشیء التافه ، وهو الخسیس الحقیر ، ومنه قول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شهادة العَبد فی الشیء التافه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یتشانّ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یخلق علی کثرة التَّرْداد من 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السِّقاء الْخَلَق ، والأطعمة التَّفِهةُ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لیس لها حلاوة مَحْضَة ، ولا حُمُوضة خالصةٌ ولا مرارةٌ ، ومن الناس من یجعل الخُبزَ واللحم منها</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6805558_3381743652"/>
      <w:bookmarkStart w:id="934" w:name="_Toc411"/>
      <w:bookmarkEnd w:id="933"/>
      <w:r>
        <w:rPr>
          <w:rtl w:val="true"/>
        </w:rPr>
        <w:t>ه ت ب</w:t>
      </w:r>
      <w:bookmarkEnd w:id="934"/>
    </w:p>
    <w:p>
      <w:pPr>
        <w:pStyle w:val="Heading6"/>
        <w:numPr>
          <w:ilvl w:val="5"/>
          <w:numId w:val="1"/>
        </w:numPr>
        <w:rPr/>
      </w:pPr>
      <w:bookmarkStart w:id="935" w:name="__RefHeading___Toc6805560_3381743652"/>
      <w:bookmarkStart w:id="936" w:name="_Toc412"/>
      <w:bookmarkEnd w:id="935"/>
      <w:r>
        <w:rPr>
          <w:rtl w:val="true"/>
        </w:rPr>
        <w:t>اشارة</w:t>
      </w:r>
      <w:bookmarkEnd w:id="936"/>
    </w:p>
    <w:p>
      <w:pPr>
        <w:pStyle w:val="BookText"/>
        <w:rPr/>
      </w:pPr>
      <w:r>
        <w:rPr>
          <w:rFonts w:ascii="IRNazanin" w:hAnsi="IRNazanin" w:eastAsia="IRNazanin"/>
          <w:color w:val="111111"/>
          <w:sz w:val="28"/>
          <w:sz w:val="28"/>
          <w:szCs w:val="28"/>
          <w:rtl w:val="true"/>
          <w:lang w:bidi="fa-IR"/>
        </w:rPr>
        <w:t xml:space="preserve">هبت ، بهت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937" w:name="__RefHeading___Toc6805562_3381743652"/>
      <w:bookmarkStart w:id="938" w:name="_Toc413"/>
      <w:bookmarkEnd w:id="937"/>
      <w:r>
        <w:rPr>
          <w:rtl w:val="true"/>
        </w:rPr>
        <w:t>هبت</w:t>
      </w:r>
      <w:bookmarkEnd w:id="9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 وتَدْلِیهٌ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الرجلُ فهو مَهبْوت لا عقل له ، وفیه هَبْتَةٌ شدیدةٌ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عثمان بن مظعون لما مات علی فِراشه قال هَبَتَه الموتُ عندی منزلةً ، فلما مات رسولُ الله صلی‌الله‌علیه‌وسلم علی فراشه علمتُ أن موتَ الأخیار علی فُرُوشهم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فی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هَبَتَه الموتُ عندی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طأطأَهُ ذلک عندی وحَطَّ من قَدْرِه ، وکلُّ مَحطوطٍ شیئاً فقد هُبتَ به فهو مَهْبُوت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أبو الجرَّاح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وأَخْرَقُ مَهْبُوتُ التراقِی مُصَعَّدُ ال</w:t>
      </w:r>
    </w:p>
    <w:p>
      <w:pPr>
        <w:pStyle w:val="BookText"/>
        <w:rPr/>
      </w:pPr>
      <w:r>
        <w:rPr>
          <w:rFonts w:ascii="Amiri" w:hAnsi="Amiri" w:eastAsia="Amiri" w:cs="Amiri"/>
          <w:color w:val="111111"/>
          <w:sz w:val="28"/>
          <w:sz w:val="28"/>
          <w:szCs w:val="28"/>
          <w:rtl w:val="true"/>
          <w:lang w:bidi="ar-SA"/>
        </w:rPr>
        <w:t>بلاعیم رِخوُ المَنْکِبین عُنَابُ</w:t>
      </w:r>
    </w:p>
    <w:p>
      <w:pPr>
        <w:pStyle w:val="BookText"/>
        <w:rPr/>
      </w:pPr>
      <w:r>
        <w:rPr>
          <w:rFonts w:ascii="IRNazanin" w:hAnsi="IRNazanin" w:eastAsia="IRNazanin"/>
          <w:color w:val="111111"/>
          <w:sz w:val="28"/>
          <w:sz w:val="28"/>
          <w:szCs w:val="28"/>
          <w:rtl w:val="true"/>
          <w:lang w:bidi="fa-IR"/>
        </w:rPr>
        <w:t xml:space="preserve">العُناب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الغلیظ الأنف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والمهْبُوت التراقی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المحطُوطها الناقِصُها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فیه هَبْتَةٌ للذی فیه کالغَفْلة ، ولیس بمستَحکِم العَقْل</w:t>
      </w:r>
      <w:r>
        <w:rPr>
          <w:rFonts w:eastAsia="Amiri" w:cs="Amiri" w:ascii="Amiri" w:hAnsi="Amiri"/>
          <w:color w:val="111111"/>
          <w:sz w:val="28"/>
          <w:szCs w:val="28"/>
          <w:rtl w:val="true"/>
          <w:lang w:bidi="ar-SA"/>
        </w:rPr>
        <w:t xml:space="preserve">. </w:t>
      </w:r>
      <w:bookmarkStart w:id="939" w:name="pg14307_153264"/>
    </w:p>
    <w:p>
      <w:pPr>
        <w:pStyle w:val="BookText"/>
        <w:rPr/>
      </w:pPr>
      <w:bookmarkEnd w:id="939"/>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فالْهَبِیتُ لا فؤادَ له</w:t>
      </w:r>
    </w:p>
    <w:p>
      <w:pPr>
        <w:pStyle w:val="BookText"/>
        <w:rPr/>
      </w:pPr>
      <w:r>
        <w:rPr>
          <w:rFonts w:ascii="Amiri" w:hAnsi="Amiri" w:eastAsia="Amiri" w:cs="Amiri"/>
          <w:color w:val="111111"/>
          <w:sz w:val="28"/>
          <w:sz w:val="28"/>
          <w:szCs w:val="28"/>
          <w:rtl w:val="true"/>
          <w:lang w:bidi="ar-SA"/>
        </w:rPr>
        <w:t>والثبیتُ ثبْتُه فَهَمُه</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به الخوْلَع ، وهو الفَزَع والتبلُّد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الرحمن بنُ عَوْف فی أمیَّة بن خلف وابنِه إنَّ قَتَلَتَهُما من المسلمین هَبَتُوهما حتی فرَغوا منهما یومَ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ضَرَبوهما حتی قَتَلوهما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بالسیف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فکأنَّ 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هَبَتوهما بالسیوف أی ضَرَبُوهما حتی وقَذوهما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هَبَته بالسیف وغیرِه یَهْبِتُه هَبْتاً</w:t>
      </w:r>
      <w:r>
        <w:rPr>
          <w:rFonts w:eastAsia="Amiri" w:cs="Amiri" w:ascii="Amiri" w:hAnsi="Amiri"/>
          <w:color w:val="111111"/>
          <w:sz w:val="28"/>
          <w:szCs w:val="28"/>
          <w:rtl w:val="true"/>
          <w:lang w:bidi="ar-SA"/>
        </w:rPr>
        <w:t>.</w:t>
      </w:r>
    </w:p>
    <w:p>
      <w:pPr>
        <w:pStyle w:val="Heading6"/>
        <w:numPr>
          <w:ilvl w:val="5"/>
          <w:numId w:val="1"/>
        </w:numPr>
        <w:rPr/>
      </w:pPr>
      <w:bookmarkStart w:id="940" w:name="__RefHeading___Toc6805564_3381743652"/>
      <w:bookmarkStart w:id="941" w:name="_Toc414"/>
      <w:bookmarkEnd w:id="940"/>
      <w:r>
        <w:rPr>
          <w:rtl w:val="true"/>
        </w:rPr>
        <w:t>بهت</w:t>
      </w:r>
      <w:bookmarkEnd w:id="94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استقبالک الرَّجل بأَمْرٍ تقْذِفُه به ، وهو منه بریء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والاسم 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والبَهْت کالحَیْرة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شیئاً فبَهِت ینظرُ نَظر المتعجِّب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أَأَنْ رأیتِ هامَتی کالطَّسْتِ</w:t>
      </w:r>
    </w:p>
    <w:p>
      <w:pPr>
        <w:pStyle w:val="BookText"/>
        <w:rPr/>
      </w:pPr>
      <w:r>
        <w:rPr>
          <w:rFonts w:ascii="Amiri" w:hAnsi="Amiri" w:eastAsia="Amiri" w:cs="Amiri"/>
          <w:color w:val="111111"/>
          <w:sz w:val="28"/>
          <w:sz w:val="28"/>
          <w:szCs w:val="28"/>
          <w:rtl w:val="true"/>
          <w:lang w:bidi="ar-SA"/>
        </w:rPr>
        <w:t>ظَلِلْتِ ترْمِینَ بقَوْلٍ بَهْتِ</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من حساب النجوم ، وهو مسیرها المُستوی فی یوم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عَربیّاً ، ولا أحفظه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 وغَرِس وبَطِر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فَبُهِتَ الَّذِی کَفَرَ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انقطع وسکت متحیراً عنها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الرجل یُبهَت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انقطع وتحیَّر ، ویقال بهذا المعنی بُهتَ وبَهِتَ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الرجل أبهَتُه بَهْتاً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قابلتَه بالکَذِب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تَأْتِیهِمْ بَغْتَةً فَتَبْهَتُهُمْ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تُحیِّرهم حین تُفاجئهم بغتةً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حیَّره ، ومنه بَهَتُ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قابلته بکَذِب یُحَیَّره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أَتَأْخُذُونَهُ بُهْتاناً وَإِثْماً مُبِیناً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الباطل الذی یُتَحَیَّر من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وبُهْتاناً موضوعٌ موضِع المصدر وهو حالٌ ، المعنی أتأخذونه مُباهتین وآثمین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 وبُهِت فهو باهتٌ ومَبهُوتٌ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تحیر</w:t>
      </w:r>
      <w:r>
        <w:rPr>
          <w:rFonts w:eastAsia="Amiri" w:cs="Amiri" w:ascii="Amiri" w:hAnsi="Amiri"/>
          <w:color w:val="111111"/>
          <w:sz w:val="28"/>
          <w:szCs w:val="28"/>
          <w:rtl w:val="true"/>
          <w:lang w:bidi="ar-SA"/>
        </w:rPr>
        <w:t>.</w:t>
      </w:r>
    </w:p>
    <w:p>
      <w:pPr>
        <w:pStyle w:val="Heading5"/>
        <w:numPr>
          <w:ilvl w:val="4"/>
          <w:numId w:val="1"/>
        </w:numPr>
        <w:rPr/>
      </w:pPr>
      <w:bookmarkStart w:id="942" w:name="__RefHeading___Toc6805566_3381743652"/>
      <w:bookmarkStart w:id="943" w:name="_Toc415"/>
      <w:bookmarkEnd w:id="942"/>
      <w:r>
        <w:rPr>
          <w:rtl w:val="true"/>
        </w:rPr>
        <w:t>ه ت م</w:t>
      </w:r>
      <w:bookmarkEnd w:id="943"/>
    </w:p>
    <w:p>
      <w:pPr>
        <w:pStyle w:val="Heading6"/>
        <w:numPr>
          <w:ilvl w:val="5"/>
          <w:numId w:val="1"/>
        </w:numPr>
        <w:rPr/>
      </w:pPr>
      <w:bookmarkStart w:id="944" w:name="__RefHeading___Toc6805568_3381743652"/>
      <w:bookmarkStart w:id="945" w:name="_Toc416"/>
      <w:bookmarkEnd w:id="944"/>
      <w:r>
        <w:rPr>
          <w:rtl w:val="true"/>
        </w:rPr>
        <w:t>اشارة</w:t>
      </w:r>
      <w:bookmarkEnd w:id="945"/>
    </w:p>
    <w:p>
      <w:pPr>
        <w:pStyle w:val="BookText"/>
        <w:rPr/>
      </w:pPr>
      <w:r>
        <w:rPr>
          <w:rFonts w:ascii="IRNazanin" w:hAnsi="IRNazanin" w:eastAsia="IRNazanin"/>
          <w:color w:val="111111"/>
          <w:sz w:val="28"/>
          <w:sz w:val="28"/>
          <w:szCs w:val="28"/>
          <w:rtl w:val="true"/>
          <w:lang w:bidi="fa-IR"/>
        </w:rPr>
        <w:t xml:space="preserve">استعمل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هتم ، تمه ، تهم ، مته</w:t>
      </w:r>
      <w:r>
        <w:rPr>
          <w:rFonts w:eastAsia="IRNazanin" w:cs="IRNazanin"/>
          <w:color w:val="111111"/>
          <w:sz w:val="28"/>
          <w:szCs w:val="28"/>
          <w:rtl w:val="true"/>
          <w:lang w:bidi="fa-IR"/>
        </w:rPr>
        <w:t>.</w:t>
      </w:r>
    </w:p>
    <w:p>
      <w:pPr>
        <w:pStyle w:val="Heading6"/>
        <w:numPr>
          <w:ilvl w:val="5"/>
          <w:numId w:val="1"/>
        </w:numPr>
        <w:rPr/>
      </w:pPr>
      <w:bookmarkStart w:id="946" w:name="__RefHeading___Toc6805570_3381743652"/>
      <w:bookmarkStart w:id="947" w:name="_Toc417"/>
      <w:bookmarkEnd w:id="946"/>
      <w:r>
        <w:rPr>
          <w:rtl w:val="true"/>
        </w:rPr>
        <w:t>هتم</w:t>
      </w:r>
      <w:bookmarkEnd w:id="94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کسْرُ الثَّنِیّة أو الثَّنایا من الأصل ، والنَّعت أهتم وهَتْماء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الهتْماء من المِعْزی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انکسرتْ ثَنِیَّتَاها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وأَهْتَمْتُه إهتاماً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کسَرْتَ أسنانَه ، وأقْصَمْتُه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کسرت بعضَ سِنَّه وأشتَرْتُ عیْنَه حتی هَتِمَ وقَصِم وشتِر</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6805572_3381743652"/>
      <w:bookmarkStart w:id="949" w:name="_Toc418"/>
      <w:bookmarkEnd w:id="948"/>
      <w:r>
        <w:rPr>
          <w:rtl w:val="true"/>
        </w:rPr>
        <w:t>تمه</w:t>
      </w:r>
      <w:bookmarkEnd w:id="949"/>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 الدُّهنُ یَتْمَه 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دُهْنٌ 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أبی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 اللحمُ یَتْمَه تَمَهاً وتَماهةً ، مثل الزُّهومة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 وتَهِمَ بمعنًی واحد ، وبه سُمِّیتْ تِهامة</w:t>
      </w:r>
      <w:r>
        <w:rPr>
          <w:rFonts w:eastAsia="Amiri" w:cs="Amiri" w:ascii="Amiri" w:hAnsi="Amiri"/>
          <w:color w:val="111111"/>
          <w:sz w:val="28"/>
          <w:szCs w:val="28"/>
          <w:rtl w:val="true"/>
          <w:lang w:bidi="ar-SA"/>
        </w:rPr>
        <w:t xml:space="preserve">. </w:t>
      </w:r>
      <w:bookmarkStart w:id="950" w:name="pg14307_153265"/>
    </w:p>
    <w:p>
      <w:pPr>
        <w:pStyle w:val="BookText"/>
        <w:rPr/>
      </w:pPr>
      <w:bookmarkEnd w:id="950"/>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تغیر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وشاةٌ مِتْماهٌ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یَتْمَهُ لَبَنُها رَیْثَما یُحلَب</w:t>
      </w:r>
      <w:r>
        <w:rPr>
          <w:rFonts w:eastAsia="Amiri" w:cs="Amiri" w:ascii="Amiri" w:hAnsi="Amiri"/>
          <w:color w:val="111111"/>
          <w:sz w:val="28"/>
          <w:szCs w:val="28"/>
          <w:rtl w:val="true"/>
          <w:lang w:bidi="ar-SA"/>
        </w:rPr>
        <w:t>.</w:t>
      </w:r>
    </w:p>
    <w:p>
      <w:pPr>
        <w:pStyle w:val="Heading6"/>
        <w:numPr>
          <w:ilvl w:val="5"/>
          <w:numId w:val="1"/>
        </w:numPr>
        <w:rPr/>
      </w:pPr>
      <w:bookmarkStart w:id="951" w:name="__RefHeading___Toc6805574_3381743652"/>
      <w:bookmarkStart w:id="952" w:name="_Toc419"/>
      <w:bookmarkEnd w:id="951"/>
      <w:r>
        <w:rPr>
          <w:rtl w:val="true"/>
        </w:rPr>
        <w:t>تهم</w:t>
      </w:r>
      <w:bookmarkEnd w:id="952"/>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مکة ، والنازل فیها 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وأخبرنی المُنْذِریُّ ، عن الصَّیْدَاوِیّ ، عن الرِّیاشیّ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الأصمعی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الأعراب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انحدرْتَ من ثنایَا ذاتِ عِرْقٍ فقد أتهَمتَ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وتَبَالَةُ من تِهامة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تَهِم البعیرُ تَهَماً ، وهو أن یستنکِر المَرْعَی ولا یَسْتمْرِئَهُ وتَسَوءُ حالُه ، وقد تَهِم أیضاً وهو 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حَرورٌ فهُزِل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رجلاً أتی النبی صلی‌الله‌علیه‌وسلم وسلم وبه وَضَحٌ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بطنَ وادٍ لا مُنْجِدٍ ولا مُتهم ، فتَمعَّکْ فیه ، ففعل ، فلم تَزِد الوَضَحُ حتّی مات ، فالمُتهِم الوادی الذی ینصبُّ ماؤه إلی تِهامة ، وأَتهَم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أَتی تِهامةَ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تَهامٍ ، وامرأةٌ تَهَامِیَةٌ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نُسِبَا إلی تِهامةَ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مَتاهیمُ وَمتاهِمُ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تأتی تِهامة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انهِماها إنها مَناهِیمْ</w:t>
      </w:r>
    </w:p>
    <w:p>
      <w:pPr>
        <w:pStyle w:val="BookText"/>
        <w:rPr/>
      </w:pPr>
      <w:r>
        <w:rPr>
          <w:rFonts w:ascii="Amiri" w:hAnsi="Amiri" w:eastAsia="Amiri" w:cs="Amiri"/>
          <w:color w:val="111111"/>
          <w:sz w:val="28"/>
          <w:sz w:val="28"/>
          <w:szCs w:val="28"/>
          <w:rtl w:val="true"/>
          <w:lang w:bidi="ar-SA"/>
        </w:rPr>
        <w:t>وإنها مَناجدٌ متاهِیم</w:t>
      </w:r>
    </w:p>
    <w:p>
      <w:pPr>
        <w:pStyle w:val="BookText"/>
        <w:rPr/>
      </w:pPr>
      <w:r>
        <w:rPr>
          <w:rFonts w:ascii="Amiri" w:hAnsi="Amiri" w:eastAsia="Amiri" w:cs="Amiri"/>
          <w:color w:val="111111"/>
          <w:sz w:val="28"/>
          <w:sz w:val="28"/>
          <w:szCs w:val="28"/>
          <w:rtl w:val="true"/>
          <w:lang w:bidi="ar-SA"/>
        </w:rPr>
        <w:t xml:space="preserve">وذکر الزِّیادیُّ عن الأصمعیّ أنَ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المتصوِّبةُ إلی البحر ، وکأنّها مَصدرٌ من تِهامةَ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المتصوِّبة إلی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تَهَام فی النّسبة ؛ لأنّ الأصل تَهَمَة ، فلمّا زادوا ألفاً خَفَّفوا یاء النِّسبة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یَمانٍ وشآمٍ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نَسَبوا إلی الیَمَن والشام زادوا ألِفاً وخَفّفوا الیاء</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6805576_3381743652"/>
      <w:bookmarkStart w:id="954" w:name="_Toc420"/>
      <w:bookmarkEnd w:id="953"/>
      <w:r>
        <w:rPr>
          <w:rtl w:val="true"/>
        </w:rPr>
        <w:t>مته</w:t>
      </w:r>
      <w:bookmarkEnd w:id="95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التَّمتُّه فی البَطالة والغَوایة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بالحَقّ والباطِل والتَّمتُّهِ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التمتُّه أصله التمدُّه ، وهو التمدُّح ، وقد 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تمدَّح بما لیس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تمَتَّهِی ما شئتِ أن تَمتهی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الثَّناء بما لیس فیه</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6805578_3381743652"/>
      <w:bookmarkStart w:id="956" w:name="_Toc421"/>
      <w:bookmarkEnd w:id="955"/>
      <w:r>
        <w:rPr>
          <w:rtl w:val="true"/>
        </w:rPr>
        <w:t>أبواب الهاء والظاء</w:t>
      </w:r>
      <w:bookmarkEnd w:id="956"/>
    </w:p>
    <w:p>
      <w:pPr>
        <w:pStyle w:val="Heading5"/>
        <w:numPr>
          <w:ilvl w:val="4"/>
          <w:numId w:val="1"/>
        </w:numPr>
        <w:rPr/>
      </w:pPr>
      <w:bookmarkStart w:id="957" w:name="__RefHeading___Toc6805580_3381743652"/>
      <w:bookmarkStart w:id="958" w:name="_Toc422"/>
      <w:bookmarkEnd w:id="957"/>
      <w:r>
        <w:rPr>
          <w:rtl w:val="true"/>
        </w:rPr>
        <w:t>اشارة</w:t>
      </w:r>
      <w:bookmarkEnd w:id="9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 ذ</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ظ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959" w:name="__RefHeading___Toc6805582_3381743652"/>
      <w:bookmarkStart w:id="960" w:name="_Toc423"/>
      <w:bookmarkEnd w:id="959"/>
      <w:r>
        <w:rPr>
          <w:rtl w:val="true"/>
        </w:rPr>
        <w:t xml:space="preserve">ه </w:t>
      </w:r>
      <w:r>
        <w:rPr>
          <w:rtl w:val="true"/>
        </w:rPr>
        <w:t xml:space="preserve">- </w:t>
      </w:r>
      <w:r>
        <w:rPr>
          <w:rtl w:val="true"/>
        </w:rPr>
        <w:t>ظ ر</w:t>
      </w:r>
      <w:bookmarkEnd w:id="960"/>
    </w:p>
    <w:p>
      <w:pPr>
        <w:pStyle w:val="Heading6"/>
        <w:numPr>
          <w:ilvl w:val="5"/>
          <w:numId w:val="1"/>
        </w:numPr>
        <w:rPr/>
      </w:pPr>
      <w:bookmarkStart w:id="961" w:name="__RefHeading___Toc6805584_3381743652"/>
      <w:bookmarkStart w:id="962" w:name="_Toc424"/>
      <w:bookmarkEnd w:id="961"/>
      <w:r>
        <w:rPr>
          <w:rtl w:val="true"/>
        </w:rPr>
        <w:t>اشارة</w:t>
      </w:r>
      <w:bookmarkEnd w:id="962"/>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p>
    <w:p>
      <w:pPr>
        <w:pStyle w:val="Heading6"/>
        <w:numPr>
          <w:ilvl w:val="5"/>
          <w:numId w:val="1"/>
        </w:numPr>
        <w:rPr/>
      </w:pPr>
      <w:bookmarkStart w:id="963" w:name="__RefHeading___Toc6805586_3381743652"/>
      <w:bookmarkStart w:id="964" w:name="_Toc425"/>
      <w:bookmarkEnd w:id="963"/>
      <w:r>
        <w:rPr>
          <w:rtl w:val="true"/>
        </w:rPr>
        <w:t>ظهر</w:t>
      </w:r>
      <w:bookmarkEnd w:id="964"/>
    </w:p>
    <w:p>
      <w:pPr>
        <w:pStyle w:val="BookText"/>
        <w:rPr/>
      </w:pPr>
      <w:r>
        <w:rPr>
          <w:rFonts w:ascii="Amiri" w:hAnsi="Amiri" w:eastAsia="Amiri" w:cs="Amiri"/>
          <w:color w:val="111111"/>
          <w:sz w:val="28"/>
          <w:sz w:val="28"/>
          <w:szCs w:val="28"/>
          <w:rtl w:val="true"/>
          <w:lang w:bidi="ar-SA"/>
        </w:rPr>
        <w:t xml:space="preserve">قول الله تبارک وتعالی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السَّعدیّ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نُمَیر ، عن الأَعْمَش ، عن سعید بن جُبَیر عن ابن عباس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یُبْدِینَ زِینَتَهُنَّ إِلَّا ما ظَهَرَ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 والخاتَمُ والوجُه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الزّینة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والفَتْخَة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الزینة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الثیاب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البَطْن من کلّ شیء ، وکذلک الظَّهْر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غَلُظ وارتفَع ، والبطنُ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رَقَّ واطمأنّ ، 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الرِّکاب التی تحمِل الأثقال فی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لطریق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طریقُ الظَّهر ، وذلک حیث یکون مَسلَکٌ فی البرِّ ومسلَکٌ فی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ویقول المُدَبِّر للأمر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الأمرَ ظَهراً 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الزَّوال ، ولذلک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انتصافِ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بالظَّهیرة ، وأتانا ظُهراً بمعنًی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أظهَرْتَ یا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دخلتَ فی حَدِّ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وَاتَّخَذْتُمُوهُ وَراءَکُمْ ظِهْرِیًّا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ترکتم أمرَ الله وراء ظهورِکم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عَظَّمتمْ أمرَ رَهْطِی ، وترکتُم تَعظیمَ الله وخوفَه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الظِّهْریّ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العُدَّة للحاجة إن احتیج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معک بعیراً أو بعیرین ظِهْریَّین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عُدّةً ، والجمیع ظَهَارِیُ وظهَارٍ ، وبعیر ظهیرٌ بیِّنُ الظهَارة إذا کان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الظَّهِیر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القویُ الظَّهر صَحِیحُه ، والفعل ظَهَرَ ظهارةً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دُنیا ، فإذا تباعد فهو ابن عمِّه ظهْراً بجزم الهاء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الظِّهرة فهو ظهْرُ الرجل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الظاء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أَلَهْفی علی عِزٍّ عزیزٍ وظِهْرَةٍ</w:t>
      </w:r>
    </w:p>
    <w:p>
      <w:pPr>
        <w:pStyle w:val="BookText"/>
        <w:rPr/>
      </w:pPr>
      <w:r>
        <w:rPr>
          <w:rFonts w:ascii="Amiri" w:hAnsi="Amiri" w:eastAsia="Amiri" w:cs="Amiri"/>
          <w:color w:val="111111"/>
          <w:sz w:val="28"/>
          <w:sz w:val="28"/>
          <w:szCs w:val="28"/>
          <w:rtl w:val="true"/>
          <w:lang w:bidi="ar-SA"/>
        </w:rPr>
        <w:t>وظلِّ شبابٍ کنتُ فیه فأَدْبَرَا</w:t>
      </w:r>
    </w:p>
    <w:p>
      <w:pPr>
        <w:pStyle w:val="BookText"/>
        <w:rPr/>
      </w:pPr>
      <w:r>
        <w:rPr>
          <w:rFonts w:ascii="Amiri" w:hAnsi="Amiri" w:eastAsia="Amiri" w:cs="Amiri"/>
          <w:color w:val="111111"/>
          <w:sz w:val="28"/>
          <w:sz w:val="28"/>
          <w:szCs w:val="28"/>
          <w:rtl w:val="true"/>
          <w:lang w:bidi="ar-SA"/>
        </w:rPr>
        <w:t xml:space="preserve">أخبرنی المنذریّ عن 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وادیهم دُرْأً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غیر مَطَر أرضهم ، وسال وادیهم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مطرِ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وأحسِب ظُهْراً بالضم أجود ، لأنه 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دَرَی أنّ ما جاهَرْتَنی ظُهُراً</w:t>
      </w:r>
    </w:p>
    <w:p>
      <w:pPr>
        <w:pStyle w:val="BookText"/>
        <w:rPr/>
      </w:pPr>
      <w:r>
        <w:rPr>
          <w:rFonts w:ascii="Amiri" w:hAnsi="Amiri" w:eastAsia="Amiri" w:cs="Amiri"/>
          <w:color w:val="111111"/>
          <w:sz w:val="28"/>
          <w:sz w:val="28"/>
          <w:szCs w:val="28"/>
          <w:rtl w:val="true"/>
          <w:lang w:bidi="ar-SA"/>
        </w:rPr>
        <w:t>ما عُدْتُ ما لألأت أذنابَها الفُؤُرُ</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أوثقة الظُّهاریَّة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ظَهْریّ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الظَّهر ، ولو نَسْبتَ رجلاً إلی ظهْر الکوفة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ظَهریّ ، وکذلک لو نَسْبت جِلْد إلی الظهر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ظَهریّ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تَنساه وتغفل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تکلّمت بذلک عن ظهر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غاب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ظهر غیبٍ والأنیس سَقَامُها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غیر 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ظاهراً فاستظْهَرْتُه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وَاتَّخَذْتُمُوهُ وَراءَکُمْ ظِهْرِیًّا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واتخذتم الرهط وراءکم ظهریاً تستظهرون به علیّ ، لا ینجیکم من الله تعالی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قِرْنُ الظهر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کان قِرنِی واحداً لکُفِیتُه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ولکنّ أقران الظُّهورِ مَقاتِلُ </w:t>
      </w:r>
    </w:p>
    <w:p>
      <w:pPr>
        <w:pStyle w:val="BookText"/>
        <w:rPr/>
      </w:pPr>
      <w:r>
        <w:rPr>
          <w:rFonts w:ascii="Amiri" w:hAnsi="Amiri" w:eastAsia="Amiri" w:cs="Amiri"/>
          <w:color w:val="111111"/>
          <w:sz w:val="28"/>
          <w:sz w:val="28"/>
          <w:szCs w:val="28"/>
          <w:rtl w:val="true"/>
          <w:lang w:bidi="ar-SA"/>
        </w:rPr>
        <w:t xml:space="preserve">وفی حدیث طَلْحَة أنّ قَبِیصَةَ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أعْطَی لجزَیلٍ عن ظَهْر یدٍ من طَلْحَة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عن ظَهْر یدٍ ، معناه ابتداءً من غیر مکافأة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ظُهُورُ الأرض ، وذلک ما ارتَفَع منها ، ومعنی هاجت أی یَبِسَ بَقْلها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وَالْمَلائِکَةُ بَعْدَ ذلِکَ ظَهِیرٌ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أعوانٌ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ظَهِیرٌ ، ولم یقل ظُهَراء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ظهیر لجبریل وصالح المؤمنین وللملائکة کان صوابا ، ولکنه حَسُنَ أن تجعَل الظَّهیر للملائکة خاصّةً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بعد نُصْرَةِ هؤلاء ظَهِیرٌ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وَالْمَلائِکَةُ بَعْدَ ذلِکَ ظَهِیرٌ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ظُهَرَاء ، أراد والملائکة أیضاً نُصَّارُ النبی صلی‌الله‌علیه‌وسلم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ظَهیرٍ فی معنی ظُهَراء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العَواذِلَ لَسْنَ لِی بأَمیرِ</w:t>
      </w:r>
    </w:p>
    <w:p>
      <w:pPr>
        <w:pStyle w:val="BookText"/>
        <w:rPr/>
      </w:pPr>
      <w:r>
        <w:rPr>
          <w:rFonts w:ascii="Amiri" w:hAnsi="Amiri" w:eastAsia="Amiri" w:cs="Amiri"/>
          <w:color w:val="111111"/>
          <w:sz w:val="28"/>
          <w:sz w:val="28"/>
          <w:szCs w:val="28"/>
          <w:rtl w:val="true"/>
          <w:lang w:bidi="ar-SA"/>
        </w:rPr>
        <w:t xml:space="preserve">یعنی لَسْنَ لی بأُمراء ، وأما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 الْکافِرُ عَلی رَبِّهِ ظَهِیراً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مُظاهراً لأعداء الله تعالی ، 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وَظاهَرُوا عَلی إِخْراجِکُمْ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عاونوا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تَظاهَرُونَ عَلَیْهِمْ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یتعاونون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بَعْدَ ذلِکَ ظَهِیرٌ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ظُهَرَاء أی أعوان النبی صلی‌الله‌علیه‌وسلم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وَحَسُنَ أُولئِکَ رَفِیقاً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رفقاء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العَوَاذِل لَسْنَ لی بأمِیرِ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بأمراء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اسْطاعُوا أَنْ یَظْهَرُوهُ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قَدَرُوا أن یَعْلُوا علیه لارتفاعه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علی الحائط ، وعلی السَّطْح ، وظهر علی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غَلَبه وعَلَاه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وَمَعارِجَ عَلَیْها یَظْهَرُونَ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یعلون ، والمعارج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فَأَصْبَحُوا ظاهِرِینَ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غالبین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تَظاهَرا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تعاونا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تظاهرَ القومُ علی فُلان ، وتظافَروا وتضافَروا إذا تعاوَنوا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یُظاهِرُونَ مِنْکُمْ مِنْ نِسائِهِمْ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یتَظاهرون ، والمعنی واحد ، وهو أن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علیَ کظهْر أُمِّی ، وکانت العرب تُطَلّق نساءها فی الجاهلیة بهذه الکلمة ، فلمَّا جاء الإسلام نُهُوا عنها ، وأوجِبَت الکفارة علی مَن ظَاهَرَ من امرأته ، وهو الظِّهار ، وأصله مأخوذٌ من الظَّهْر ، وذلک أن یقول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علیَ کظهْرِ أمِّی ، وإنما خصُّوا الظَّهْر دون البَطْن والفخِذ والفَرْج ، وهذه أَوْلَی بالتَّحْرِیم ؛ لأنَ الظَّهر مَوْضِعُ الرُّکُوبِ ، والمرأة مَرْکوبة إذا غُشِیَتْ ، فکأنه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علیَ کظهر أمِّی ، أراد رُکُوبُکِ للنِّکاح حرام علیَّ کرُکُوب أمِّی للنِّکاح ، فأقام </w:t>
      </w:r>
    </w:p>
    <w:p>
      <w:pPr>
        <w:pStyle w:val="BookText"/>
        <w:rPr/>
      </w:pPr>
      <w:r>
        <w:rPr>
          <w:rFonts w:ascii="Amiri" w:hAnsi="Amiri" w:eastAsia="Amiri" w:cs="Amiri"/>
          <w:color w:val="111111"/>
          <w:sz w:val="28"/>
          <w:sz w:val="28"/>
          <w:szCs w:val="28"/>
          <w:rtl w:val="true"/>
          <w:lang w:bidi="ar-SA"/>
        </w:rPr>
        <w:t xml:space="preserve">الظَّهْر مقامَ الرُّکوب لأنه مَرْکوبٌ ، وأقام الرُّکوبَ مقام النکاح لأنّ الناکحَ راکِبٌ ، وهذا من لطیف الاستعارة للکنایة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فلانٌ بحاجة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جعَلها بظهرٍ ولم یخفَّ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فلانٌ بین ثَوْبَیْنِ وبَیْنَ دِرْعَیْن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طابق بینهما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البیتِ من المَتَاع والثِّیاب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حَسَنُ الأهرة والظَّهرَة والعَقارِ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فلانٌ بین ظَهْرَیْنا وظَهرَانَیْنَا وأَظْهُرنَا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یجوز بین ظَهرانِینَا ، بکسر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بین الظَّهْرَانَیْن معناه فی الیَوْمَین أو فی الأیام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الظَّهرَین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بین ظَهْرانی اللَّیل ، یعنی ما بین العِشاء إلی الفجر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مُظَهِّراً أی جاء فی الظَّهیرة ، وبه سُمِّی الرجُل مُظهِّراً وأَحدُ أجداد الأصمعیّ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 وهو مدفونٌ بکاظِمةَ فیما 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فلانٍ تَرِد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وَرَدَتْ کلَّ یوم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ترِد کلَّ یومٍ نِصفَ النهار ، وتصدرُ عند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شاؤهمْ 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کلّ یومٍ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وظَاهرَةُ الغِبِّ ، هی للغنم لا تکاد تکون 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وظاهرَةُ الغِبِّ أقصَرُ من الغِبِّ قلیلاً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أشرافُ الأرض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هاجت ظَواهِرُ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فیما رواه عن ابن عَوْن ، عن ابن سیرین أنَّ أبا موسی کَسا فی کفارة الیمین ثَوْبَین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ظهرانِیّاً ومُعَقَّداً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الظهرانیُ یُجاء به من مَرَّ الظهران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أتیته مرة بین الظَّهرَیْن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فی الیومین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فَقْعَس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یومٌ بین عامَین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بین ظَهْرَیْنا وظَهْرَانَیْنا وأظْهُرِنا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والمُعَقَّد ؛ بُرْدٌ من بُرُودِ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لأیّوب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عن ظَهْرِ 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ظَهْرُ غِنًی؟ قال أیوب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فضل عیال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 استوی أو لم یستَوِ ظاهرُه ، وإذا علوتَ ظهرَه فأنت فوق ظاهِرَتِه ، وقال المُهَلهِل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وخَیْلٍ تَکَدَّسُ بالدَّارِ عِی</w:t>
      </w:r>
    </w:p>
    <w:p>
      <w:pPr>
        <w:pStyle w:val="BookText"/>
        <w:rPr/>
      </w:pPr>
      <w:r>
        <w:rPr>
          <w:rFonts w:ascii="Amiri" w:hAnsi="Amiri" w:eastAsia="Amiri" w:cs="Amiri"/>
          <w:color w:val="111111"/>
          <w:sz w:val="28"/>
          <w:sz w:val="28"/>
          <w:szCs w:val="28"/>
          <w:rtl w:val="true"/>
          <w:lang w:bidi="ar-SA"/>
        </w:rPr>
        <w:t>نَ کَمشْی الوُعُولِ عَلَی الظَّاهِرَهْ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فَحَلَلْتَ مُعْتَلَجَ البِطَا</w:t>
      </w:r>
    </w:p>
    <w:p>
      <w:pPr>
        <w:pStyle w:val="BookText"/>
        <w:rPr/>
      </w:pPr>
      <w:r>
        <w:rPr>
          <w:rFonts w:ascii="Amiri" w:hAnsi="Amiri" w:eastAsia="Amiri" w:cs="Amiri"/>
          <w:color w:val="111111"/>
          <w:sz w:val="28"/>
          <w:sz w:val="28"/>
          <w:szCs w:val="28"/>
          <w:rtl w:val="true"/>
          <w:lang w:bidi="ar-SA"/>
        </w:rPr>
        <w:t>حِ وحَلَّ غیرُک بالظَّواهِرْ</w:t>
      </w:r>
    </w:p>
    <w:p>
      <w:pPr>
        <w:pStyle w:val="BookText"/>
        <w:rPr/>
      </w:pPr>
      <w:r>
        <w:rPr>
          <w:rFonts w:ascii="Amiri" w:hAnsi="Amiri" w:eastAsia="Amiri" w:cs="Amiri"/>
          <w:color w:val="111111"/>
          <w:sz w:val="28"/>
          <w:sz w:val="28"/>
          <w:szCs w:val="28"/>
          <w:rtl w:val="true"/>
          <w:lang w:bidi="ar-SA"/>
        </w:rPr>
        <w:t xml:space="preserve">وقال خالد بنُ کُلْثوم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مُعْتلج البطاح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 مَکَّة ، والبطحاء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 وذلک أنّ بنی هاشم وبنی أمیَّة وسادَةَ قُرَیش منازِلُهمْ ببَطْن مکّة ، ومن دُونَهم فَهُم یَنْزِلُون بظواهر جبالها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بالظَّواهر أعْلَی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قریشُ الظّواهر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نَزَلوا بظهور جبالِ مکّة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وقُریشُ البطاح أکرَمُ وأشْرَفُ من قُریشِ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ظهرُ السَّماء ، وهذا بَطْنُ السماء ، لظاهرها الذی تراه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جائز فی الشیء ذِی الوَجْهین الذی ظَهْرُه کبطنِه کالحائط القائم ، ویقال لمَا وَلیَک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 ولما وَلِیَ غیرک ظَهْرُه ، فأمّا ظِهارَة الثوب وبِطانَتُه ، فالبطانَة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وَلِی منه الجسد وکان داخلاً ، والظِّهارة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عَلَا وظَهَر ولم یَلِ الجَسَد ، وکذلک ظِهارة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 وبطانتُه ما یلی الأرض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جعلتَ له ظِهارَة ، وبطَّنْتَه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جعلتَ له بطانَةً ، وجمع الظِّهَارة ظَهائِر ، وجمعُ البطانة بَطائن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عُبیدة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من رِیشِ السَّهم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من ظَهْرِ عَسِیبِ الرِّیشة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والبُطنان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من تحت العَسیب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والأصمعیّ فی الظُّهارِ والبُطْنان مثل ذلک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واللُّؤَام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یَلتَقِیَ بطنُ قُذّةٍ وظَهْرُ الأخری ، وهو أجْوَدُ ما یکون ، فإذا الْتَقی بَطْنان أو ظَهْرَان فهو لُغابٌ ولَغْبٌ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من الرِّیش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یظهر رِیش الطائِر وهو فی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جماعةٌ ، واحدها ظَهْرٌ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ویُجمَع علی الظُّهْرانِ ، وهو أفضل ما یُراشُ به السَّهْم ، فإذا رِیشَ بالبُطنان فهو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فی الظُّهار والبُطْنان ما قاله أبو عُبیدة والأصمعیّ والفرّاء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الظُّهران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فیما بین ظَهْرَانَیْهم وظَهْرَیْهِم ، وکذلک یقال للشیء إذا کانَ وَسَطَ شیء فهو بین ظَهْرَیه وظَهْرَانَیْه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أُلْبِسَ دِعْصاً بینَ ظَهْرَیْ أَوْ عَسَا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عَدُوِّهِمْ فَأَصْبَحُوا ظاهِرِینَ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غالبین عالِین ،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عَلوْتُه وغَلَبْتُه ، وظَهَرْتُ علی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ثعلب عن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أنَّهم کانوا لَقُونا بِمِثْلِنا</w:t>
      </w:r>
    </w:p>
    <w:p>
      <w:pPr>
        <w:pStyle w:val="BookText"/>
        <w:rPr/>
      </w:pPr>
      <w:r>
        <w:rPr>
          <w:rFonts w:ascii="Amiri" w:hAnsi="Amiri" w:eastAsia="Amiri" w:cs="Amiri"/>
          <w:color w:val="111111"/>
          <w:sz w:val="28"/>
          <w:sz w:val="28"/>
          <w:szCs w:val="28"/>
          <w:rtl w:val="true"/>
          <w:lang w:bidi="ar-SA"/>
        </w:rPr>
        <w:t>ولکنَّ أقرانَ الظُّهورِ مَغالِبُ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أقران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یتظاهروا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اثنان وأنتَ واحدٌ غَلَباک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الفقهاء من الحجازیّین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استُحِیضَت المرأة واستَمرَّ بها الدَّم ، فإنها تَقْعُد أیامها للحیض ، فإذا انقضتْ </w:t>
      </w:r>
    </w:p>
    <w:p>
      <w:pPr>
        <w:pStyle w:val="BookText"/>
        <w:rPr/>
      </w:pPr>
      <w:r>
        <w:rPr>
          <w:rFonts w:ascii="Amiri" w:hAnsi="Amiri" w:eastAsia="Amiri" w:cs="Amiri"/>
          <w:color w:val="111111"/>
          <w:sz w:val="28"/>
          <w:sz w:val="28"/>
          <w:szCs w:val="28"/>
          <w:rtl w:val="true"/>
          <w:lang w:bidi="ar-SA"/>
        </w:rPr>
        <w:t>أیامُها استَظْهَرَتْ بثلاثةِ أیام تقعُد فیها للحیض ولا تُصلِّی ، ثمَّ تغتسل وتُصلِّی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الاستظهار فی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الاحتیاط والاستیثاق ، وهو مأخوذ من الظِّهْرِیِ ، وهو ما جعلتَه عُدَّةً لحاجتک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البعیرُ الظِّهْرِیّ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للحاجة إن احتِیجَ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وجمعُه ظَهَارِیُ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واتِّخَاذُ الظِّهْری من الدَّوَابِّ عُدَّةً للحاجة إلیه احتیاط ، لأنه زیادة علی قَدْر حاجة صاحبِه إلیه ؛ وتفسیره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ینهض مسافِراً ویکون معه حاجَتُه من الرِّکاب لحُمُولته التی معه فیحتاط لسَفَره ، ویزدادُ بعیراً أو بعیرَین أو أکثر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تکون مُعَدَّةً لأحمال ما انقَطَع من حُمُولته بظَلَعٍ أو آفَةٍ أو انحسارٍ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استَظْهر ببَعیرَین ظِهْرِیَّیْن مُحتاطاً بهما ، ثم أقیم الاستظهارُ مُقام الاحتیاط فی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ذلک البعیرُ ظِهْرِیّاً ؛ لأن صاحبَه جعله وراء ظهرِه فلمْ یَرْکَبْه ولم یحْمِل علیه ، وتَرکَه عُدَّةً لحاجةٍ إنْ مَسَّتْ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قولُ الله جلّ وعزّ حکایةً عن شُعَیب أنه قال لقومه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وَاتَّخَذْتُمُوهُ وَراءَکُمْ ظِهْرِیًّا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فاظهرْ بِمَن معک مِن المسلمین إلیها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اخرُج بهم إلی ظاهرها ، وأَبْرِزْهُم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یصلّی العَصْر فی حُجْرَتِی قبل أن یُظْهر ، تعنی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تعلو السُّطح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لنَرْجو فوقَ ذلک مَظْهرا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مَصْعَدا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 الشیء الخفیِّ والظُّهور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الظَّفَر بالشیء والاطّلاع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الله المسلمین علی الکافرین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أعلاهُم علیهم ، وأظهرَنی الله علی ما سُرِق منِّی أی أعثرنی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عنّی هذا العَیْبُ أی نَبَا عَنّی ولم یَعْلَقْ بی منه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أبی ذُؤَیب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وعَیَّرها الواشُونَ أنِّی أحِبُّها</w:t>
      </w:r>
    </w:p>
    <w:p>
      <w:pPr>
        <w:pStyle w:val="BookText"/>
        <w:rPr/>
      </w:pPr>
      <w:r>
        <w:rPr>
          <w:rFonts w:ascii="Amiri" w:hAnsi="Amiri" w:eastAsia="Amiri" w:cs="Amiri"/>
          <w:color w:val="111111"/>
          <w:sz w:val="28"/>
          <w:sz w:val="28"/>
          <w:szCs w:val="28"/>
          <w:rtl w:val="true"/>
          <w:lang w:bidi="ar-SA"/>
        </w:rPr>
        <w:t>وتِلْکَ شَکاةٌ ظاهِرٌ عنکَ عارُها</w:t>
      </w:r>
    </w:p>
    <w:p>
      <w:pPr>
        <w:pStyle w:val="BookText"/>
        <w:rPr/>
      </w:pPr>
      <w:r>
        <w:rPr>
          <w:rFonts w:ascii="Amiri" w:hAnsi="Amiri" w:eastAsia="Amiri" w:cs="Amiri"/>
          <w:color w:val="111111"/>
          <w:sz w:val="28"/>
          <w:sz w:val="28"/>
          <w:szCs w:val="28"/>
          <w:rtl w:val="true"/>
          <w:lang w:bidi="ar-SA"/>
        </w:rPr>
        <w:t xml:space="preserve">وقیل لعبد الله بن الزُّبیر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ذات النِّطاقَین ، تعییراً له بها ، فقال متمثّلاً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وتلک شَکاة ظاهرٌ عنک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 نطاقها لا یَغُضُّ منها ولا منه ، فیُعَیَّرا به ولکنّه یرفعُه ، فیزیدُه نبلاً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أمرٌ ظاهرٌ عنک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بلازِمٍ لک عیبُه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وتلک شکاةٌ ظاهرٌ عنک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أنت به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أنت قویٌّ علیه ، وهذا أمرٌ ظاهرٌ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غالِبٌ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واظْهَرْ بِبزَّتِه وَعَقْدِ لوائه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افخَرْ به علی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وحاجتی عندَک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مُطَّرحةً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المْنذریّ ، عن 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افتخرتُ به ، وظهرتُ </w:t>
      </w:r>
    </w:p>
    <w:p>
      <w:pPr>
        <w:pStyle w:val="BookText"/>
        <w:rPr/>
      </w:pP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وجعلنی بظهرٍ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طَرَحَنی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یَظْهَرُوا عَلی عَوْراتِ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لم یبلغوا أن یطیقوا إتیان النّساء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فلان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قوی علیه ، وفلان ظاهر علی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غالب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یَظْهَرُوا عَلَیْکُمْ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یطَّلعوا علیکم ویعثروا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علی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یَعْلَمُونَ ظاهِراً مِنَ الْحَیاةِ الدُّنْیا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یتصرّفون فیه من معاشَهم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أکلَ الرجُل أکلةً ظَهر منها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سَمِن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وأکل أکلَةً إن أصبَح منها لَنَابِیاً ، ولقد نَبَوْتُ من أکلةٍ أکلتها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حاجته بظَهرٍ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بظَهرِی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وَاتَّخَذْتُمُوهُ وَراءَکُمْ ظِهْرِیًّا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استهانتُک بحاجة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تمیمُ بنَ مرِّ لا تکونَنّ حاجتی</w:t>
      </w:r>
    </w:p>
    <w:p>
      <w:pPr>
        <w:pStyle w:val="BookText"/>
        <w:rPr/>
      </w:pPr>
      <w:r>
        <w:rPr>
          <w:rFonts w:ascii="Amiri" w:hAnsi="Amiri" w:eastAsia="Amiri" w:cs="Amiri"/>
          <w:color w:val="111111"/>
          <w:sz w:val="28"/>
          <w:sz w:val="28"/>
          <w:szCs w:val="28"/>
          <w:rtl w:val="true"/>
          <w:lang w:bidi="ar-SA"/>
        </w:rPr>
        <w:t>بظَهرٍ ، فلا یَعْیَا علیَّ جوابُها</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للّذی یَسْتهین بحاجَترک ولا یَعْبأ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حاجتی بظَهرٍ ، وقد رَمَیْتها بظهر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فَنَبَذُوهُ وَراءَ ظُهُورِهِمْ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مَلأتْ نُقْرَةَ العَین وهی خلافُ الغائِرة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العین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الجاحِظة 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 الظّهر ، ورجل مظهورٌ وظَهِرٌ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اشتکی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الظَّهر ، ورجل ظَهیرٌ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یَشتکِی ظَهْرَه ، ورجل 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الصَّدْر ، ورجل مَصْدُورٌ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یشتکی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یأکل علی ظَهرِ یدِ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هو یُنفق علیه ، والفُقراء یأکلون علی ظَهر أیدِی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فلانٌ القرآنَ علی ظَهرِ لسانِه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حَفِطه عن ظَهرِ قَلْبه وقد اسْتَظهر فلانٌ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فلانٌ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علاه ، وظهرَ السَّطْحَ ظُهوراً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لا یظهَر علیه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یُسلِّم علیه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الرِّیش ، والظَّهار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الحَرَّة ، والظِّهار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یعتقله الشَّغْزَبِیّةَ فیصرَعَه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الظُّهاریَّة والشَّغْزَبیَّةَ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أصبْتُ ظَهره فهو مظهور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الأعوان قال تمیم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أَلَهْفِی علی عِزٍّ عَزیزٍ وظِهْرَةٍ</w:t>
      </w:r>
    </w:p>
    <w:p>
      <w:pPr>
        <w:pStyle w:val="BookText"/>
        <w:rPr/>
      </w:pPr>
      <w:r>
        <w:rPr>
          <w:rFonts w:ascii="Amiri" w:hAnsi="Amiri" w:eastAsia="Amiri" w:cs="Amiri"/>
          <w:color w:val="111111"/>
          <w:sz w:val="28"/>
          <w:sz w:val="28"/>
          <w:szCs w:val="28"/>
          <w:rtl w:val="true"/>
          <w:lang w:bidi="ar-SA"/>
        </w:rPr>
        <w:t>وظلِّ شَبابٍ کنتُ فیه فأَدْبَرا</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سِتّ فقارات ، والکاهل والکَتَدِ ستُّ فقارت وهما بین </w:t>
      </w:r>
      <w:bookmarkStart w:id="965" w:name="pg14307_153272"/>
    </w:p>
    <w:p>
      <w:pPr>
        <w:pStyle w:val="BookText"/>
        <w:rPr/>
      </w:pPr>
      <w:bookmarkEnd w:id="965"/>
      <w:r>
        <w:rPr>
          <w:rFonts w:ascii="Amiri" w:hAnsi="Amiri" w:eastAsia="Amiri" w:cs="Amiri"/>
          <w:color w:val="111111"/>
          <w:sz w:val="28"/>
          <w:sz w:val="28"/>
          <w:szCs w:val="28"/>
          <w:rtl w:val="true"/>
          <w:lang w:bidi="ar-SA"/>
        </w:rPr>
        <w:t>الکتفین ، وفی الرقبة ستُّ فقارات ذکره عن نُصَیر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والظهر الذی هو سِتُّ فِقَر تکتنِفها المَتْنان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فی البعیر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ظ 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ض 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 ظ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 والله أعلم</w:t>
      </w:r>
      <w:r>
        <w:rPr>
          <w:rFonts w:eastAsia="IRNazanin" w:cs="IRNazanin"/>
          <w:color w:val="111111"/>
          <w:sz w:val="28"/>
          <w:szCs w:val="28"/>
          <w:rtl w:val="true"/>
          <w:lang w:bidi="fa-IR"/>
        </w:rPr>
        <w:t>.</w:t>
      </w:r>
    </w:p>
    <w:p>
      <w:pPr>
        <w:pStyle w:val="Heading5"/>
        <w:numPr>
          <w:ilvl w:val="4"/>
          <w:numId w:val="1"/>
        </w:numPr>
        <w:rPr/>
      </w:pPr>
      <w:bookmarkStart w:id="966" w:name="__RefHeading___Toc6805588_3381743652"/>
      <w:bookmarkStart w:id="967" w:name="_Toc426"/>
      <w:bookmarkEnd w:id="966"/>
      <w:r>
        <w:rPr>
          <w:rtl w:val="true"/>
        </w:rPr>
        <w:t>ه ظ ب</w:t>
      </w:r>
      <w:bookmarkEnd w:id="967"/>
    </w:p>
    <w:p>
      <w:pPr>
        <w:pStyle w:val="Heading6"/>
        <w:numPr>
          <w:ilvl w:val="5"/>
          <w:numId w:val="1"/>
        </w:numPr>
        <w:rPr/>
      </w:pPr>
      <w:bookmarkStart w:id="968" w:name="__RefHeading___Toc6805590_3381743652"/>
      <w:bookmarkStart w:id="969" w:name="_Toc427"/>
      <w:bookmarkEnd w:id="968"/>
      <w:r>
        <w:rPr>
          <w:rtl w:val="true"/>
        </w:rPr>
        <w:t>اشارة</w:t>
      </w:r>
      <w:bookmarkEnd w:id="969"/>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w:t>
      </w:r>
      <w:r>
        <w:rPr>
          <w:rFonts w:eastAsia="IRNazanin" w:cs="IRNazanin"/>
          <w:color w:val="111111"/>
          <w:sz w:val="28"/>
          <w:szCs w:val="28"/>
          <w:rtl w:val="true"/>
          <w:lang w:bidi="fa-IR"/>
        </w:rPr>
        <w:t>.</w:t>
      </w:r>
    </w:p>
    <w:p>
      <w:pPr>
        <w:pStyle w:val="Heading6"/>
        <w:numPr>
          <w:ilvl w:val="5"/>
          <w:numId w:val="1"/>
        </w:numPr>
        <w:rPr/>
      </w:pPr>
      <w:bookmarkStart w:id="970" w:name="__RefHeading___Toc6805592_3381743652"/>
      <w:bookmarkStart w:id="971" w:name="_Toc428"/>
      <w:bookmarkEnd w:id="970"/>
      <w:r>
        <w:rPr>
          <w:rtl w:val="true"/>
        </w:rPr>
        <w:t>بهظ</w:t>
      </w:r>
      <w:bookmarkEnd w:id="971"/>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بَهظَنی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ثَقُل علیّ وبلَغَ منِّی مشقّته وکلّ شیء ثقُل علیک ، فقد بَهظک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بفُقْمِه وفُغْمِه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بفُقْمِه فَمَه ، وبِفُغْمِه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اللَّحیَّان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بفَغْوِه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بِفَمه ، ورجل أفْغَی ، وامرأة فغواء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فی فَمه مَیَلٌ</w:t>
      </w:r>
      <w:r>
        <w:rPr>
          <w:rFonts w:eastAsia="Amiri" w:cs="Amiri" w:ascii="Amiri" w:hAnsi="Amiri"/>
          <w:color w:val="111111"/>
          <w:sz w:val="28"/>
          <w:szCs w:val="28"/>
          <w:rtl w:val="true"/>
          <w:lang w:bidi="ar-SA"/>
        </w:rPr>
        <w:t>.</w:t>
      </w:r>
    </w:p>
    <w:p>
      <w:pPr>
        <w:pStyle w:val="Heading5"/>
        <w:numPr>
          <w:ilvl w:val="4"/>
          <w:numId w:val="1"/>
        </w:numPr>
        <w:rPr/>
      </w:pPr>
      <w:bookmarkStart w:id="972" w:name="__RefHeading___Toc6805594_3381743652"/>
      <w:bookmarkStart w:id="973" w:name="_Toc429"/>
      <w:bookmarkEnd w:id="972"/>
      <w:r>
        <w:rPr>
          <w:rtl w:val="true"/>
        </w:rPr>
        <w:t>ه ظ م</w:t>
      </w:r>
      <w:bookmarkEnd w:id="973"/>
    </w:p>
    <w:p>
      <w:pPr>
        <w:pStyle w:val="Heading6"/>
        <w:numPr>
          <w:ilvl w:val="5"/>
          <w:numId w:val="1"/>
        </w:numPr>
        <w:rPr/>
      </w:pPr>
      <w:bookmarkStart w:id="974" w:name="__RefHeading___Toc6805596_3381743652"/>
      <w:bookmarkStart w:id="975" w:name="_Toc430"/>
      <w:bookmarkEnd w:id="974"/>
      <w:r>
        <w:rPr>
          <w:rtl w:val="true"/>
        </w:rPr>
        <w:t>ظهم</w:t>
      </w:r>
      <w:bookmarkEnd w:id="975"/>
    </w:p>
    <w:p>
      <w:pPr>
        <w:pStyle w:val="BookText"/>
        <w:rPr/>
      </w:pPr>
      <w:r>
        <w:rPr>
          <w:rFonts w:ascii="Amiri" w:hAnsi="Amiri" w:eastAsia="Amiri" w:cs="Amiri"/>
          <w:color w:val="111111"/>
          <w:sz w:val="28"/>
          <w:sz w:val="28"/>
          <w:szCs w:val="28"/>
          <w:rtl w:val="true"/>
          <w:lang w:bidi="ar-SA"/>
        </w:rPr>
        <w:t xml:space="preserve">أهمله اللیث ، ووجدتُ حَرْفاً فی حدیثٍ حَدَّثَنِیه أبو الحسن الْمخْلَدِیّ ، عن أبی الرّبیع ، عن ابن وهب ، عن یحیی بن أیوب ، عن أبی قَبیلٍ المعافِریِّ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عبید الله بن عمرو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المدینتین تُفتَح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قَسْطَنْطِینیَّة أو رُومیّة؟ فدعا بصُنْدوق ظَهْمٍ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کتاباً فنَظَر فیه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النبی صلی‌الله‌علیه‌وسلم نکتب ما قال ،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المدینتین تُفتَح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قُسطنطیِنیّة أو رُومیّة؟ فقال رسولُ الله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مدینة ابن هِرَقْلَ تُفتَح أوّل ، یعنی القُسْطَنْطِینیّة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جاء مفسَّراً فی الحدیث ، ولم أسمَعْه إلّا فی هذا الحدیث</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6805598_3381743652"/>
      <w:bookmarkStart w:id="977" w:name="_Toc431"/>
      <w:bookmarkEnd w:id="976"/>
      <w:r>
        <w:rPr>
          <w:rtl w:val="true"/>
        </w:rPr>
        <w:t>أبواب الهاء والذال</w:t>
      </w:r>
      <w:bookmarkEnd w:id="977"/>
    </w:p>
    <w:p>
      <w:pPr>
        <w:pStyle w:val="Heading5"/>
        <w:numPr>
          <w:ilvl w:val="4"/>
          <w:numId w:val="1"/>
        </w:numPr>
        <w:rPr/>
      </w:pPr>
      <w:bookmarkStart w:id="978" w:name="__RefHeading___Toc6805600_3381743652"/>
      <w:bookmarkStart w:id="979" w:name="_Toc432"/>
      <w:bookmarkEnd w:id="978"/>
      <w:r>
        <w:rPr>
          <w:rtl w:val="true"/>
        </w:rPr>
        <w:t>اشارة</w:t>
      </w:r>
      <w:bookmarkEnd w:id="979"/>
    </w:p>
    <w:p>
      <w:pPr>
        <w:pStyle w:val="BookText"/>
        <w:rPr/>
      </w:pPr>
      <w:r>
        <w:rPr>
          <w:rFonts w:ascii="IRNazanin" w:hAnsi="IRNazanin" w:eastAsia="IRNazanin"/>
          <w:color w:val="111111"/>
          <w:sz w:val="28"/>
          <w:sz w:val="28"/>
          <w:szCs w:val="28"/>
          <w:rtl w:val="true"/>
          <w:lang w:bidi="fa-IR"/>
        </w:rPr>
        <w:t xml:space="preserve">ه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980" w:name="__RefHeading___Toc6805602_3381743652"/>
      <w:bookmarkStart w:id="981" w:name="_Toc433"/>
      <w:bookmarkEnd w:id="980"/>
      <w:r>
        <w:rPr>
          <w:rtl w:val="true"/>
        </w:rPr>
        <w:t>ه ذ ر</w:t>
      </w:r>
      <w:bookmarkEnd w:id="981"/>
    </w:p>
    <w:p>
      <w:pPr>
        <w:pStyle w:val="Heading6"/>
        <w:numPr>
          <w:ilvl w:val="5"/>
          <w:numId w:val="1"/>
        </w:numPr>
        <w:rPr/>
      </w:pPr>
      <w:bookmarkStart w:id="982" w:name="__RefHeading___Toc6805604_3381743652"/>
      <w:bookmarkStart w:id="983" w:name="_Toc434"/>
      <w:bookmarkEnd w:id="982"/>
      <w:r>
        <w:rPr>
          <w:rtl w:val="true"/>
        </w:rPr>
        <w:t>اشارة</w:t>
      </w:r>
      <w:bookmarkEnd w:id="983"/>
    </w:p>
    <w:p>
      <w:pPr>
        <w:pStyle w:val="BookText"/>
        <w:rPr/>
      </w:pPr>
      <w:r>
        <w:rPr>
          <w:rFonts w:ascii="IRNazanin" w:hAnsi="IRNazanin" w:eastAsia="IRNazanin"/>
          <w:color w:val="111111"/>
          <w:sz w:val="28"/>
          <w:sz w:val="28"/>
          <w:szCs w:val="28"/>
          <w:rtl w:val="true"/>
          <w:lang w:bidi="fa-IR"/>
        </w:rPr>
        <w:t xml:space="preserve">استعمل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هذر</w:t>
      </w:r>
      <w:r>
        <w:rPr>
          <w:rFonts w:eastAsia="IRNazanin" w:cs="IRNazanin"/>
          <w:color w:val="111111"/>
          <w:sz w:val="28"/>
          <w:szCs w:val="28"/>
          <w:rtl w:val="true"/>
          <w:lang w:bidi="fa-IR"/>
        </w:rPr>
        <w:t>.</w:t>
      </w:r>
    </w:p>
    <w:p>
      <w:pPr>
        <w:pStyle w:val="Heading6"/>
        <w:numPr>
          <w:ilvl w:val="5"/>
          <w:numId w:val="1"/>
        </w:numPr>
        <w:rPr/>
      </w:pPr>
      <w:bookmarkStart w:id="984" w:name="__RefHeading___Toc6805606_3381743652"/>
      <w:bookmarkStart w:id="985" w:name="_Toc435"/>
      <w:bookmarkEnd w:id="984"/>
      <w:r>
        <w:rPr>
          <w:rtl w:val="true"/>
        </w:rPr>
        <w:t>هذر</w:t>
      </w:r>
      <w:bookmarkEnd w:id="98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الّذی لا یُعْبَأ به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هَذَرَ الرجلُ فَهو یَهذِر فی مَنطِقه هَذْراً ، وهو رجُل هَذَّار مِهذار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المهاذیر 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هُذَرَةٌ بُذَرَةٌ ، ورجلٌ هِذْرِیَانُ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غَثَّ الکَلام کثیرَه</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6805608_3381743652"/>
      <w:bookmarkStart w:id="987" w:name="_Toc436"/>
      <w:bookmarkEnd w:id="986"/>
      <w:r>
        <w:rPr>
          <w:rtl w:val="true"/>
        </w:rPr>
        <w:t>ه ذ ل</w:t>
      </w:r>
      <w:bookmarkEnd w:id="987"/>
    </w:p>
    <w:p>
      <w:pPr>
        <w:pStyle w:val="Heading6"/>
        <w:numPr>
          <w:ilvl w:val="5"/>
          <w:numId w:val="1"/>
        </w:numPr>
        <w:rPr/>
      </w:pPr>
      <w:bookmarkStart w:id="988" w:name="__RefHeading___Toc6805610_3381743652"/>
      <w:bookmarkStart w:id="989" w:name="_Toc437"/>
      <w:bookmarkEnd w:id="988"/>
      <w:r>
        <w:rPr>
          <w:rtl w:val="true"/>
        </w:rPr>
        <w:t>اشارة</w:t>
      </w:r>
      <w:bookmarkEnd w:id="98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هذل ، ذهل</w:t>
      </w:r>
      <w:r>
        <w:rPr>
          <w:rFonts w:eastAsia="IRNazanin" w:cs="IRNazanin"/>
          <w:color w:val="111111"/>
          <w:sz w:val="28"/>
          <w:szCs w:val="28"/>
          <w:rtl w:val="true"/>
          <w:lang w:bidi="fa-IR"/>
        </w:rPr>
        <w:t>.</w:t>
      </w:r>
    </w:p>
    <w:p>
      <w:pPr>
        <w:pStyle w:val="Heading6"/>
        <w:numPr>
          <w:ilvl w:val="5"/>
          <w:numId w:val="1"/>
        </w:numPr>
        <w:rPr/>
      </w:pPr>
      <w:bookmarkStart w:id="990" w:name="__RefHeading___Toc6805612_3381743652"/>
      <w:bookmarkStart w:id="991" w:name="_Toc438"/>
      <w:bookmarkEnd w:id="990"/>
      <w:r>
        <w:rPr>
          <w:rtl w:val="true"/>
        </w:rPr>
        <w:t>هذل</w:t>
      </w:r>
      <w:bookmarkEnd w:id="9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ارتفع من الأرض من تلالٍ صِغارٍ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یَعلُو الهَذالِیلَ ویعلو القرْدَدَا</w:t>
      </w:r>
    </w:p>
    <w:p>
      <w:pPr>
        <w:pStyle w:val="BookText"/>
        <w:rPr/>
      </w:pPr>
      <w:r>
        <w:rPr>
          <w:rFonts w:ascii="Amiri" w:hAnsi="Amiri" w:eastAsia="Amiri" w:cs="Amiri"/>
          <w:color w:val="111111"/>
          <w:sz w:val="28"/>
          <w:sz w:val="28"/>
          <w:szCs w:val="28"/>
          <w:rtl w:val="true"/>
          <w:lang w:bidi="ar-SA"/>
        </w:rPr>
        <w:t>شَمِر ، عن ابن شُمَیل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الوَطِیءُ فی الصَّحْراء لا یشعُر به الإنسان حتّی یُشرِف علیه ، 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دیاراً بین أسْنِمَةِ النَّقا</w:t>
      </w:r>
    </w:p>
    <w:p>
      <w:pPr>
        <w:pStyle w:val="BookText"/>
        <w:rPr/>
      </w:pPr>
      <w:r>
        <w:rPr>
          <w:rFonts w:ascii="Amiri" w:hAnsi="Amiri" w:eastAsia="Amiri" w:cs="Amiri"/>
          <w:color w:val="111111"/>
          <w:sz w:val="28"/>
          <w:sz w:val="28"/>
          <w:szCs w:val="28"/>
          <w:rtl w:val="true"/>
          <w:lang w:bidi="ar-SA"/>
        </w:rPr>
        <w:t>وبین هَذا اللیل البُحَیْرة مُصْحَفُ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نحو القامة یَنْقاد لیلةً أو یوماً ، وعَرْضاً قِیدُ رُمْح أو أنْفَسُ ، له سَنَدٌ لا حروف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رقاقٌ صغار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سَفَت الرِّیحُ من أعالی الأَنْقاء إلی أسافِلِها ، وهو مِثْل الخَنْدَق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bookmarkStart w:id="992" w:name="pg14307_153273"/>
    </w:p>
    <w:p>
      <w:pPr>
        <w:pStyle w:val="BookText"/>
        <w:rPr/>
      </w:pPr>
      <w:bookmarkEnd w:id="992"/>
      <w:r>
        <w:rPr>
          <w:rFonts w:ascii="Amiri" w:hAnsi="Amiri" w:eastAsia="Amiri" w:cs="Amiri"/>
          <w:color w:val="111111"/>
          <w:sz w:val="28"/>
          <w:sz w:val="28"/>
          <w:szCs w:val="28"/>
          <w:rtl w:val="true"/>
          <w:lang w:bidi="ar-SA"/>
        </w:rPr>
        <w:t xml:space="preserve">الهَذالِیل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مَسایلُ صغارٌ من الماء وهی الثُّعبَانُ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الرَّمْلة الطویلة المستدِقّة المُشرِفة وذهب ثوبُه هَذالِیلَ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لقَوْمٍ خَرَجوا هَذَالِیلْ</w:t>
      </w:r>
    </w:p>
    <w:p>
      <w:pPr>
        <w:pStyle w:val="BookText"/>
        <w:rPr/>
      </w:pPr>
      <w:r>
        <w:rPr>
          <w:rFonts w:ascii="Amiri" w:hAnsi="Amiri" w:eastAsia="Amiri" w:cs="Amiri"/>
          <w:color w:val="111111"/>
          <w:sz w:val="28"/>
          <w:sz w:val="28"/>
          <w:szCs w:val="28"/>
          <w:rtl w:val="true"/>
          <w:lang w:bidi="ar-SA"/>
        </w:rPr>
        <w:t>نَوْکَی ولا ینْفَعُ للنَّوْکَی القِیلْ</w:t>
      </w:r>
    </w:p>
    <w:p>
      <w:pPr>
        <w:pStyle w:val="BookText"/>
        <w:rPr/>
      </w:pPr>
      <w:r>
        <w:rPr>
          <w:rFonts w:ascii="Amiri" w:hAnsi="Amiri" w:eastAsia="Amiri" w:cs="Amiri"/>
          <w:color w:val="111111"/>
          <w:sz w:val="28"/>
          <w:sz w:val="28"/>
          <w:szCs w:val="28"/>
          <w:rtl w:val="true"/>
          <w:lang w:bidi="ar-SA"/>
        </w:rPr>
        <w:t xml:space="preserve">قیل فی تفسیره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المُسرِعون یتْبَع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الکَلْبِیّ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سَیفٍ کان لبعضِ بَنی مخزُومٍ ، وهو القائل فیه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من کمیٍّ قد سَلَبْتُ سِلاحَه</w:t>
      </w:r>
    </w:p>
    <w:p>
      <w:pPr>
        <w:pStyle w:val="BookText"/>
        <w:rPr/>
      </w:pPr>
      <w:r>
        <w:rPr>
          <w:rFonts w:ascii="Amiri" w:hAnsi="Amiri" w:eastAsia="Amiri" w:cs="Amiri"/>
          <w:color w:val="111111"/>
          <w:sz w:val="28"/>
          <w:sz w:val="28"/>
          <w:szCs w:val="28"/>
          <w:rtl w:val="true"/>
          <w:lang w:bidi="ar-SA"/>
        </w:rPr>
        <w:t>وغادَره الهُذْلُولُ یَکْبُو مُجَدَّلا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القذْفُ بالبَوْل ، یقال هَوْذَلَ ببوْله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یضطرب فی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یَضْطرب فی 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یقال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هَوْذَلَ یُهَوْذِل هَوْذلةً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هَوْذَلَ السِّقاءُ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أَخْرَج زُبْدَتَه ، وهَوْذَلَ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قاء ، وهَوْذَل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رَمَی بالعُرْبُون ، وهو الغائِط والعَذِرة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لَمْ یُهَوْذِلْ طَرَفاه لَنَجَمْ</w:t>
      </w:r>
    </w:p>
    <w:p>
      <w:pPr>
        <w:pStyle w:val="BookText"/>
        <w:rPr/>
      </w:pPr>
      <w:r>
        <w:rPr>
          <w:rFonts w:ascii="Amiri" w:hAnsi="Amiri" w:eastAsia="Amiri" w:cs="Amiri"/>
          <w:color w:val="111111"/>
          <w:sz w:val="28"/>
          <w:sz w:val="28"/>
          <w:szCs w:val="28"/>
          <w:rtl w:val="true"/>
          <w:lang w:bidi="ar-SA"/>
        </w:rPr>
        <w:t>فی صُلْبِه مِثْل قَفَا الکَبْشِ الأجَمّ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والهاذِل بالذّال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هَوذَل الفحلُ من الإبل ببَوْلِه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اهتزَّ ببَوله وتَحرَّک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أهْذَب فی مَشْیِه ، وأَهْذَلَ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أَسْرَع ، وجاء مُهْذِباً مُهْذِلاً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قَبائل خِنْدِف ، وقد أُعْرِقَ لها فی الشِّعْر ، والنِّسبة إلیها هُذَلیّ ، 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بولُه هَذالِیلَ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وهَذالیلُ الخیل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خِفَافُها</w:t>
      </w:r>
      <w:r>
        <w:rPr>
          <w:rFonts w:eastAsia="Amiri" w:cs="Amiri" w:ascii="Amiri" w:hAnsi="Amiri"/>
          <w:color w:val="111111"/>
          <w:sz w:val="28"/>
          <w:szCs w:val="28"/>
          <w:rtl w:val="true"/>
          <w:lang w:bidi="ar-SA"/>
        </w:rPr>
        <w:t>.</w:t>
      </w:r>
    </w:p>
    <w:p>
      <w:pPr>
        <w:pStyle w:val="Heading6"/>
        <w:numPr>
          <w:ilvl w:val="5"/>
          <w:numId w:val="1"/>
        </w:numPr>
        <w:rPr/>
      </w:pPr>
      <w:bookmarkStart w:id="993" w:name="__RefHeading___Toc6805614_3381743652"/>
      <w:bookmarkStart w:id="994" w:name="_Toc439"/>
      <w:bookmarkEnd w:id="993"/>
      <w:r>
        <w:rPr>
          <w:rtl w:val="true"/>
        </w:rPr>
        <w:t>ذهل</w:t>
      </w:r>
      <w:bookmarkEnd w:id="994"/>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تَرَوْنَها تَذْهَلُ کُلُّ مُرْضِعَةٍ عَمَّا أَرْضَعَتْ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تسلُو عن وَلَدها فتترکه لشدَّة القیامة والفَزَع الأکبر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ذَهَلَ یَذْهَل ، وذَهِلَ یَذهَل ذُهولاً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وأَذْهَلَنی کذا وکذا عنهُ یُذْهِلُنی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أَذْهَلَ خِلِّی عنْ فِراشی مَسْجدُهُ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زوجها اشتَغَل بعبادتِه عن فراشها فشکت سُلُوَّه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ترکُکَ الشَّیء تَنَاساه علی عَمْد ، أو یَشْغَلُک عنه شاغل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 ذَهْلٌ من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ذَهْلٌ ، ودَهْلٌ ، لُغَةٌ بالدال والذال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به 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حیَّان من ربیعة ، وهم بَنُو ذُهْل بن شَیْبَان ، وبنو ذُهْل بن ثَعْلبة</w:t>
      </w:r>
      <w:r>
        <w:rPr>
          <w:rFonts w:eastAsia="Amiri" w:cs="Amiri" w:ascii="Amiri" w:hAnsi="Amiri"/>
          <w:color w:val="111111"/>
          <w:sz w:val="28"/>
          <w:szCs w:val="28"/>
          <w:rtl w:val="true"/>
          <w:lang w:bidi="ar-SA"/>
        </w:rPr>
        <w:t>.</w:t>
      </w:r>
    </w:p>
    <w:p>
      <w:pPr>
        <w:pStyle w:val="Heading5"/>
        <w:numPr>
          <w:ilvl w:val="4"/>
          <w:numId w:val="1"/>
        </w:numPr>
        <w:rPr/>
      </w:pPr>
      <w:bookmarkStart w:id="995" w:name="__RefHeading___Toc6805616_3381743652"/>
      <w:bookmarkStart w:id="996" w:name="_Toc440"/>
      <w:bookmarkEnd w:id="995"/>
      <w:r>
        <w:rPr>
          <w:rtl w:val="true"/>
        </w:rPr>
        <w:t>ه ذ ن</w:t>
      </w:r>
      <w:bookmarkEnd w:id="996"/>
    </w:p>
    <w:p>
      <w:pPr>
        <w:pStyle w:val="Heading6"/>
        <w:numPr>
          <w:ilvl w:val="5"/>
          <w:numId w:val="1"/>
        </w:numPr>
        <w:rPr/>
      </w:pPr>
      <w:bookmarkStart w:id="997" w:name="__RefHeading___Toc6805618_3381743652"/>
      <w:bookmarkStart w:id="998" w:name="_Toc441"/>
      <w:bookmarkEnd w:id="997"/>
      <w:r>
        <w:rPr>
          <w:rtl w:val="true"/>
        </w:rPr>
        <w:t>اشارة</w:t>
      </w:r>
      <w:bookmarkEnd w:id="99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w:t>
      </w:r>
    </w:p>
    <w:p>
      <w:pPr>
        <w:pStyle w:val="Heading6"/>
        <w:numPr>
          <w:ilvl w:val="5"/>
          <w:numId w:val="1"/>
        </w:numPr>
        <w:rPr/>
      </w:pPr>
      <w:bookmarkStart w:id="999" w:name="__RefHeading___Toc6805620_3381743652"/>
      <w:bookmarkStart w:id="1000" w:name="_Toc442"/>
      <w:bookmarkEnd w:id="999"/>
      <w:r>
        <w:rPr>
          <w:rtl w:val="true"/>
        </w:rPr>
        <w:t>ذهن</w:t>
      </w:r>
      <w:bookmarkEnd w:id="100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القلب</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ذِهْنک إلی کذا وکذا</w:t>
      </w:r>
      <w:r>
        <w:rPr>
          <w:rFonts w:eastAsia="Amiri" w:cs="Amiri" w:ascii="Amiri" w:hAnsi="Amiri"/>
          <w:color w:val="111111"/>
          <w:sz w:val="28"/>
          <w:szCs w:val="28"/>
          <w:rtl w:val="true"/>
          <w:lang w:bidi="ar-SA"/>
        </w:rPr>
        <w:t xml:space="preserve">. </w:t>
      </w:r>
      <w:bookmarkStart w:id="1001" w:name="pg14307_153274"/>
    </w:p>
    <w:p>
      <w:pPr>
        <w:pStyle w:val="BookText"/>
        <w:rPr/>
      </w:pPr>
      <w:bookmarkEnd w:id="1001"/>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ذَهِنْتُ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فَهِمتُه ، وذَهَنْتُ عن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فَهِمْتُ عنه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ذَهنَنِی عن کذا وکذا ، وأَذْهنَنِی ، واسْتَذْهنَنِی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أَنْسانی وأَلْهانی عن الذِّکْر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یُذاهِن الناسَ أی یُفاطِنُهم ، وقد ذَاهنَنِی فَذَهنْتُه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کُنتُ أجْودَ ذِهْناً منه</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6805622_3381743652"/>
      <w:bookmarkStart w:id="1003" w:name="_Toc443"/>
      <w:bookmarkEnd w:id="1002"/>
      <w:r>
        <w:rPr>
          <w:rtl w:val="true"/>
        </w:rPr>
        <w:t>ه ذ ف</w:t>
      </w:r>
      <w:bookmarkEnd w:id="1003"/>
    </w:p>
    <w:p>
      <w:pPr>
        <w:pStyle w:val="Heading6"/>
        <w:numPr>
          <w:ilvl w:val="5"/>
          <w:numId w:val="1"/>
        </w:numPr>
        <w:rPr/>
      </w:pPr>
      <w:bookmarkStart w:id="1004" w:name="__RefHeading___Toc6805624_3381743652"/>
      <w:bookmarkStart w:id="1005" w:name="_Toc444"/>
      <w:bookmarkEnd w:id="1004"/>
      <w:r>
        <w:rPr>
          <w:rtl w:val="true"/>
        </w:rPr>
        <w:t>[</w:t>
      </w:r>
      <w:r>
        <w:rPr>
          <w:rtl w:val="true"/>
        </w:rPr>
        <w:t>هذف</w:t>
      </w:r>
      <w:r>
        <w:rPr>
          <w:rtl w:val="true"/>
        </w:rPr>
        <w:t>]</w:t>
      </w:r>
      <w:bookmarkEnd w:id="1005"/>
    </w:p>
    <w:p>
      <w:pPr>
        <w:pStyle w:val="BookText"/>
        <w:rPr/>
      </w:pPr>
      <w:r>
        <w:rPr>
          <w:rFonts w:ascii="IRNazanin" w:hAnsi="IRNazanin" w:eastAsia="IRNazanin"/>
          <w:color w:val="111111"/>
          <w:sz w:val="28"/>
          <w:sz w:val="28"/>
          <w:szCs w:val="28"/>
          <w:rtl w:val="true"/>
          <w:lang w:bidi="fa-IR"/>
        </w:rPr>
        <w:t xml:space="preserve">أهمله اللیث وأنشد أبو عمرو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یُبْطِر ذَرْعَ السَّائق الهذَّافِ</w:t>
      </w:r>
    </w:p>
    <w:p>
      <w:pPr>
        <w:pStyle w:val="BookText"/>
        <w:rPr/>
      </w:pPr>
      <w:r>
        <w:rPr>
          <w:rFonts w:ascii="Amiri" w:hAnsi="Amiri" w:eastAsia="Amiri" w:cs="Amiri"/>
          <w:color w:val="111111"/>
          <w:sz w:val="28"/>
          <w:sz w:val="28"/>
          <w:szCs w:val="28"/>
          <w:rtl w:val="true"/>
          <w:lang w:bidi="ar-SA"/>
        </w:rPr>
        <w:t>بعَنَقٍ من فَوْرِه زَرَّافِ</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والهَذَّاف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 وقد هَذَف یهذِفُ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أسْرَع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مُهْذِباً مُهْذِفاً مُهذِلاً ، بمعنی واحد</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6805626_3381743652"/>
      <w:bookmarkStart w:id="1007" w:name="_Toc445"/>
      <w:bookmarkEnd w:id="1006"/>
      <w:r>
        <w:rPr>
          <w:rtl w:val="true"/>
        </w:rPr>
        <w:t>ه ذ ب</w:t>
      </w:r>
      <w:bookmarkEnd w:id="1007"/>
    </w:p>
    <w:p>
      <w:pPr>
        <w:pStyle w:val="Heading6"/>
        <w:numPr>
          <w:ilvl w:val="5"/>
          <w:numId w:val="1"/>
        </w:numPr>
        <w:rPr/>
      </w:pPr>
      <w:bookmarkStart w:id="1008" w:name="__RefHeading___Toc6805628_3381743652"/>
      <w:bookmarkStart w:id="1009" w:name="_Toc446"/>
      <w:bookmarkEnd w:id="1008"/>
      <w:r>
        <w:rPr>
          <w:rtl w:val="true"/>
        </w:rPr>
        <w:t>اشارة</w:t>
      </w:r>
      <w:bookmarkEnd w:id="100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هذب ، هبذ ، ذهب</w:t>
      </w:r>
      <w:r>
        <w:rPr>
          <w:rFonts w:eastAsia="IRNazanin" w:cs="IRNazanin"/>
          <w:color w:val="111111"/>
          <w:sz w:val="28"/>
          <w:szCs w:val="28"/>
          <w:rtl w:val="true"/>
          <w:lang w:bidi="fa-IR"/>
        </w:rPr>
        <w:t>.</w:t>
      </w:r>
    </w:p>
    <w:p>
      <w:pPr>
        <w:pStyle w:val="Heading6"/>
        <w:numPr>
          <w:ilvl w:val="5"/>
          <w:numId w:val="1"/>
        </w:numPr>
        <w:rPr/>
      </w:pPr>
      <w:bookmarkStart w:id="1010" w:name="__RefHeading___Toc6805630_3381743652"/>
      <w:bookmarkStart w:id="1011" w:name="_Toc447"/>
      <w:bookmarkEnd w:id="1010"/>
      <w:r>
        <w:rPr>
          <w:rtl w:val="true"/>
        </w:rPr>
        <w:t>ذهب</w:t>
      </w:r>
      <w:bookmarkEnd w:id="10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 ، والقطعة منه 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الحجاز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بلغتهم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یَکْنِزُونَ الذَّهَبَ وَالْفِضَّةَ وَلا یُنْفِقُونَها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ذلک لغَلَب المذکَّرُ 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العَرَب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مُذکّر عند العَرَب ، ومن أنَّثه ذَهب به مذهب الجمیع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یُنْفِقُونَها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یُنفقونه ؛ ففیه أقاویل للنَّحویین أحدها أنّ المعنی یَکْنِزُون الذّهب والفضَّة ولا ینفقون الکنوز فی سبیل الله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أن یکون محمولاً علی الأموال ، فیکون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ینفقون الأموال ، ویجوز أن یکون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ینفقون الفضّة ، وحذف الذَّهب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یکنزون الذهب ولا یُنفِقونه ، والفضّة ولا یُنفقونها ، فاختصر الکلام ، کما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وَرَسُولُهُ أَحَقُّ أَنْ یُرْضُوهُ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المَطْرة الجَوْدة ، والجمیع الذِّهاب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أصحابه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الأمطار الضعیفة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 قول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توَضَّحْن فی قَرْن الغَزالةِ بعد ما</w:t>
      </w:r>
    </w:p>
    <w:p>
      <w:pPr>
        <w:pStyle w:val="BookText"/>
        <w:rPr/>
      </w:pPr>
      <w:r>
        <w:rPr>
          <w:rFonts w:ascii="Amiri" w:hAnsi="Amiri" w:eastAsia="Amiri" w:cs="Amiri"/>
          <w:color w:val="111111"/>
          <w:sz w:val="28"/>
          <w:sz w:val="28"/>
          <w:szCs w:val="28"/>
          <w:rtl w:val="true"/>
          <w:lang w:bidi="ar-SA"/>
        </w:rPr>
        <w:t>ترشَّفْنَ دِرَّاتِ الذِّهاب الرَّکائِک</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ذِهْبة للمطْرة ، واحدة الذِّهاب ورُوِی عن بعض الفقهاء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أَذاهِبَ من بُرٍّ وأذاهبَ من شَعیرٍ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یُضمّ بعضها إلی بعض ، فتُزَکَّی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مکیالٌ معروفٌ بالیمن ، وجمعه أذْهاب ، ثمّ أذاهب جمعُ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أبو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السکیت فی قول ابن الخطیم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أَتَعْرفُ رَسْماً کاطِّرادِ المذاهِبِ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جُلود کانت تُذْهَب ، واحدها مُذْهَب ، یجعل فیها خُطوطٌ مُذهَبه ، فیُرَی بعضُها فی إثْر بعض ، فکأنها متتابعة ، ومنه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یَنْزِعْن جلدَ المَرْءِ نَزْ</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القَیْن أَخلاقَ المَذَاهِبْ </w:t>
      </w:r>
      <w:bookmarkStart w:id="1012" w:name="pg14307_153275"/>
    </w:p>
    <w:p>
      <w:pPr>
        <w:pStyle w:val="BookText"/>
        <w:rPr/>
      </w:pPr>
      <w:bookmarkEnd w:id="1012"/>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الضِّباعُ ینزعن جلدَ القتیل کما یَنزع القَینُ خِللَ السُّیوف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البُرُود المُوَشّاة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مُذهَب ، وهو أرْفَعُ الأَتحَمِیّ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الحدیث أنّ النبی صلی‌الله‌علیه‌وسلم کان إذا أراد الغائط أبعَدَ فی المَذْهَب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لموضع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 والمَذْهب والمِرْفَق والمِرْحاض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الرجلُ والشیءُ یذهَبُ ذَهاباً ، وقد ذَهِبَ الرجلُ والشیء یذهَبُ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 ذهبَ المعْدِن فبَرِق من عِظَمه فی عَیْنیه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لمّا أن رآها ثُرْمُرَه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روایة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رآها ثُرْمُلَهْ</w:t>
      </w:r>
    </w:p>
    <w:p>
      <w:pPr>
        <w:pStyle w:val="BookText"/>
        <w:rPr/>
      </w:pPr>
      <w:r>
        <w:rPr>
          <w:rFonts w:ascii="Amiri" w:hAnsi="Amiri" w:eastAsia="Amiri" w:cs="Amiri"/>
          <w:color w:val="111111"/>
          <w:sz w:val="28"/>
          <w:sz w:val="28"/>
          <w:szCs w:val="28"/>
          <w:rtl w:val="true"/>
          <w:lang w:bidi="ar-SA"/>
        </w:rPr>
        <w:t>وهو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رأیتُ مُنْکَرَهْ</w:t>
      </w:r>
    </w:p>
    <w:p>
      <w:pPr>
        <w:pStyle w:val="BookText"/>
        <w:rPr/>
      </w:pPr>
      <w:r>
        <w:rPr>
          <w:rFonts w:ascii="Amiri" w:hAnsi="Amiri" w:eastAsia="Amiri" w:cs="Amiri"/>
          <w:color w:val="111111"/>
          <w:sz w:val="28"/>
          <w:sz w:val="28"/>
          <w:szCs w:val="28"/>
          <w:rtl w:val="true"/>
          <w:lang w:bidi="ar-SA"/>
        </w:rPr>
        <w:t>شَذْرَةَ وادٍ ورأَیتُ الزُّهَرَهْ</w:t>
      </w:r>
    </w:p>
    <w:p>
      <w:p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کُمَیْتٌ مَذْهَب ، وهو الذی تعْلو حُمرتَه صُفْرَة ، والأنثی 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المَطْلِیُ بالذَّهب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مُذهَبٌ جُدُدٌ علی ألْوَاحِه</w:t>
      </w:r>
    </w:p>
    <w:p>
      <w:pPr>
        <w:pStyle w:val="BookText"/>
        <w:rPr/>
      </w:pPr>
      <w:r>
        <w:rPr>
          <w:rFonts w:ascii="Amiri" w:hAnsi="Amiri" w:eastAsia="Amiri" w:cs="Amiri"/>
          <w:color w:val="111111"/>
          <w:sz w:val="28"/>
          <w:sz w:val="28"/>
          <w:szCs w:val="28"/>
          <w:rtl w:val="true"/>
          <w:lang w:bidi="ar-SA"/>
        </w:rPr>
        <w:t>الناطِقُ المَبروزُ المختُومُ</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بغداد یقولون للمُوَسْوِس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المُذْهِبُ ، وعَوامُّهم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المُذْهَب ، بفتح الهاء ، والصواب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شیطان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ولد إبلیس یَبدو للقراء فیفتنهم فی الوضوء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والذُّهوب ، والذَّهاب لغتان ، والمذهَب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کالذّهاب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الشیءَ فهو 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طلیتَه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للمُوَسْوِس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شَیطان</w:t>
      </w:r>
      <w:r>
        <w:rPr>
          <w:rFonts w:eastAsia="IRNazanin" w:cs="IRNazanin"/>
          <w:color w:val="111111"/>
          <w:sz w:val="28"/>
          <w:szCs w:val="28"/>
          <w:rtl w:val="true"/>
          <w:lang w:bidi="fa-IR"/>
        </w:rPr>
        <w:t>.</w:t>
      </w:r>
    </w:p>
    <w:p>
      <w:pPr>
        <w:pStyle w:val="Heading6"/>
        <w:numPr>
          <w:ilvl w:val="5"/>
          <w:numId w:val="1"/>
        </w:numPr>
        <w:rPr/>
      </w:pPr>
      <w:bookmarkStart w:id="1013" w:name="__RefHeading___Toc6805632_3381743652"/>
      <w:bookmarkStart w:id="1014" w:name="_Toc448"/>
      <w:bookmarkEnd w:id="1013"/>
      <w:r>
        <w:rPr>
          <w:rtl w:val="true"/>
        </w:rPr>
        <w:t>هذب</w:t>
      </w:r>
      <w:bookmarkEnd w:id="1014"/>
    </w:p>
    <w:p>
      <w:pPr>
        <w:pStyle w:val="BookText"/>
        <w:rPr/>
      </w:pPr>
      <w:r>
        <w:rPr>
          <w:rFonts w:ascii="IRNazanin" w:hAnsi="IRNazanin" w:eastAsia="IRNazanin"/>
          <w:color w:val="111111"/>
          <w:sz w:val="28"/>
          <w:sz w:val="28"/>
          <w:szCs w:val="28"/>
          <w:rtl w:val="true"/>
          <w:lang w:bidi="fa-IR"/>
        </w:rPr>
        <w:t xml:space="preserve">سلمة ،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أسماء الشیطان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المُحَسِّن للمعاصی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فی العَدْو والطَّیَران ، وإبِلٌ مهاذِیبُ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صَوَادِقَ العَقْبِ مَهاذِیب الوَلَقْ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أخشی علیکم الطَّلَب ، فهَذَّبوا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أسرعوا السیر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هَذَبَ وأَهذَب وهَذّب ، کلّ ذلک ، من 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قد هُذِّب من عیوبه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التهذیب تنقیةُ الْحَنظل من شَحْمه ، ومعالجةُ حَبِّه حتی تذهبَ مَرارَتُه ویَطیب لآکله ، ومنه قول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تَرَیَا إذْ جئتُما أنّ لحمها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طَعْمُ شَرْی لم یُهذَّبْ وحَنْظَلِ </w:t>
      </w:r>
      <w:bookmarkStart w:id="1015" w:name="pg14307_153276"/>
    </w:p>
    <w:p>
      <w:pPr>
        <w:pStyle w:val="BookText"/>
        <w:rPr/>
      </w:pPr>
      <w:bookmarkEnd w:id="1015"/>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مودّته هَذَبٌ ، أی صفاءٌ وخُلوص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معدنُک الجوهرُ المهذَّبُ ذو ال</w:t>
      </w:r>
    </w:p>
    <w:p>
      <w:pPr>
        <w:pStyle w:val="BookText"/>
        <w:rPr/>
      </w:pPr>
      <w:r>
        <w:rPr>
          <w:rFonts w:ascii="Amiri" w:hAnsi="Amiri" w:eastAsia="Amiri" w:cs="Amiri"/>
          <w:color w:val="111111"/>
          <w:sz w:val="28"/>
          <w:sz w:val="28"/>
          <w:szCs w:val="28"/>
          <w:rtl w:val="true"/>
          <w:lang w:bidi="ar-SA"/>
        </w:rPr>
        <w:t>إِبرِیزِ بَخٍّ ما فوق ذا هَذَبَ</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الرِّجال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مثلاً للرجل یُؤمر باحتمال إخوانه علی ما فیهم من خطیئة عیب یُذَمُّون به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بِمُسْبَقٍ أَخاً لا تَلُمُّه</w:t>
      </w:r>
    </w:p>
    <w:p>
      <w:pPr>
        <w:pStyle w:val="BookText"/>
        <w:rPr/>
      </w:pPr>
      <w:r>
        <w:rPr>
          <w:rFonts w:ascii="Amiri" w:hAnsi="Amiri" w:eastAsia="Amiri" w:cs="Amiri"/>
          <w:color w:val="111111"/>
          <w:sz w:val="28"/>
          <w:sz w:val="28"/>
          <w:szCs w:val="28"/>
          <w:rtl w:val="true"/>
          <w:lang w:bidi="ar-SA"/>
        </w:rPr>
        <w:t>علی شَعَثٍ ، أَیُّ الرِّجال 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الهَیْذَبَی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یَعْدُوَ فی شِقٍّ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مَشَی الْهَیْذَبَی فی دَفِّهِ ثم قَرْقَرا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الهِرْبذَی ، وهو بمنزلة الهَیْذَبَی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دِیارٌ عَفَتْها بعدنَا کلُّ دِیمَةٍ</w:t>
      </w:r>
    </w:p>
    <w:p>
      <w:pPr>
        <w:pStyle w:val="BookText"/>
        <w:rPr/>
      </w:pPr>
      <w:r>
        <w:rPr>
          <w:rFonts w:ascii="Amiri" w:hAnsi="Amiri" w:eastAsia="Amiri" w:cs="Amiri"/>
          <w:color w:val="111111"/>
          <w:sz w:val="28"/>
          <w:sz w:val="28"/>
          <w:szCs w:val="28"/>
          <w:rtl w:val="true"/>
          <w:lang w:bidi="ar-SA"/>
        </w:rPr>
        <w:t>دَرُورٍ وأُخری تُهذِبُ الماءَ ساجِرُ</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أَهذَبت السحابةُ ماءها ، إذا أسالَتْه بسرعة</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6805634_3381743652"/>
      <w:bookmarkStart w:id="1017" w:name="_Toc449"/>
      <w:bookmarkEnd w:id="1016"/>
      <w:r>
        <w:rPr>
          <w:rtl w:val="true"/>
        </w:rPr>
        <w:t>هبذ</w:t>
      </w:r>
      <w:bookmarkEnd w:id="1017"/>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المُهابَذَة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مُهابِذَةٌ لم تَتَّرِکْ حین لم یکن</w:t>
      </w:r>
    </w:p>
    <w:p>
      <w:pPr>
        <w:pStyle w:val="BookText"/>
        <w:rPr/>
      </w:pPr>
      <w:r>
        <w:rPr>
          <w:rFonts w:ascii="Amiri" w:hAnsi="Amiri" w:eastAsia="Amiri" w:cs="Amiri"/>
          <w:color w:val="111111"/>
          <w:sz w:val="28"/>
          <w:sz w:val="28"/>
          <w:szCs w:val="28"/>
          <w:rtl w:val="true"/>
          <w:lang w:bidi="ar-SA"/>
        </w:rPr>
        <w:t>لها مَشرَبٌ إلّا بِناءٍ مُنَضَّبِ</w:t>
      </w:r>
    </w:p>
    <w:p>
      <w:pPr>
        <w:pStyle w:val="BookText"/>
        <w:rPr/>
      </w:pPr>
      <w:r>
        <w:rPr>
          <w:rFonts w:ascii="Amiri" w:hAnsi="Amiri" w:eastAsia="Amiri" w:cs="Amiri"/>
          <w:color w:val="111111"/>
          <w:sz w:val="28"/>
          <w:sz w:val="28"/>
          <w:szCs w:val="28"/>
          <w:rtl w:val="true"/>
          <w:lang w:bidi="ar-SA"/>
        </w:rPr>
        <w:t xml:space="preserve">وقال أبو عبید فی باب المقلوب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أَهْبَذَ وأهْذَبَ ،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خِراش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یُبادِرُ جُنْحَ اللَّیْل فهو مُهابِذٌ</w:t>
      </w:r>
    </w:p>
    <w:p>
      <w:pPr>
        <w:pStyle w:val="BookText"/>
        <w:rPr/>
      </w:pPr>
      <w:r>
        <w:rPr>
          <w:rFonts w:ascii="Amiri" w:hAnsi="Amiri" w:eastAsia="Amiri" w:cs="Amiri"/>
          <w:color w:val="111111"/>
          <w:sz w:val="28"/>
          <w:sz w:val="28"/>
          <w:szCs w:val="28"/>
          <w:rtl w:val="true"/>
          <w:lang w:bidi="ar-SA"/>
        </w:rPr>
        <w:t>یَحُثُّ الجَناحَ بالتّبَسُّطِ والقَبْضِ</w:t>
      </w:r>
    </w:p>
    <w:p>
      <w:pPr>
        <w:pStyle w:val="Heading5"/>
        <w:numPr>
          <w:ilvl w:val="4"/>
          <w:numId w:val="1"/>
        </w:numPr>
        <w:rPr/>
      </w:pPr>
      <w:bookmarkStart w:id="1018" w:name="__RefHeading___Toc6805636_3381743652"/>
      <w:bookmarkStart w:id="1019" w:name="_Toc450"/>
      <w:bookmarkEnd w:id="1018"/>
      <w:r>
        <w:rPr>
          <w:rtl w:val="true"/>
        </w:rPr>
        <w:t>ه ذ م</w:t>
      </w:r>
      <w:bookmarkEnd w:id="1019"/>
    </w:p>
    <w:p>
      <w:pPr>
        <w:pStyle w:val="Heading6"/>
        <w:numPr>
          <w:ilvl w:val="5"/>
          <w:numId w:val="1"/>
        </w:numPr>
        <w:rPr/>
      </w:pPr>
      <w:bookmarkStart w:id="1020" w:name="__RefHeading___Toc6805638_3381743652"/>
      <w:bookmarkStart w:id="1021" w:name="_Toc451"/>
      <w:bookmarkEnd w:id="1020"/>
      <w:r>
        <w:rPr>
          <w:rtl w:val="true"/>
        </w:rPr>
        <w:t>اشارة</w:t>
      </w:r>
      <w:bookmarkEnd w:id="102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هذم ، همذ</w:t>
      </w:r>
      <w:r>
        <w:rPr>
          <w:rFonts w:eastAsia="IRNazanin" w:cs="IRNazanin"/>
          <w:color w:val="111111"/>
          <w:sz w:val="28"/>
          <w:szCs w:val="28"/>
          <w:rtl w:val="true"/>
          <w:lang w:bidi="fa-IR"/>
        </w:rPr>
        <w:t>.</w:t>
      </w:r>
    </w:p>
    <w:p>
      <w:pPr>
        <w:pStyle w:val="Heading6"/>
        <w:numPr>
          <w:ilvl w:val="5"/>
          <w:numId w:val="1"/>
        </w:numPr>
        <w:rPr/>
      </w:pPr>
      <w:bookmarkStart w:id="1022" w:name="__RefHeading___Toc6805640_3381743652"/>
      <w:bookmarkStart w:id="1023" w:name="_Toc452"/>
      <w:bookmarkEnd w:id="1022"/>
      <w:r>
        <w:rPr>
          <w:rtl w:val="true"/>
        </w:rPr>
        <w:t>هذم</w:t>
      </w:r>
      <w:bookmarkEnd w:id="10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 والهذْم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 کلُّ ذلک فی سرعة ، وقال رؤبة یصف اللَّیل والنهار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کلاهُما فی فَلَکٍ یَسْتَلْحِمُهْ</w:t>
      </w:r>
    </w:p>
    <w:p>
      <w:pPr>
        <w:pStyle w:val="BookText"/>
        <w:rPr/>
      </w:pPr>
      <w:r>
        <w:rPr>
          <w:rFonts w:ascii="Amiri" w:hAnsi="Amiri" w:eastAsia="Amiri" w:cs="Amiri"/>
          <w:color w:val="111111"/>
          <w:sz w:val="28"/>
          <w:sz w:val="28"/>
          <w:szCs w:val="28"/>
          <w:rtl w:val="true"/>
          <w:lang w:bidi="ar-SA"/>
        </w:rPr>
        <w:t>واللِّهْبُ لِهْبُ الخافِقَین یَهذِمُهْ</w:t>
      </w:r>
    </w:p>
    <w:p>
      <w:pPr>
        <w:pStyle w:val="BookText"/>
        <w:rPr/>
      </w:pPr>
      <w:r>
        <w:rPr>
          <w:rFonts w:ascii="Amiri" w:hAnsi="Amiri" w:eastAsia="Amiri" w:cs="Amiri"/>
          <w:color w:val="111111"/>
          <w:sz w:val="28"/>
          <w:sz w:val="28"/>
          <w:szCs w:val="28"/>
          <w:rtl w:val="true"/>
          <w:lang w:bidi="ar-SA"/>
        </w:rPr>
        <w:t xml:space="preserve">کلاهما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اللیل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فَلَک یَسْتلحِمه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یأخذ قَصْده ویَرکَبُه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المَهْوَاةُ بین الشیئین ، یعنی به ما بین الخافِقَین ، وهما المَغْرِبان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بالخافِقین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والمغْرِب ، یَهْذِمه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یُغَیِّبُه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یأکله ویُوعیه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سِکِّین هَذُوم ، یَهْذِم اللَّحْم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یُسْرع قطعه فیأکله ، عن ابن الأعرابیِّ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یَهْذمه نُقصانَ القمر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مِهْذَمٌ مِخْذَم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والهَیْذام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من الرِّجال ، وهو الأَکول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سِکِّینٌ هُذامٌ ومُوسی هُذَام وشفْرة هُذَامة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ویْلٌ لِبُعْرَانِ أبی نَعَامَهْ</w:t>
      </w:r>
    </w:p>
    <w:p>
      <w:pPr>
        <w:pStyle w:val="BookText"/>
        <w:rPr/>
      </w:pPr>
      <w:r>
        <w:rPr>
          <w:rFonts w:ascii="Amiri" w:hAnsi="Amiri" w:eastAsia="Amiri" w:cs="Amiri"/>
          <w:color w:val="111111"/>
          <w:sz w:val="28"/>
          <w:sz w:val="28"/>
          <w:szCs w:val="28"/>
          <w:rtl w:val="true"/>
          <w:lang w:bidi="ar-SA"/>
        </w:rPr>
        <w:t>مِنْکَ ومنْ شَفْرَتِک الهُذَامَهْ</w:t>
      </w:r>
    </w:p>
    <w:p>
      <w:pPr>
        <w:pStyle w:val="Heading6"/>
        <w:numPr>
          <w:ilvl w:val="5"/>
          <w:numId w:val="1"/>
        </w:numPr>
        <w:rPr/>
      </w:pPr>
      <w:bookmarkStart w:id="1024" w:name="__RefHeading___Toc6805642_3381743652"/>
      <w:bookmarkStart w:id="1025" w:name="_Toc453"/>
      <w:bookmarkEnd w:id="1024"/>
      <w:r>
        <w:rPr>
          <w:rtl w:val="true"/>
        </w:rPr>
        <w:t>همذ</w:t>
      </w:r>
      <w:bookmarkEnd w:id="10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السُّرْعة فی الجرْی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هَمَاذِیِ فی جَرْیه</w:t>
      </w:r>
      <w:r>
        <w:rPr>
          <w:rFonts w:eastAsia="Amiri" w:cs="Amiri" w:ascii="Amiri" w:hAnsi="Amiri"/>
          <w:color w:val="111111"/>
          <w:sz w:val="28"/>
          <w:szCs w:val="28"/>
          <w:rtl w:val="true"/>
          <w:lang w:bidi="ar-SA"/>
        </w:rPr>
        <w:t xml:space="preserve">. </w:t>
      </w:r>
      <w:bookmarkStart w:id="1026" w:name="pg14307_153277"/>
    </w:p>
    <w:p>
      <w:pPr>
        <w:pStyle w:val="BookText"/>
        <w:rPr/>
      </w:pPr>
      <w:bookmarkEnd w:id="1026"/>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همَاذِیٌ أی شدید ، ومَرَضٌ هماذِیٌ ،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تُرِیغُ شُذَّاذاً إلی شُذَّاذِ</w:t>
      </w:r>
    </w:p>
    <w:p>
      <w:pPr>
        <w:pStyle w:val="BookText"/>
        <w:rPr/>
      </w:pPr>
      <w:r>
        <w:rPr>
          <w:rFonts w:ascii="Amiri" w:hAnsi="Amiri" w:eastAsia="Amiri" w:cs="Amiri"/>
          <w:color w:val="111111"/>
          <w:sz w:val="28"/>
          <w:sz w:val="28"/>
          <w:szCs w:val="28"/>
          <w:rtl w:val="true"/>
          <w:lang w:bidi="ar-SA"/>
        </w:rPr>
        <w:t>فیها هَمَاذِیٌ إلی هَمَاذِی</w:t>
      </w:r>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فی السَّیْر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الهَمَاذِیُ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تاراتٌ شِدادٌ تکون فی المَطَر ، والسِّباب ، والجَرْی ، مرّة یَشتدّ ، ومرة یسکن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هَمَاذِیٌ إذا حَرَّتْ وحَرّ</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6805644_3381743652"/>
      <w:bookmarkStart w:id="1028" w:name="_Toc454"/>
      <w:bookmarkEnd w:id="1027"/>
      <w:r>
        <w:rPr>
          <w:rtl w:val="true"/>
        </w:rPr>
        <w:t>أبواب الهاء والثاء</w:t>
      </w:r>
      <w:bookmarkEnd w:id="1028"/>
    </w:p>
    <w:p>
      <w:pPr>
        <w:pStyle w:val="Heading5"/>
        <w:numPr>
          <w:ilvl w:val="4"/>
          <w:numId w:val="1"/>
        </w:numPr>
        <w:rPr/>
      </w:pPr>
      <w:bookmarkStart w:id="1029" w:name="__RefHeading___Toc6805646_3381743652"/>
      <w:bookmarkStart w:id="1030" w:name="_Toc455"/>
      <w:bookmarkEnd w:id="1029"/>
      <w:r>
        <w:rPr>
          <w:rtl w:val="true"/>
        </w:rPr>
        <w:t>ه ث ر</w:t>
      </w:r>
      <w:bookmarkEnd w:id="1030"/>
    </w:p>
    <w:p>
      <w:pPr>
        <w:pStyle w:val="BookText"/>
        <w:rPr/>
      </w:pP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p>
    <w:p>
      <w:pPr>
        <w:pStyle w:val="Heading5"/>
        <w:numPr>
          <w:ilvl w:val="4"/>
          <w:numId w:val="1"/>
        </w:numPr>
        <w:rPr/>
      </w:pPr>
      <w:bookmarkStart w:id="1031" w:name="__RefHeading___Toc6805648_3381743652"/>
      <w:bookmarkStart w:id="1032" w:name="_Toc456"/>
      <w:bookmarkEnd w:id="1031"/>
      <w:r>
        <w:rPr>
          <w:rtl w:val="true"/>
        </w:rPr>
        <w:t>ه ث ل</w:t>
      </w:r>
      <w:bookmarkEnd w:id="1032"/>
    </w:p>
    <w:p>
      <w:pPr>
        <w:pStyle w:val="Heading6"/>
        <w:numPr>
          <w:ilvl w:val="5"/>
          <w:numId w:val="1"/>
        </w:numPr>
        <w:rPr/>
      </w:pPr>
      <w:bookmarkStart w:id="1033" w:name="__RefHeading___Toc6805650_3381743652"/>
      <w:bookmarkStart w:id="1034" w:name="_Toc457"/>
      <w:bookmarkEnd w:id="1033"/>
      <w:r>
        <w:rPr>
          <w:rtl w:val="true"/>
        </w:rPr>
        <w:t>اشارة</w:t>
      </w:r>
      <w:bookmarkEnd w:id="1034"/>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لهث ، هلث ، ثهل ، لثه</w:t>
      </w:r>
      <w:r>
        <w:rPr>
          <w:rFonts w:eastAsia="IRNazanin" w:cs="IRNazanin"/>
          <w:color w:val="111111"/>
          <w:sz w:val="28"/>
          <w:szCs w:val="28"/>
          <w:rtl w:val="true"/>
          <w:lang w:bidi="fa-IR"/>
        </w:rPr>
        <w:t>.</w:t>
      </w:r>
    </w:p>
    <w:p>
      <w:pPr>
        <w:pStyle w:val="Heading6"/>
        <w:numPr>
          <w:ilvl w:val="5"/>
          <w:numId w:val="1"/>
        </w:numPr>
        <w:rPr/>
      </w:pPr>
      <w:bookmarkStart w:id="1035" w:name="__RefHeading___Toc6805652_3381743652"/>
      <w:bookmarkStart w:id="1036" w:name="_Toc458"/>
      <w:bookmarkEnd w:id="1035"/>
      <w:r>
        <w:rPr>
          <w:rtl w:val="true"/>
        </w:rPr>
        <w:t>لهث</w:t>
      </w:r>
      <w:bookmarkEnd w:id="1036"/>
    </w:p>
    <w:p>
      <w:pPr>
        <w:pStyle w:val="BookText"/>
        <w:rPr/>
      </w:pPr>
      <w:r>
        <w:rPr>
          <w:rFonts w:ascii="Amiri" w:hAnsi="Amiri" w:eastAsia="Amiri" w:cs="Amiri"/>
          <w:color w:val="111111"/>
          <w:sz w:val="28"/>
          <w:sz w:val="28"/>
          <w:szCs w:val="28"/>
          <w:rtl w:val="true"/>
          <w:lang w:bidi="ar-SA"/>
        </w:rPr>
        <w:t xml:space="preserve">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کَمَثَلِ الْکَلْبِ إِنْ تَحْمِلْ عَلَیْهِ یَلْهَثْ أَوْ تَتْرُکْهُ یَلْهَثْ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للتّارک لآیاته ، والعادلِ عنها أَخَسَّ شیءٍ فی أَخَسِّ أحْواله مَثَلاً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فَمَثَلُهُ کَمَثَلِ الْکَلْبِ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الکلب لَهْثانَ ، وذلک لأنّ الکلْب إذا کانَ یلهث فهو لا یَقدر لنفسه علی ضُرّ ولا نَفْع ، لأن التمثیل به علی أنه یَلهَث علی کل حال ، حملت علیه أو ترکتَه ، فالمعنی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کمَثَل الکلْب لاهِثاً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اللهْث لَهْثُ الکلْب عند الإعیاء ، وعند شدَّة الحرّ ، وهو إدْلاعُ اللِّسان من العَطش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سعید بن جُبَیر فی المرأة اللهثَی والشیخ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یُفطِران فی رمضان ویُطعِمان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لَهْثانُ وامرأةٌ لَهثَی ، وبه لُهاثٌ شدید ، وهو شِدَّةُ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إبلاً وردتْ ماءً وهی عِطاش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بَرَد السِّجَالُ لُهَاثَها</w:t>
      </w:r>
    </w:p>
    <w:p>
      <w:pPr>
        <w:pStyle w:val="BookText"/>
        <w:rPr/>
      </w:pPr>
      <w:r>
        <w:rPr>
          <w:rFonts w:ascii="Amiri" w:hAnsi="Amiri" w:eastAsia="Amiri" w:cs="Amiri"/>
          <w:color w:val="111111"/>
          <w:sz w:val="28"/>
          <w:sz w:val="28"/>
          <w:szCs w:val="28"/>
          <w:rtl w:val="true"/>
          <w:lang w:bidi="ar-SA"/>
        </w:rPr>
        <w:t>وجعلنَ خَلْفَ غُروضِهنَّ ثمیلا</w:t>
      </w:r>
    </w:p>
    <w:p>
      <w:pPr>
        <w:pStyle w:val="BookText"/>
        <w:rPr/>
      </w:pPr>
      <w:r>
        <w:rPr>
          <w:rFonts w:ascii="Amiri" w:hAnsi="Amiri" w:eastAsia="Amiri" w:cs="Amiri"/>
          <w:color w:val="111111"/>
          <w:sz w:val="28"/>
          <w:sz w:val="28"/>
          <w:szCs w:val="28"/>
          <w:rtl w:val="true"/>
          <w:lang w:bidi="ar-SA"/>
        </w:rPr>
        <w:t xml:space="preserve">وقال أبو عمرو الشَّیبانیّ فیما رَوَی أبو العبَّاس ، عن عمرو بن أبی عَمْرو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عامِلُو الخُوص مُقعَداتٍ ، وهی الدواخل ، واحدتُها مُقعدة ، وهی الوَشِیجة ، والوشَجَة ، والشَّوْغَرةُ والمُکَعَّبة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 ، واللُّهْثة أیضاً العَطش ، واللُّهثة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النقطة الحمراء التی تراها فی الخُوص إذا شققته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اللُّهاثِیُ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الخِیلان الحُمر فی الوجه ، مأخوذٌ من اللُّهاث ، وهی النُّقط الحمر التی فی الخُوص إذا شُقَّ</w:t>
      </w:r>
      <w:r>
        <w:rPr>
          <w:rFonts w:eastAsia="Amiri" w:cs="Amiri" w:ascii="Amiri" w:hAnsi="Amiri"/>
          <w:color w:val="111111"/>
          <w:sz w:val="28"/>
          <w:szCs w:val="28"/>
          <w:rtl w:val="true"/>
          <w:lang w:bidi="ar-SA"/>
        </w:rPr>
        <w:t>.</w:t>
      </w:r>
    </w:p>
    <w:p>
      <w:pPr>
        <w:pStyle w:val="Heading6"/>
        <w:numPr>
          <w:ilvl w:val="5"/>
          <w:numId w:val="1"/>
        </w:numPr>
        <w:rPr/>
      </w:pPr>
      <w:bookmarkStart w:id="1037" w:name="__RefHeading___Toc6805654_3381743652"/>
      <w:bookmarkStart w:id="1038" w:name="_Toc459"/>
      <w:bookmarkEnd w:id="1037"/>
      <w:r>
        <w:rPr>
          <w:rtl w:val="true"/>
        </w:rPr>
        <w:t>هلث</w:t>
      </w:r>
      <w:bookmarkEnd w:id="10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الناس قد عَلتْ أصواتهم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فی هَلْثاءٍ من أصحابه ، ممدود مُنوَّن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هِلثاءَةٌ من الناس ، وهَلْثاءة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جماعةٌ ، بکسر الهاء وفتحها</w:t>
      </w:r>
      <w:r>
        <w:rPr>
          <w:rFonts w:eastAsia="IRNazanin" w:cs="IRNazanin"/>
          <w:color w:val="111111"/>
          <w:sz w:val="28"/>
          <w:szCs w:val="28"/>
          <w:rtl w:val="true"/>
          <w:lang w:bidi="fa-IR"/>
        </w:rPr>
        <w:t xml:space="preserve">. </w:t>
      </w:r>
      <w:bookmarkStart w:id="1039" w:name="pg14307_153278"/>
    </w:p>
    <w:p>
      <w:pPr>
        <w:pStyle w:val="BookText"/>
        <w:rPr/>
      </w:pPr>
      <w:bookmarkEnd w:id="1039"/>
      <w:r>
        <w:rPr>
          <w:rFonts w:ascii="IRNazanin" w:hAnsi="IRNazanin" w:eastAsia="IRNazanin"/>
          <w:color w:val="111111"/>
          <w:sz w:val="28"/>
          <w:sz w:val="28"/>
          <w:szCs w:val="28"/>
          <w:rtl w:val="true"/>
          <w:lang w:bidi="fa-IR"/>
        </w:rPr>
        <w:t xml:space="preserve">عمرو ،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 عن ابن الأعرابیّ قال الهَلْثَی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Heading6"/>
        <w:numPr>
          <w:ilvl w:val="5"/>
          <w:numId w:val="1"/>
        </w:numPr>
        <w:rPr/>
      </w:pPr>
      <w:bookmarkStart w:id="1040" w:name="__RefHeading___Toc6805656_3381743652"/>
      <w:bookmarkStart w:id="1041" w:name="_Toc460"/>
      <w:bookmarkEnd w:id="1040"/>
      <w:r>
        <w:rPr>
          <w:rtl w:val="true"/>
        </w:rPr>
        <w:t>ثهل</w:t>
      </w:r>
      <w:bookmarkEnd w:id="104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ثَهْلان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جَبَل معروف ، ومنه المَثَل السائر یُضرَب للرَّجل الرَّزین الوَقور ، فیقال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ثهلَانُ ذو الهَضَبات ما یتَحَلْحَلُ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الضَّلال بنُ فَهْلَل ، والضلال بنُ ثَهللَ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ینصرفان یُضرَبان مثلاً للکَذُوب وللذی لا یَهْتَدِی لأمرِه</w:t>
      </w:r>
      <w:r>
        <w:rPr>
          <w:rFonts w:eastAsia="Amiri" w:cs="Amiri" w:ascii="Amiri" w:hAnsi="Amiri"/>
          <w:color w:val="111111"/>
          <w:sz w:val="28"/>
          <w:szCs w:val="28"/>
          <w:rtl w:val="true"/>
          <w:lang w:bidi="ar-SA"/>
        </w:rPr>
        <w:t>.</w:t>
      </w:r>
    </w:p>
    <w:p>
      <w:pPr>
        <w:pStyle w:val="Heading6"/>
        <w:numPr>
          <w:ilvl w:val="5"/>
          <w:numId w:val="1"/>
        </w:numPr>
        <w:rPr/>
      </w:pPr>
      <w:bookmarkStart w:id="1042" w:name="__RefHeading___Toc6805658_3381743652"/>
      <w:bookmarkStart w:id="1043" w:name="_Toc461"/>
      <w:bookmarkEnd w:id="1042"/>
      <w:r>
        <w:rPr>
          <w:rtl w:val="true"/>
        </w:rPr>
        <w:t>لثه</w:t>
      </w:r>
      <w:bookmarkEnd w:id="10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اللِّثَة واللَّثَة من اللِّثاه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علی أصول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قرأتُه فی نُسَخ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حصلناه وعرَفناه أن اللِّثاثِ جمع اللِّثة ، واللثة عند النحویین أصلها لِثْیةٌ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لَثِیَ الشیءُ یلْثَی إذا نَدِیَ وابتَل ، ولیس من باب الهاء ، فإذا انتهی کتابنا إلی کتاب الثاء فسَّرناه إن شاء الله سبحانه وتعالی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ث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ث 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وجوهها</w:t>
      </w:r>
      <w:r>
        <w:rPr>
          <w:rFonts w:eastAsia="IRNazanin" w:cs="IRNazanin"/>
          <w:color w:val="111111"/>
          <w:sz w:val="28"/>
          <w:szCs w:val="28"/>
          <w:rtl w:val="true"/>
          <w:lang w:bidi="fa-IR"/>
        </w:rPr>
        <w:t>.</w:t>
      </w:r>
    </w:p>
    <w:p>
      <w:pPr>
        <w:pStyle w:val="Heading5"/>
        <w:numPr>
          <w:ilvl w:val="4"/>
          <w:numId w:val="1"/>
        </w:numPr>
        <w:rPr/>
      </w:pPr>
      <w:bookmarkStart w:id="1044" w:name="__RefHeading___Toc6805660_3381743652"/>
      <w:bookmarkStart w:id="1045" w:name="_Toc462"/>
      <w:bookmarkEnd w:id="1044"/>
      <w:r>
        <w:rPr>
          <w:rtl w:val="true"/>
        </w:rPr>
        <w:t>ه ث ب</w:t>
      </w:r>
      <w:bookmarkEnd w:id="1045"/>
    </w:p>
    <w:p>
      <w:pPr>
        <w:pStyle w:val="Heading6"/>
        <w:numPr>
          <w:ilvl w:val="5"/>
          <w:numId w:val="1"/>
        </w:numPr>
        <w:rPr/>
      </w:pPr>
      <w:bookmarkStart w:id="1046" w:name="__RefHeading___Toc6805662_3381743652"/>
      <w:bookmarkStart w:id="1047" w:name="_Toc463"/>
      <w:bookmarkEnd w:id="1046"/>
      <w:r>
        <w:rPr>
          <w:rtl w:val="true"/>
        </w:rPr>
        <w:t>اشارة</w:t>
      </w:r>
      <w:bookmarkEnd w:id="1047"/>
    </w:p>
    <w:p>
      <w:pPr>
        <w:pStyle w:val="BookText"/>
        <w:rPr/>
      </w:pPr>
      <w:r>
        <w:rPr>
          <w:rFonts w:ascii="IRNazanin" w:hAnsi="IRNazanin" w:eastAsia="IRNazanin"/>
          <w:color w:val="111111"/>
          <w:sz w:val="28"/>
          <w:sz w:val="28"/>
          <w:szCs w:val="28"/>
          <w:rtl w:val="true"/>
          <w:lang w:bidi="fa-IR"/>
        </w:rPr>
        <w:t xml:space="preserve">استعمل من وجوهها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بهث</w:t>
      </w:r>
      <w:r>
        <w:rPr>
          <w:rFonts w:eastAsia="IRNazanin" w:cs="IRNazanin"/>
          <w:color w:val="111111"/>
          <w:sz w:val="28"/>
          <w:szCs w:val="28"/>
          <w:rtl w:val="true"/>
          <w:lang w:bidi="fa-IR"/>
        </w:rPr>
        <w:t>.</w:t>
      </w:r>
    </w:p>
    <w:p>
      <w:pPr>
        <w:pStyle w:val="Heading6"/>
        <w:numPr>
          <w:ilvl w:val="5"/>
          <w:numId w:val="1"/>
        </w:numPr>
        <w:rPr/>
      </w:pPr>
      <w:bookmarkStart w:id="1048" w:name="__RefHeading___Toc6805664_3381743652"/>
      <w:bookmarkStart w:id="1049" w:name="_Toc464"/>
      <w:bookmarkEnd w:id="1048"/>
      <w:r>
        <w:rPr>
          <w:rtl w:val="true"/>
        </w:rPr>
        <w:t>بهث</w:t>
      </w:r>
      <w:bookmarkEnd w:id="104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البَغِیِّ ، ونحو ذلک قال أبو عمرو فی البُهْثة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المکارم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الأَزیَبُ؟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البُهْثة؟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المُعارَضةِ ، وهی المُیَافَعة ، والمُسَاعاةُ وبُهثة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سُلَیم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 الوحشیة</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6805666_3381743652"/>
      <w:bookmarkStart w:id="1051" w:name="_Toc465"/>
      <w:bookmarkEnd w:id="1050"/>
      <w:r>
        <w:rPr>
          <w:rtl w:val="true"/>
        </w:rPr>
        <w:t>ه ث م</w:t>
      </w:r>
      <w:bookmarkEnd w:id="1051"/>
    </w:p>
    <w:p>
      <w:pPr>
        <w:pStyle w:val="Heading6"/>
        <w:numPr>
          <w:ilvl w:val="5"/>
          <w:numId w:val="1"/>
        </w:numPr>
        <w:rPr/>
      </w:pPr>
      <w:bookmarkStart w:id="1052" w:name="__RefHeading___Toc6805668_3381743652"/>
      <w:bookmarkStart w:id="1053" w:name="_Toc466"/>
      <w:bookmarkEnd w:id="1052"/>
      <w:r>
        <w:rPr>
          <w:rtl w:val="true"/>
        </w:rPr>
        <w:t>اشارة</w:t>
      </w:r>
      <w:bookmarkEnd w:id="1053"/>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هثم</w:t>
      </w:r>
      <w:r>
        <w:rPr>
          <w:rFonts w:eastAsia="IRNazanin" w:cs="IRNazanin"/>
          <w:color w:val="111111"/>
          <w:sz w:val="28"/>
          <w:szCs w:val="28"/>
          <w:rtl w:val="true"/>
          <w:lang w:bidi="fa-IR"/>
        </w:rPr>
        <w:t>.</w:t>
      </w:r>
    </w:p>
    <w:p>
      <w:pPr>
        <w:pStyle w:val="Heading6"/>
        <w:numPr>
          <w:ilvl w:val="5"/>
          <w:numId w:val="1"/>
        </w:numPr>
        <w:rPr/>
      </w:pPr>
      <w:bookmarkStart w:id="1054" w:name="__RefHeading___Toc6805670_3381743652"/>
      <w:bookmarkStart w:id="1055" w:name="_Toc467"/>
      <w:bookmarkEnd w:id="1054"/>
      <w:r>
        <w:rPr>
          <w:rtl w:val="true"/>
        </w:rPr>
        <w:t>هثم</w:t>
      </w:r>
      <w:bookmarkEnd w:id="105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الأحمر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الطِّرِمّاح یصف قِداحاً أُجِیلت فخرج لها صوتٌ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خُوارَ غِزلانٍ لدَی هیْثَم</w:t>
      </w:r>
    </w:p>
    <w:p>
      <w:pPr>
        <w:pStyle w:val="BookText"/>
        <w:rPr/>
      </w:pPr>
      <w:r>
        <w:rPr>
          <w:rFonts w:ascii="Amiri" w:hAnsi="Amiri" w:eastAsia="Amiri" w:cs="Amiri"/>
          <w:color w:val="111111"/>
          <w:sz w:val="28"/>
          <w:sz w:val="28"/>
          <w:szCs w:val="28"/>
          <w:rtl w:val="true"/>
          <w:lang w:bidi="ar-SA"/>
        </w:rPr>
        <w:t>تذکّرتْ فِیقَه أرْآمِها</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الهُثْم القیزانُ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المنهالة</w:t>
      </w:r>
      <w:r>
        <w:rPr>
          <w:rFonts w:eastAsia="IRNazanin" w:cs="IRNazanin"/>
          <w:color w:val="111111"/>
          <w:sz w:val="28"/>
          <w:szCs w:val="28"/>
          <w:rtl w:val="true"/>
          <w:lang w:bidi="fa-IR"/>
        </w:rPr>
        <w:t>.</w:t>
      </w:r>
    </w:p>
    <w:p>
      <w:pPr>
        <w:pStyle w:val="Heading4"/>
        <w:numPr>
          <w:ilvl w:val="3"/>
          <w:numId w:val="1"/>
        </w:numPr>
        <w:rPr/>
      </w:pPr>
      <w:bookmarkStart w:id="1056" w:name="__RefHeading___Toc6805672_3381743652"/>
      <w:bookmarkStart w:id="1057" w:name="_Toc468"/>
      <w:bookmarkEnd w:id="1056"/>
      <w:r>
        <w:rPr>
          <w:rtl w:val="true"/>
        </w:rPr>
        <w:t>أبواب الهاء والراء</w:t>
      </w:r>
      <w:bookmarkEnd w:id="1057"/>
    </w:p>
    <w:p>
      <w:pPr>
        <w:pStyle w:val="Heading5"/>
        <w:numPr>
          <w:ilvl w:val="4"/>
          <w:numId w:val="1"/>
        </w:numPr>
        <w:rPr/>
      </w:pPr>
      <w:bookmarkStart w:id="1058" w:name="__RefHeading___Toc6805674_3381743652"/>
      <w:bookmarkStart w:id="1059" w:name="_Toc469"/>
      <w:bookmarkEnd w:id="1058"/>
      <w:r>
        <w:rPr>
          <w:rtl w:val="true"/>
        </w:rPr>
        <w:t>ه ر ل</w:t>
      </w:r>
      <w:bookmarkEnd w:id="1059"/>
    </w:p>
    <w:p>
      <w:pPr>
        <w:pStyle w:val="Heading6"/>
        <w:numPr>
          <w:ilvl w:val="5"/>
          <w:numId w:val="1"/>
        </w:numPr>
        <w:rPr/>
      </w:pPr>
      <w:bookmarkStart w:id="1060" w:name="__RefHeading___Toc6805676_3381743652"/>
      <w:bookmarkStart w:id="1061" w:name="_Toc470"/>
      <w:bookmarkEnd w:id="1060"/>
      <w:r>
        <w:rPr>
          <w:rtl w:val="true"/>
        </w:rPr>
        <w:t>اشارة</w:t>
      </w:r>
      <w:bookmarkEnd w:id="106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هرل ، رهل</w:t>
      </w:r>
      <w:r>
        <w:rPr>
          <w:rFonts w:eastAsia="IRNazanin" w:cs="IRNazanin"/>
          <w:color w:val="111111"/>
          <w:sz w:val="28"/>
          <w:szCs w:val="28"/>
          <w:rtl w:val="true"/>
          <w:lang w:bidi="fa-IR"/>
        </w:rPr>
        <w:t>.</w:t>
      </w:r>
    </w:p>
    <w:p>
      <w:pPr>
        <w:pStyle w:val="Heading6"/>
        <w:numPr>
          <w:ilvl w:val="5"/>
          <w:numId w:val="1"/>
        </w:numPr>
        <w:rPr/>
      </w:pPr>
      <w:bookmarkStart w:id="1062" w:name="__RefHeading___Toc6805678_3381743652"/>
      <w:bookmarkStart w:id="1063" w:name="_Toc471"/>
      <w:bookmarkEnd w:id="1062"/>
      <w:r>
        <w:rPr>
          <w:rtl w:val="true"/>
        </w:rPr>
        <w:t>هرل</w:t>
      </w:r>
      <w:bookmarkEnd w:id="106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هَرْوَل الرجلُ هَرْوَلةً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 المشی والعَدْو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عن التمیمیّ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 فوق المشی ، ودون الخبَب ، والخَبَب دون العَدْو</w:t>
      </w:r>
      <w:r>
        <w:rPr>
          <w:rFonts w:eastAsia="Amiri" w:cs="Amiri" w:ascii="Amiri" w:hAnsi="Amiri"/>
          <w:color w:val="111111"/>
          <w:sz w:val="28"/>
          <w:szCs w:val="28"/>
          <w:rtl w:val="true"/>
          <w:lang w:bidi="ar-SA"/>
        </w:rPr>
        <w:t>.</w:t>
      </w:r>
    </w:p>
    <w:p>
      <w:pPr>
        <w:pStyle w:val="Heading6"/>
        <w:numPr>
          <w:ilvl w:val="5"/>
          <w:numId w:val="1"/>
        </w:numPr>
        <w:rPr/>
      </w:pPr>
      <w:bookmarkStart w:id="1064" w:name="__RefHeading___Toc6805680_3381743652"/>
      <w:bookmarkStart w:id="1065" w:name="_Toc472"/>
      <w:bookmarkEnd w:id="1064"/>
      <w:r>
        <w:rPr>
          <w:rtl w:val="true"/>
        </w:rPr>
        <w:t>رهل</w:t>
      </w:r>
      <w:bookmarkEnd w:id="10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وَرَم لیس من داء ، ولکن رخَاوةٌ من سِمَن ، وهو إلی الضعف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رَهِلُ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فلان مرهلاً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تهبَّج من کثرة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رهَّله ذلک تَرْهیلاً</w:t>
      </w:r>
      <w:r>
        <w:rPr>
          <w:rFonts w:eastAsia="Amiri" w:cs="Amiri" w:ascii="Amiri" w:hAnsi="Amiri"/>
          <w:color w:val="111111"/>
          <w:sz w:val="28"/>
          <w:szCs w:val="28"/>
          <w:rtl w:val="true"/>
          <w:lang w:bidi="ar-SA"/>
        </w:rPr>
        <w:t>.</w:t>
      </w:r>
    </w:p>
    <w:p>
      <w:pPr>
        <w:pStyle w:val="Heading5"/>
        <w:numPr>
          <w:ilvl w:val="4"/>
          <w:numId w:val="1"/>
        </w:numPr>
        <w:rPr/>
      </w:pPr>
      <w:bookmarkStart w:id="1066" w:name="__RefHeading___Toc6805682_3381743652"/>
      <w:bookmarkStart w:id="1067" w:name="_Toc473"/>
      <w:bookmarkEnd w:id="1066"/>
      <w:r>
        <w:rPr>
          <w:rtl w:val="true"/>
        </w:rPr>
        <w:t>ه ر ن</w:t>
      </w:r>
      <w:bookmarkEnd w:id="1067"/>
    </w:p>
    <w:p>
      <w:pPr>
        <w:pStyle w:val="Heading6"/>
        <w:numPr>
          <w:ilvl w:val="5"/>
          <w:numId w:val="1"/>
        </w:numPr>
        <w:rPr/>
      </w:pPr>
      <w:bookmarkStart w:id="1068" w:name="__RefHeading___Toc6805684_3381743652"/>
      <w:bookmarkStart w:id="1069" w:name="_Toc474"/>
      <w:bookmarkEnd w:id="1068"/>
      <w:r>
        <w:rPr>
          <w:rtl w:val="true"/>
        </w:rPr>
        <w:t>اشارة</w:t>
      </w:r>
      <w:bookmarkEnd w:id="10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هنر ، هرن ، نهر ، رهن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 xml:space="preserve">]. </w:t>
      </w:r>
      <w:bookmarkStart w:id="1070" w:name="pg14307_153279"/>
    </w:p>
    <w:p>
      <w:pPr>
        <w:pStyle w:val="Heading6"/>
        <w:numPr>
          <w:ilvl w:val="5"/>
          <w:numId w:val="1"/>
        </w:numPr>
        <w:rPr/>
      </w:pPr>
      <w:bookmarkStart w:id="1071" w:name="__RefHeading___Toc6805686_3381743652"/>
      <w:bookmarkStart w:id="1072" w:name="_Toc475"/>
      <w:bookmarkEnd w:id="1070"/>
      <w:bookmarkEnd w:id="1071"/>
      <w:r>
        <w:rPr>
          <w:rtl w:val="true"/>
        </w:rPr>
        <w:t>هرن</w:t>
      </w:r>
      <w:bookmarkEnd w:id="1072"/>
    </w:p>
    <w:p>
      <w:pPr>
        <w:pStyle w:val="BookText"/>
        <w:rPr/>
      </w:pPr>
      <w:r>
        <w:rPr>
          <w:rFonts w:ascii="IRNazanin" w:hAnsi="IRNazanin" w:eastAsia="IRNazanin"/>
          <w:color w:val="111111"/>
          <w:sz w:val="28"/>
          <w:sz w:val="28"/>
          <w:szCs w:val="28"/>
          <w:rtl w:val="true"/>
          <w:lang w:bidi="fa-IR"/>
        </w:rPr>
        <w:t>أما هرن فإنی لا أحفظ فیه شیئاً من کلام العرب ، واسم هرُون معرَّب لا اشتقاق له فی اللغة العربیة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الدِّینَوَرِیّ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التمر معروف</w:t>
      </w:r>
      <w:r>
        <w:rPr>
          <w:rFonts w:eastAsia="Amiri" w:cs="Amiri" w:ascii="Amiri" w:hAnsi="Amiri"/>
          <w:color w:val="111111"/>
          <w:sz w:val="28"/>
          <w:szCs w:val="28"/>
          <w:rtl w:val="true"/>
          <w:lang w:bidi="ar-SA"/>
        </w:rPr>
        <w:t>.</w:t>
      </w:r>
    </w:p>
    <w:p>
      <w:pPr>
        <w:pStyle w:val="Heading6"/>
        <w:numPr>
          <w:ilvl w:val="5"/>
          <w:numId w:val="1"/>
        </w:numPr>
        <w:rPr/>
      </w:pPr>
      <w:bookmarkStart w:id="1073" w:name="__RefHeading___Toc6805688_3381743652"/>
      <w:bookmarkStart w:id="1074" w:name="_Toc476"/>
      <w:bookmarkEnd w:id="1073"/>
      <w:r>
        <w:rPr>
          <w:rtl w:val="true"/>
        </w:rPr>
        <w:t>هنر</w:t>
      </w:r>
      <w:bookmarkEnd w:id="1074"/>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هَنَرتُ الثوبَ بمعنی أَنَرْتُه أُهَنِیره ، وهو أن یُعْلِمَه ، قاله اللحیانی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وَقْبَة الأُذن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عربیة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أبو عمرو ، عن ثعلب ،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تصغیر الهنْرة ، وهی الأذُن الملیحة</w:t>
      </w:r>
      <w:r>
        <w:rPr>
          <w:rFonts w:eastAsia="IRNazanin" w:cs="IRNazanin"/>
          <w:color w:val="111111"/>
          <w:sz w:val="28"/>
          <w:szCs w:val="28"/>
          <w:rtl w:val="true"/>
          <w:lang w:bidi="fa-IR"/>
        </w:rPr>
        <w:t>.</w:t>
      </w:r>
    </w:p>
    <w:p>
      <w:pPr>
        <w:pStyle w:val="Heading6"/>
        <w:numPr>
          <w:ilvl w:val="5"/>
          <w:numId w:val="1"/>
        </w:numPr>
        <w:rPr/>
      </w:pPr>
      <w:bookmarkStart w:id="1075" w:name="__RefHeading___Toc6805690_3381743652"/>
      <w:bookmarkStart w:id="1076" w:name="_Toc477"/>
      <w:bookmarkEnd w:id="1075"/>
      <w:r>
        <w:rPr>
          <w:rtl w:val="true"/>
        </w:rPr>
        <w:t>رهن</w:t>
      </w:r>
      <w:bookmarkEnd w:id="107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الرَّهن معروف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رَهَنْتُ فلاناً داراً رَهْناً ، وارتهنه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والرُّهونُ والرِّهانُ والرُّهُنُ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والرِّهان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مراهنة الرجل علی سِباق الخیل وغیر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وأَرْهنْتُ فلاناً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دفعتَه إلیه لیَرْهنَه ، وأرْهنْتُ المیِّتَ قَبْراً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ضمَّنْتَه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أَمْرٍ یُحبَس به شیءٌ فهو رَهنُه ومُرْتَهنَه ، کما أنَّ الإنسان رَهینُ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 فی کذا وکذا یُرْهن إرهاناً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أَسْلف فیه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یطوی ابنُ سَلْمَی بها عن راکبٍ بَعَداً</w:t>
      </w:r>
    </w:p>
    <w:p>
      <w:pPr>
        <w:pStyle w:val="BookText"/>
        <w:rPr/>
      </w:pPr>
      <w:r>
        <w:rPr>
          <w:rFonts w:ascii="Amiri" w:hAnsi="Amiri" w:eastAsia="Amiri" w:cs="Amiri"/>
          <w:color w:val="111111"/>
          <w:sz w:val="28"/>
          <w:sz w:val="28"/>
          <w:szCs w:val="28"/>
          <w:rtl w:val="true"/>
          <w:lang w:bidi="ar-SA"/>
        </w:rPr>
        <w:t>عِیدیَّةٌ أُرْهِنَتْ فیها الدَّنانِیرُ</w:t>
      </w:r>
    </w:p>
    <w:p>
      <w:pPr>
        <w:pStyle w:val="BookText"/>
        <w:rPr/>
      </w:pP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نُجُب ، منسوبةٌ إلی بنات العید ، وهو فحلٌ معروفٌ کان مُنْجِباً ، أراد أنَّ ابنَ سَلْمَی یَحمل الناسَ علی هذه النجائب وهی عِیدیّة تتلَفُ فیها الدنانیر لنجابتها ، وقد رهنتُه کذا وکذا ، أَرْهنُه رَهناً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عبد الله بن هَمام السَّلُولیّ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خَشِیتُ أظافِیرَه</w:t>
      </w:r>
    </w:p>
    <w:p>
      <w:pPr>
        <w:pStyle w:val="BookText"/>
        <w:rPr/>
      </w:pPr>
      <w:r>
        <w:rPr>
          <w:rFonts w:ascii="Amiri" w:hAnsi="Amiri" w:eastAsia="Amiri" w:cs="Amiri"/>
          <w:color w:val="111111"/>
          <w:sz w:val="28"/>
          <w:sz w:val="28"/>
          <w:szCs w:val="28"/>
          <w:rtl w:val="true"/>
          <w:lang w:bidi="ar-SA"/>
        </w:rPr>
        <w:t>نجوتُ وأرْهَنهُمْ مالکا</w:t>
      </w:r>
    </w:p>
    <w:p>
      <w:pPr>
        <w:pStyle w:val="BookText"/>
        <w:rPr/>
      </w:pPr>
      <w:r>
        <w:rPr>
          <w:rFonts w:ascii="Amiri" w:hAnsi="Amiri" w:eastAsia="Amiri" w:cs="Amiri"/>
          <w:color w:val="111111"/>
          <w:sz w:val="28"/>
          <w:sz w:val="28"/>
          <w:szCs w:val="28"/>
          <w:rtl w:val="true"/>
          <w:lang w:bidi="ar-SA"/>
        </w:rPr>
        <w:t xml:space="preserve">فهو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وأَصُکُّ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رَوَی</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وأرهنتُهم مالکاً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فقد أخطأ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أرهنتُ لهم الطعامَ والشرابَ إرهاناً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أَدَمته ، وهو طعامٌ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أبو عمرو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یَستِفیقون منها وهی راهِنَةٌ</w:t>
      </w:r>
    </w:p>
    <w:p>
      <w:pPr>
        <w:pStyle w:val="BookText"/>
        <w:rPr/>
      </w:pPr>
      <w:r>
        <w:rPr>
          <w:rFonts w:ascii="Amiri" w:hAnsi="Amiri" w:eastAsia="Amiri" w:cs="Amiri"/>
          <w:color w:val="111111"/>
          <w:sz w:val="28"/>
          <w:sz w:val="28"/>
          <w:szCs w:val="28"/>
          <w:rtl w:val="true"/>
          <w:lang w:bidi="ar-SA"/>
        </w:rPr>
        <w:t>إلّا بهاتِ وإن عَلُّوا وإنْ نَهِلوا</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لک رَهْنٌ بالرِّضا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کفیل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کَفِّی لکَ رَهنٌ بالرِّضا</w:t>
      </w:r>
    </w:p>
    <w:p>
      <w:pPr>
        <w:pStyle w:val="BookText"/>
        <w:rPr/>
      </w:pPr>
      <w:r>
        <w:rPr>
          <w:rFonts w:ascii="Amiri" w:hAnsi="Amiri" w:eastAsia="Amiri" w:cs="Amiri"/>
          <w:color w:val="111111"/>
          <w:sz w:val="28"/>
          <w:sz w:val="28"/>
          <w:szCs w:val="28"/>
          <w:rtl w:val="true"/>
          <w:lang w:bidi="ar-SA"/>
        </w:rPr>
        <w:t>أی أنا کفِیل لک ، ویَدِی لکَ رَهنٌ ، یریدون به الکَفَالة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أخبرنی المنذری ، عن ثعلب ، عن ابن الأعرابیّ أنّه أنشده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والمَرْءُ مرهونٌ ومن لا یُخْتَرمْ</w:t>
      </w:r>
    </w:p>
    <w:p>
      <w:pPr>
        <w:pStyle w:val="BookText"/>
        <w:rPr/>
      </w:pPr>
      <w:r>
        <w:rPr>
          <w:rFonts w:ascii="Amiri" w:hAnsi="Amiri" w:eastAsia="Amiri" w:cs="Amiri"/>
          <w:color w:val="111111"/>
          <w:sz w:val="28"/>
          <w:sz w:val="28"/>
          <w:szCs w:val="28"/>
          <w:rtl w:val="true"/>
          <w:lang w:bidi="ar-SA"/>
        </w:rPr>
        <w:t>بعاجل الحتْفِ یُعَاجَلْ بالهَرَمْ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لهم ، أرْهنتُ لهم طعامِی ، وأَرْهَیْتُه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أَدَمْتُهُ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وأَرْهَی لکَ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أَمکنَکَ ، وکذلک أَوْهَبَ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والمَهْوُ والرَّهْوُ والرَّخَفُ واحد وهو اللِّین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أَرْهَنْتُ فی السِّلْعة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غالَیْتُ بها</w:t>
      </w:r>
      <w:r>
        <w:rPr>
          <w:rFonts w:eastAsia="Amiri" w:cs="Amiri" w:ascii="Amiri" w:hAnsi="Amiri"/>
          <w:color w:val="111111"/>
          <w:sz w:val="28"/>
          <w:szCs w:val="28"/>
          <w:rtl w:val="true"/>
          <w:lang w:bidi="ar-SA"/>
        </w:rPr>
        <w:t xml:space="preserve">. </w:t>
      </w:r>
      <w:bookmarkStart w:id="1077" w:name="pg14307_153280"/>
    </w:p>
    <w:p>
      <w:pPr>
        <w:pStyle w:val="BookText"/>
        <w:rPr/>
      </w:pPr>
      <w:bookmarkEnd w:id="10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الغَلاء خاصة ،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عِیدِیَّةٌ أُرْهِنَتْ فیها الدَّنانیرُ</w:t>
      </w:r>
    </w:p>
    <w:p>
      <w:pPr>
        <w:pStyle w:val="BookText"/>
        <w:rPr/>
      </w:pPr>
      <w:r>
        <w:rPr>
          <w:rFonts w:ascii="Amiri" w:hAnsi="Amiri" w:eastAsia="Amiri" w:cs="Amiri"/>
          <w:color w:val="111111"/>
          <w:sz w:val="28"/>
          <w:sz w:val="28"/>
          <w:szCs w:val="28"/>
          <w:rtl w:val="true"/>
          <w:lang w:bidi="ar-SA"/>
        </w:rPr>
        <w:t xml:space="preserve">أی أُغْلِیَتْ ، 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ورَهَنْتُ فی البیْع والقَرْض بغیر ألف ،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وأَرْهنْت وَلَدی إرْهاناً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أخطرتهم به خَطَراً 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 مَقْبُوضَةٌ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قرأ نافعٌ وعاصم وأبو جعفر وشَیْبة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أبو عَمرو وابن کثیر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وکان أبو عمرو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الرِّهان فی الخیل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المهزول من الإبل ،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قَعْنَبُ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بانت سُعادُ وأَمْسَی دُونها عَدَنُ</w:t>
      </w:r>
    </w:p>
    <w:p>
      <w:pPr>
        <w:pStyle w:val="BookText"/>
        <w:rPr/>
      </w:pPr>
      <w:r>
        <w:rPr>
          <w:rFonts w:ascii="Amiri" w:hAnsi="Amiri" w:eastAsia="Amiri" w:cs="Amiri"/>
          <w:color w:val="111111"/>
          <w:sz w:val="28"/>
          <w:sz w:val="28"/>
          <w:szCs w:val="28"/>
          <w:rtl w:val="true"/>
          <w:lang w:bidi="ar-SA"/>
        </w:rPr>
        <w:t>وغَلِقَتْ عندها من قَلْبک الرُّهُنُ</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جمعُ رِهان ، مثل ثُمُر جمعُ 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رَهْن ورُهُن مثل سَقْف وسُقُف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والرُّهُن فی الرَّهْن أکثر ، والرِّهان فی الخیل أکْثَر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من الإبل والنّاسِ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تَریْ جِسْمِیَ خَلًّا قَدْ رَهَنْ</w:t>
      </w:r>
    </w:p>
    <w:p>
      <w:pPr>
        <w:pStyle w:val="BookText"/>
        <w:rPr/>
      </w:pPr>
      <w:r>
        <w:rPr>
          <w:rFonts w:ascii="Amiri" w:hAnsi="Amiri" w:eastAsia="Amiri" w:cs="Amiri"/>
          <w:color w:val="111111"/>
          <w:sz w:val="28"/>
          <w:sz w:val="28"/>
          <w:szCs w:val="28"/>
          <w:rtl w:val="true"/>
          <w:lang w:bidi="ar-SA"/>
        </w:rPr>
        <w:t>هَزْلاً ومَا مَجْدُ الرِّجال فی السِّمَنْ</w:t>
      </w:r>
    </w:p>
    <w:p>
      <w:pPr>
        <w:pStyle w:val="BookText"/>
        <w:rPr/>
      </w:pPr>
      <w:r>
        <w:rPr>
          <w:rFonts w:ascii="Amiri" w:hAnsi="Amiri" w:eastAsia="Amiri" w:cs="Amiri"/>
          <w:color w:val="111111"/>
          <w:sz w:val="28"/>
          <w:sz w:val="28"/>
          <w:szCs w:val="28"/>
          <w:rtl w:val="true"/>
          <w:lang w:bidi="ar-SA"/>
        </w:rPr>
        <w:t xml:space="preserve">شمِرٌ ،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الأعجف من رکوب أو مرض أو حَدَث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حتّی 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رأَیتُ بخطِّ أبی بکر الإیادیّ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أُرْهُون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أره لغیره</w:t>
      </w:r>
      <w:r>
        <w:rPr>
          <w:rFonts w:eastAsia="Amiri" w:cs="Amiri" w:ascii="Amiri" w:hAnsi="Amiri"/>
          <w:color w:val="111111"/>
          <w:sz w:val="28"/>
          <w:szCs w:val="28"/>
          <w:rtl w:val="true"/>
          <w:lang w:bidi="ar-SA"/>
        </w:rPr>
        <w:t>.</w:t>
      </w:r>
    </w:p>
    <w:p>
      <w:pPr>
        <w:pStyle w:val="Heading6"/>
        <w:numPr>
          <w:ilvl w:val="5"/>
          <w:numId w:val="1"/>
        </w:numPr>
        <w:rPr/>
      </w:pPr>
      <w:bookmarkStart w:id="1078" w:name="__RefHeading___Toc6805692_3381743652"/>
      <w:bookmarkStart w:id="1079" w:name="_Toc478"/>
      <w:bookmarkEnd w:id="1078"/>
      <w:r>
        <w:rPr>
          <w:rtl w:val="true"/>
        </w:rPr>
        <w:t>نهر</w:t>
      </w:r>
      <w:bookmarkEnd w:id="10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لغةٌ فی النهر ، والجمیع نُهُر وأنهار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واستنهرَ 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لمجراه موضعاً مَکیناً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النهر یحتفِره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ما بین طلوع الفَجر إلی غروب الشمس ، ولا یُجمع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ورجلٌ نَهِر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الْمُتَّقِینَ فِی جَنَّاتٍ وَنَهَرٍ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ضیاءٍ وسَعة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تکُ لَیْلِیّاً فإنی نَهِرُ</w:t>
      </w:r>
    </w:p>
    <w:p>
      <w:pPr>
        <w:pStyle w:val="BookText"/>
        <w:rPr/>
      </w:pPr>
      <w:r>
        <w:rPr>
          <w:rFonts w:ascii="Amiri" w:hAnsi="Amiri" w:eastAsia="Amiri" w:cs="Amiri"/>
          <w:color w:val="111111"/>
          <w:sz w:val="28"/>
          <w:sz w:val="28"/>
          <w:szCs w:val="28"/>
          <w:rtl w:val="true"/>
          <w:lang w:bidi="ar-SA"/>
        </w:rPr>
        <w:t>مَتَی أَرَی الصُّبحَ فَلَا أنتظِرُ</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صاحبُ نهار ، لستُ بصاحب لیل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الثّرِیدانِ هَلکْنَا بالضُّمُرْ</w:t>
      </w:r>
    </w:p>
    <w:p>
      <w:pPr>
        <w:pStyle w:val="BookText"/>
        <w:rPr/>
      </w:pPr>
      <w:r>
        <w:rPr>
          <w:rFonts w:ascii="Amiri" w:hAnsi="Amiri" w:eastAsia="Amiri" w:cs="Amiri"/>
          <w:color w:val="111111"/>
          <w:sz w:val="28"/>
          <w:sz w:val="28"/>
          <w:szCs w:val="28"/>
          <w:rtl w:val="true"/>
          <w:lang w:bidi="ar-SA"/>
        </w:rPr>
        <w:t>ثَریدُ لیلٍ وثریدٌ وبالنُّهُرْ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النهار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جَنَّاتٍ وَنَهَرٍ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معناه أَنهار ، 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وَیُوَلُّونَ الدُّبُرَ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إسحاق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الواحد یدلّ علی الجمیع ، فیُجتَزأ به من الجمیع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أَنهَرَ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بطْنُه مِثلَ مَجیء النهَر ، وأنهَرَ 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سال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 بطْنُه ، واسْتَطلَقَتْ عُقَدُه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أنهَرتُ دَمَه ، وأَمَرتُ دَمه ، وَهَرَقْتُ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طَعَنه طَعْنَةً أنهرَ فَتْقَها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وَسَّعه ، ومنه قولُ قیس بن الخَطیم </w:t>
      </w:r>
      <w:r>
        <w:rPr>
          <w:rFonts w:eastAsia="Amiri" w:cs="Amiri" w:ascii="Amiri" w:hAnsi="Amiri"/>
          <w:color w:val="111111"/>
          <w:sz w:val="28"/>
          <w:szCs w:val="28"/>
          <w:rtl w:val="true"/>
          <w:lang w:bidi="ar-SA"/>
        </w:rPr>
        <w:t xml:space="preserve">: </w:t>
      </w:r>
      <w:bookmarkStart w:id="1080" w:name="pg14307_153281"/>
    </w:p>
    <w:p>
      <w:pPr>
        <w:pStyle w:val="BookText"/>
        <w:rPr/>
      </w:pPr>
      <w:bookmarkEnd w:id="1080"/>
      <w:r>
        <w:rPr>
          <w:rFonts w:ascii="Amiri" w:hAnsi="Amiri" w:eastAsia="Amiri" w:cs="Amiri"/>
          <w:color w:val="111111"/>
          <w:sz w:val="28"/>
          <w:sz w:val="28"/>
          <w:szCs w:val="28"/>
          <w:rtl w:val="true"/>
          <w:lang w:bidi="ar-SA"/>
        </w:rPr>
        <w:t>مَلکتُ بها کفِّی فأنهَرتُ فَتْقَها</w:t>
      </w:r>
    </w:p>
    <w:p>
      <w:pPr>
        <w:pStyle w:val="BookText"/>
        <w:rPr/>
      </w:pPr>
      <w:r>
        <w:rPr>
          <w:rFonts w:ascii="Amiri" w:hAnsi="Amiri" w:eastAsia="Amiri" w:cs="Amiri"/>
          <w:color w:val="111111"/>
          <w:sz w:val="28"/>
          <w:sz w:val="28"/>
          <w:szCs w:val="28"/>
          <w:rtl w:val="true"/>
          <w:lang w:bidi="ar-SA"/>
        </w:rPr>
        <w:t>یُرَی قائِماً مِن دُونها ما وَرَاءها</w:t>
      </w:r>
    </w:p>
    <w:p>
      <w:pPr>
        <w:pStyle w:val="BookText"/>
        <w:rPr/>
      </w:pPr>
      <w:r>
        <w:rPr>
          <w:rFonts w:ascii="Amiri" w:hAnsi="Amiri" w:eastAsia="Amiri" w:cs="Amiri"/>
          <w:color w:val="111111"/>
          <w:sz w:val="28"/>
          <w:sz w:val="28"/>
          <w:szCs w:val="28"/>
          <w:rtl w:val="true"/>
          <w:lang w:bidi="ar-SA"/>
        </w:rPr>
        <w:t xml:space="preserve">وأنشد أَبو عُبید قولَ أبی ذؤیب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قَصَبٍ وفُراتٍ نَهِرْ</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مَجَارِی الماء من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تُسَمِّی العَوَّاء والسِّماکَ الأنهَرَین لکثرة مائِهما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المنذریّ عن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 وهو ضدّ اللّیل ،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لکلّ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لکلّ لیلة ؛ 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 ونهاران ، ولا لیلٌ ولا لیلان ، إنما واحدُ النهار یومٌ ، وتثنیتُه یومان ، وضدُّ الیوم لیلة ، وجمعها لیالٍ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وَضَعت العربُ النهار فی موضع الیوم ، ثمّ جَمَعوه نهُراً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ثَرِیدُ لیلٍ وثَرِیدٌ بالنُّهُرْ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فرخُ القطاة ، وثلاثة أَنهِرة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فَرخُ الحُبارَی ، والنَّهْرُ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الانتهار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نهَرْتهُ وانتهَرْته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استقبلتَه بکلامٍ تزجُرُه عن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الدَّغْرَةُ ، وهی الخُلسة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حَفرتُ البئر حتّی نهَرتُ ، فأنا أَنهَرُ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بلَغتُ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ونهرٌ 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واسعٌ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قَصَب وفُراتٍ نَهِرْ</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السَّحاب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شُقَّةٌ خرجت من جَوف ناهُورِ</w:t>
      </w:r>
    </w:p>
    <w:p>
      <w:pPr>
        <w:pStyle w:val="Heading5"/>
        <w:numPr>
          <w:ilvl w:val="4"/>
          <w:numId w:val="1"/>
        </w:numPr>
        <w:rPr/>
      </w:pPr>
      <w:bookmarkStart w:id="1081" w:name="__RefHeading___Toc6805694_3381743652"/>
      <w:bookmarkStart w:id="1082" w:name="_Toc479"/>
      <w:bookmarkEnd w:id="1081"/>
      <w:r>
        <w:rPr>
          <w:rtl w:val="true"/>
        </w:rPr>
        <w:t>ه ر ف</w:t>
      </w:r>
      <w:bookmarkEnd w:id="1082"/>
    </w:p>
    <w:p>
      <w:pPr>
        <w:pStyle w:val="Heading6"/>
        <w:numPr>
          <w:ilvl w:val="5"/>
          <w:numId w:val="1"/>
        </w:numPr>
        <w:rPr/>
      </w:pPr>
      <w:bookmarkStart w:id="1083" w:name="__RefHeading___Toc6805696_3381743652"/>
      <w:bookmarkStart w:id="1084" w:name="_Toc480"/>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 xml:space="preserve">هرف ، فهر ، فره ، رفه ، رهف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p>
    <w:p>
      <w:pPr>
        <w:pStyle w:val="Heading6"/>
        <w:numPr>
          <w:ilvl w:val="5"/>
          <w:numId w:val="1"/>
        </w:numPr>
        <w:rPr/>
      </w:pPr>
      <w:bookmarkStart w:id="1085" w:name="__RefHeading___Toc6805698_3381743652"/>
      <w:bookmarkStart w:id="1086" w:name="_Toc481"/>
      <w:bookmarkEnd w:id="1085"/>
      <w:r>
        <w:rPr>
          <w:rtl w:val="true"/>
        </w:rPr>
        <w:t>هرف</w:t>
      </w:r>
      <w:bookmarkEnd w:id="108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الهذَیان من الإعجاب بالشیء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یَهرِف بفلان نهارَه کلَّه هرفا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لبعض السِّباع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یَهرِف لکثرة صوته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رُفقةً جاءت وهم یهَرِفون بصاحبٍ لهم ،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یا رسول الله مثلَ فلان ، ما سِرنا إلا کان فی قراءة ، ولا نزَلْنا إلّا کان فی 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یَهرِفون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یمدَحونه ، ویُطنِبُون فی ذکره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هَرَفْتُ بالرجل أَهرِف هَرْفاً ، ویقال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تَهْرِف قبلَ أن 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هَذَی وهَقَی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 الرجلِ علی غَیر مَعرفة</w:t>
      </w:r>
      <w:r>
        <w:rPr>
          <w:rFonts w:eastAsia="Amiri" w:cs="Amiri" w:ascii="Amiri" w:hAnsi="Amiri"/>
          <w:color w:val="111111"/>
          <w:sz w:val="28"/>
          <w:szCs w:val="28"/>
          <w:rtl w:val="true"/>
          <w:lang w:bidi="ar-SA"/>
        </w:rPr>
        <w:t>.</w:t>
      </w:r>
    </w:p>
    <w:p>
      <w:pPr>
        <w:pStyle w:val="Heading6"/>
        <w:numPr>
          <w:ilvl w:val="5"/>
          <w:numId w:val="1"/>
        </w:numPr>
        <w:rPr/>
      </w:pPr>
      <w:bookmarkStart w:id="1087" w:name="__RefHeading___Toc6805700_3381743652"/>
      <w:bookmarkStart w:id="1088" w:name="_Toc482"/>
      <w:bookmarkEnd w:id="1087"/>
      <w:r>
        <w:rPr>
          <w:rtl w:val="true"/>
        </w:rPr>
        <w:t>رهف</w:t>
      </w:r>
      <w:bookmarkEnd w:id="108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الرَّهْف مصدر الشیء الرَّهِیف ، وهو اللطیف الدَّقیق ، والفعلُ قد رَهُفَ یَرْهُف رَهافةً ، وقلَّما یُستَعمل إلّا مُرْهَفاً ، وأرْهَفْتُ السیفَ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رَقَّقتهَ ، وسهمٌ مُرهَف ، ورجل مُرْهَف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الحدیث أن عامرَ بن الطُّفَیل قدِم علی رسول الله صلی‌الله‌علیه‌وسلم ، وکان مُرهَف البَدَن</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لطیف الجسم دَقیقه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رُهِف فهو </w:t>
      </w:r>
      <w:bookmarkStart w:id="1089" w:name="pg14307_153282"/>
    </w:p>
    <w:p>
      <w:pPr>
        <w:pStyle w:val="BookText"/>
        <w:rPr/>
      </w:pPr>
      <w:bookmarkEnd w:id="1089"/>
      <w:r>
        <w:rPr>
          <w:rFonts w:ascii="Amiri" w:hAnsi="Amiri" w:eastAsia="Amiri" w:cs="Amiri"/>
          <w:color w:val="111111"/>
          <w:sz w:val="28"/>
          <w:sz w:val="28"/>
          <w:szCs w:val="28"/>
          <w:rtl w:val="true"/>
          <w:lang w:bidi="ar-SA"/>
        </w:rPr>
        <w:t xml:space="preserve">مَرْهوف ، وأکثرُ 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مُرهَف الجسم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مُرهَف ورَهِیف ، وقد رَهَفْتُهُ وأَرهفتُه</w:t>
      </w:r>
      <w:r>
        <w:rPr>
          <w:rFonts w:eastAsia="Amiri" w:cs="Amiri" w:ascii="Amiri" w:hAnsi="Amiri"/>
          <w:color w:val="111111"/>
          <w:sz w:val="28"/>
          <w:szCs w:val="28"/>
          <w:rtl w:val="true"/>
          <w:lang w:bidi="ar-SA"/>
        </w:rPr>
        <w:t>.</w:t>
      </w:r>
    </w:p>
    <w:p>
      <w:pPr>
        <w:pStyle w:val="Heading6"/>
        <w:numPr>
          <w:ilvl w:val="5"/>
          <w:numId w:val="1"/>
        </w:numPr>
        <w:rPr/>
      </w:pPr>
      <w:bookmarkStart w:id="1090" w:name="__RefHeading___Toc6805702_3381743652"/>
      <w:bookmarkStart w:id="1091" w:name="_Toc483"/>
      <w:bookmarkEnd w:id="1090"/>
      <w:r>
        <w:rPr>
          <w:rtl w:val="true"/>
        </w:rPr>
        <w:t>فره</w:t>
      </w:r>
      <w:bookmarkEnd w:id="10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فَرُهَ الإنسانُ یَفرُه فَراهةً فهو فارهٌ بیِّن الفَراهةَ والفراهِیَة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وَتَنْحِتُونَ مِنَ الْجِبالِ بُیُوتاً فارِهِینَ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حاذِقین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أَشِرین بَطِرین ، 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فتفسیره أَشِرِین بطرین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والفَرِح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الأشِر البَطِر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تَفرَح أی لا تأشَر ، قال 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تَفْرَحْ إِنَّ اللهَ لا یُحِبُّ الْفَرِحِینَ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فالهاء هاهنا کأنها قامت مقام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الأعراب من بنی عُقیل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جاریة فارهةٌ ، وغلام 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کانا مَلِیحَی الوَجْه والجمیع فُرْه ، ویقال بَرْذَنٌ فارِهٌ ، وحمارٌ فارِهٌ ، إذا کانا سَیورَیْن ، ولا یقال للفَرَس العربی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فاره ولکن یقال فرسٌ جَواد ، وخُطِّیءَ عَدِیُّ بن زید فی قوله ینعتُ فرساً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فارهاً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أفرَهَتْ فلانة ، إذا جاءت بأولادٍ فُرْهَةٍ ، أی مِلاح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الشافعی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نفقة الممالیک والجواری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کان لهنّ فَراهةٌ زِید فی کُسْوتهنّ ونفقتهِنّ ، یرید بالفَراهة الحُسن والمَلاحة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غلاماً فارهاً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 وفُرْهٌ میزانه نائب ونُوبٌ</w:t>
      </w:r>
      <w:r>
        <w:rPr>
          <w:rFonts w:eastAsia="Amiri" w:cs="Amiri" w:ascii="Amiri" w:hAnsi="Amiri"/>
          <w:color w:val="111111"/>
          <w:sz w:val="28"/>
          <w:szCs w:val="28"/>
          <w:rtl w:val="true"/>
          <w:lang w:bidi="ar-SA"/>
        </w:rPr>
        <w:t>.</w:t>
      </w:r>
    </w:p>
    <w:p>
      <w:pPr>
        <w:pStyle w:val="Heading6"/>
        <w:numPr>
          <w:ilvl w:val="5"/>
          <w:numId w:val="1"/>
        </w:numPr>
        <w:rPr/>
      </w:pPr>
      <w:bookmarkStart w:id="1092" w:name="__RefHeading___Toc6805704_3381743652"/>
      <w:bookmarkStart w:id="1093" w:name="_Toc484"/>
      <w:bookmarkEnd w:id="1092"/>
      <w:r>
        <w:rPr>
          <w:rtl w:val="true"/>
        </w:rPr>
        <w:t>رفه</w:t>
      </w:r>
      <w:bookmarkEnd w:id="1093"/>
    </w:p>
    <w:p>
      <w:pPr>
        <w:pStyle w:val="BookText"/>
        <w:rPr/>
      </w:pPr>
      <w:r>
        <w:rPr>
          <w:rFonts w:ascii="IRNazanin" w:hAnsi="IRNazanin" w:eastAsia="IRNazanin"/>
          <w:color w:val="111111"/>
          <w:sz w:val="28"/>
          <w:sz w:val="28"/>
          <w:szCs w:val="28"/>
          <w:rtl w:val="true"/>
          <w:lang w:bidi="fa-IR"/>
        </w:rPr>
        <w:t>رُوِی عن النبی صلی‌الله‌علیه‌وسلم أنه نَهی عن الإرْفاه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عُبَید فُسِّر الإرْفاه أنه کثرة التدهن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وِرْدِ الإبل ، وذلک أنها إذا وَرَدَت کلَّ یوم مَتَی ما شاءت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رِفْهاً ، قال ذلک الأصمعی وأبو عُبیدة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أَرْفَهَ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فَعلتْ إبلُهم ذلک ، فهم مُرْفِهون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فَشبَّه کثرة التدهن ، وإدامتَه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لبید یذکر نخلاً نابتةً علی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یشْرَبن رِفْهاً عِراکاً غیرَ صادرَةٍ</w:t>
      </w:r>
    </w:p>
    <w:p>
      <w:pPr>
        <w:pStyle w:val="BookText"/>
        <w:rPr/>
      </w:pPr>
      <w:r>
        <w:rPr>
          <w:rFonts w:ascii="Amiri" w:hAnsi="Amiri" w:eastAsia="Amiri" w:cs="Amiri"/>
          <w:color w:val="111111"/>
          <w:sz w:val="28"/>
          <w:sz w:val="28"/>
          <w:szCs w:val="28"/>
          <w:rtl w:val="true"/>
          <w:lang w:bidi="ar-SA"/>
        </w:rPr>
        <w:t>فکلُّها کارِعٌ فی الماء مُغْتَمِرُ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کان الرجل فی ضیق فنفَّسْتَ عنه قلتَ رفَّهْتَ عنه تَرفیهاً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التنعُّم والدَّعَة ومُظاهرَةُ الطَّعام علی الطَّعام ، واللباس علی اللِّباس ، فکأنه نَهی عن التنعُّم فِعْلَ العجم ، وأَمَر بالتقشُّف ، وابتذال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عُبید ، عن أبی عمرو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فی رَفاهةٍ ورَفاهیَة ورُفَهْنِیَةٍ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خِصبٍ وعیشٍ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الرَّفَاغة والرُّفَغْنِیَةُ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علی أکل النَّعیم کلَّ یوم ، وقد 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أراد الإرْفاه الذی فَسَّره أبو عبید أَنّه کَثرةُ التدهُّن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أَرْفِه عندی واسْتَرفِهْ ورَفِّهْ عندی ، واستنفه عندی وأَنفِه عندی ، ورَوِّحْ عندی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واسْتَرحْ واستجمَّ</w:t>
      </w:r>
      <w:r>
        <w:rPr>
          <w:rFonts w:eastAsia="Amiri" w:cs="Amiri" w:ascii="Amiri" w:hAnsi="Amiri"/>
          <w:color w:val="111111"/>
          <w:sz w:val="28"/>
          <w:szCs w:val="28"/>
          <w:rtl w:val="true"/>
          <w:lang w:bidi="ar-SA"/>
        </w:rPr>
        <w:t xml:space="preserve">. </w:t>
      </w:r>
      <w:bookmarkStart w:id="1094" w:name="pg14307_153283"/>
    </w:p>
    <w:p>
      <w:pPr>
        <w:pStyle w:val="BookText"/>
        <w:rPr/>
      </w:pPr>
      <w:bookmarkEnd w:id="1094"/>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سقطت الطَّرْفَهُ قَلَّتْ فی الأرض الرَّفَهَة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رافهٌ بفلانٍ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راحمٌ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اترفَهُ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عَیْنا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کَوکَبان ، الجبهةُ أمامهما ، وهی أربعة کواکب</w:t>
      </w:r>
      <w:r>
        <w:rPr>
          <w:rFonts w:eastAsia="Amiri" w:cs="Amiri" w:ascii="Amiri" w:hAnsi="Amiri"/>
          <w:color w:val="111111"/>
          <w:sz w:val="28"/>
          <w:szCs w:val="28"/>
          <w:rtl w:val="true"/>
          <w:lang w:bidi="ar-SA"/>
        </w:rPr>
        <w:t>.</w:t>
      </w:r>
    </w:p>
    <w:p>
      <w:pPr>
        <w:pStyle w:val="Heading6"/>
        <w:numPr>
          <w:ilvl w:val="5"/>
          <w:numId w:val="1"/>
        </w:numPr>
        <w:rPr/>
      </w:pPr>
      <w:bookmarkStart w:id="1095" w:name="__RefHeading___Toc6805706_3381743652"/>
      <w:bookmarkStart w:id="1096" w:name="_Toc485"/>
      <w:bookmarkEnd w:id="1095"/>
      <w:r>
        <w:rPr>
          <w:rtl w:val="true"/>
        </w:rPr>
        <w:t>فهر</w:t>
      </w:r>
      <w:bookmarkEnd w:id="10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قدرُ ما یکسر به جَوز أو یُدَقُّ به شیء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وعامة العرب تؤنث الفهر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وتَصغیرها فُهیْرة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 یذکَّر ویؤنَّث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قریشٌ کلهم یُنسَبون إلی وَلد فهر بن مالک بن النضر بن کِنانَةَ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حدیث علیّ أنه رأی قوماً سدلوا ثیابَهم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کأنکم الیهودُ خَرجوا من فُهرهم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خرجوا من فُهرهم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موضعُ مِدْراسهم الذی یجتمعون فیه کالعید یصلُّون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نبطیة أو عبرانیة ، أصلها بُهر فعربت بالفاء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أَفهرَ الرجلُ إذا خلا مع جاریته لقضاء حاجته ومعه فی البیت أُخری من جواریه فأکْسل عن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أوْلَجَ ولم یُنْزل ، فقام من هذه إلی الأخری فأَنزَل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نُهی عنه فی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مع جاریته والأخری تسمع حِسَّه وقد 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تسمی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 والوَجْس والرِّکْزَ والخَفْخَفَة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الفهرَ ، وهو عیدُ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مِدْرَاسَ الیهود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وأَفهر بعیرُه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أَبْدَع فأُبْدِع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لحمُه زِیَماً زیماً وتکتَّل فکان مُعَجَّراً ، وهو أقبح السِّمَن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نَهی عن الفَهَر ، وقد فسره ابن الأعرابی ، 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التفهیر ، وهو أن یُحضِر الفَرَس ؛ فیعتریه انقطاعٌ فی الجَرْی من کلال أو غیره ، وکأنه مأخوذٌ من الإفهار ، وهو الإکسال عن الجماع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فَیْهَرَةٌ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صُلْبةٌ ، فی بعض اللغات</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6805708_3381743652"/>
      <w:bookmarkStart w:id="1098" w:name="_Toc486"/>
      <w:bookmarkEnd w:id="1097"/>
      <w:r>
        <w:rPr>
          <w:rtl w:val="true"/>
        </w:rPr>
        <w:t>ه ر ب</w:t>
      </w:r>
      <w:bookmarkEnd w:id="1098"/>
    </w:p>
    <w:p>
      <w:pPr>
        <w:pStyle w:val="Heading6"/>
        <w:numPr>
          <w:ilvl w:val="5"/>
          <w:numId w:val="1"/>
        </w:numPr>
        <w:rPr/>
      </w:pPr>
      <w:bookmarkStart w:id="1099" w:name="__RefHeading___Toc6805710_3381743652"/>
      <w:bookmarkStart w:id="1100" w:name="_Toc487"/>
      <w:bookmarkEnd w:id="1099"/>
      <w:r>
        <w:rPr>
          <w:rtl w:val="true"/>
        </w:rPr>
        <w:t>اشارة</w:t>
      </w:r>
      <w:bookmarkEnd w:id="1100"/>
    </w:p>
    <w:p>
      <w:pPr>
        <w:pStyle w:val="BookText"/>
        <w:rPr/>
      </w:pPr>
      <w:r>
        <w:rPr>
          <w:rFonts w:ascii="Amiri" w:hAnsi="Amiri" w:eastAsia="Amiri" w:cs="Amiri"/>
          <w:color w:val="111111"/>
          <w:sz w:val="28"/>
          <w:sz w:val="28"/>
          <w:szCs w:val="28"/>
          <w:rtl w:val="true"/>
          <w:lang w:bidi="ar-SA"/>
        </w:rPr>
        <w:t xml:space="preserve">هرب ، هبر ، رهب ، بره ، بهر ،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01" w:name="__RefHeading___Toc6805712_3381743652"/>
      <w:bookmarkStart w:id="1102" w:name="_Toc488"/>
      <w:bookmarkEnd w:id="1101"/>
      <w:r>
        <w:rPr>
          <w:rtl w:val="true"/>
        </w:rPr>
        <w:t>هرب</w:t>
      </w:r>
      <w:bookmarkEnd w:id="1102"/>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فی نفی المال 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هاربٌ ولا قاربٌ وکذلک ما له سَعْنَةٌ ولا مَعْنَة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صَدَر عن الماء ؛ ومنه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هارِبٌ ولا 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 له شیء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یطلب الماءَ</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الأصمعی فی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 هاربٌ ولا 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لیس له أحدٌ یهرب منه ، </w:t>
      </w:r>
      <w:bookmarkStart w:id="1103" w:name="pg14307_153284"/>
    </w:p>
    <w:p>
      <w:pPr>
        <w:pStyle w:val="BookText"/>
        <w:rPr/>
      </w:pPr>
      <w:bookmarkEnd w:id="1103"/>
      <w:r>
        <w:rPr>
          <w:rFonts w:ascii="IRNazanin" w:hAnsi="IRNazanin" w:eastAsia="IRNazanin"/>
          <w:color w:val="111111"/>
          <w:sz w:val="28"/>
          <w:sz w:val="28"/>
          <w:szCs w:val="28"/>
          <w:rtl w:val="true"/>
          <w:lang w:bidi="fa-IR"/>
        </w:rPr>
        <w:t>ولا أحدٌ یقرُب منه ؛ أی فلیس هو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عبید ،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 هاربٌ ولا قاربٌ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له بعیر یصدرُ عن الماء ، ولا بعیرٌ یقرُب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من الوَتدِ نصفُه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غاب ، قال أبو وَجْزَة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ورُمَّةً نَشِبَتْ فی هارِبِ الوَتَدِ</w:t>
      </w:r>
    </w:p>
    <w:p>
      <w:pPr>
        <w:pStyle w:val="BookText"/>
        <w:rPr/>
      </w:pPr>
      <w:r>
        <w:rPr>
          <w:rFonts w:ascii="Amiri" w:hAnsi="Amiri" w:eastAsia="Amiri" w:cs="Amiri"/>
          <w:color w:val="111111"/>
          <w:sz w:val="28"/>
          <w:sz w:val="28"/>
          <w:szCs w:val="28"/>
          <w:rtl w:val="true"/>
          <w:lang w:bidi="ar-SA"/>
        </w:rPr>
        <w:t xml:space="preserve">وساح فلانٌ فی الأرض ، وهرَب فیها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الرجلُ وهَرِم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أهْرَب الرجل إذا جَدَّ فی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مُهْرِباً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أتاکَ هارباً فَزِعاً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لنا مَهْرَب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أَبعَد فی الأرض ، وأَهْرَب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اضْطرَّه إلی الهَرب ، وأَهربَت الرِّیحُ ما علی وجهِ الأرض من التّراب والقَمیم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سَفَتْ به</w:t>
      </w:r>
      <w:r>
        <w:rPr>
          <w:rFonts w:eastAsia="Amiri" w:cs="Amiri" w:ascii="Amiri" w:hAnsi="Amiri"/>
          <w:color w:val="111111"/>
          <w:sz w:val="28"/>
          <w:szCs w:val="28"/>
          <w:rtl w:val="true"/>
          <w:lang w:bidi="ar-SA"/>
        </w:rPr>
        <w:t>.</w:t>
      </w:r>
    </w:p>
    <w:p>
      <w:pPr>
        <w:pStyle w:val="Heading6"/>
        <w:numPr>
          <w:ilvl w:val="5"/>
          <w:numId w:val="1"/>
        </w:numPr>
        <w:rPr/>
      </w:pPr>
      <w:bookmarkStart w:id="1104" w:name="__RefHeading___Toc6805714_3381743652"/>
      <w:bookmarkStart w:id="1105" w:name="_Toc489"/>
      <w:bookmarkEnd w:id="1104"/>
      <w:r>
        <w:rPr>
          <w:rtl w:val="true"/>
        </w:rPr>
        <w:t>هبر</w:t>
      </w:r>
      <w:bookmarkEnd w:id="110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اللَّحم ، والهَبْرَة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نَحْضَةٌ مِن لحم لا عَظْمَ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والهِبْرِیَة والإبْرِیة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نُخالة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أعطیتُه هَبْرَةً من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أعطاه مُجتمِعاً منه ، وکذلک البِضْعَة والفِدْرَة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یُلقِی قطعةً من اللَّحْم إذا ضَرَبه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اختلاس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الهَبْر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هُبورُ أَغْوَاطٍ إلی أَغْوَاطِ</w:t>
      </w:r>
    </w:p>
    <w:p>
      <w:pPr>
        <w:pStyle w:val="BookText"/>
        <w:rPr/>
      </w:pPr>
      <w:r>
        <w:rPr>
          <w:rFonts w:ascii="Amiri" w:hAnsi="Amiri" w:eastAsia="Amiri" w:cs="Amiri"/>
          <w:color w:val="111111"/>
          <w:sz w:val="28"/>
          <w:sz w:val="28"/>
          <w:szCs w:val="28"/>
          <w:rtl w:val="true"/>
          <w:lang w:bidi="ar-SA"/>
        </w:rPr>
        <w:t xml:space="preserve">شمِرٌ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الهَبْر من الأرض أن یکون مطمئنّاً وما حوله أرفعُ منه ، وجمعُه هُبْر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القُفَّ شمالاً وانتَحی</w:t>
      </w:r>
    </w:p>
    <w:p>
      <w:pPr>
        <w:pStyle w:val="BookText"/>
        <w:rPr/>
      </w:pPr>
      <w:r>
        <w:rPr>
          <w:rFonts w:ascii="Amiri" w:hAnsi="Amiri" w:eastAsia="Amiri" w:cs="Amiri"/>
          <w:color w:val="111111"/>
          <w:sz w:val="28"/>
          <w:sz w:val="28"/>
          <w:szCs w:val="28"/>
          <w:rtl w:val="true"/>
          <w:lang w:bidi="ar-SA"/>
        </w:rPr>
        <w:t>وعلی الأیمنِ هُبْرٌ وبُرَقْ</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هُبْرَة وهُبْر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سَمِنَ سِمَناً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أَهْبَرُ وهبِرٌ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کثیرُ اللّحْم ، وناقةٌ هبْراء وهَبِرَة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اهتَبَره بالسیف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قطعه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آتیک هُبَیْرَة بنَ سعد ، ولا آتیک أَلْوَةَ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ینصب علی مذهب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آتیکَ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أَصْلَه أنَّ سعدَ بنَ زیدِ مَناةَ عُمِّرَ طویلاً وکَبِر ، فنظر یوماً إلی شائه وقد أُهملَتْ ولم تُرْعَ ، فقال لابنِه 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ارْعَ شاءک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أَرْعاها سِنَّ الحِسْل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أبداً ، فصار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آتیک أَلْوَةَ هبَیرةَ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وهُباریّةَ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نُخالَتُه ، مِثل الهِبرِیَة ، وریحٌ هُبارِیّةٌ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هُباریةٌ هَوجاءُ موعدُها الضُّحَی</w:t>
      </w:r>
    </w:p>
    <w:p>
      <w:pPr>
        <w:pStyle w:val="BookText"/>
        <w:rPr/>
      </w:pPr>
      <w:r>
        <w:rPr>
          <w:rFonts w:ascii="Amiri" w:hAnsi="Amiri" w:eastAsia="Amiri" w:cs="Amiri"/>
          <w:color w:val="111111"/>
          <w:sz w:val="28"/>
          <w:sz w:val="28"/>
          <w:szCs w:val="28"/>
          <w:rtl w:val="true"/>
          <w:lang w:bidi="ar-SA"/>
        </w:rPr>
        <w:t>إذا أَرْزَمَتْ جاءت بوَرْدٍ غَشَمْشَم</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آذان الخیل أذُنٌ مُهَوْبَرةٌ وهی التی یَحتَشِی جَوفُها وَبَراً وفیها شعَر ، </w:t>
      </w:r>
      <w:bookmarkStart w:id="1106" w:name="pg14307_153285"/>
    </w:p>
    <w:p>
      <w:pPr>
        <w:pStyle w:val="BookText"/>
        <w:rPr/>
      </w:pPr>
      <w:bookmarkEnd w:id="1106"/>
      <w:r>
        <w:rPr>
          <w:rFonts w:ascii="Amiri" w:hAnsi="Amiri" w:eastAsia="Amiri" w:cs="Amiri"/>
          <w:color w:val="111111"/>
          <w:sz w:val="28"/>
          <w:sz w:val="28"/>
          <w:szCs w:val="28"/>
          <w:rtl w:val="true"/>
          <w:lang w:bidi="ar-SA"/>
        </w:rPr>
        <w:t>وتَکتسِی أَطْرافُها وطُرَرُها أیضاً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وقلّما تکون إلّا فی رَوائد الخیل ، وهی الرَّوَاعی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والهَوْبَر والأَوبَر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الوبَرِ من الإبلِ وغیرِها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الکثیر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الصغیرة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للکانُونَیْن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الهَبّاران والهَرَّاران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للعنکبوت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الهَبُور والهَبُون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سفیان ، عن السدّیّ ، عن عکرمة عن ابن عباس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فَجَعَلَهُمْ کَعَصْفٍ مَأْکُولٍ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الذَّرُّ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عوانَة ، عن عطاءٍ ، عن سعید ،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الهَبُّور عُصافَةُ الزَّرع الذی یُؤکل ، وقیل الهبُّور بالنَّبَطیّة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دُقاق الزَّرْع ، والعُصافة ما تَفتَّت من وَرَقِه ، والمأکول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 حَبُّه وبقی لا حَبَّ فیه</w:t>
      </w:r>
      <w:r>
        <w:rPr>
          <w:rFonts w:eastAsia="Amiri" w:cs="Amiri" w:ascii="Amiri" w:hAnsi="Amiri"/>
          <w:color w:val="111111"/>
          <w:sz w:val="28"/>
          <w:szCs w:val="28"/>
          <w:rtl w:val="true"/>
          <w:lang w:bidi="ar-SA"/>
        </w:rPr>
        <w:t>.</w:t>
      </w:r>
    </w:p>
    <w:p>
      <w:pPr>
        <w:pStyle w:val="Heading6"/>
        <w:numPr>
          <w:ilvl w:val="5"/>
          <w:numId w:val="1"/>
        </w:numPr>
        <w:rPr/>
      </w:pPr>
      <w:bookmarkStart w:id="1107" w:name="__RefHeading___Toc6805716_3381743652"/>
      <w:bookmarkStart w:id="1108" w:name="_Toc490"/>
      <w:bookmarkEnd w:id="1107"/>
      <w:r>
        <w:rPr>
          <w:rtl w:val="true"/>
        </w:rPr>
        <w:t>بهر</w:t>
      </w:r>
      <w:bookmarkEnd w:id="1108"/>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أُکلةُ خَیْبَرَ تُعاودُنی فهذا أوانُ قَطَعَتْ أَبْهَرِی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مُسْتبطِنُ الصُّلْبِ ، والقَلْبُ مُتصلٌ به ، فإذا انقطع لم یکن معه حیاة ، 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وللفؤاد وَجِیبٌ تحتَ أَبْهَرِه</w:t>
      </w:r>
    </w:p>
    <w:p>
      <w:pPr>
        <w:pStyle w:val="BookText"/>
        <w:rPr/>
      </w:pPr>
      <w:r>
        <w:rPr>
          <w:rFonts w:ascii="Amiri" w:hAnsi="Amiri" w:eastAsia="Amiri" w:cs="Amiri"/>
          <w:color w:val="111111"/>
          <w:sz w:val="28"/>
          <w:sz w:val="28"/>
          <w:szCs w:val="28"/>
          <w:rtl w:val="true"/>
          <w:lang w:bidi="ar-SA"/>
        </w:rPr>
        <w:t>لَدْمَ الغُلامِ وراءَ الغَیْب بالحجَرِ</w:t>
      </w:r>
    </w:p>
    <w:p>
      <w:pPr>
        <w:pStyle w:val="BookText"/>
        <w:rPr/>
      </w:pPr>
      <w:r>
        <w:rPr>
          <w:rFonts w:ascii="Amiri" w:hAnsi="Amiri" w:eastAsia="Amiri" w:cs="Amiri"/>
          <w:color w:val="111111"/>
          <w:sz w:val="28"/>
          <w:sz w:val="28"/>
          <w:szCs w:val="28"/>
          <w:rtl w:val="true"/>
          <w:lang w:bidi="ar-SA"/>
        </w:rPr>
        <w:t>وفی حدیث عمر أنّه رُفع إلیه غلامٌ ابتهَرَ جاریةً فی شعره ، فلم یُوجَد الثَّبَتُ ، فَدَرَأَ عنه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یقذفها بنفسِه ،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بها ، کاذِباً ، فإن کان فَعَل فهو الابتیار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قَبِیحٌ بِمِثْلِیَ نَعْتُ الفتا</w:t>
      </w:r>
    </w:p>
    <w:p>
      <w:pPr>
        <w:pStyle w:val="BookText"/>
        <w:rPr/>
      </w:pPr>
      <w:r>
        <w:rPr>
          <w:rFonts w:ascii="Amiri" w:hAnsi="Amiri" w:eastAsia="Amiri" w:cs="Amiri"/>
          <w:color w:val="111111"/>
          <w:sz w:val="28"/>
          <w:sz w:val="28"/>
          <w:szCs w:val="28"/>
          <w:rtl w:val="true"/>
          <w:lang w:bidi="ar-SA"/>
        </w:rPr>
        <w:t>ةِ إما ابتهاراً وإمَّا ابتیَاراً</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الهلَاک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بالَغ فی الشیء ، ولم یَدَع جُهْداً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ابتهَرَ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تَحوَّب وجَهِد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وابتهَرَ فلانٌ فی فلان ولِفُلان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یَدَع جَهْداً ممَّا لفلان أو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وکذلک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ابتهَلَ فی الدُّعاء ، وهذا ممّا اعتقب فیه اللّام والراء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ابْتَهَر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یدعو کلَّ ساعة لا یَسْکت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وابتُهِرَ یُشبِّب بامرأة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لا یُفرّط عن ذلک ، ولا یُثْجَی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یُثْجی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یُسْکَتُ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وأنشدت عَجوز من بنی دارِمٍ لشیخٍ من الحیِّ فی قعیدته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یَنامُ الضَّیْفُ من حِذَارِها</w:t>
      </w:r>
    </w:p>
    <w:p>
      <w:pPr>
        <w:pStyle w:val="BookText"/>
        <w:rPr/>
      </w:pPr>
      <w:r>
        <w:rPr>
          <w:rFonts w:ascii="Amiri" w:hAnsi="Amiri" w:eastAsia="Amiri" w:cs="Amiri"/>
          <w:color w:val="111111"/>
          <w:sz w:val="28"/>
          <w:sz w:val="28"/>
          <w:szCs w:val="28"/>
          <w:rtl w:val="true"/>
          <w:lang w:bidi="ar-SA"/>
        </w:rPr>
        <w:t>وقولِها الباطِلَ وابتهارِها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الابتهار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الکذِبِ ، والحَلِفُ علیه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استغنی بعد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سَیِّدةً ، وهی البهیرة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بَهِیرةٌ مَهیرة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تلوَّن فی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دَماثةً مرَّة ، وخُبثاً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المباعدة من الخیر ، والبَهْرُ الخیْبة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 وأنشد بیت عمرَ بن أبی ربیعة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بَهْراً</w:t>
      </w:r>
    </w:p>
    <w:p>
      <w:pPr>
        <w:pStyle w:val="BookText"/>
        <w:rPr/>
      </w:pPr>
      <w:r>
        <w:rPr>
          <w:rFonts w:ascii="Amiri" w:hAnsi="Amiri" w:eastAsia="Amiri" w:cs="Amiri"/>
          <w:color w:val="111111"/>
          <w:sz w:val="28"/>
          <w:sz w:val="28"/>
          <w:szCs w:val="28"/>
          <w:rtl w:val="true"/>
          <w:lang w:bidi="ar-SA"/>
        </w:rPr>
        <w:t>عَدَدَ القَطْرِ والحصَا والتُّرابِ</w:t>
      </w:r>
    </w:p>
    <w:p>
      <w:pPr>
        <w:pStyle w:val="BookText"/>
        <w:rPr/>
      </w:pPr>
      <w:r>
        <w:rPr>
          <w:rFonts w:ascii="IRNazanin" w:hAnsi="IRNazanin" w:eastAsia="IRNazanin"/>
          <w:color w:val="111111"/>
          <w:sz w:val="28"/>
          <w:sz w:val="28"/>
          <w:szCs w:val="28"/>
          <w:rtl w:val="true"/>
          <w:lang w:bidi="fa-IR"/>
        </w:rPr>
        <w:t xml:space="preserve">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أن یکون جمیع ما قاله ابن الأعرابی فی وجوه البَهْر أن یکون معنی لما قاله عُمر ، وأحْسنها 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حدیث النبی صلی‌الله‌علیه‌وسلم أنه سار لیلة حتّی ابهارَّ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ابهارَّ اللیلُ ، یعنی انتَصَف ، وهو مأخوذ من بُهْرة الشیء ، وهو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الضّریر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ابهِیرَارُ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نُجومه إذا تَتامَّت ، لأنّ اللّیل إذا أقبَل أقبلتْ فَحْمتُه ، فإذا استنارَتْ ذَهَبَتْ تِلْکَ الفحمة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عَدَا حتی غَلَبَه البُهْر ، وهو الرَّبْو ، فهو مَبْهُور وبَهیر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بَهِیرَةٌ ، وهی القصیرة الذَّلیلة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الضعیفَةُ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تصحیف ، والذی أراده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البُهتُرة بمعنی القصیرة ، وأما البهِیرَة من النِّساء فهی السّیِّدة الشَّریفة ، ویقال للمرأة إذا ثقُل أردافُها فإذا مَشَتْ وقع علیها البُهْر والرَّبو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تَهادَی کما قد رأَیْتَ البَهیرَا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عمرو بن العاص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الصَّعْبة وهو طلحة بن عُبید الله ترک مائة بُهار ، فی کل بُهار ثلاثة قناطیر من ذهب وفضة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أحسَبها کلمةً غیرَ عربیَّة ، وأراها قبطیَّة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والبُهار فی کلامهم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وهکذا رَوَی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البُهار ثلاثُمائة رِطل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قال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سِتّمائة رِطل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 البهار عربیّ ، وهو ما یُحمل علی البعیر بلُغة أهل 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بُریْقٌ الهذَلیّ یصف سحاباً ثقیلاً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بمُرتَجِزٍ کأنَّ علی ذُراه</w:t>
      </w:r>
    </w:p>
    <w:p>
      <w:pPr>
        <w:pStyle w:val="BookText"/>
        <w:rPr/>
      </w:pPr>
      <w:r>
        <w:rPr>
          <w:rFonts w:ascii="Amiri" w:hAnsi="Amiri" w:eastAsia="Amiri" w:cs="Amiri"/>
          <w:color w:val="111111"/>
          <w:sz w:val="28"/>
          <w:sz w:val="28"/>
          <w:szCs w:val="28"/>
          <w:rtl w:val="true"/>
          <w:lang w:bidi="ar-SA"/>
        </w:rPr>
        <w:t>رِکابَ الشأْمِ یَحمِلنَ البُهارا</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یُخلِّف فی کل ثلثمائة رَطْلٍ ثلاثة قناطیر؟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ولکنّ البُهارَ الحِمْلُ ، وأنشد البیت للهُذَلیّ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یحملن البهارا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یحملن الأحمال من مَتاع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أنّه ترک مائة حِمْل مالٍ ، مقدار الحمل منه ثلاثة قناطیر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والقنطار مائة رَطْلٍ ، فکان کلّ حمل منها ثلاثمائة رَطل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البَهار لَبَب الفَرَس</w:t>
      </w:r>
      <w:r>
        <w:rPr>
          <w:rFonts w:eastAsia="Amiri" w:cs="Amiri" w:ascii="Amiri" w:hAnsi="Amiri"/>
          <w:color w:val="111111"/>
          <w:sz w:val="28"/>
          <w:szCs w:val="28"/>
          <w:rtl w:val="true"/>
          <w:lang w:bidi="ar-SA"/>
        </w:rPr>
        <w:t xml:space="preserve">. </w:t>
      </w:r>
      <w:bookmarkStart w:id="1109" w:name="pg14307_153287"/>
    </w:p>
    <w:p>
      <w:pPr>
        <w:pStyle w:val="BookText"/>
        <w:rPr/>
      </w:pPr>
      <w:bookmarkEnd w:id="110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علاه وغَلَبه ، وقمرٌ باهِر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علا الکَواکِب ضوءُه ، 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بَهَرْتَ فما تَخفی علی أَحدٍ</w:t>
      </w:r>
    </w:p>
    <w:p>
      <w:pPr>
        <w:pStyle w:val="BookText"/>
        <w:rPr/>
      </w:pPr>
      <w:r>
        <w:rPr>
          <w:rFonts w:ascii="Amiri" w:hAnsi="Amiri" w:eastAsia="Amiri" w:cs="Amiri"/>
          <w:color w:val="111111"/>
          <w:sz w:val="28"/>
          <w:sz w:val="28"/>
          <w:szCs w:val="28"/>
          <w:rtl w:val="true"/>
          <w:lang w:bidi="ar-SA"/>
        </w:rPr>
        <w:t>إلّا علی أحدٍ لا یَعرِف القَمَرَا</w:t>
      </w:r>
    </w:p>
    <w:p>
      <w:pPr>
        <w:pStyle w:val="BookText"/>
        <w:rPr/>
      </w:pPr>
      <w:r>
        <w:rPr>
          <w:rFonts w:ascii="Amiri" w:hAnsi="Amiri" w:eastAsia="Amiri" w:cs="Amiri"/>
          <w:color w:val="111111"/>
          <w:sz w:val="28"/>
          <w:sz w:val="28"/>
          <w:szCs w:val="28"/>
          <w:rtl w:val="true"/>
          <w:lang w:bidi="ar-SA"/>
        </w:rPr>
        <w:t>أی علوتَ کلَّ من یُفاخِرُکَ ، فظهرتَ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للیالی البِیض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 جمع باهِر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بُهْرة ، وکلّ ذلک من کلام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لأربع رِیشاتٍ من مُقَدَّمِ 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القوادِمُ ؛ ولأرْبع یلیهنّ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المناکبُ ؛ ولأربع یَلیهنّ بعد المَناکِب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الخوافی ؛ ولأربع بعد الخوافی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من الآنیة کالإبریق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العلیاءِ کُوبٌ أو بُهار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البهار بمعنی الآنیة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 عن الأصمعی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بَهارُ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الْحَنوَة ، کأنّ البَهارَ فارسیّة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الأبهَرُ مِنَ القوْسِ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القوس کَبِدُها ، وهو ما بین طرَفَی العِلاقة ، ثم الکُلْیة تَلِی ذلک ، ثم الأبهَرُ یَلِی ذلک ، ثم الطَّائِفُ ، ثم السِّیَةُ ، وهو ما عُطِفَ من طَرَفَیها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غلبتَه ببَطْش أو 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وبَهَرْتُ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رکَضْتَه حتی ینقطع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قتادة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یا لقومی إذ یبیعون مُهجتِی</w:t>
      </w:r>
    </w:p>
    <w:p>
      <w:pPr>
        <w:pStyle w:val="BookText"/>
        <w:rPr/>
      </w:pPr>
      <w:r>
        <w:rPr>
          <w:rFonts w:ascii="Amiri" w:hAnsi="Amiri" w:eastAsia="Amiri" w:cs="Amiri"/>
          <w:color w:val="111111"/>
          <w:sz w:val="28"/>
          <w:sz w:val="28"/>
          <w:szCs w:val="28"/>
          <w:rtl w:val="true"/>
          <w:lang w:bidi="ar-SA"/>
        </w:rPr>
        <w:t>بجاریةٍ بَهْراً لهمْ بعدَها بَهْراً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فلاناً بَهْرَةً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جَهْرةً عَلَانیة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وکم مِنْ شُجاعٍ بادَرَ الموتَ بَهْرَةً</w:t>
      </w:r>
    </w:p>
    <w:p>
      <w:pPr>
        <w:pStyle w:val="BookText"/>
        <w:rPr/>
      </w:pPr>
      <w:r>
        <w:rPr>
          <w:rFonts w:ascii="Amiri" w:hAnsi="Amiri" w:eastAsia="Amiri" w:cs="Amiri"/>
          <w:color w:val="111111"/>
          <w:sz w:val="28"/>
          <w:sz w:val="28"/>
          <w:szCs w:val="28"/>
          <w:rtl w:val="true"/>
          <w:lang w:bidi="ar-SA"/>
        </w:rPr>
        <w:t>یَمُوتُ علی ظَهرِ الفِراشِ ویَهْرَمُ</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تکلُّف الجَهْدِ إذا کُلِّف فوق ذَرْعه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بَهَرَهُ إذا قطع نَفسَه بضَرْبٍ أو خَنْقٍ ، أو ما کان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البَخیلَ إذا سأَلْتَ بَهَرْتَه </w:t>
      </w:r>
      <w:r>
        <w:rPr>
          <w:rFonts w:eastAsia="Amiri" w:cs="Amiri" w:ascii="Amiri" w:hAnsi="Amiri"/>
          <w:color w:val="111111"/>
          <w:sz w:val="28"/>
          <w:szCs w:val="28"/>
          <w:rtl w:val="true"/>
          <w:lang w:bidi="ar-SA"/>
        </w:rPr>
        <w:t>*</w:t>
      </w:r>
    </w:p>
    <w:p>
      <w:pPr>
        <w:pStyle w:val="Heading6"/>
        <w:numPr>
          <w:ilvl w:val="5"/>
          <w:numId w:val="1"/>
        </w:numPr>
        <w:rPr/>
      </w:pPr>
      <w:bookmarkStart w:id="1110" w:name="__RefHeading___Toc6805718_3381743652"/>
      <w:bookmarkStart w:id="1111" w:name="_Toc491"/>
      <w:bookmarkEnd w:id="1110"/>
      <w:r>
        <w:rPr>
          <w:rtl w:val="true"/>
        </w:rPr>
        <w:t>رهب</w:t>
      </w:r>
      <w:bookmarkEnd w:id="11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رَهِبْتُ الشیءَ رَهَبا ورهْبَةً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خِفْتُه ، وأَرْهَبْتُ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والرَّهْبَانیَّة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فی صَوْمَعة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والجمیع الرُّهبان ، والرَّهابِنة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الرُّهبانُ یکونُ واحداً وجَمعاً ، فمن جعله واحداً جَعَله علی بناء فُعلان ، وأنشد فی ذلک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عاینَتْ رُهبانَ دَیْرٍ فی القُلَل</w:t>
      </w:r>
    </w:p>
    <w:p>
      <w:pPr>
        <w:pStyle w:val="BookText"/>
        <w:rPr/>
      </w:pPr>
      <w:r>
        <w:rPr>
          <w:rFonts w:ascii="Amiri" w:hAnsi="Amiri" w:eastAsia="Amiri" w:cs="Amiri"/>
          <w:color w:val="111111"/>
          <w:sz w:val="28"/>
          <w:sz w:val="28"/>
          <w:szCs w:val="28"/>
          <w:rtl w:val="true"/>
          <w:lang w:bidi="ar-SA"/>
        </w:rPr>
        <w:t>لا نحدَرَ الرُّهبان یَمشِی ونَزَلْ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الکلام أن یکون جَمعاً 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جَمَعْتَ الرُّهبانَ الواحدَ رَهابِینَ ورهابِنَة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رهبانیُّون کان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الرَّهبانیَّة من الرَّهبة ، </w:t>
      </w:r>
    </w:p>
    <w:p>
      <w:pPr>
        <w:pStyle w:val="BookText"/>
        <w:rPr/>
      </w:pPr>
      <w:r>
        <w:rPr>
          <w:rFonts w:ascii="Amiri" w:hAnsi="Amiri" w:eastAsia="Amiri" w:cs="Amiri"/>
          <w:color w:val="111111"/>
          <w:sz w:val="28"/>
          <w:sz w:val="28"/>
          <w:szCs w:val="28"/>
          <w:rtl w:val="true"/>
          <w:lang w:bidi="ar-SA"/>
        </w:rPr>
        <w:t>ثم صارت اسماً لِما فَضَل عن المقدار وأَفرَط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 ما کَتَبْناها عَلَیْهِمْ إِلَّا ابْتِغاءَ رِضْوانِ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هذه الآیة عَوِیص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یَحتمل معناها ضَرْبینِ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یکون المعنی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وَرَهْبانِیَّةً 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وابتَدعُوا رَهبانیّةً ابتَدَعوها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زیداً وعَمْراً أَکْرَمْتُه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کَتَبْناها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تُکْتَبْ علیهم البتّةَ ، ویکون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ابْتِغاءَ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 من الهاء والألف ، فیکون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کَتَبْنَا علیهم إلّا ابتغاءَ رِضْوان الله ، وابتغاءُ رِضْوان الله اتِّباعُ ما أَمَر به ، 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 وفیها وجْهٌ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أنهم کانوا یَرون من مُلوکهم ما لا یصبرون علیه ، فاتّخَذَوا أسراباً وصَوامِع ، وابتَدعوا ذلک ، فلمّا ألْزَموا أنفسهم ذلک التَّطَوُّعَ ، ودخلوا فیه لزِمَهم تمامُه ، کما أنَّ الإنسان إذا جعَل علی نفسِه صَوْماً لم یُفترَضْ علیه لزِمه أَن یُتمِّمَه ، 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وَاضْمُمْ إِلَیْکَ جَناحَکَ مِنَ الرَّهْبِ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أبا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الرُّهْب والرَّهَب ، إذا جُزِمَ الهاءُ ضُمَّ الراء ، وإذا حُرِّکَ الهاءُ فُتح الراء ، ومعناهما واحد مثل الرُّشْد والرَّشَد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الیدُ کلُّها 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مُقاتلٌ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 کُمُّ مِدْرَعَتِه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لکُمِّ القمیص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 ، والرُّدْنُ ، والرَّهَب ،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أطال رَهَبَه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وأرْهب إذا رَکِب رَهْباً ، وهو الجمل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وأکثرُ الناس ذهبوا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وَاضْمُمْ إِلَیْکَ جَناحَکَ مِنَ الرَّهْبِ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بمعنی الرّهبة ، ولو وَجدتُ إماماً من السَّلف یجعل الرَّهَب کُمّاً لذهبت إلیه ؛ لأنه صحیح فی العربیة ، وهو أَشْبه بسیاق الکلامِ والتفسیرِ ، والله أعلم بما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استَرهبتُه وأرهبْتُه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وترهَّبَ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راهباً یَخْشَی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وَاسْتَرْهَبُوهُمْ وَجاؤُ بِسِحْرٍ عَظِیمٍ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وترهبَ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توعَّدَه ، وقال العجّاج یصف عَیْراً وأُتُنَه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تُعْطِیه رَهباها إذا تَرَهَّبا</w:t>
      </w:r>
    </w:p>
    <w:p>
      <w:pPr>
        <w:pStyle w:val="BookText"/>
        <w:rPr/>
      </w:pPr>
      <w:r>
        <w:rPr>
          <w:rFonts w:ascii="Amiri" w:hAnsi="Amiri" w:eastAsia="Amiri" w:cs="Amiri"/>
          <w:color w:val="111111"/>
          <w:sz w:val="28"/>
          <w:sz w:val="28"/>
          <w:szCs w:val="28"/>
          <w:rtl w:val="true"/>
          <w:lang w:bidi="ar-SA"/>
        </w:rPr>
        <w:t>علی اضطِمارِ الکَشْحِ بَوْلاً زَغْربا</w:t>
      </w:r>
    </w:p>
    <w:p>
      <w:pPr>
        <w:pStyle w:val="BookText"/>
        <w:rPr/>
      </w:pPr>
      <w:r>
        <w:rPr>
          <w:rFonts w:ascii="Amiri" w:hAnsi="Amiri" w:eastAsia="Amiri" w:cs="Amiri"/>
          <w:color w:val="111111"/>
          <w:sz w:val="28"/>
          <w:sz w:val="28"/>
          <w:szCs w:val="28"/>
          <w:rtl w:val="true"/>
          <w:lang w:bidi="ar-SA"/>
        </w:rPr>
        <w:t>عُصارةَ الجَزءِ الذی تَحَلَّبا</w:t>
      </w:r>
    </w:p>
    <w:p>
      <w:pPr>
        <w:pStyle w:val="BookText"/>
        <w:rPr/>
      </w:pPr>
      <w:r>
        <w:rPr>
          <w:rFonts w:ascii="Amiri" w:hAnsi="Amiri" w:eastAsia="Amiri" w:cs="Amiri"/>
          <w:color w:val="111111"/>
          <w:sz w:val="28"/>
          <w:sz w:val="28"/>
          <w:szCs w:val="28"/>
          <w:rtl w:val="true"/>
          <w:lang w:bidi="ar-SA"/>
        </w:rPr>
        <w:t xml:space="preserve">رَهْباها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تَرهبُه ، کما یقال هالکٌ وهَلْکَی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تَوَعَّدَها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فی الرَّهَب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الرَّهَب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الرَّهْباءُ من الله ، والرَّغْباء إلیه</w:t>
      </w:r>
      <w:r>
        <w:rPr>
          <w:rFonts w:eastAsia="Amiri" w:cs="Amiri" w:ascii="Amiri" w:hAnsi="Amiri"/>
          <w:color w:val="111111"/>
          <w:sz w:val="28"/>
          <w:szCs w:val="28"/>
          <w:rtl w:val="true"/>
          <w:lang w:bidi="ar-SA"/>
        </w:rPr>
        <w:t xml:space="preserve">. </w:t>
      </w:r>
      <w:bookmarkStart w:id="1112" w:name="pg14307_153289"/>
    </w:p>
    <w:p>
      <w:pPr>
        <w:pStyle w:val="BookText"/>
        <w:rPr/>
      </w:pPr>
      <w:bookmarkEnd w:id="1112"/>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رَهبُوت خیرٌ من رَحَمُوت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لأَن تُرْهَب خیرٌ مِن أن 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فی الصّدر مُشْرِفٌ علی البَطن ، کأنّه طرَفُ لسان الکلب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المعِدة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الضِّلَع التی تُشْرِف علی الرَّهابة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فی قَصِّ الصّدر رَهابتُه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لسان القَصِّ من 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رَهْب ، وهی المَهزولة جِدّاً ، وأنشد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وأَلْوَاحُ رَهْبٍ کأنَّ النُّسُو</w:t>
      </w:r>
    </w:p>
    <w:p>
      <w:pPr>
        <w:pStyle w:val="BookText"/>
        <w:rPr/>
      </w:pPr>
      <w:r>
        <w:rPr>
          <w:rFonts w:ascii="Amiri" w:hAnsi="Amiri" w:eastAsia="Amiri" w:cs="Amiri"/>
          <w:color w:val="111111"/>
          <w:sz w:val="28"/>
          <w:sz w:val="28"/>
          <w:szCs w:val="28"/>
          <w:rtl w:val="true"/>
          <w:lang w:bidi="ar-SA"/>
        </w:rPr>
        <w:t>عَ أَثْبَتْنَ فی الدَّفّ منها سِطارا</w:t>
      </w:r>
    </w:p>
    <w:p>
      <w:pPr>
        <w:pStyle w:val="BookText"/>
        <w:rPr/>
      </w:pPr>
      <w:r>
        <w:rPr>
          <w:rFonts w:ascii="IRNazanin" w:hAnsi="IRNazanin" w:eastAsia="IRNazanin"/>
          <w:color w:val="111111"/>
          <w:sz w:val="28"/>
          <w:sz w:val="28"/>
          <w:szCs w:val="28"/>
          <w:rtl w:val="true"/>
          <w:lang w:bidi="fa-IR"/>
        </w:rPr>
        <w:t xml:space="preserve">وأمّا قوله فی قصیدةٍ أخری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غزوَةٍ بالمَصِی</w:t>
      </w:r>
    </w:p>
    <w:p>
      <w:pPr>
        <w:pStyle w:val="BookText"/>
        <w:rPr/>
      </w:pPr>
      <w:r>
        <w:rPr>
          <w:rFonts w:ascii="Amiri" w:hAnsi="Amiri" w:eastAsia="Amiri" w:cs="Amiri"/>
          <w:color w:val="111111"/>
          <w:sz w:val="28"/>
          <w:sz w:val="28"/>
          <w:szCs w:val="28"/>
          <w:rtl w:val="true"/>
          <w:lang w:bidi="ar-SA"/>
        </w:rPr>
        <w:t>ف رَهْبٍ تُکِلُّ الوَقاحَ الشَّکُورا</w:t>
      </w:r>
    </w:p>
    <w:p>
      <w:pPr>
        <w:pStyle w:val="BookText"/>
        <w:rPr/>
      </w:pPr>
      <w:r>
        <w:rPr>
          <w:rFonts w:ascii="Amiri" w:hAnsi="Amiri" w:eastAsia="Amiri" w:cs="Amiri"/>
          <w:color w:val="111111"/>
          <w:sz w:val="28"/>
          <w:sz w:val="28"/>
          <w:szCs w:val="28"/>
          <w:rtl w:val="true"/>
          <w:lang w:bidi="ar-SA"/>
        </w:rPr>
        <w:t>فإنَ الرَّهْبَ من نعت الغَزْوة ، وهی التی کَلَّ ظهرُها وهُزِل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رهَّبَتْ ناقةُ فلانٍ ، فقعد علیها یُحایِیها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جَهَدَها السیرُ فَعلَفَها ، وأحْسَنَ إلیها حتی ثابت إلیها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الرِّقاق من النِّصال ، واحدُها رَهْب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بِیضٌ رِهَابٌ ومُجْنَأٌ أُجُدُ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وناقةٌ رَهْبٌ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ضامِر قال أبو عُبید فی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البخیل یعطی من غیر طبعِ جُودٍ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رَهْبَاک خیرٌ من رَغْباک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منک خیر من حُبِّه ، وأَحْرَی أن یُعطِیَکَ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یَطأَرُ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فعلتُ ذلک من رُهبَاک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رَهبَتِک ، والرُّغْبَی ؛ الرَّغْبَة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رُهباک خیرٌ من رُغباک ، بالضم أیضاً فیهما</w:t>
      </w:r>
      <w:r>
        <w:rPr>
          <w:rFonts w:eastAsia="Amiri" w:cs="Amiri" w:ascii="Amiri" w:hAnsi="Amiri"/>
          <w:color w:val="111111"/>
          <w:sz w:val="28"/>
          <w:szCs w:val="28"/>
          <w:rtl w:val="true"/>
          <w:lang w:bidi="ar-SA"/>
        </w:rPr>
        <w:t>.</w:t>
      </w:r>
    </w:p>
    <w:p>
      <w:pPr>
        <w:pStyle w:val="Heading6"/>
        <w:numPr>
          <w:ilvl w:val="5"/>
          <w:numId w:val="1"/>
        </w:numPr>
        <w:rPr/>
      </w:pPr>
      <w:bookmarkStart w:id="1113" w:name="__RefHeading___Toc6805720_3381743652"/>
      <w:bookmarkStart w:id="1114" w:name="_Toc492"/>
      <w:bookmarkEnd w:id="1113"/>
      <w:r>
        <w:rPr>
          <w:rtl w:val="true"/>
        </w:rPr>
        <w:t>ربه</w:t>
      </w:r>
      <w:bookmarkEnd w:id="1114"/>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استَغنی بتعبٍ شدید</w:t>
      </w:r>
      <w:r>
        <w:rPr>
          <w:rFonts w:eastAsia="Amiri" w:cs="Amiri" w:ascii="Amiri" w:hAnsi="Amiri"/>
          <w:color w:val="111111"/>
          <w:sz w:val="28"/>
          <w:szCs w:val="28"/>
          <w:rtl w:val="true"/>
          <w:lang w:bidi="ar-SA"/>
        </w:rPr>
        <w:t>.</w:t>
      </w:r>
    </w:p>
    <w:p>
      <w:pPr>
        <w:pStyle w:val="Heading6"/>
        <w:numPr>
          <w:ilvl w:val="5"/>
          <w:numId w:val="1"/>
        </w:numPr>
        <w:rPr/>
      </w:pPr>
      <w:bookmarkStart w:id="1115" w:name="__RefHeading___Toc6805722_3381743652"/>
      <w:bookmarkStart w:id="1116" w:name="_Toc493"/>
      <w:bookmarkEnd w:id="1115"/>
      <w:r>
        <w:rPr>
          <w:rtl w:val="true"/>
        </w:rPr>
        <w:t>بره</w:t>
      </w:r>
      <w:bookmarkEnd w:id="1116"/>
    </w:p>
    <w:p>
      <w:pPr>
        <w:pStyle w:val="BookText"/>
        <w:rPr/>
      </w:pPr>
      <w:r>
        <w:rPr>
          <w:rFonts w:ascii="Amiri" w:hAnsi="Amiri" w:eastAsia="Amiri" w:cs="Amiri"/>
          <w:color w:val="111111"/>
          <w:sz w:val="28"/>
          <w:sz w:val="28"/>
          <w:szCs w:val="28"/>
          <w:rtl w:val="true"/>
          <w:lang w:bidi="ar-SA"/>
        </w:rPr>
        <w:t xml:space="preserve">أَبو العبّاس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ثاب جسْمُه بعد تغیُّرٍ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 الناسَ ، وأتی بالعجائب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 وإیضَاحُها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ونون البُرْهان لیست أصلیّة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بالبُرْهان ، مُوَلَّد ، والصواب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بالبُرْهان کما قاله ابن الأعرابیّ إن صحّ عنه ، وهی فی روایة أبی عمرو ، ویجوز أن تکون النون فی البُرْهان نون جمعٍ علی فُعْلَان ، ثمّ جُعلت کالنُّون الأصلیّة ، کما جمعوا مُصَاداً علی مُصْدَانٍ ، ومَصیراً عَلَی مُصْرانٍ ، ثمّ جَمَعُوا مُصرانَ علی مَصَارین ، علی توهّم أنّها أصلیّة</w:t>
      </w:r>
      <w:r>
        <w:rPr>
          <w:rFonts w:eastAsia="Amiri" w:cs="Amiri" w:ascii="Amiri" w:hAnsi="Amiri"/>
          <w:color w:val="111111"/>
          <w:sz w:val="28"/>
          <w:szCs w:val="28"/>
          <w:rtl w:val="true"/>
          <w:lang w:bidi="ar-SA"/>
        </w:rPr>
        <w:t xml:space="preserve">. </w:t>
      </w:r>
      <w:bookmarkStart w:id="1117" w:name="pg14307_153290"/>
    </w:p>
    <w:p>
      <w:pPr>
        <w:pStyle w:val="BookText"/>
        <w:rPr/>
      </w:pPr>
      <w:bookmarkEnd w:id="1117"/>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أبی یَکْسُومَ مَلکِ الحَبَشةِ الّذی ساقَ الفِیلَ إلی البَیْتِ فَأَهلکَه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الجاریة البیضاء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تَرارَتُها وبَضَاضَتها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وتصغیر بَرَهْرَهة بُرَیْهَةَ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أَتمَّها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بُرَیْرِهة وأمّا بُرَیْهِرَهةٌ فقبیحة قلّما یُتکلَّم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کأنها تُرْعَدُ من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لها بَریق من صَفائِها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الرقیقة الجِلد ، کأنّ الماء یَجری فیها من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ومعنَی أقاویلِهم 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 عندَه بُرهةً من الدَّهر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سَبَّةً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عنده بُرهة من الدَّهر وبَرهة من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یُصغَّر إبراهیم بُرَیها ، وذلک أنّ المیم عنده زائدة ، 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بُرَیْهِیم</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6805724_3381743652"/>
      <w:bookmarkStart w:id="1119" w:name="_Toc494"/>
      <w:bookmarkEnd w:id="1118"/>
      <w:r>
        <w:rPr>
          <w:rtl w:val="true"/>
        </w:rPr>
        <w:t>ه ر م</w:t>
      </w:r>
      <w:bookmarkEnd w:id="1119"/>
    </w:p>
    <w:p>
      <w:pPr>
        <w:pStyle w:val="Heading6"/>
        <w:numPr>
          <w:ilvl w:val="5"/>
          <w:numId w:val="1"/>
        </w:numPr>
        <w:rPr/>
      </w:pPr>
      <w:bookmarkStart w:id="1120" w:name="__RefHeading___Toc6805726_3381743652"/>
      <w:bookmarkStart w:id="1121" w:name="_Toc495"/>
      <w:bookmarkEnd w:id="1120"/>
      <w:r>
        <w:rPr>
          <w:rtl w:val="true"/>
        </w:rPr>
        <w:t>اشارة</w:t>
      </w:r>
      <w:bookmarkEnd w:id="1121"/>
    </w:p>
    <w:p>
      <w:pPr>
        <w:pStyle w:val="BookText"/>
        <w:rPr/>
      </w:pPr>
      <w:r>
        <w:rPr>
          <w:rFonts w:ascii="Amiri" w:hAnsi="Amiri" w:eastAsia="Amiri" w:cs="Amiri"/>
          <w:color w:val="111111"/>
          <w:sz w:val="28"/>
          <w:sz w:val="28"/>
          <w:szCs w:val="28"/>
          <w:rtl w:val="true"/>
          <w:lang w:bidi="ar-SA"/>
        </w:rPr>
        <w:t xml:space="preserve">هرم ، همر ، مره ، مهر ، 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22" w:name="__RefHeading___Toc6805728_3381743652"/>
      <w:bookmarkStart w:id="1123" w:name="_Toc496"/>
      <w:bookmarkEnd w:id="1122"/>
      <w:r>
        <w:rPr>
          <w:rtl w:val="true"/>
        </w:rPr>
        <w:t>هرم</w:t>
      </w:r>
      <w:bookmarkEnd w:id="11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یَهرَم هَرَماً ومَهْرَما ، ونساءٌ هَرْمَی وهَرِمات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النّبات فیه مُلُوحة ، وهو من أَذَلّ الحَمْض وأشدِّه استبطاحاً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ووَطِئتَنا وَطأ عَلَی حَنَقٍ</w:t>
      </w:r>
    </w:p>
    <w:p>
      <w:pPr>
        <w:pStyle w:val="BookText"/>
        <w:rPr/>
      </w:pPr>
      <w:r>
        <w:rPr>
          <w:rFonts w:ascii="Amiri" w:hAnsi="Amiri" w:eastAsia="Amiri" w:cs="Amiri"/>
          <w:color w:val="111111"/>
          <w:sz w:val="28"/>
          <w:sz w:val="28"/>
          <w:szCs w:val="28"/>
          <w:rtl w:val="true"/>
          <w:lang w:bidi="ar-SA"/>
        </w:rPr>
        <w:t>وَطْءَ المُقیَّد یابِسَ الهرمِ</w:t>
      </w:r>
    </w:p>
    <w:p>
      <w:pPr>
        <w:pStyle w:val="BookText"/>
        <w:rPr/>
      </w:pPr>
      <w:r>
        <w:rPr>
          <w:rFonts w:ascii="Amiri" w:hAnsi="Amiri" w:eastAsia="Amiri" w:cs="Amiri"/>
          <w:color w:val="111111"/>
          <w:sz w:val="28"/>
          <w:sz w:val="28"/>
          <w:szCs w:val="28"/>
          <w:rtl w:val="true"/>
          <w:lang w:bidi="ar-SA"/>
        </w:rPr>
        <w:t xml:space="preserve">والواحدة هَرمة ؛ وهی الّتی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حَیْهَلَة ، ویقال فی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أذَلُّ من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هِرمة ، وابن 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وَلَد الشَّیخ والشَّیخة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للبعیر إذا صار قَحْداً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 والأنثی هَرِمة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والکَزُوم الهَرِمة ، وکان النبی صلی‌الله‌علیه‌وسلم یتعوذ من الهرَم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عنده هُرمانَةٌ ، ولا مَهرَم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أبُو عُبَید ، عن الأمویّ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والرّأَیُ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غیر واحد من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هَرَّمتُ اللَّحمَ تهریماً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 قِطعاً صغاراً مثل الحُزَّة ، والوذْرة ، ولحمٌ مُهرَّم</w:t>
      </w:r>
      <w:r>
        <w:rPr>
          <w:rFonts w:eastAsia="Amiri" w:cs="Amiri" w:ascii="Amiri" w:hAnsi="Amiri"/>
          <w:color w:val="111111"/>
          <w:sz w:val="28"/>
          <w:szCs w:val="28"/>
          <w:rtl w:val="true"/>
          <w:lang w:bidi="ar-SA"/>
        </w:rPr>
        <w:t>.</w:t>
      </w:r>
    </w:p>
    <w:p>
      <w:pPr>
        <w:pStyle w:val="Heading6"/>
        <w:numPr>
          <w:ilvl w:val="5"/>
          <w:numId w:val="1"/>
        </w:numPr>
        <w:rPr/>
      </w:pPr>
      <w:bookmarkStart w:id="1124" w:name="__RefHeading___Toc6805730_3381743652"/>
      <w:bookmarkStart w:id="1125" w:name="_Toc497"/>
      <w:bookmarkEnd w:id="1124"/>
      <w:r>
        <w:rPr>
          <w:rtl w:val="true"/>
        </w:rPr>
        <w:t>همر</w:t>
      </w:r>
      <w:bookmarkEnd w:id="11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 الدمع والماءِ والمطرِ ، وهَمَر الماءُ ، وانهمر فهو هامِرٌ ومُنهَمِر ، والفَرس یَهمِرُ الأرضَ هَمْراً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شدّةُ حَفْرِه الأرضَ بحوافره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عَزَازَهُ وینهَمرن ما انْهمَرَ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الرَّمال هَمِرٌ یَهمُورُ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یُهامِرُ السَّهلَ ویُولِی الأخْشَبا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الهماز بالزای بمعنی النمام العَیّاب ، وأمَّا </w:t>
      </w:r>
      <w:bookmarkStart w:id="1126" w:name="pg14307_153291"/>
    </w:p>
    <w:p>
      <w:pPr>
        <w:pStyle w:val="BookText"/>
        <w:rPr/>
      </w:pPr>
      <w:bookmarkEnd w:id="1126"/>
      <w:r>
        <w:rPr>
          <w:rFonts w:ascii="Amiri" w:hAnsi="Amiri" w:eastAsia="Amiri" w:cs="Amiri"/>
          <w:color w:val="111111"/>
          <w:sz w:val="28"/>
          <w:sz w:val="28"/>
          <w:szCs w:val="28"/>
          <w:rtl w:val="true"/>
          <w:lang w:bidi="ar-SA"/>
        </w:rPr>
        <w:t>الهمَّار ، والمِهمار فهو المِکثار الّذی یَهمِر الکلامَ هَمْراً ، أی یَصُبُّه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الصَّخّابة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الدُّفعة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خَرَزَةُ الحُبّ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هَمْرةُ اهْمُرِیه ، ویا عَمْرة اعمُرِیه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الدَّمدَمة بغضب</w:t>
      </w:r>
      <w:r>
        <w:rPr>
          <w:rFonts w:eastAsia="Amiri" w:cs="Amiri" w:ascii="Amiri" w:hAnsi="Amiri"/>
          <w:color w:val="111111"/>
          <w:sz w:val="28"/>
          <w:szCs w:val="28"/>
          <w:rtl w:val="true"/>
          <w:lang w:bidi="ar-SA"/>
        </w:rPr>
        <w:t>.</w:t>
      </w:r>
    </w:p>
    <w:p>
      <w:pPr>
        <w:pStyle w:val="Heading6"/>
        <w:numPr>
          <w:ilvl w:val="5"/>
          <w:numId w:val="1"/>
        </w:numPr>
        <w:rPr/>
      </w:pPr>
      <w:bookmarkStart w:id="1127" w:name="__RefHeading___Toc6805732_3381743652"/>
      <w:bookmarkStart w:id="1128" w:name="_Toc498"/>
      <w:bookmarkEnd w:id="1127"/>
      <w:r>
        <w:rPr>
          <w:rtl w:val="true"/>
        </w:rPr>
        <w:t>رهم</w:t>
      </w:r>
      <w:bookmarkEnd w:id="112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مَطْرة ضَعِیفَةٌ دائمةٌ وجمعُها رِهَم ورِهام ، وروضة مرهومَةٌ 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ذلک قال الأصمعیّ فی الرِّهمة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الرُّهام من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لا یَصطاد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الرُّهم ، وبه سُمِّیت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رُهْماً ، وقیل واحدة الرُّهام رُهامة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أسمع الرُّهامَ لغیره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وأرجو أن یکون مضبوطاً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الرِّهْمة أشدُّ وَقْعاً من الدِّیمة ، وأَسرعُ ذهاباً ، وقد أَرهمَت السماءُ إِرهاماً</w:t>
      </w:r>
      <w:r>
        <w:rPr>
          <w:rFonts w:eastAsia="Amiri" w:cs="Amiri" w:ascii="Amiri" w:hAnsi="Amiri"/>
          <w:color w:val="111111"/>
          <w:sz w:val="28"/>
          <w:szCs w:val="28"/>
          <w:rtl w:val="true"/>
          <w:lang w:bidi="ar-SA"/>
        </w:rPr>
        <w:t>.</w:t>
      </w:r>
    </w:p>
    <w:p>
      <w:pPr>
        <w:pStyle w:val="Heading6"/>
        <w:numPr>
          <w:ilvl w:val="5"/>
          <w:numId w:val="1"/>
        </w:numPr>
        <w:rPr/>
      </w:pPr>
      <w:bookmarkStart w:id="1129" w:name="__RefHeading___Toc6805734_3381743652"/>
      <w:bookmarkStart w:id="1130" w:name="_Toc499"/>
      <w:bookmarkEnd w:id="1129"/>
      <w:r>
        <w:rPr>
          <w:rtl w:val="true"/>
        </w:rPr>
        <w:t>مهر</w:t>
      </w:r>
      <w:bookmarkEnd w:id="11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الصَّداق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مَهَرتُ المرأةَ فهی ممهورةٌ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 لها مَهراً ، فإذا زوَّجتها رَجُلا علی مهر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مَهرتُ المرأة أمهرُها مَهْراً ، وأمهرتُها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أُخِذْنَ اغتِصاباً خِطْبةً عَجْرَفِیَّةً</w:t>
      </w:r>
    </w:p>
    <w:p>
      <w:pPr>
        <w:pStyle w:val="BookText"/>
        <w:rPr/>
      </w:pPr>
      <w:r>
        <w:rPr>
          <w:rFonts w:ascii="Amiri" w:hAnsi="Amiri" w:eastAsia="Amiri" w:cs="Amiri"/>
          <w:color w:val="111111"/>
          <w:sz w:val="28"/>
          <w:sz w:val="28"/>
          <w:szCs w:val="28"/>
          <w:rtl w:val="true"/>
          <w:lang w:bidi="ar-SA"/>
        </w:rPr>
        <w:t>وأُمهرنَ أرمَاحاً منَ الخَطّ ذُبَّلا</w:t>
      </w:r>
    </w:p>
    <w:p>
      <w:pPr>
        <w:pStyle w:val="BookText"/>
        <w:rPr/>
      </w:pPr>
      <w:r>
        <w:rPr>
          <w:rFonts w:ascii="Amiri" w:hAnsi="Amiri" w:eastAsia="Amiri" w:cs="Amiri"/>
          <w:color w:val="111111"/>
          <w:sz w:val="28"/>
          <w:sz w:val="28"/>
          <w:szCs w:val="28"/>
          <w:rtl w:val="true"/>
          <w:lang w:bidi="ar-SA"/>
        </w:rPr>
        <w:t xml:space="preserve">ومن أمثالهم السائرة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أحمَقُ من المَمهورة إحدی خَدمَتَیْها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یُضرَب مَثَلاً للأحمق البالغ من الحُمق النهایة ، وذلک أن رجُلاً تزوَّج امرأةً ، فلمّا دخل علیها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أطیعُک أو تُعطیَنی مهری ، فنَزَع إحدی خَدَمَتَیْها من رِجلها ودَفعها إلیها ، فَرَضِیت بها مهراً لحُمقها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غالیَة المَهر ، والمهائر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الحرائِرُ ، وهنّ ضدَّ السّرَارِی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الرَّمَکَةِ والفَرس ، والأنثی مُهْرة ، والجمیع مِهارٌ ومِهارَة 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یَعْدَمُ شَقِیٌ مُهَیْراً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الشّقَاءِ مُعَالَجَةُ المِهارة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الحاذق بکلّ عمل ، وأکثرُ ما یُوصف به السَّابحُ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الفُراتیِّ إذا ما جَرَی</w:t>
      </w:r>
    </w:p>
    <w:p>
      <w:pPr>
        <w:pStyle w:val="BookText"/>
        <w:rPr/>
      </w:pPr>
      <w:r>
        <w:rPr>
          <w:rFonts w:ascii="Amiri" w:hAnsi="Amiri" w:eastAsia="Amiri" w:cs="Amiri"/>
          <w:color w:val="111111"/>
          <w:sz w:val="28"/>
          <w:sz w:val="28"/>
          <w:szCs w:val="28"/>
          <w:rtl w:val="true"/>
          <w:lang w:bidi="ar-SA"/>
        </w:rPr>
        <w:t>یقذف بالبُوصِیِّ والمَاهرِ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مَهَرتُ بهذا الأمر أمهَرُ به مهارةً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به حاذِقاً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تُعطِ هذا الأمرَ المِهَرَة أی لم تأته من قِبَل وَجهه ، 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تأت إلی هذا البناء المِهَرة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لم تأته من قِبل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تبنه علی ما کان ینبغی سَلَمة ،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القلب عُظَیم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 ، والزِّرّ ، وهو قِوام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 أَمهارٍ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هَضْبة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علی أمِ أَمهارٍ مُشَمِّرةً</w:t>
      </w:r>
    </w:p>
    <w:p>
      <w:pPr>
        <w:pStyle w:val="BookText"/>
        <w:rPr/>
      </w:pPr>
      <w:r>
        <w:rPr>
          <w:rFonts w:ascii="Amiri" w:hAnsi="Amiri" w:eastAsia="Amiri" w:cs="Amiri"/>
          <w:color w:val="111111"/>
          <w:sz w:val="28"/>
          <w:sz w:val="28"/>
          <w:szCs w:val="28"/>
          <w:rtl w:val="true"/>
          <w:lang w:bidi="ar-SA"/>
        </w:rPr>
        <w:t>تَهوِی بها طُرُقٌ أوسَاطها زُورُ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 أبی زُبَیْد فی صفة الأسد</w:t>
      </w:r>
      <w:r>
        <w:rPr>
          <w:rFonts w:eastAsia="Amiri" w:cs="Amiri" w:ascii="Amiri" w:hAnsi="Amiri"/>
          <w:color w:val="111111"/>
          <w:sz w:val="28"/>
          <w:szCs w:val="28"/>
          <w:rtl w:val="true"/>
          <w:lang w:bidi="ar-SA"/>
        </w:rPr>
        <w:t xml:space="preserve">. </w:t>
      </w:r>
      <w:bookmarkStart w:id="1131" w:name="pg14307_153292"/>
    </w:p>
    <w:p>
      <w:pPr>
        <w:pStyle w:val="BookText"/>
        <w:rPr/>
      </w:pPr>
      <w:bookmarkEnd w:id="1131"/>
      <w:r>
        <w:rPr>
          <w:rFonts w:ascii="Amiri" w:hAnsi="Amiri" w:eastAsia="Amiri" w:cs="Amiri"/>
          <w:color w:val="111111"/>
          <w:sz w:val="28"/>
          <w:sz w:val="28"/>
          <w:szCs w:val="28"/>
          <w:rtl w:val="true"/>
          <w:lang w:bidi="ar-SA"/>
        </w:rPr>
        <w:t>أقبل یَرْدِی کما یَردِی الحِصَانُ إلی</w:t>
      </w:r>
    </w:p>
    <w:p>
      <w:pPr>
        <w:pStyle w:val="BookText"/>
        <w:rPr/>
      </w:pPr>
      <w:r>
        <w:rPr>
          <w:rFonts w:ascii="Amiri" w:hAnsi="Amiri" w:eastAsia="Amiri" w:cs="Amiri"/>
          <w:color w:val="111111"/>
          <w:sz w:val="28"/>
          <w:sz w:val="28"/>
          <w:szCs w:val="28"/>
          <w:rtl w:val="true"/>
          <w:lang w:bidi="ar-SA"/>
        </w:rPr>
        <w:t>مُسْتعْسِبٍ أَرِبٍ منه بتَمهیرِ</w:t>
      </w:r>
    </w:p>
    <w:p>
      <w:pPr>
        <w:pStyle w:val="BookText"/>
        <w:rPr/>
      </w:pPr>
      <w:r>
        <w:rPr>
          <w:rFonts w:ascii="Amiri" w:hAnsi="Amiri" w:eastAsia="Amiri" w:cs="Amiri"/>
          <w:color w:val="111111"/>
          <w:sz w:val="28"/>
          <w:sz w:val="28"/>
          <w:szCs w:val="28"/>
          <w:rtl w:val="true"/>
          <w:lang w:bidi="ar-SA"/>
        </w:rPr>
        <w:t>فإنه وصف أسداً أَقبل کأنه حِصَانٌ جاء إلی مُسْتعسب ، وهو المُسْتطْرِق لأنثاه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إرْبة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بطَلب مُهْر واتخاذه ویقال للفرسة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المُهْرَة ، وما أُراه عَرَبیّاً</w:t>
      </w:r>
      <w:r>
        <w:rPr>
          <w:rFonts w:eastAsia="Amiri" w:cs="Amiri" w:ascii="Amiri" w:hAnsi="Amiri"/>
          <w:color w:val="111111"/>
          <w:sz w:val="28"/>
          <w:szCs w:val="28"/>
          <w:rtl w:val="true"/>
          <w:lang w:bidi="ar-SA"/>
        </w:rPr>
        <w:t>.</w:t>
      </w:r>
    </w:p>
    <w:p>
      <w:pPr>
        <w:pStyle w:val="Heading6"/>
        <w:numPr>
          <w:ilvl w:val="5"/>
          <w:numId w:val="1"/>
        </w:numPr>
        <w:rPr/>
      </w:pPr>
      <w:bookmarkStart w:id="1132" w:name="__RefHeading___Toc6805736_3381743652"/>
      <w:bookmarkStart w:id="1133" w:name="_Toc500"/>
      <w:bookmarkEnd w:id="1132"/>
      <w:r>
        <w:rPr>
          <w:rtl w:val="true"/>
        </w:rPr>
        <w:t>مره</w:t>
      </w:r>
      <w:bookmarkEnd w:id="113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الکَحَل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تتعهَّدُ عینها بالکُحل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وسرابٌ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أبیض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علیه رَقْراقُ السَّرابِ الأمْرَهِ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المَرَه ، والمُرْهَةُ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بیاضٌ تَکرَهُه عَینُ الناظر ، وعینٌ مَرْهاءُ إذا کانت تضرِب إلی البیاض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المرهاء من النِّعاج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البیضاء التی لیس بها شِیَةٌ ، وهی نعجة یَقَقَةٌ</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6805738_3381743652"/>
      <w:bookmarkStart w:id="1135" w:name="_Toc501"/>
      <w:bookmarkEnd w:id="1134"/>
      <w:r>
        <w:rPr>
          <w:rtl w:val="true"/>
        </w:rPr>
        <w:t>أبواب الهاء واللام</w:t>
      </w:r>
      <w:bookmarkEnd w:id="1135"/>
    </w:p>
    <w:p>
      <w:pPr>
        <w:pStyle w:val="Heading5"/>
        <w:numPr>
          <w:ilvl w:val="4"/>
          <w:numId w:val="1"/>
        </w:numPr>
        <w:rPr/>
      </w:pPr>
      <w:bookmarkStart w:id="1136" w:name="__RefHeading___Toc6805740_3381743652"/>
      <w:bookmarkStart w:id="1137" w:name="_Toc502"/>
      <w:bookmarkEnd w:id="1136"/>
      <w:r>
        <w:rPr>
          <w:rtl w:val="true"/>
        </w:rPr>
        <w:t>ه ل ن</w:t>
      </w:r>
      <w:bookmarkEnd w:id="1137"/>
    </w:p>
    <w:p>
      <w:pPr>
        <w:pStyle w:val="Heading6"/>
        <w:numPr>
          <w:ilvl w:val="5"/>
          <w:numId w:val="1"/>
        </w:numPr>
        <w:rPr/>
      </w:pPr>
      <w:bookmarkStart w:id="1138" w:name="__RefHeading___Toc6805742_3381743652"/>
      <w:bookmarkStart w:id="1139" w:name="_Toc503"/>
      <w:bookmarkEnd w:id="1138"/>
      <w:r>
        <w:rPr>
          <w:rtl w:val="true"/>
        </w:rPr>
        <w:t>اشارة</w:t>
      </w:r>
      <w:bookmarkEnd w:id="1139"/>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نهل ، لهن</w:t>
      </w:r>
      <w:r>
        <w:rPr>
          <w:rFonts w:eastAsia="IRNazanin" w:cs="IRNazanin"/>
          <w:color w:val="111111"/>
          <w:sz w:val="28"/>
          <w:szCs w:val="28"/>
          <w:rtl w:val="true"/>
          <w:lang w:bidi="fa-IR"/>
        </w:rPr>
        <w:t>.</w:t>
      </w:r>
    </w:p>
    <w:p>
      <w:pPr>
        <w:pStyle w:val="Heading6"/>
        <w:numPr>
          <w:ilvl w:val="5"/>
          <w:numId w:val="1"/>
        </w:numPr>
        <w:rPr/>
      </w:pPr>
      <w:bookmarkStart w:id="1140" w:name="__RefHeading___Toc6805744_3381743652"/>
      <w:bookmarkStart w:id="1141" w:name="_Toc504"/>
      <w:bookmarkEnd w:id="1140"/>
      <w:r>
        <w:rPr>
          <w:rtl w:val="true"/>
        </w:rPr>
        <w:t>نهل</w:t>
      </w:r>
      <w:bookmarkEnd w:id="114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أَنهلْتُ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 سَقْیکَها وقد نَهلَتْ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فی أول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أَورَد إبلَه الماءَ ؛ فالسَّقیَةُ الأولی النَّهَل ، والثانیة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الناهل فی کلام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قد شَرِب حتی رَوِی ، والأنثی ناهلة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ینهل منه الأَسَلُ الناهلُ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یروَی منه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ینهل منه أی یشرَب الأسلُ الشارب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والناهل ههنا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شئتَ کان العطشان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جریر یدلّ علی أن العِطاش تسمی نِهالاً ، وهو قوله</w:t>
      </w:r>
    </w:p>
    <w:p>
      <w:pPr>
        <w:pStyle w:val="BookText"/>
        <w:rPr/>
      </w:pPr>
      <w:r>
        <w:rPr>
          <w:rFonts w:ascii="Amiri" w:hAnsi="Amiri" w:eastAsia="Amiri" w:cs="Amiri"/>
          <w:color w:val="111111"/>
          <w:sz w:val="28"/>
          <w:sz w:val="28"/>
          <w:szCs w:val="28"/>
          <w:rtl w:val="true"/>
          <w:lang w:bidi="ar-SA"/>
        </w:rPr>
        <w:t>وأخوهما السَّفَّاحُ ظَمَّأخیَلَه</w:t>
      </w:r>
    </w:p>
    <w:p>
      <w:pPr>
        <w:pStyle w:val="BookText"/>
        <w:rPr/>
      </w:pPr>
      <w:r>
        <w:rPr>
          <w:rFonts w:ascii="Amiri" w:hAnsi="Amiri" w:eastAsia="Amiri" w:cs="Amiri"/>
          <w:color w:val="111111"/>
          <w:sz w:val="28"/>
          <w:sz w:val="28"/>
          <w:szCs w:val="28"/>
          <w:rtl w:val="true"/>
          <w:lang w:bidi="ar-SA"/>
        </w:rPr>
        <w:t>حتی وَرَدنَ جَبَا الکُلابِ نِهالا</w:t>
      </w:r>
    </w:p>
    <w:p>
      <w:pPr>
        <w:pStyle w:val="BookText"/>
        <w:rPr/>
      </w:pPr>
      <w:r>
        <w:rPr>
          <w:rFonts w:ascii="Amiri" w:hAnsi="Amiri" w:eastAsia="Amiri" w:cs="Amiri"/>
          <w:color w:val="111111"/>
          <w:sz w:val="28"/>
          <w:sz w:val="28"/>
          <w:szCs w:val="28"/>
          <w:rtl w:val="true"/>
          <w:lang w:bidi="ar-SA"/>
        </w:rPr>
        <w:t>وقال عَمیرةُ بنُ طارق فی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ذُقتُ طعم النَّوم حتی رأیتُنی</w:t>
      </w:r>
    </w:p>
    <w:p>
      <w:pPr>
        <w:pStyle w:val="BookText"/>
        <w:rPr/>
      </w:pPr>
      <w:r>
        <w:rPr>
          <w:rFonts w:ascii="Amiri" w:hAnsi="Amiri" w:eastAsia="Amiri" w:cs="Amiri"/>
          <w:color w:val="111111"/>
          <w:sz w:val="28"/>
          <w:sz w:val="28"/>
          <w:szCs w:val="28"/>
          <w:rtl w:val="true"/>
          <w:lang w:bidi="ar-SA"/>
        </w:rPr>
        <w:t>أُعارِضهم وِردَ الخِماسِ النواهل</w:t>
      </w:r>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المورد حتی صارت منازلُ السُّفَّار علی المیاه مناهل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ناهلٌ ونَهَل ، مثل خادِم وخَدَم ، وغائب وغَیَب ، وحارِس وحَرَس ، وقاعد وقَعَد والمِنهال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الإنهال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المختلفة إلی المنهل ، وکذلک النازلة ،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تُراقب هناک ناهلةَ ال</w:t>
      </w:r>
    </w:p>
    <w:p>
      <w:pPr>
        <w:pStyle w:val="BookText"/>
        <w:rPr/>
      </w:pPr>
      <w:r>
        <w:rPr>
          <w:rFonts w:ascii="Amiri" w:hAnsi="Amiri" w:eastAsia="Amiri" w:cs="Amiri"/>
          <w:color w:val="111111"/>
          <w:sz w:val="28"/>
          <w:sz w:val="28"/>
          <w:szCs w:val="28"/>
          <w:rtl w:val="true"/>
          <w:lang w:bidi="ar-SA"/>
        </w:rPr>
        <w:t>وَاشِینَ لما اجْرهَدَّ ناهلُها</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المنازِل علی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القَبر ، والمنهال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الغایةُ فی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الکثیب العالی الذی لا یتماسک انهیاراً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أشبَه بتفسیره من إنهال</w:t>
      </w:r>
      <w:r>
        <w:rPr>
          <w:rFonts w:eastAsia="IRNazanin" w:cs="IRNazanin"/>
          <w:color w:val="111111"/>
          <w:sz w:val="28"/>
          <w:szCs w:val="28"/>
          <w:rtl w:val="true"/>
          <w:lang w:bidi="fa-IR"/>
        </w:rPr>
        <w:t xml:space="preserve">. </w:t>
      </w:r>
      <w:bookmarkStart w:id="1142" w:name="pg14307_153293"/>
    </w:p>
    <w:p>
      <w:pPr>
        <w:pStyle w:val="BookText"/>
        <w:rPr/>
      </w:pPr>
      <w:bookmarkEnd w:id="1142"/>
      <w:r>
        <w:rPr>
          <w:rFonts w:ascii="Amiri" w:hAnsi="Amiri" w:eastAsia="Amiri" w:cs="Amiri"/>
          <w:color w:val="111111"/>
          <w:sz w:val="28"/>
          <w:sz w:val="28"/>
          <w:szCs w:val="28"/>
          <w:rtl w:val="true"/>
          <w:lang w:bidi="ar-SA"/>
        </w:rPr>
        <w:t xml:space="preserve">فی حدیث الدَّجّال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لیَرِدُ کلَ مَنهل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الغَنَوِیّ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ماءٍ یطؤُه الطَّریق ، مثل الرُّحَیل والحَفِیر والشجِیّ والخَرْجا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بین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ماءٍ علی غیر طریقٍ فلا یُدْعَی مَنْهلا ، ولکن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بَنِی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أین نَهِلْتَ الیومَ؟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بنی فلان ، وبمنْهل بنی فلان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نَهِلْتَ؟ معناه أین شَرِبتَ فَرَوِیتَ؟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منها ناهِلٌ ونائبُ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رَوِی فاعْتَزَل ، والنائب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یَنُوب عَوْداً بعد شُرْبها ؛ لأنها لم تُنْضَح رِیّاً</w:t>
      </w:r>
      <w:r>
        <w:rPr>
          <w:rFonts w:eastAsia="Amiri" w:cs="Amiri" w:ascii="Amiri" w:hAnsi="Amiri"/>
          <w:color w:val="111111"/>
          <w:sz w:val="28"/>
          <w:szCs w:val="28"/>
          <w:rtl w:val="true"/>
          <w:lang w:bidi="ar-SA"/>
        </w:rPr>
        <w:t>.</w:t>
      </w:r>
    </w:p>
    <w:p>
      <w:pPr>
        <w:pStyle w:val="Heading6"/>
        <w:numPr>
          <w:ilvl w:val="5"/>
          <w:numId w:val="1"/>
        </w:numPr>
        <w:rPr/>
      </w:pPr>
      <w:bookmarkStart w:id="1143" w:name="__RefHeading___Toc6805746_3381743652"/>
      <w:bookmarkStart w:id="1144" w:name="_Toc505"/>
      <w:bookmarkEnd w:id="1143"/>
      <w:r>
        <w:rPr>
          <w:rtl w:val="true"/>
        </w:rPr>
        <w:t>لهن</w:t>
      </w:r>
      <w:bookmarkEnd w:id="1144"/>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للطعام الذی یُتعَلّل به قبلَ الغداء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السُّلْفة واللُّهْنة ، وقد لَهَّنْتُ لَهم ، وسَلَفْت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سَلَفْتُ القومَ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تَلَهَّنْتُ تَلَهُّناً</w:t>
      </w:r>
      <w:r>
        <w:rPr>
          <w:rFonts w:eastAsia="Amiri" w:cs="Amiri" w:ascii="Amiri" w:hAnsi="Amiri"/>
          <w:color w:val="111111"/>
          <w:sz w:val="28"/>
          <w:szCs w:val="28"/>
          <w:rtl w:val="true"/>
          <w:lang w:bidi="ar-SA"/>
        </w:rPr>
        <w:t>.</w:t>
      </w:r>
    </w:p>
    <w:p>
      <w:pPr>
        <w:pStyle w:val="Heading5"/>
        <w:numPr>
          <w:ilvl w:val="4"/>
          <w:numId w:val="1"/>
        </w:numPr>
        <w:rPr/>
      </w:pPr>
      <w:bookmarkStart w:id="1145" w:name="__RefHeading___Toc6805748_3381743652"/>
      <w:bookmarkStart w:id="1146" w:name="_Toc506"/>
      <w:bookmarkEnd w:id="1145"/>
      <w:r>
        <w:rPr>
          <w:rtl w:val="true"/>
        </w:rPr>
        <w:t>ه ل ف</w:t>
      </w:r>
      <w:bookmarkEnd w:id="1146"/>
    </w:p>
    <w:p>
      <w:pPr>
        <w:pStyle w:val="Heading6"/>
        <w:numPr>
          <w:ilvl w:val="5"/>
          <w:numId w:val="1"/>
        </w:numPr>
        <w:rPr/>
      </w:pPr>
      <w:bookmarkStart w:id="1147" w:name="__RefHeading___Toc6805750_3381743652"/>
      <w:bookmarkStart w:id="1148" w:name="_Toc507"/>
      <w:bookmarkEnd w:id="1147"/>
      <w:r>
        <w:rPr>
          <w:rtl w:val="true"/>
        </w:rPr>
        <w:t>اشارة</w:t>
      </w:r>
      <w:bookmarkEnd w:id="1148"/>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هلف ، لهف ، فهل</w:t>
      </w:r>
      <w:r>
        <w:rPr>
          <w:rFonts w:eastAsia="IRNazanin" w:cs="IRNazanin"/>
          <w:color w:val="111111"/>
          <w:sz w:val="28"/>
          <w:szCs w:val="28"/>
          <w:rtl w:val="true"/>
          <w:lang w:bidi="fa-IR"/>
        </w:rPr>
        <w:t>.</w:t>
      </w:r>
    </w:p>
    <w:p>
      <w:pPr>
        <w:pStyle w:val="Heading6"/>
        <w:numPr>
          <w:ilvl w:val="5"/>
          <w:numId w:val="1"/>
        </w:numPr>
        <w:rPr/>
      </w:pPr>
      <w:bookmarkStart w:id="1149" w:name="__RefHeading___Toc6805752_3381743652"/>
      <w:bookmarkStart w:id="1150" w:name="_Toc508"/>
      <w:bookmarkEnd w:id="1149"/>
      <w:r>
        <w:rPr>
          <w:rtl w:val="true"/>
        </w:rPr>
        <w:t>هلف</w:t>
      </w:r>
      <w:bookmarkEnd w:id="115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اللِّحْیة الضَّخمة والهِلَّوْف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کبر الرجلُ وهَرِمَ فهو الهِلَّوْف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الثّقیل البطیء الذی لا غَنَاء عنده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تکونَنَ کَهِلَّوْفٍ وَکَلْ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وأنشدنی أبو بکر الإیادی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أبو محمد السَّرْخَسِیّ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هِلَّوْفَةٌ کأنها جُوالقُ</w:t>
      </w:r>
    </w:p>
    <w:p>
      <w:pPr>
        <w:pStyle w:val="BookText"/>
        <w:rPr/>
      </w:pPr>
      <w:r>
        <w:rPr>
          <w:rFonts w:ascii="Amiri" w:hAnsi="Amiri" w:eastAsia="Amiri" w:cs="Amiri"/>
          <w:color w:val="111111"/>
          <w:sz w:val="28"/>
          <w:sz w:val="28"/>
          <w:szCs w:val="28"/>
          <w:rtl w:val="true"/>
          <w:lang w:bidi="ar-SA"/>
        </w:rPr>
        <w:t>لها فُضُولٌ ولها بنائق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بها اللِّحیة</w:t>
      </w:r>
      <w:r>
        <w:rPr>
          <w:rFonts w:eastAsia="Amiri" w:cs="Amiri" w:ascii="Amiri" w:hAnsi="Amiri"/>
          <w:color w:val="111111"/>
          <w:sz w:val="28"/>
          <w:szCs w:val="28"/>
          <w:rtl w:val="true"/>
          <w:lang w:bidi="ar-SA"/>
        </w:rPr>
        <w:t>.</w:t>
      </w:r>
    </w:p>
    <w:p>
      <w:pPr>
        <w:pStyle w:val="Heading6"/>
        <w:numPr>
          <w:ilvl w:val="5"/>
          <w:numId w:val="1"/>
        </w:numPr>
        <w:rPr/>
      </w:pPr>
      <w:bookmarkStart w:id="1151" w:name="__RefHeading___Toc6805754_3381743652"/>
      <w:bookmarkStart w:id="1152" w:name="_Toc509"/>
      <w:bookmarkEnd w:id="1151"/>
      <w:r>
        <w:rPr>
          <w:rtl w:val="true"/>
        </w:rPr>
        <w:t>لهف</w:t>
      </w:r>
      <w:bookmarkEnd w:id="1152"/>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لَهْفانُ ، وامرأةٌ لَهْفَی ، من قومٍ ونساءٍ لَهافَی ولُهُف ، وهو المغتاظ علی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التَّلهُّف علی الشیء یفوت بعد مُشارفَتَک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یُلَهِّف نفسَه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نَفساه وأُمِّیاه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ووا لَهْفَتاه ، ووا لَهْفَتِیاه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اللهْفان ، واللَّاهفُ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أُمّه یَلهَفُ اللهفان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یَلهَف من لَهِفَ ، وبأمِّه یستغیث اللهِفَ ؛ یقال ذلک لمن اضطُرَّ فاستغاث بأهل ثقته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فلانٌ أُمَّه وأَمَّیْه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أَشْلَی ولَهَّفَ أُمَّیْه وقد لَهِفَتْ</w:t>
      </w:r>
    </w:p>
    <w:p>
      <w:pPr>
        <w:pStyle w:val="BookText"/>
        <w:rPr/>
      </w:pPr>
      <w:r>
        <w:rPr>
          <w:rFonts w:ascii="Amiri" w:hAnsi="Amiri" w:eastAsia="Amiri" w:cs="Amiri"/>
          <w:color w:val="111111"/>
          <w:sz w:val="28"/>
          <w:sz w:val="28"/>
          <w:szCs w:val="28"/>
          <w:rtl w:val="true"/>
          <w:lang w:bidi="ar-SA"/>
        </w:rPr>
        <w:t>أُمَّاه والأُمّ مما تُنْحَلُ الخَبَلَا</w:t>
      </w:r>
    </w:p>
    <w:p>
      <w:pPr>
        <w:pStyle w:val="BookText"/>
        <w:rPr/>
      </w:pPr>
      <w:r>
        <w:rPr>
          <w:rFonts w:ascii="IRNazanin" w:hAnsi="IRNazanin" w:eastAsia="IRNazanin"/>
          <w:color w:val="111111"/>
          <w:sz w:val="28"/>
          <w:sz w:val="28"/>
          <w:szCs w:val="28"/>
          <w:rtl w:val="true"/>
          <w:lang w:bidi="fa-IR"/>
        </w:rPr>
        <w:t>یرید أباه وأمّه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لَهِفَ لَهَفاً فهو لَهفانُ ، وقد لُهِف فهو 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حزین قد ذَهَب له مالٌ أو فُجِع بحمیم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الزَّفیَانُ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بن أبی العَاصی إلیک لَهِفَتْ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تشکو إلیک سَنةً قد جَلَفَتْ </w:t>
      </w:r>
      <w:bookmarkStart w:id="1153" w:name="pg14307_153294"/>
    </w:p>
    <w:p>
      <w:pPr>
        <w:pStyle w:val="BookText"/>
        <w:rPr/>
      </w:pPr>
      <w:bookmarkEnd w:id="1153"/>
      <w:r>
        <w:rPr>
          <w:rFonts w:ascii="Amiri" w:hAnsi="Amiri" w:eastAsia="Amiri" w:cs="Amiri"/>
          <w:color w:val="111111"/>
          <w:sz w:val="28"/>
          <w:sz w:val="28"/>
          <w:szCs w:val="28"/>
          <w:rtl w:val="true"/>
          <w:lang w:bidi="ar-SA"/>
        </w:rPr>
        <w:t xml:space="preserve">لَهِفتْ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استغاثت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نادَی لَهْفَه ،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لَهْفَی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ینادی ویستغیث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النحویون فی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لَهْفَی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یا لَهْفِی ، ثم قُلِبَت یاءُ الإضافة ألِفَاً ، ومثله یا وَیلِی علیه ویا وَیلَی علیه ویا بِأَبِی ویا بِأَبَا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لَهِیفُ القَلْب ، ولاهِف القلب ، ومَلْهوفٌ ، أی مُحْتَرِق القَلْب</w:t>
      </w:r>
      <w:r>
        <w:rPr>
          <w:rFonts w:eastAsia="Amiri" w:cs="Amiri" w:ascii="Amiri" w:hAnsi="Amiri"/>
          <w:color w:val="111111"/>
          <w:sz w:val="28"/>
          <w:szCs w:val="28"/>
          <w:rtl w:val="true"/>
          <w:lang w:bidi="ar-SA"/>
        </w:rPr>
        <w:t>.</w:t>
      </w:r>
    </w:p>
    <w:p>
      <w:pPr>
        <w:pStyle w:val="Heading6"/>
        <w:numPr>
          <w:ilvl w:val="5"/>
          <w:numId w:val="1"/>
        </w:numPr>
        <w:rPr/>
      </w:pPr>
      <w:bookmarkStart w:id="1154" w:name="__RefHeading___Toc6805756_3381743652"/>
      <w:bookmarkStart w:id="1155" w:name="_Toc510"/>
      <w:bookmarkEnd w:id="1154"/>
      <w:r>
        <w:rPr>
          <w:rtl w:val="true"/>
        </w:rPr>
        <w:t>فهل</w:t>
      </w:r>
      <w:bookmarkEnd w:id="1155"/>
    </w:p>
    <w:p>
      <w:pPr>
        <w:pStyle w:val="BookText"/>
        <w:rPr/>
      </w:pPr>
      <w:r>
        <w:rPr>
          <w:rFonts w:ascii="Amiri" w:hAnsi="Amiri" w:eastAsia="Amiri" w:cs="Amiri"/>
          <w:color w:val="111111"/>
          <w:sz w:val="28"/>
          <w:sz w:val="28"/>
          <w:szCs w:val="28"/>
          <w:rtl w:val="true"/>
          <w:lang w:bidi="ar-SA"/>
        </w:rPr>
        <w:t xml:space="preserve">أبو عبید ،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الضَّلَال بن فَهْلَلَ وابنُ ثَهْلَلَ ، غیر منصرفین</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6805758_3381743652"/>
      <w:bookmarkStart w:id="1157" w:name="_Toc511"/>
      <w:bookmarkEnd w:id="1156"/>
      <w:r>
        <w:rPr>
          <w:rtl w:val="true"/>
        </w:rPr>
        <w:t>ه ل ب</w:t>
      </w:r>
      <w:bookmarkEnd w:id="1157"/>
    </w:p>
    <w:p>
      <w:pPr>
        <w:pStyle w:val="Heading6"/>
        <w:numPr>
          <w:ilvl w:val="5"/>
          <w:numId w:val="1"/>
        </w:numPr>
        <w:rPr/>
      </w:pPr>
      <w:bookmarkStart w:id="1158" w:name="__RefHeading___Toc6805760_3381743652"/>
      <w:bookmarkStart w:id="1159" w:name="_Toc512"/>
      <w:bookmarkEnd w:id="1158"/>
      <w:r>
        <w:rPr>
          <w:rtl w:val="true"/>
        </w:rPr>
        <w:t>اشارة</w:t>
      </w:r>
      <w:bookmarkEnd w:id="1159"/>
    </w:p>
    <w:p>
      <w:pPr>
        <w:pStyle w:val="BookText"/>
        <w:rPr/>
      </w:pPr>
      <w:r>
        <w:rPr>
          <w:rFonts w:ascii="IRNazanin" w:hAnsi="IRNazanin" w:eastAsia="IRNazanin"/>
          <w:color w:val="111111"/>
          <w:sz w:val="28"/>
          <w:sz w:val="28"/>
          <w:szCs w:val="28"/>
          <w:rtl w:val="true"/>
          <w:lang w:bidi="fa-IR"/>
        </w:rPr>
        <w:t xml:space="preserve">هلب ، هبل ، لهب ، بله ، بهل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مستعملات</w:t>
      </w:r>
      <w:r>
        <w:rPr>
          <w:rFonts w:eastAsia="IRNazanin" w:cs="IRNazanin"/>
          <w:color w:val="111111"/>
          <w:sz w:val="28"/>
          <w:szCs w:val="28"/>
          <w:rtl w:val="true"/>
          <w:lang w:bidi="fa-IR"/>
        </w:rPr>
        <w:t>.</w:t>
      </w:r>
    </w:p>
    <w:p>
      <w:pPr>
        <w:pStyle w:val="Heading6"/>
        <w:numPr>
          <w:ilvl w:val="5"/>
          <w:numId w:val="1"/>
        </w:numPr>
        <w:rPr/>
      </w:pPr>
      <w:bookmarkStart w:id="1160" w:name="__RefHeading___Toc6805762_3381743652"/>
      <w:bookmarkStart w:id="1161" w:name="_Toc513"/>
      <w:bookmarkEnd w:id="1160"/>
      <w:r>
        <w:rPr>
          <w:rtl w:val="true"/>
        </w:rPr>
        <w:t>هلب</w:t>
      </w:r>
      <w:bookmarkEnd w:id="1161"/>
    </w:p>
    <w:p>
      <w:pPr>
        <w:pStyle w:val="BookText"/>
        <w:rPr/>
      </w:pPr>
      <w:r>
        <w:rPr>
          <w:rFonts w:ascii="Amiri" w:hAnsi="Amiri" w:eastAsia="Amiri" w:cs="Amiri"/>
          <w:color w:val="111111"/>
          <w:sz w:val="28"/>
          <w:sz w:val="28"/>
          <w:szCs w:val="28"/>
          <w:rtl w:val="true"/>
          <w:lang w:bidi="ar-SA"/>
        </w:rPr>
        <w:t xml:space="preserve">قال ابن شمیل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لَیَهلِبُ الناسَ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یَهجُوهم ویَشْتُمهُم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هَجّاء ، ورجلٌ 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مَهْجُوّ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 الشّعر ، کشَعر ذَنَبِ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أهلبُ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شعرُ أخْدَعَیه وجَسَدِه غلاظاً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 مَهلوب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هُلِبَ ذنَبُه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استُؤصِلَ 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هَلَبَتْنا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بلّتهم بشیء من ندًی أو نحوِ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تَقرُب من زوجها وتُحبُّهُ ، وتتباعَدُ من غیره وتُقصِیه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إذا کان لها صدیق فأَحَبَّتْه وأَطَاعته ، وعَصَتْ غیرَه وأقْصَتْه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عمر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الهَلُوب ، یعنی الأولی ، ولَعَن الله الهَلُوب ، یعنی الأخری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الهَلُوب الصِّفة المحمودة أُخِذتْ من الیوم الهَلّاب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مَطَرُه سَهلاً لَیِّنا دائماً غیر مُؤْذٍ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والصِّفَةُ المذْمُومَةُ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من الیوم الهَلّاب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مَطرُه ذا رعْد وبَرْق وأهوال وهَدْمٍ للمنازل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مع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أَحَسَّ یوماً مِن المُشْتاةِ هَلّابا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وهَلَبَتْنا السماءُ تهلِبُنا هَلْبا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المازنیّ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أهلبُ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مُنقطع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وأنهُمُ قد دَعَوْا دَعْوَةً</w:t>
      </w:r>
    </w:p>
    <w:p>
      <w:pPr>
        <w:pStyle w:val="BookText"/>
        <w:rPr/>
      </w:pPr>
      <w:r>
        <w:rPr>
          <w:rFonts w:ascii="Amiri" w:hAnsi="Amiri" w:eastAsia="Amiri" w:cs="Amiri"/>
          <w:color w:val="111111"/>
          <w:sz w:val="28"/>
          <w:sz w:val="28"/>
          <w:szCs w:val="28"/>
          <w:rtl w:val="true"/>
          <w:lang w:bidi="ar-SA"/>
        </w:rPr>
        <w:t>سَیَتْبَعُها ذَنَبٌ أَهلَبُ</w:t>
      </w:r>
    </w:p>
    <w:p>
      <w:pPr>
        <w:pStyle w:val="BookText"/>
        <w:rPr/>
      </w:pPr>
      <w:r>
        <w:rPr>
          <w:rFonts w:ascii="Amiri" w:hAnsi="Amiri" w:eastAsia="Amiri" w:cs="Amiri"/>
          <w:color w:val="111111"/>
          <w:sz w:val="28"/>
          <w:sz w:val="28"/>
          <w:szCs w:val="28"/>
          <w:rtl w:val="true"/>
          <w:lang w:bidi="ar-SA"/>
        </w:rPr>
        <w:t xml:space="preserve">أی منقطع عنکم ،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الدنیا ولَّتْ 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شَعَر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فی هُلْبة الشّتاء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فی شدّة بَرْدِه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شمر ، عن أبی یزید الغَنَوی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الکانون الأوّل الصِّنُّ والصَّنَّبْر والمَرْقِیُّ فی </w:t>
      </w:r>
      <w:bookmarkStart w:id="1162" w:name="pg14307_153295"/>
    </w:p>
    <w:p>
      <w:pPr>
        <w:pStyle w:val="BookText"/>
        <w:rPr/>
      </w:pPr>
      <w:bookmarkEnd w:id="1162"/>
      <w:r>
        <w:rPr>
          <w:rFonts w:ascii="Amiri" w:hAnsi="Amiri" w:eastAsia="Amiri" w:cs="Amiri"/>
          <w:color w:val="111111"/>
          <w:sz w:val="28"/>
          <w:sz w:val="28"/>
          <w:szCs w:val="28"/>
          <w:rtl w:val="true"/>
          <w:lang w:bidi="ar-SA"/>
        </w:rPr>
        <w:t xml:space="preserve">القبْر ، وفی الکانون الثانی هَلّابٌ ومُهلِّب وهُلَیْب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أیّام شدیداتُ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فی کانونَ الأول ، وثلاثةٌ فی کانونَ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وهَلّاب ومُهلَّب وهُلیب یَکنَّ فی هُلْبة الشّهر ، وهُلْبَةُ الشَّهر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هُلْبة الشّتاء وهُلُبَّتُه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أیام الشتاء هالِبُ الشَّعَر ومُدحْرِجُ البَعَر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والسماء تَهلُبُنی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تَبلُّنی وتُمطِرنی وقد هَلَبتْنا السماءُ ، إذا أَمْطَرت بجود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الهُلَابةُ غُسالَة السَّلا ، وهی فی الحِوَلاء ، والحِوَلاء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السَّلا ، وهی غِرْسٌ کَقدْر القارُورة تراها خضراءَ بعد الولد ، تُسَمَّی هُلَابة السِّقْی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أَهْلَب فی عُدْوه إهلاباً ، وأَلهبَ إلهَاباً ، وعَدْوهُ ذو أَهَالیب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خَلیفة الحصینی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کلٌّ منهم أُهلُوباً من الثَّناء ، أی فَنّاً ، وهی الأهالیب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عبیدة هی الأسالیب ، واحدها أسلوب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شمر عن بعضهم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یمتلیء ما بین عانَتِی إلی هُلْبَتی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والهُلْبة ما فوق العانة إلی قریب من أسفل البطن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شَعَر الرّأسِ والجَسَد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ووقَعنا فی هُلْبةٍ هلْباءَ ، أی فی داهیة دَهیاء ، مثل هُلْبة الشّتاء</w:t>
      </w:r>
      <w:r>
        <w:rPr>
          <w:rFonts w:eastAsia="Amiri" w:cs="Amiri" w:ascii="Amiri" w:hAnsi="Amiri"/>
          <w:color w:val="111111"/>
          <w:sz w:val="28"/>
          <w:szCs w:val="28"/>
          <w:rtl w:val="true"/>
          <w:lang w:bidi="ar-SA"/>
        </w:rPr>
        <w:t>.</w:t>
      </w:r>
    </w:p>
    <w:p>
      <w:pPr>
        <w:pStyle w:val="Heading6"/>
        <w:numPr>
          <w:ilvl w:val="5"/>
          <w:numId w:val="1"/>
        </w:numPr>
        <w:rPr/>
      </w:pPr>
      <w:bookmarkStart w:id="1163" w:name="__RefHeading___Toc6805764_3381743652"/>
      <w:bookmarkStart w:id="1164" w:name="_Toc514"/>
      <w:bookmarkEnd w:id="1163"/>
      <w:r>
        <w:rPr>
          <w:rtl w:val="true"/>
        </w:rPr>
        <w:t>هبل</w:t>
      </w:r>
      <w:bookmarkEnd w:id="1164"/>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الثُّکْلَة ، والهُبْلة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القَتْلة ، واللُّهُبة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 اللّون من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الهَبَل کالثُّکْل ، وهَبِلَتْه أُمُّه وثَکِلَتْه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یَفْعَل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متعدّیاً فمصدَرُه فَعْل إلّا ثلاثة أحرف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هَبِلَتْه أمّه هبَلاً ، وعَمِلْت الشیءَ عمَلا ، وزکِنْتُ الخَبَر زَکَناً ، أی عَلِمته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الکبیر والمُسِنّ من الإبل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نَعامةَ الشیخُ الهِبِلُ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الوَلد من الرَّحِم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أقصَی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البَهْوُ بین الوَرِکَین حیث یَجثم الولدُ ، شُبِّه بمَهْبِل الجبَل ، وهو الهُوَّة الذاهبةُ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الهذلیّ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تَقِه المَوْتَ وقِیَّاتُه</w:t>
      </w:r>
    </w:p>
    <w:p>
      <w:pPr>
        <w:pStyle w:val="BookText"/>
        <w:rPr/>
      </w:pPr>
      <w:r>
        <w:rPr>
          <w:rFonts w:ascii="Amiri" w:hAnsi="Amiri" w:eastAsia="Amiri" w:cs="Amiri"/>
          <w:color w:val="111111"/>
          <w:sz w:val="28"/>
          <w:sz w:val="28"/>
          <w:szCs w:val="28"/>
          <w:rtl w:val="true"/>
          <w:lang w:bidi="ar-SA"/>
        </w:rPr>
        <w:t>خُطَّ له ذلک فی المَهبِلِ</w:t>
      </w:r>
    </w:p>
    <w:p>
      <w:pPr>
        <w:pStyle w:val="BookText"/>
        <w:rPr/>
      </w:pPr>
      <w:r>
        <w:rPr>
          <w:rFonts w:ascii="Amiri" w:hAnsi="Amiri" w:eastAsia="Amiri" w:cs="Amiri"/>
          <w:color w:val="111111"/>
          <w:sz w:val="28"/>
          <w:sz w:val="28"/>
          <w:szCs w:val="28"/>
          <w:rtl w:val="true"/>
          <w:lang w:bidi="ar-SA"/>
        </w:rPr>
        <w:t xml:space="preserve">وقال أوس بن حَجَر فی مهبِل ما بین الجَبَلَیْن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فأَبصَرَ أَلْهاباً من الطَّوْدِ دُونه</w:t>
      </w:r>
    </w:p>
    <w:p>
      <w:pPr>
        <w:pStyle w:val="BookText"/>
        <w:rPr/>
      </w:pPr>
      <w:r>
        <w:rPr>
          <w:rFonts w:ascii="Amiri" w:hAnsi="Amiri" w:eastAsia="Amiri" w:cs="Amiri"/>
          <w:color w:val="111111"/>
          <w:sz w:val="28"/>
          <w:sz w:val="28"/>
          <w:szCs w:val="28"/>
          <w:rtl w:val="true"/>
          <w:lang w:bidi="ar-SA"/>
        </w:rPr>
        <w:t>یرَی بین رأسَیْ کل نِیقَیْنِ مَهبَلَا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یَنظُفُ فیه أبو عُمَیر بأَرُونِه ، وأنشد بیت الهذلیّ</w:t>
      </w:r>
      <w:r>
        <w:rPr>
          <w:rFonts w:eastAsia="Amiri" w:cs="Amiri" w:ascii="Amiri" w:hAnsi="Amiri"/>
          <w:color w:val="111111"/>
          <w:sz w:val="28"/>
          <w:szCs w:val="28"/>
          <w:rtl w:val="true"/>
          <w:lang w:bidi="ar-SA"/>
        </w:rPr>
        <w:t xml:space="preserve">. </w:t>
      </w:r>
      <w:bookmarkStart w:id="1165" w:name="pg14307_153296"/>
    </w:p>
    <w:p>
      <w:pPr>
        <w:pStyle w:val="BookText"/>
        <w:rPr/>
      </w:pPr>
      <w:bookmarkEnd w:id="1165"/>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الغَلَقین ، أحدُهما فمُ الرَّحم ، والآخر موضع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المحتال ، والصیَّاد یَهتَبِل 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یغتَنِمه ، وسمعتُ کلمةً فاهتبلتُها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اغتَنمْتُها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الغنیمة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فلأَحْشأَنّکَ مِشْقَصاً</w:t>
      </w:r>
    </w:p>
    <w:p>
      <w:pPr>
        <w:pStyle w:val="BookText"/>
        <w:rPr/>
      </w:pPr>
      <w:r>
        <w:rPr>
          <w:rFonts w:ascii="Amiri" w:hAnsi="Amiri" w:eastAsia="Amiri" w:cs="Amiri"/>
          <w:color w:val="111111"/>
          <w:sz w:val="28"/>
          <w:sz w:val="28"/>
          <w:szCs w:val="28"/>
          <w:rtl w:val="true"/>
          <w:lang w:bidi="ar-SA"/>
        </w:rPr>
        <w:t>أَوْساً أُوَیْسُ مِنَ الهَبالهْ</w:t>
      </w:r>
    </w:p>
    <w:p>
      <w:pPr>
        <w:pStyle w:val="BookText"/>
        <w:rPr/>
      </w:pPr>
      <w:r>
        <w:rPr>
          <w:rFonts w:ascii="Amiri" w:hAnsi="Amiri" w:eastAsia="Amiri" w:cs="Amiri"/>
          <w:color w:val="111111"/>
          <w:sz w:val="28"/>
          <w:sz w:val="28"/>
          <w:szCs w:val="28"/>
          <w:rtl w:val="true"/>
          <w:lang w:bidi="ar-SA"/>
        </w:rPr>
        <w:t xml:space="preserve">وهُبَل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 عبدَتْه قُرَیش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أهلِ الإفک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والنساءُ یومَئذٍ لم یُهَبِّلْهُنَ اللحمُ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یکثر علیهنَّ الشَّحمُ واللَّحم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فلانٌ مُهَبَّلاً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المُهَبِّجُ الذی کأنه تورَّم من انتفاخِه ، ومنه قولُ أبی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فشَبّ غیر مهبّل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المنذریّ ، عن 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هابل ولا آبل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فالهابلُ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المحتال ، والآبل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الرِّعْیة للإبل ، والهَبُّلِیُ والأبُّلِیُّ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أبی ذَرّ وذکرِه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فاهتبلتُ غَفْلَتَه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لیلة هی؟ أی تَحیّنْتُ غفْلَتَه وافترصْتُها ، واحتلْتُ لها حتی وجدتُها ، کالرجل یطلب الفرصة فی الشیء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وقالتْ لی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اشعَبِ الصّدْعَ واهتَبِلْ</w:t>
      </w:r>
    </w:p>
    <w:p>
      <w:pPr>
        <w:pStyle w:val="BookText"/>
        <w:rPr/>
      </w:pPr>
      <w:r>
        <w:rPr>
          <w:rFonts w:ascii="Amiri" w:hAnsi="Amiri" w:eastAsia="Amiri" w:cs="Amiri"/>
          <w:color w:val="111111"/>
          <w:sz w:val="28"/>
          <w:sz w:val="28"/>
          <w:szCs w:val="28"/>
          <w:rtl w:val="true"/>
          <w:lang w:bidi="ar-SA"/>
        </w:rPr>
        <w:t>لإحدی الهَنَاتِ المُضْلِعاتِ اهتبالَها</w:t>
      </w:r>
    </w:p>
    <w:p>
      <w:pPr>
        <w:pStyle w:val="BookText"/>
        <w:rPr/>
      </w:pPr>
      <w:r>
        <w:rPr>
          <w:rFonts w:ascii="Amiri" w:hAnsi="Amiri" w:eastAsia="Amiri" w:cs="Amiri"/>
          <w:color w:val="111111"/>
          <w:sz w:val="28"/>
          <w:sz w:val="28"/>
          <w:szCs w:val="28"/>
          <w:rtl w:val="true"/>
          <w:lang w:bidi="ar-SA"/>
        </w:rPr>
        <w:t>أی استعدَّ لها واحْتَلْ ، قاله أبو عبید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مُهتَبِلٌ وهبّال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اللَّحم والشَّحم ، ومنه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والنساء لم یُهَبِّلْهُنَ اللَّحْمُ</w:t>
      </w:r>
      <w:r>
        <w:rPr>
          <w:rFonts w:eastAsia="Amiri" w:cs="Amiri" w:ascii="Amiri" w:hAnsi="Amiri"/>
          <w:color w:val="111111"/>
          <w:sz w:val="28"/>
          <w:szCs w:val="28"/>
          <w:rtl w:val="true"/>
          <w:lang w:bidi="ar-SA"/>
        </w:rPr>
        <w:t>.</w:t>
      </w:r>
    </w:p>
    <w:p>
      <w:pPr>
        <w:pStyle w:val="Heading6"/>
        <w:numPr>
          <w:ilvl w:val="5"/>
          <w:numId w:val="1"/>
        </w:numPr>
        <w:rPr/>
      </w:pPr>
      <w:bookmarkStart w:id="1166" w:name="__RefHeading___Toc6805766_3381743652"/>
      <w:bookmarkStart w:id="1167" w:name="_Toc515"/>
      <w:bookmarkEnd w:id="1166"/>
      <w:r>
        <w:rPr>
          <w:rtl w:val="true"/>
        </w:rPr>
        <w:t>بهل</w:t>
      </w:r>
      <w:bookmarkEnd w:id="11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الأبهل شجرةٌ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الأبرُس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الأبهل بعربیّة مَحْضة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المتردِّد بلا عمل ، والراعی بلا عَصاً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سِلَاح معه ، وناقة باهِلٌ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مُسَیَّبَةٌ ، وتکون التی لا صِرَار علیها ، ونحو ذلک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وحدثنی بعضُ أهل العلم أن دُرَیدَ بن الصِّمَّة أراد أن یُطلِّق امرأته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أتُطلِّقنی وقد أطعَمْتُکَ مَأْدُومِی ، وأبثَثْتُک مَکْتومِی ، وأتیتک باهِلاً غیر ذات صِرار؟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هذا مثلاً لمالِهَا ، وأنها أباحتْ له 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أَبهَلَ الراعی إبلَه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ترکها ، وأَبهَلها من الحَلَب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حَیِیٌّ کریم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بُهلول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الضَّحَّاک من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 عن أبی عمرو الشیبانی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الیسیر الحقیر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وذو اللُّبّ للبَهْل الحقیر عَیُوفُ</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القلیل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الضَّلال بن بهلَلِ ، </w:t>
      </w:r>
    </w:p>
    <w:p>
      <w:pPr>
        <w:pStyle w:val="BookText"/>
        <w:rPr/>
      </w:pPr>
      <w:r>
        <w:rPr>
          <w:rFonts w:ascii="Amiri" w:hAnsi="Amiri" w:eastAsia="Amiri" w:cs="Amiri"/>
          <w:color w:val="111111"/>
          <w:sz w:val="28"/>
          <w:sz w:val="28"/>
          <w:szCs w:val="28"/>
          <w:rtl w:val="true"/>
          <w:lang w:bidi="ar-SA"/>
        </w:rPr>
        <w:t xml:space="preserve">مأخوذ من الإبهال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الإهمال ، وبَهْلَل الوالی رعیّتَه ، واستبْهلها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أَهمَلها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وشَیْبان حیثُ استَبهَلتْها السواحِلُ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أهمَلها ملوک الحیرة ، وکانوا علی ساحل الفُرات قال الشاعر فی إبل أُبْهِلَتْ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استُبهِلتْ أو فَضَّها العبدُ حَلَّقَتْ</w:t>
      </w:r>
    </w:p>
    <w:p>
      <w:pPr>
        <w:pStyle w:val="BookText"/>
        <w:rPr/>
      </w:pPr>
      <w:r>
        <w:rPr>
          <w:rFonts w:ascii="Amiri" w:hAnsi="Amiri" w:eastAsia="Amiri" w:cs="Amiri"/>
          <w:color w:val="111111"/>
          <w:sz w:val="28"/>
          <w:sz w:val="28"/>
          <w:szCs w:val="28"/>
          <w:rtl w:val="true"/>
          <w:lang w:bidi="ar-SA"/>
        </w:rPr>
        <w:t>بسرْبِکَ یوْمَ الوِرْد عَنْقاءُ مُغرِبُ</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أُبهِلَتْ هذه الإبل ، ولم تُصَرَّ أنفَدَت الجیرانُ ألْبانَها ، فإذا أرادت الشرْبَة لم تکنْ فی أخلافِها من اللبن ما یُشترَی به ماءٌ لِشُربها واسْتَبهلَ فلانٌ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احتلبها بلا 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مُقبل فی الحرب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فاستَبهل الحرْبَ من حَرّانَ مُطَّرِدٍ</w:t>
      </w:r>
    </w:p>
    <w:p>
      <w:pPr>
        <w:pStyle w:val="BookText"/>
        <w:rPr/>
      </w:pPr>
      <w:r>
        <w:rPr>
          <w:rFonts w:ascii="Amiri" w:hAnsi="Amiri" w:eastAsia="Amiri" w:cs="Amiri"/>
          <w:color w:val="111111"/>
          <w:sz w:val="28"/>
          <w:sz w:val="28"/>
          <w:szCs w:val="28"/>
          <w:rtl w:val="true"/>
          <w:lang w:bidi="ar-SA"/>
        </w:rPr>
        <w:t>حتی یَظَلَّ علی الکَفّین مَوْهوناً</w:t>
      </w:r>
    </w:p>
    <w:p>
      <w:pPr>
        <w:pStyle w:val="BookText"/>
        <w:rPr/>
      </w:pPr>
      <w:r>
        <w:rPr>
          <w:rFonts w:ascii="Amiri" w:hAnsi="Amiri" w:eastAsia="Amiri" w:cs="Amiri"/>
          <w:color w:val="111111"/>
          <w:sz w:val="28"/>
          <w:sz w:val="28"/>
          <w:szCs w:val="28"/>
          <w:rtl w:val="true"/>
          <w:lang w:bidi="ar-SA"/>
        </w:rPr>
        <w:t>أراد بالحرَّان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وبَهلاً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وبَهلاً فلم یَتُبْ</w:t>
      </w:r>
    </w:p>
    <w:p>
      <w:pPr>
        <w:pStyle w:val="BookText"/>
        <w:rPr/>
      </w:pPr>
      <w:r>
        <w:rPr>
          <w:rFonts w:ascii="Amiri" w:hAnsi="Amiri" w:eastAsia="Amiri" w:cs="Amiri"/>
          <w:color w:val="111111"/>
          <w:sz w:val="28"/>
          <w:sz w:val="28"/>
          <w:szCs w:val="28"/>
          <w:rtl w:val="true"/>
          <w:lang w:bidi="ar-SA"/>
        </w:rPr>
        <w:t>بقوْلٍ وأضْحَی النفسُ محتمِلا ضِغْنا</w:t>
      </w:r>
    </w:p>
    <w:p>
      <w:pPr>
        <w:pStyle w:val="BookText"/>
        <w:rPr/>
      </w:pPr>
      <w:r>
        <w:rPr>
          <w:rFonts w:ascii="Amiri" w:hAnsi="Amiri" w:eastAsia="Amiri" w:cs="Amiri"/>
          <w:color w:val="111111"/>
          <w:sz w:val="28"/>
          <w:sz w:val="28"/>
          <w:szCs w:val="28"/>
          <w:rtl w:val="true"/>
          <w:lang w:bidi="ar-SA"/>
        </w:rPr>
        <w:t xml:space="preserve">ثعلب ، عن ابن الأعرابی ، وعن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اهتبل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کَذَب ، واهتَبَلَ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غَنِمَ ، واهتَبل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المبَاهِیل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التی لا صِرَارَ علیها ، وهی المُبْهَلَة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 فی البُهَّل مثله ، واحدُها باهل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سِمَة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باهَلْتُ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لاعَنْتُه ، وعلیه بَهْلةُ الله وبُهْلةُ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وابتَهل فلانٌ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الله جلّ وعزّ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نَبْتَهِلْ فَنَجْعَلْ لَعْنَتَ اللهِ عَلَی الْکاذِبِینَ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یجتهِد کلٌّ منا فی الدُّعاء ، ولَعْن الکاذِب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المُبْتهِل معناه فی کلام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المُسَبِّح الذاکرُ لله ، واحتَجُّوا بقول نابغة بنی شَیْبَان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أَقْطَعُ اللّیلَ آهةً وانْتِحابَا</w:t>
      </w:r>
    </w:p>
    <w:p>
      <w:pPr>
        <w:pStyle w:val="BookText"/>
        <w:rPr/>
      </w:pPr>
      <w:r>
        <w:rPr>
          <w:rFonts w:ascii="Amiri" w:hAnsi="Amiri" w:eastAsia="Amiri" w:cs="Amiri"/>
          <w:color w:val="111111"/>
          <w:sz w:val="28"/>
          <w:sz w:val="28"/>
          <w:szCs w:val="28"/>
          <w:rtl w:val="true"/>
          <w:lang w:bidi="ar-SA"/>
        </w:rPr>
        <w:t>وابتهالاً لله أیَ ابتهالِ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نَبْتَهِلْ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نَلتعِنْ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ثعلب عن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یتَأَدّوْنَ فی المَضِیق وإنْ</w:t>
      </w:r>
    </w:p>
    <w:p>
      <w:pPr>
        <w:pStyle w:val="BookText"/>
        <w:rPr/>
      </w:pPr>
      <w:r>
        <w:rPr>
          <w:rFonts w:ascii="Amiri" w:hAnsi="Amiri" w:eastAsia="Amiri" w:cs="Amiri"/>
          <w:color w:val="111111"/>
          <w:sz w:val="28"/>
          <w:sz w:val="28"/>
          <w:szCs w:val="28"/>
          <w:rtl w:val="true"/>
          <w:lang w:bidi="ar-SA"/>
        </w:rPr>
        <w:t>نادَی مُنادٍ کیْ یَنزلوا نَزَلوا</w:t>
      </w:r>
    </w:p>
    <w:p>
      <w:pPr>
        <w:pStyle w:val="BookText"/>
        <w:rPr/>
      </w:pPr>
      <w:r>
        <w:rPr>
          <w:rFonts w:ascii="Amiri" w:hAnsi="Amiri" w:eastAsia="Amiri" w:cs="Amiri"/>
          <w:color w:val="111111"/>
          <w:sz w:val="28"/>
          <w:sz w:val="28"/>
          <w:szCs w:val="28"/>
          <w:rtl w:val="true"/>
          <w:lang w:bidi="ar-SA"/>
        </w:rPr>
        <w:t>لابدّ فی کَرَّةِ الفوارسِ أَنْ</w:t>
      </w:r>
    </w:p>
    <w:p>
      <w:pPr>
        <w:pStyle w:val="BookText"/>
        <w:rPr/>
      </w:pPr>
      <w:r>
        <w:rPr>
          <w:rFonts w:ascii="Amiri" w:hAnsi="Amiri" w:eastAsia="Amiri" w:cs="Amiri"/>
          <w:color w:val="111111"/>
          <w:sz w:val="28"/>
          <w:sz w:val="28"/>
          <w:szCs w:val="28"/>
          <w:rtl w:val="true"/>
          <w:lang w:bidi="ar-SA"/>
        </w:rPr>
        <w:t>یُترَکَ فی مَعْرَکٍ لهم بَطَلُ</w:t>
      </w:r>
    </w:p>
    <w:p>
      <w:pPr>
        <w:pStyle w:val="BookText"/>
        <w:rPr/>
      </w:pPr>
      <w:r>
        <w:rPr>
          <w:rFonts w:ascii="Amiri" w:hAnsi="Amiri" w:eastAsia="Amiri" w:cs="Amiri"/>
          <w:color w:val="111111"/>
          <w:sz w:val="28"/>
          <w:sz w:val="28"/>
          <w:szCs w:val="28"/>
          <w:rtl w:val="true"/>
          <w:lang w:bidi="ar-SA"/>
        </w:rPr>
        <w:t>مُنعفِرُ الوجهِ فیه جائفةٌ</w:t>
      </w:r>
    </w:p>
    <w:p>
      <w:pPr>
        <w:pStyle w:val="BookText"/>
        <w:rPr/>
      </w:pPr>
      <w:r>
        <w:rPr>
          <w:rFonts w:ascii="Amiri" w:hAnsi="Amiri" w:eastAsia="Amiri" w:cs="Amiri"/>
          <w:color w:val="111111"/>
          <w:sz w:val="28"/>
          <w:sz w:val="28"/>
          <w:szCs w:val="28"/>
          <w:rtl w:val="true"/>
          <w:lang w:bidi="ar-SA"/>
        </w:rPr>
        <w:t>کما أَکَبَّ الصَّلاةَ مُبْتَهِلُ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کما أَکَبَّ فی الصلاةِ مُسَبِّح أخبرنا المُنذریِّ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الحرّانیّ أنه سمع ابن السّکیت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تباهَل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تلاعنوا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بَهْلةُ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ومُبتهِلاً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مجتهداً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الضَّلَال بنَ بَهْلَل بالباء کأنّه المُبهَل المُهْمَل بنُ ثَهْلَل</w:t>
      </w:r>
      <w:r>
        <w:rPr>
          <w:rFonts w:eastAsia="Amiri" w:cs="Amiri" w:ascii="Amiri" w:hAnsi="Amiri"/>
          <w:color w:val="111111"/>
          <w:sz w:val="28"/>
          <w:szCs w:val="28"/>
          <w:rtl w:val="true"/>
          <w:lang w:bidi="ar-SA"/>
        </w:rPr>
        <w:t xml:space="preserve">. </w:t>
      </w:r>
      <w:bookmarkStart w:id="1168" w:name="pg14307_153298"/>
    </w:p>
    <w:p>
      <w:pPr>
        <w:pStyle w:val="Heading6"/>
        <w:numPr>
          <w:ilvl w:val="5"/>
          <w:numId w:val="1"/>
        </w:numPr>
        <w:rPr/>
      </w:pPr>
      <w:bookmarkStart w:id="1169" w:name="__RefHeading___Toc6805768_3381743652"/>
      <w:bookmarkStart w:id="1170" w:name="_Toc516"/>
      <w:bookmarkEnd w:id="1168"/>
      <w:bookmarkEnd w:id="1169"/>
      <w:r>
        <w:rPr>
          <w:rtl w:val="true"/>
        </w:rPr>
        <w:t>بله</w:t>
      </w:r>
      <w:bookmarkEnd w:id="11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عن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 أهل الجنّة 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الواحد أبلَه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الغافل عن 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 فی کلام العرب علی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عیشٌ أَبْلَه ، وشبابٌ 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ناعماً ، ومنه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غُدانِیِّ الشبابِ الأبْلَهِ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الناعم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بُلَهْنِیَةِ العَیش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نَعْمَتهُ وغَفْلَتُه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الذی لا تمییزَ له ، وامرأةٌ بَلْهاء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بَلهاء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التی لا تَنْحَاشُ من شیءٍ مکانةً ورزَانةً ، کأنها حَمْقاء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طُبع علی الخیر ، فهو غافِلٌ عن الشرّ لا یعرفه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الحدیث الذی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أکثرُ أهل الجنة البُله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هو مَیّتُ الداء ، یُرادُ أن شرَّه میّت لا یَنْبَه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أحمد بن حَنْبل فی تفسیر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استراحَ البُلْه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الغافلون عن الدنیا وأهلها وفسَادِهم وغِلِّهم ، فإذا جاءوا إلی الأمر والنهی فهمُ العقلاء الفقهاء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 وقلة الفِطْنة لِمَداقّ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القُتَیْبِیُّ فی تفسیر البُلْه الذی جاء 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الذین غَلَبَتْ علیهم سلامةُ الصُّدور ، وحُسْنُ الظنّ بالناس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لَهَوْتُ بطِفْلةٍ مَیّالةٍ</w:t>
      </w:r>
    </w:p>
    <w:p>
      <w:pPr>
        <w:pStyle w:val="BookText"/>
        <w:rPr/>
      </w:pPr>
      <w:r>
        <w:rPr>
          <w:rFonts w:ascii="Amiri" w:hAnsi="Amiri" w:eastAsia="Amiri" w:cs="Amiri"/>
          <w:color w:val="111111"/>
          <w:sz w:val="28"/>
          <w:sz w:val="28"/>
          <w:szCs w:val="28"/>
          <w:rtl w:val="true"/>
          <w:lang w:bidi="ar-SA"/>
        </w:rPr>
        <w:t>بلهاءَ تُطلِعُنی علی أَسْرَارها</w:t>
      </w:r>
    </w:p>
    <w:p>
      <w:pPr>
        <w:pStyle w:val="BookText"/>
        <w:rPr/>
      </w:pPr>
      <w:r>
        <w:rPr>
          <w:rFonts w:ascii="Amiri" w:hAnsi="Amiri" w:eastAsia="Amiri" w:cs="Amiri"/>
          <w:color w:val="111111"/>
          <w:sz w:val="28"/>
          <w:sz w:val="28"/>
          <w:szCs w:val="28"/>
          <w:rtl w:val="true"/>
          <w:lang w:bidi="ar-SA"/>
        </w:rPr>
        <w:t xml:space="preserve">أراد أنها غِرٌّ لا دهاء لها ، فهی تُخبِرُنی بسِرّها ، ولا تفْطُن لما فی ذلک علیها ، وأنشد غیره فی صفة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بَلهاء لم تُحفَظْ ولم تُضَیَّعِ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تُحفظ لعَفافِها ولم تُضَیَّع ، مما یقُوتُها ویَصونها ، فهی ناعمة عَفِیفة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تَطَلُّبُ الدابة الضالة 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یتبلّه فی سیره إذا تعَسَّف طریقاً لا یهْتَدِی فیه ولا یستقیم علی صَوْبه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عَلِهَتْ تَبلَّهُ من نِهاءٍ صعائدٍ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والروایة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عَلِهتْ تبَلّدُ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بمعنی أَجَلْ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أنی لم أَخُنْ عهداً ولم</w:t>
      </w:r>
    </w:p>
    <w:p>
      <w:pPr>
        <w:pStyle w:val="BookText"/>
        <w:rPr/>
      </w:pPr>
      <w:r>
        <w:rPr>
          <w:rFonts w:ascii="Amiri" w:hAnsi="Amiri" w:eastAsia="Amiri" w:cs="Amiri"/>
          <w:color w:val="111111"/>
          <w:sz w:val="28"/>
          <w:sz w:val="28"/>
          <w:szCs w:val="28"/>
          <w:rtl w:val="true"/>
          <w:lang w:bidi="ar-SA"/>
        </w:rPr>
        <w:t>أقترِفْ ذنباً فتجْزینی النِّقَمْ</w:t>
      </w:r>
    </w:p>
    <w:p>
      <w:pPr>
        <w:pStyle w:val="BookText"/>
        <w:rPr/>
      </w:pPr>
      <w:r>
        <w:rPr>
          <w:rFonts w:ascii="IRNazanin" w:hAnsi="IRNazanin" w:eastAsia="IRNazanin"/>
          <w:color w:val="111111"/>
          <w:sz w:val="28"/>
          <w:sz w:val="28"/>
          <w:szCs w:val="28"/>
          <w:rtl w:val="true"/>
          <w:lang w:bidi="fa-IR"/>
        </w:rPr>
        <w:t xml:space="preserve">وقال أبو بکر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بَلْهَ ثلاثة 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جماعة من أهل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معناها علی ، وقال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خَفَضَ بها جَعَلها بمنزلة علی وما أشبهها من حروف الخفض ، وذکر ما قاله اللیث أنها بمعنی أَجَلْ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أَعَدَدْتُ لعبادی الصالحین ما لا عینٌ رَأَتْ ، ولا أُذُن سَمِعتْ ، ولا خطر علی قلبِ بشَر ، بله ما أطلَعْتُهم علیه</w:t>
      </w:r>
      <w:r>
        <w:rPr>
          <w:rFonts w:eastAsia="Amiri" w:cs="Amiri" w:ascii="Amiri" w:hAnsi="Amiri"/>
          <w:color w:val="111111"/>
          <w:sz w:val="28"/>
          <w:szCs w:val="28"/>
          <w:rtl w:val="true"/>
          <w:lang w:bidi="ar-SA"/>
        </w:rPr>
        <w:t xml:space="preserve">» </w:t>
      </w:r>
      <w:bookmarkStart w:id="1171" w:name="pg14307_153299"/>
    </w:p>
    <w:p>
      <w:pPr>
        <w:pStyle w:val="BookText"/>
        <w:rPr/>
      </w:pPr>
      <w:bookmarkEnd w:id="1171"/>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الأحمر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معناه کیف ما أطْلعتُهم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کیف ودَعَ ما أَطْلعتهم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کعب بنُ مالک یصفُ السیوفَ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تَذَرُ الجماجِمَ ضاحیاً هاماتُها</w:t>
      </w:r>
    </w:p>
    <w:p>
      <w:pPr>
        <w:pStyle w:val="BookText"/>
        <w:rPr/>
      </w:pPr>
      <w:r>
        <w:rPr>
          <w:rFonts w:ascii="Amiri" w:hAnsi="Amiri" w:eastAsia="Amiri" w:cs="Amiri"/>
          <w:color w:val="111111"/>
          <w:sz w:val="28"/>
          <w:sz w:val="28"/>
          <w:szCs w:val="28"/>
          <w:rtl w:val="true"/>
          <w:lang w:bidi="ar-SA"/>
        </w:rPr>
        <w:t>بَلْهَ الأکُفِّ کأنها لم تُخلَقِ</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الأکُفّ یُنشَد بالخفض والنّصب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علی معنی دَعْ الأکفَّ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زُبید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حمَّالُ أَثقالِ أَهْلِ الوُدّ آوِنةً</w:t>
      </w:r>
    </w:p>
    <w:p>
      <w:pPr>
        <w:pStyle w:val="BookText"/>
        <w:rPr/>
      </w:pPr>
      <w:r>
        <w:rPr>
          <w:rFonts w:ascii="Amiri" w:hAnsi="Amiri" w:eastAsia="Amiri" w:cs="Amiri"/>
          <w:color w:val="111111"/>
          <w:sz w:val="28"/>
          <w:sz w:val="28"/>
          <w:szCs w:val="28"/>
          <w:rtl w:val="true"/>
          <w:lang w:bidi="ar-SA"/>
        </w:rPr>
        <w:t>أُعْطیهمُ الجَهدَ مِنی بلهَ ما أَسَعُ</w:t>
      </w:r>
    </w:p>
    <w:p>
      <w:pPr>
        <w:pStyle w:val="BookText"/>
        <w:rPr/>
      </w:pPr>
      <w:r>
        <w:rPr>
          <w:rFonts w:ascii="Amiri" w:hAnsi="Amiri" w:eastAsia="Amiri" w:cs="Amiri"/>
          <w:color w:val="111111"/>
          <w:sz w:val="28"/>
          <w:sz w:val="28"/>
          <w:szCs w:val="28"/>
          <w:rtl w:val="true"/>
          <w:lang w:bidi="ar-SA"/>
        </w:rPr>
        <w:t>أی أعطیهم ما لا أجِد إلا بجَهْدٍ ، معناه فَدعْ ما أحِیطُ به وأَقْدِر علیه</w:t>
      </w:r>
      <w:r>
        <w:rPr>
          <w:rFonts w:eastAsia="Amiri" w:cs="Amiri" w:ascii="Amiri" w:hAnsi="Amiri"/>
          <w:color w:val="111111"/>
          <w:sz w:val="28"/>
          <w:szCs w:val="28"/>
          <w:rtl w:val="true"/>
          <w:lang w:bidi="ar-SA"/>
        </w:rPr>
        <w:t>.</w:t>
      </w:r>
    </w:p>
    <w:p>
      <w:pPr>
        <w:pStyle w:val="Heading6"/>
        <w:numPr>
          <w:ilvl w:val="5"/>
          <w:numId w:val="1"/>
        </w:numPr>
        <w:rPr/>
      </w:pPr>
      <w:bookmarkStart w:id="1172" w:name="__RefHeading___Toc6805770_3381743652"/>
      <w:bookmarkStart w:id="1173" w:name="_Toc517"/>
      <w:bookmarkEnd w:id="1172"/>
      <w:r>
        <w:rPr>
          <w:rtl w:val="true"/>
        </w:rPr>
        <w:t>لهب</w:t>
      </w:r>
      <w:bookmarkEnd w:id="117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اشتعال النار الذی قد خَلَص من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توقُّد الجَمْر بغیر ضِرام ، وکذلک لَهبان الحرِّ فی الرَّمضاء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لَهَبانٌ وقَدَتْ حُزَّانُه</w:t>
      </w:r>
    </w:p>
    <w:p>
      <w:pPr>
        <w:pStyle w:val="BookText"/>
        <w:rPr/>
      </w:pPr>
      <w:r>
        <w:rPr>
          <w:rFonts w:ascii="Amiri" w:hAnsi="Amiri" w:eastAsia="Amiri" w:cs="Amiri"/>
          <w:color w:val="111111"/>
          <w:sz w:val="28"/>
          <w:sz w:val="28"/>
          <w:szCs w:val="28"/>
          <w:rtl w:val="true"/>
          <w:lang w:bidi="ar-SA"/>
        </w:rPr>
        <w:t>یَرْمَضُ الجُنْدَبُ منه فیصِرّ</w:t>
      </w:r>
    </w:p>
    <w:p>
      <w:pPr>
        <w:pStyle w:val="BookText"/>
        <w:rPr/>
      </w:pPr>
      <w:r>
        <w:rPr>
          <w:rFonts w:ascii="Amiri" w:hAnsi="Amiri" w:eastAsia="Amiri" w:cs="Amiri"/>
          <w:color w:val="111111"/>
          <w:sz w:val="28"/>
          <w:sz w:val="28"/>
          <w:szCs w:val="28"/>
          <w:rtl w:val="true"/>
          <w:lang w:bidi="ar-SA"/>
        </w:rPr>
        <w:t xml:space="preserve">أبو عبید ، عن أبی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 ، وقد لَهِبَ یلهب لَهَباً ، وهو رجل لَهْبَان ، وامرأة لَهْبَی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ألهبْتُ النارَ فالتهبَتْ وتلهَّبَتْ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من الجبل کالحائط لا یُستطاع ارتقاؤه ، وکذلک لِهبٌ أفُق السماء ، والجمیع اللُّهوب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مَهواةُ ما بین کلِّ 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الساطع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اضطَرَم جَرْیُ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أَهْذب إهْذاباً ، وأَلهبَ إلهابَاً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للفَرَس الشدید الجَرْی المِثیرِ للغُبار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مُلهِب ، وله أُلْهُوب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فلِلزَّجْر أُلْهُوبٌ وللسّاق 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أَلهبَ البرقُ إلهاباً ، وإلهابُه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تَدارُکه حتی لا یکونَ بین البَرْقتین فُرْجة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بناحیة الشواجن فیه رَکایا عَذبةٌ یخترِقه طریق بَطنِ فَلْج ، کأنها جمع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من العَرَب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اللِّهبِیّون ، وهم أهلُ زَجْرٍ وعیافة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الرائع الجمال ، والملهب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الشَّعر من الرجال</w:t>
      </w:r>
      <w:r>
        <w:rPr>
          <w:rFonts w:eastAsia="IRNazanin" w:cs="IRNazanin"/>
          <w:color w:val="111111"/>
          <w:sz w:val="28"/>
          <w:szCs w:val="28"/>
          <w:rtl w:val="true"/>
          <w:lang w:bidi="fa-IR"/>
        </w:rPr>
        <w:t>.</w:t>
      </w:r>
    </w:p>
    <w:p>
      <w:pPr>
        <w:pStyle w:val="Heading5"/>
        <w:numPr>
          <w:ilvl w:val="4"/>
          <w:numId w:val="1"/>
        </w:numPr>
        <w:rPr/>
      </w:pPr>
      <w:bookmarkStart w:id="1174" w:name="__RefHeading___Toc6805772_3381743652"/>
      <w:bookmarkStart w:id="1175" w:name="_Toc518"/>
      <w:bookmarkEnd w:id="1174"/>
      <w:r>
        <w:rPr>
          <w:rtl w:val="true"/>
        </w:rPr>
        <w:t>ه ل م</w:t>
      </w:r>
      <w:bookmarkEnd w:id="1175"/>
    </w:p>
    <w:p>
      <w:pPr>
        <w:pStyle w:val="Heading6"/>
        <w:numPr>
          <w:ilvl w:val="5"/>
          <w:numId w:val="1"/>
        </w:numPr>
        <w:rPr/>
      </w:pPr>
      <w:bookmarkStart w:id="1176" w:name="__RefHeading___Toc6805774_3381743652"/>
      <w:bookmarkStart w:id="1177" w:name="_Toc519"/>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 xml:space="preserve">هلم ، همل ، لهم ،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78" w:name="__RefHeading___Toc6805776_3381743652"/>
      <w:bookmarkStart w:id="1179" w:name="_Toc520"/>
      <w:bookmarkEnd w:id="1178"/>
      <w:r>
        <w:rPr>
          <w:rtl w:val="true"/>
        </w:rPr>
        <w:t>هلم</w:t>
      </w:r>
      <w:bookmarkEnd w:id="1179"/>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الهِلِمَّان الکثیر من کلّ شیء وأنشد لکُثَیِّر المحارِبیّ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مَنَعتْنی البُرَّ وهی تلحَّانْ</w:t>
      </w:r>
    </w:p>
    <w:p>
      <w:pPr>
        <w:pStyle w:val="BookText"/>
        <w:rPr/>
      </w:pPr>
      <w:r>
        <w:rPr>
          <w:rFonts w:ascii="Amiri" w:hAnsi="Amiri" w:eastAsia="Amiri" w:cs="Amiri"/>
          <w:color w:val="111111"/>
          <w:sz w:val="28"/>
          <w:sz w:val="28"/>
          <w:szCs w:val="28"/>
          <w:rtl w:val="true"/>
          <w:lang w:bidi="ar-SA"/>
        </w:rPr>
        <w:t>وهو کثیْرٌ عندها هِلِمّانْ</w:t>
      </w:r>
    </w:p>
    <w:p>
      <w:pPr>
        <w:pStyle w:val="BookText"/>
        <w:rPr/>
      </w:pPr>
      <w:r>
        <w:rPr>
          <w:rFonts w:ascii="Amiri" w:hAnsi="Amiri" w:eastAsia="Amiri" w:cs="Amiri"/>
          <w:color w:val="111111"/>
          <w:sz w:val="28"/>
          <w:sz w:val="28"/>
          <w:szCs w:val="28"/>
          <w:rtl w:val="true"/>
          <w:lang w:bidi="ar-SA"/>
        </w:rPr>
        <w:t>وهی تُخَنذِی بالمقالِ البَنْیَانْ</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والبَنْبان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 من المَنْطِق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ورَوَی أبو العباس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الکثیر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بالهَیْل والهَیْلَمان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کَثْرة المال والخیر یَقْدَم به الغائب أو یکون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فلانٌ بالهَیْل والهَیْلَمان ، بفتح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کلمةُ دعوةٍ إلی شیء ، الواحد والاثنان ، والجمیع ، والتأنیث ، والتذکیر فیه سواء ، إلّا فی لغة بنی سعد فإنّهم یحملونه علی تصریف الفِعل ،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 هَلُّمُّوا ؛ ونحو ذلک قال ابن السکیت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إلی کذا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إلَامَ أهَلُمُ ؛ وإذا 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کذا وکذا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الألف والهاء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أی لا أُعْطِیکَه ، وهَلُمَ بمعنی أَعطِ ؛ یدل علیه ما حدّثنا محمدُ بنُ إسحاق عن عمر بن شَبَّة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یحیی ، عن طلحة بن یحیی عن عائشة بنتِ طلحةَ ، عن عائشة أنّ النبی صلی‌الله‌علیه‌وسلم کان یأتیها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شیء؟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أتانی یوماً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شیء؟ قلتُ حَیْسَة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هَلُمِّیها ، فإنی أصبحت صائماً ، فأکل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هَلُمِّیها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هاتِیها أَعطنِیها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مالکٌ عن العَلاء بن عبد الرحمن ، عن أبیه ، عن أبی هریرة ، عن النبی صلی‌الله‌علیه‌وسلم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لَیُذَادَنَّ رِجالٌ عن حَوْضِی فأُنادِیهم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هَلُمَ ألَا هَلُمَ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بَدَّلُوا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سیبویه أنّ هَلُمّ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ضُمَّتْ إلیها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وجُعِلتا کالکلمة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وأکثر اللغات أن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للواحد ، والاثنین ، والجماعة ، وبذلک نزل القرآن ، نحو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هَلُمَ شُهَداءَکُمُ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مُدْغمة کما فُتِحَتْ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الأمر ، ولا یجوز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کما یجوز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لا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یُثَنِّی ویجمع ، ویؤنث ،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هَلُمَّا ، هَلُمُّوا ، وللنساء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 شُهَداءَکُمُ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هاتوا شهداءکم ، وقرِّبوا شُهَدَاءکم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أعرابیاً دعا رجُلاً إلی طعامه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لک ، ومثله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هَیْتَ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تمیم یجعلون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صحیحاً ، ویجعلون الهاء زائدة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یا رَجُل ، وللاثنین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هَلُمَّا ، وللجمیع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 وللنساء هَلْمُمْنَ ؛ لأن المعنی المُمْنَ ، والهاء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زَیْداً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زیداً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هَلُمْنَ وهَلْمُمْن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وحکی أبو عَمْرو عن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هَلُمِّینَ یا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لأصحاب هذه </w:t>
      </w:r>
      <w:bookmarkStart w:id="1180" w:name="pg14307_153301"/>
    </w:p>
    <w:p>
      <w:pPr>
        <w:pStyle w:val="BookText"/>
        <w:rPr/>
      </w:pPr>
      <w:bookmarkEnd w:id="1180"/>
      <w:r>
        <w:rPr>
          <w:rFonts w:ascii="Amiri" w:hAnsi="Amiri" w:eastAsia="Amiri" w:cs="Amiri"/>
          <w:color w:val="111111"/>
          <w:sz w:val="28"/>
          <w:sz w:val="28"/>
          <w:szCs w:val="28"/>
          <w:rtl w:val="true"/>
          <w:lang w:bidi="ar-SA"/>
        </w:rPr>
        <w:t xml:space="preserve">اللغة أن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 إذا کان من أَمَمْتُ أَؤُمُّ أَمَّاً ، فَعَمِلوا علی الأصل ، ولم یلتفتوا إلی الزیادة ، وإِذا قال الرّجل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فأراد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أهَلُّمُ ولا أُهَلِمُ ، ولا أَهَلِمُ ، ولا أُهَلُمُ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 وأصله أُمَّ یا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اقصده ، فَضَمُّوا هَلْ إلی أُمَّ وجعلوهما حَرْفاً واحداً ، وأزالُوا أُمَّ عن التصرُّف ، وحَوَّلوا ضمة همزة أُمّ إلی اللام ، وأسقطوا الهمزة ، فاتصلت المیم باللام ، وهذا مذهبُ الفَرّاء ، یقال للرّجلین ، وللرّجال ، وللمؤنث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 وَوُحِّد هَلُمَ ؛ لأنه مُزالٌ عن تصرُّف الفِعل ، وشُبِّه بالأدوات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 ، ومَهْ ، وإیهٍ ، وإیهاً ، وکل حرفٍ من هذه لا یثنَّی ، ولا یُجمع ، ولا یؤنَّث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یُتَّخذ من لحم عِجْلٍ بجلده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ظِباء الجبال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 واحدها 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الجُولان ، والثَّیاتل ، والأبدان ، والعِنْبان ، والبَغابغ</w:t>
      </w:r>
      <w:r>
        <w:rPr>
          <w:rFonts w:eastAsia="Amiri" w:cs="Amiri" w:ascii="Amiri" w:hAnsi="Amiri"/>
          <w:color w:val="111111"/>
          <w:sz w:val="28"/>
          <w:szCs w:val="28"/>
          <w:rtl w:val="true"/>
          <w:lang w:bidi="ar-SA"/>
        </w:rPr>
        <w:t>.</w:t>
      </w:r>
    </w:p>
    <w:p>
      <w:pPr>
        <w:pStyle w:val="Heading6"/>
        <w:numPr>
          <w:ilvl w:val="5"/>
          <w:numId w:val="1"/>
        </w:numPr>
        <w:rPr/>
      </w:pPr>
      <w:bookmarkStart w:id="1181" w:name="__RefHeading___Toc6805778_3381743652"/>
      <w:bookmarkStart w:id="1182" w:name="_Toc521"/>
      <w:bookmarkEnd w:id="1181"/>
      <w:r>
        <w:rPr>
          <w:rtl w:val="true"/>
        </w:rPr>
        <w:t>لهم</w:t>
      </w:r>
      <w:bookmarkEnd w:id="11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لَهِمْتُ الشیءَ ، وقلَّ ما یقال إلا التَهَمْتُ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ابتلاعُکَه بمرّة ، وقال جریر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کذاک اللَّیثُ یَلتَهِم الذُّبابَا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یُلْقَ فی أشداقِه 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 اللُّهَیم هی الحُمَّی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اللُّهَیم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المَوْت ، لأنّه یَلتَهِم کلَّ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لِهَمٌ ، ولِهْمِیم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یجری أمام الخیل لالتهامه الأرضَ ، والجمیع لهَامِیم ، ورجُلٌ لَهُوم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أَلْهَمَهُ الله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لقَّنه خیراً ، ونَسْتَلْهِمُ الله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وجیشٌ 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یَغْتمِرُ من یَدْخُله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یُغیَّب ما فی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لهامِیم إذا کانت غِزاراً ، واحدتُها لُهْمُوم وکذلک إذا کانت کثیرة المشْی ،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لَهامِیمُ فی الخرْقِ البعیدِ نِیاطُهُ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 عن ابن الأعرابیّ إذا کَبُر الوعِل فهو لِهْمٌ ، وجمعه لُهُوم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ذلک لِبَقر الوحْش أیضاً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لِهْماً فی لُهومٍ قَراهِبٍ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ومَلْهَم ، وقُرَّان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قریتان من قُری الیمامة معروفتان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الله فلاناً الرُّشد إلهاماً إذا ألقامه فی رُوعِه فتلقاه بفَهْمه</w:t>
      </w:r>
      <w:r>
        <w:rPr>
          <w:rFonts w:eastAsia="Amiri" w:cs="Amiri" w:ascii="Amiri" w:hAnsi="Amiri"/>
          <w:color w:val="111111"/>
          <w:sz w:val="28"/>
          <w:szCs w:val="28"/>
          <w:rtl w:val="true"/>
          <w:lang w:bidi="ar-SA"/>
        </w:rPr>
        <w:t>.</w:t>
      </w:r>
    </w:p>
    <w:p>
      <w:pPr>
        <w:pStyle w:val="Heading6"/>
        <w:numPr>
          <w:ilvl w:val="5"/>
          <w:numId w:val="1"/>
        </w:numPr>
        <w:rPr/>
      </w:pPr>
      <w:bookmarkStart w:id="1183" w:name="__RefHeading___Toc6805780_3381743652"/>
      <w:bookmarkStart w:id="1184" w:name="_Toc522"/>
      <w:bookmarkEnd w:id="1183"/>
      <w:r>
        <w:rPr>
          <w:rtl w:val="true"/>
        </w:rPr>
        <w:t>همل</w:t>
      </w:r>
      <w:bookmarkEnd w:id="118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السُّدَی ، وما ترک الله الناسَ هَمَلاً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ثواب ولا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یَترکْهم سُدًی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أَمرٍ ولا نَهْی ، ولا بیانٍ لما یحتاجون إلیه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وإبلٌ هَمَل ، واحدها هامل</w:t>
      </w:r>
      <w:r>
        <w:rPr>
          <w:rFonts w:eastAsia="Amiri" w:cs="Amiri" w:ascii="Amiri" w:hAnsi="Amiri"/>
          <w:color w:val="111111"/>
          <w:sz w:val="28"/>
          <w:szCs w:val="28"/>
          <w:rtl w:val="true"/>
          <w:lang w:bidi="ar-SA"/>
        </w:rPr>
        <w:t xml:space="preserve">. </w:t>
      </w:r>
      <w:bookmarkStart w:id="1185" w:name="pg14307_153302"/>
    </w:p>
    <w:p>
      <w:pPr>
        <w:pStyle w:val="BookText"/>
        <w:rPr/>
      </w:pPr>
      <w:bookmarkEnd w:id="1185"/>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هَمْلَی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هوامل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مُسَیَّبة لا رَاعِیَة وأمرٌ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وَجَدْنا طَرَدَ الهوامِلِ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خیْراً من التَّأْنَانِ والمَسَائلِ</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طَرْدَ الإبل المهمَلة وسَوْقَها سَلًّا وسَرِقةً خیراً لنا من مسألة النَّاس والتَّباکی إلیهم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سَلَمة ، عن الفرَّاء وعن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دَمْدَم بکلام لا یُفْهَمُ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بهذا المعنی هَتْمَلَ یُهَتْمِلُ ، وهو رُباعیّ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بالنَّهار ، والنَّفَسُ باللَّیل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اللِّیف إذا انتزع ، الواحدة 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هُمَّال بین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تحامتْها الحروب ؛ فلا یَعْمُرها أحد ، وشیء هُمّال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 دَمْعُه یَهمُل فهو هامِلٌ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تتابع سَیَلانُه ، وانهمَل دمعُه فهو مُنْهَمِل</w:t>
      </w:r>
      <w:r>
        <w:rPr>
          <w:rFonts w:eastAsia="Amiri" w:cs="Amiri" w:ascii="Amiri" w:hAnsi="Amiri"/>
          <w:color w:val="111111"/>
          <w:sz w:val="28"/>
          <w:szCs w:val="28"/>
          <w:rtl w:val="true"/>
          <w:lang w:bidi="ar-SA"/>
        </w:rPr>
        <w:t>.</w:t>
      </w:r>
    </w:p>
    <w:p>
      <w:pPr>
        <w:pStyle w:val="Heading6"/>
        <w:numPr>
          <w:ilvl w:val="5"/>
          <w:numId w:val="1"/>
        </w:numPr>
        <w:rPr/>
      </w:pPr>
      <w:bookmarkStart w:id="1186" w:name="__RefHeading___Toc6805782_3381743652"/>
      <w:bookmarkStart w:id="1187" w:name="_Toc523"/>
      <w:bookmarkEnd w:id="1186"/>
      <w:r>
        <w:rPr>
          <w:rtl w:val="true"/>
        </w:rPr>
        <w:t>مهل</w:t>
      </w:r>
      <w:bookmarkEnd w:id="1187"/>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یا رجُل ، وکذلک للإثنین ، والجمع ، والأنثی ، وهی موحَّدة ، وإذا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مَهْلَ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مَهْلُ والله بمُغْنِیةٍ عنک شیئاً ، وأنشد لجامع بن مُرْخیة الکلابیّ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 ما جئتُ مَهْلاً</w:t>
      </w:r>
    </w:p>
    <w:p>
      <w:pPr>
        <w:pStyle w:val="BookText"/>
        <w:rPr/>
      </w:pPr>
      <w:r>
        <w:rPr>
          <w:rFonts w:ascii="Amiri" w:hAnsi="Amiri" w:eastAsia="Amiri" w:cs="Amiri"/>
          <w:color w:val="111111"/>
          <w:sz w:val="28"/>
          <w:sz w:val="28"/>
          <w:szCs w:val="28"/>
          <w:rtl w:val="true"/>
          <w:lang w:bidi="ar-SA"/>
        </w:rPr>
        <w:t>وما مَهْلٌ بواعظةِ الجَهُولِ</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السَّکینة والوقار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یا فلان ، أی رِفْقاً وسُکوناً لا تَعْجَلْ ، ونحو ذلک کذلک ، ویجوز التثقیل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فیا بن آدمَ ما أَعدَدْتَ فی مَهلٍ</w:t>
      </w:r>
    </w:p>
    <w:p>
      <w:pPr>
        <w:pStyle w:val="BookText"/>
        <w:rPr/>
      </w:pPr>
      <w:r>
        <w:rPr>
          <w:rFonts w:ascii="Amiri" w:hAnsi="Amiri" w:eastAsia="Amiri" w:cs="Amiri"/>
          <w:color w:val="111111"/>
          <w:sz w:val="28"/>
          <w:sz w:val="28"/>
          <w:szCs w:val="28"/>
          <w:rtl w:val="true"/>
          <w:lang w:bidi="ar-SA"/>
        </w:rPr>
        <w:t>لله دَرُّک ما تأتی وما تَذَرُ</w:t>
      </w:r>
    </w:p>
    <w:p>
      <w:pPr>
        <w:pStyle w:val="BookText"/>
        <w:rPr/>
      </w:pPr>
      <w:r>
        <w:rPr>
          <w:rFonts w:ascii="Amiri" w:hAnsi="Amiri" w:eastAsia="Amiri" w:cs="Amiri"/>
          <w:color w:val="111111"/>
          <w:sz w:val="28"/>
          <w:sz w:val="28"/>
          <w:szCs w:val="28"/>
          <w:rtl w:val="true"/>
          <w:lang w:bidi="ar-SA"/>
        </w:rPr>
        <w:t xml:space="preserve">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الْکافِرِینَ أَمْهِلْهُمْ رُوَیْداً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الطّارق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باللغتین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أنظِرْهم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 وهو المتقدِّمُ ، وفُلانٌ ذو 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ذو تقدُّم فی الخیر ، ولا یقال فی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 فیهمُ مِنْ أَشمِّ الأنْفِ ذی مَهَلٍ</w:t>
      </w:r>
    </w:p>
    <w:p>
      <w:pPr>
        <w:pStyle w:val="BookText"/>
        <w:rPr/>
      </w:pPr>
      <w:r>
        <w:rPr>
          <w:rFonts w:ascii="Amiri" w:hAnsi="Amiri" w:eastAsia="Amiri" w:cs="Amiri"/>
          <w:color w:val="111111"/>
          <w:sz w:val="28"/>
          <w:sz w:val="28"/>
          <w:szCs w:val="28"/>
          <w:rtl w:val="true"/>
          <w:lang w:bidi="ar-SA"/>
        </w:rPr>
        <w:t>یأبی الظُّلامةَ منه الضَّیْغَم الضّارِی</w:t>
      </w:r>
    </w:p>
    <w:p>
      <w:pPr>
        <w:pStyle w:val="BookText"/>
        <w:rPr/>
      </w:pPr>
      <w:r>
        <w:rPr>
          <w:rFonts w:ascii="Amiri" w:hAnsi="Amiri" w:eastAsia="Amiri" w:cs="Amiri"/>
          <w:color w:val="111111"/>
          <w:sz w:val="28"/>
          <w:sz w:val="28"/>
          <w:szCs w:val="28"/>
          <w:rtl w:val="true"/>
          <w:lang w:bidi="ar-SA"/>
        </w:rPr>
        <w:t>أی ذی تقدُّم فی الشَّرف والفَضْل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فلانٌ علی فُلان المُهْلَةَ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تقدَّمه فی سِنٍّ أو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المُهْلَة فی أمْرِک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خُذ العدَّة ؛ وقال فی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الّذین لهم فیما أَتَوْا مَهَلُ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المعرفة المتقدِّمة بالموضع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أسلافُه الذین تقدَّموه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مَهَلُک قبْلَک ، ورَحِم الله مَهَلَک</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العبَّاس ، عن ابن الأعرابیّ ، رُوی عن علیّ بن أبی طالب رضی‌الله‌عنه أنه لما لَقی </w:t>
      </w:r>
    </w:p>
    <w:p>
      <w:pPr>
        <w:pStyle w:val="BookText"/>
        <w:rPr/>
      </w:pPr>
      <w:r>
        <w:rPr>
          <w:rFonts w:ascii="Amiri" w:hAnsi="Amiri" w:eastAsia="Amiri" w:cs="Amiri"/>
          <w:color w:val="111111"/>
          <w:sz w:val="28"/>
          <w:sz w:val="28"/>
          <w:szCs w:val="28"/>
          <w:rtl w:val="true"/>
          <w:lang w:bidi="ar-SA"/>
        </w:rPr>
        <w:t xml:space="preserve">الشُّراةَ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أقِلُّوا البِطْنَةَ وأَعذِبوا ، وإذا سِرْتُم فمهلاً 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تقدُّماً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أسامة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لعَمری لقد أَمْهَلتُ فی نَهْی خَالدٍ</w:t>
      </w:r>
    </w:p>
    <w:p>
      <w:pPr>
        <w:pStyle w:val="BookText"/>
        <w:rPr/>
      </w:pPr>
      <w:r>
        <w:rPr>
          <w:rFonts w:ascii="Amiri" w:hAnsi="Amiri" w:eastAsia="Amiri" w:cs="Amiri"/>
          <w:color w:val="111111"/>
          <w:sz w:val="28"/>
          <w:sz w:val="28"/>
          <w:szCs w:val="28"/>
          <w:rtl w:val="true"/>
          <w:lang w:bidi="ar-SA"/>
        </w:rPr>
        <w:t>عن الشام إمَّا یَعصِیَنَّک خالدُ</w:t>
      </w:r>
    </w:p>
    <w:p>
      <w:pPr>
        <w:pStyle w:val="BookText"/>
        <w:rPr/>
      </w:pPr>
      <w:r>
        <w:rPr>
          <w:rFonts w:ascii="Amiri" w:hAnsi="Amiri" w:eastAsia="Amiri" w:cs="Amiri"/>
          <w:color w:val="111111"/>
          <w:sz w:val="28"/>
          <w:sz w:val="28"/>
          <w:szCs w:val="28"/>
          <w:rtl w:val="true"/>
          <w:lang w:bidi="ar-SA"/>
        </w:rPr>
        <w:t xml:space="preserve">أمهلتُ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عصانی فقد بالغتُ فی نَهْیه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أبی بکر رَحمه الله أنه أَوْصی فی مَرَضه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ادْفنونی فی ثوبیَّ هَذَین ؛ فإنما هما للمُهْل والتُّراب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 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فی 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الصَّدید والقیْح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فِلِزٍّ أُذِیب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الأرض من الذّهب والفضّة والنُّحاس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ابن مسعود عن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کَالْمُهْلِ یَشْوِی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بِفِضّةٍ فأَذابَها ، فجعلتْ تمَیَّعُ وتَلَوَّنُ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أَشبهِ ما أَنتم راءُون بالمُهْل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تأویل هذه الآیة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فی غیر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یَتحاتُّ عن الخُبْزَة من الرَّماد وغیره إذا أُخرِجَت من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فی شیئین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حدیث أبی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القَیْح والصَّدید ، وفی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دُرْدِیُّ الزّیت ، لم یُعْرَف منه إلّا هذا ،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رجل وکان فصیحاً أن أبا بکر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للمَهْلة والتراب بفتح المیم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یَکسِر المیم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فی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دُرْدِیُّ الزّیت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فَکانَتْ وَرْدَةً کَالدِّهانِ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کَالدِّهانِ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یتلوَّن من الفَزَع الأکبر کما تتلوَّن من الدِّهان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ودلیل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تَکُونُ السَّماءُ کَالْمُهْلِ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کالزّیت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القَطِران إلا أنه مَاهٍ رقیق شبیه بالزیت لمهاوَتِه یضرب إلی الصُّفرة ، وهو دَسِمٌ یُهْنَأُ به الإبل فی الشّتاء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والقَطِران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الخاثر ، لا یُهْنأُ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مَهَلْتُ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طلیتَه بالخضخاض ، فهو ممهول ، وقال أبو وَجْزة یصف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صافی الأدِیم هِجانٌ غَیرَ مَذْبَحِهِ</w:t>
      </w:r>
    </w:p>
    <w:p>
      <w:pPr>
        <w:pStyle w:val="BookText"/>
        <w:rPr/>
      </w:pPr>
      <w:r>
        <w:rPr>
          <w:rFonts w:ascii="Amiri" w:hAnsi="Amiri" w:eastAsia="Amiri" w:cs="Amiri"/>
          <w:color w:val="111111"/>
          <w:sz w:val="28"/>
          <w:sz w:val="28"/>
          <w:szCs w:val="28"/>
          <w:rtl w:val="true"/>
          <w:lang w:bidi="ar-SA"/>
        </w:rPr>
        <w:t>کأَنَّه بِدَم الْمَکْنَان مَمْهُولُ</w:t>
      </w:r>
    </w:p>
    <w:p>
      <w:pPr>
        <w:pStyle w:val="BookText"/>
        <w:rPr/>
      </w:pPr>
      <w:r>
        <w:rPr>
          <w:rFonts w:ascii="Amiri" w:hAnsi="Amiri" w:eastAsia="Amiri" w:cs="Amiri"/>
          <w:color w:val="111111"/>
          <w:sz w:val="28"/>
          <w:sz w:val="28"/>
          <w:szCs w:val="28"/>
          <w:rtl w:val="true"/>
          <w:lang w:bidi="ar-SA"/>
        </w:rPr>
        <w:t xml:space="preserve">شمر ،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المَلَّة إذا حمیت جدّاً رأیتها تموجُ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العامریّة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الصَّدید والدَّمُ یخرُج فیما زَعَم 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الذائب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ونُطعِم من سَدِیف اللَّحْم شِیزَی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الماءُ کالمَهْل الفَریغِ </w:t>
      </w:r>
      <w:bookmarkStart w:id="1188" w:name="pg14307_153304"/>
    </w:p>
    <w:p>
      <w:pPr>
        <w:pStyle w:val="Heading4"/>
        <w:numPr>
          <w:ilvl w:val="3"/>
          <w:numId w:val="1"/>
        </w:numPr>
        <w:rPr/>
      </w:pPr>
      <w:bookmarkStart w:id="1189" w:name="__RefHeading___Toc6805784_3381743652"/>
      <w:bookmarkStart w:id="1190" w:name="_Toc524"/>
      <w:bookmarkEnd w:id="1188"/>
      <w:bookmarkEnd w:id="1189"/>
      <w:r>
        <w:rPr>
          <w:rtl w:val="true"/>
        </w:rPr>
        <w:t>(</w:t>
      </w:r>
      <w:r>
        <w:rPr>
          <w:rtl w:val="true"/>
        </w:rPr>
        <w:t>أبواب</w:t>
      </w:r>
      <w:r>
        <w:rPr>
          <w:rtl w:val="true"/>
        </w:rPr>
        <w:t xml:space="preserve">) </w:t>
      </w:r>
      <w:r>
        <w:rPr>
          <w:rtl w:val="true"/>
        </w:rPr>
        <w:t>الهاء والنون</w:t>
      </w:r>
      <w:bookmarkEnd w:id="1190"/>
    </w:p>
    <w:p>
      <w:pPr>
        <w:pStyle w:val="Heading5"/>
        <w:numPr>
          <w:ilvl w:val="4"/>
          <w:numId w:val="1"/>
        </w:numPr>
        <w:rPr/>
      </w:pPr>
      <w:bookmarkStart w:id="1191" w:name="__RefHeading___Toc6805786_3381743652"/>
      <w:bookmarkStart w:id="1192" w:name="_Toc525"/>
      <w:bookmarkEnd w:id="1191"/>
      <w:r>
        <w:rPr>
          <w:rtl w:val="true"/>
        </w:rPr>
        <w:t>ه ن ف</w:t>
      </w:r>
      <w:bookmarkEnd w:id="1192"/>
    </w:p>
    <w:p>
      <w:pPr>
        <w:pStyle w:val="Heading6"/>
        <w:numPr>
          <w:ilvl w:val="5"/>
          <w:numId w:val="1"/>
        </w:numPr>
        <w:rPr/>
      </w:pPr>
      <w:bookmarkStart w:id="1193" w:name="__RefHeading___Toc6805788_3381743652"/>
      <w:bookmarkStart w:id="1194" w:name="_Toc526"/>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 xml:space="preserve">هنف ، نفه ، هفن ، نهف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195" w:name="__RefHeading___Toc6805790_3381743652"/>
      <w:bookmarkStart w:id="1196" w:name="_Toc527"/>
      <w:bookmarkEnd w:id="1195"/>
      <w:r>
        <w:rPr>
          <w:rtl w:val="true"/>
        </w:rPr>
        <w:t>هنف</w:t>
      </w:r>
      <w:bookmarkEnd w:id="11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مُهانَفَة الجوارِی بالضّحک ، وهو فوق التّبسُّم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تَغُضُّ الجفون علی رِسْلِها</w:t>
      </w:r>
    </w:p>
    <w:p>
      <w:pPr>
        <w:pStyle w:val="BookText"/>
        <w:rPr/>
      </w:pPr>
      <w:r>
        <w:rPr>
          <w:rFonts w:ascii="Amiri" w:hAnsi="Amiri" w:eastAsia="Amiri" w:cs="Amiri"/>
          <w:color w:val="111111"/>
          <w:sz w:val="28"/>
          <w:sz w:val="28"/>
          <w:szCs w:val="28"/>
          <w:rtl w:val="true"/>
          <w:lang w:bidi="ar-SA"/>
        </w:rPr>
        <w:t>بحُسْن الهِنافِ وخَوْنِ النّظَرْ</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فلانٌ مُهنِفاً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مُسْرِعاً لینالَ ما عندی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أهنَفَ الصبیُ إهنافاً ؛ مثل الإجهَاش ، وهو التَهیُّؤُ للبُکاء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والمُهانَفة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المُلاعَبة</w:t>
      </w:r>
      <w:r>
        <w:rPr>
          <w:rFonts w:eastAsia="Amiri" w:cs="Amiri" w:ascii="Amiri" w:hAnsi="Amiri"/>
          <w:color w:val="111111"/>
          <w:sz w:val="28"/>
          <w:szCs w:val="28"/>
          <w:rtl w:val="true"/>
          <w:lang w:bidi="ar-SA"/>
        </w:rPr>
        <w:t>.</w:t>
      </w:r>
    </w:p>
    <w:p>
      <w:pPr>
        <w:pStyle w:val="Heading6"/>
        <w:numPr>
          <w:ilvl w:val="5"/>
          <w:numId w:val="1"/>
        </w:numPr>
        <w:rPr/>
      </w:pPr>
      <w:bookmarkStart w:id="1197" w:name="__RefHeading___Toc6805792_3381743652"/>
      <w:bookmarkStart w:id="1198" w:name="_Toc528"/>
      <w:bookmarkEnd w:id="1197"/>
      <w:r>
        <w:rPr>
          <w:rtl w:val="true"/>
        </w:rPr>
        <w:t>هفن</w:t>
      </w:r>
      <w:bookmarkEnd w:id="1198"/>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الشدیدُ</w:t>
      </w:r>
      <w:r>
        <w:rPr>
          <w:rFonts w:eastAsia="Amiri" w:cs="Amiri" w:ascii="Amiri" w:hAnsi="Amiri"/>
          <w:color w:val="111111"/>
          <w:sz w:val="28"/>
          <w:szCs w:val="28"/>
          <w:rtl w:val="true"/>
          <w:lang w:bidi="ar-SA"/>
        </w:rPr>
        <w:t>.</w:t>
      </w:r>
    </w:p>
    <w:p>
      <w:pPr>
        <w:pStyle w:val="Heading6"/>
        <w:numPr>
          <w:ilvl w:val="5"/>
          <w:numId w:val="1"/>
        </w:numPr>
        <w:rPr/>
      </w:pPr>
      <w:bookmarkStart w:id="1199" w:name="__RefHeading___Toc6805794_3381743652"/>
      <w:bookmarkStart w:id="1200" w:name="_Toc529"/>
      <w:bookmarkEnd w:id="1199"/>
      <w:r>
        <w:rPr>
          <w:rtl w:val="true"/>
        </w:rPr>
        <w:t>نفه</w:t>
      </w:r>
      <w:bookmarkEnd w:id="1200"/>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الفؤادِ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الرجل نَافِهاً ، ولقد نَفَه نُفُوهاً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بعد صُعوبة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وأَنْفَهَ ناقتَه حتی نَفَهَتْ نَفْهاً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قال لعبد الله بن عَمرو حین ذَکر له قِیامَ اللیل وصیامَ النّهار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إذا فعلتَ ذلک هَجَمتْ عیناک ، ونَفَهتْ 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نَفِهتْ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أَعیت ، وکلَّت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للمعُیی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مُنَفَّهٌ ، ونافِهٌ ، وجمع النَّافِه نُفَّهٌ ، 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 حَراجِیجُ المَطِیِ النُّفَّه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المعْیِیَة ، واحدتها نافِهٌ ونافِهَةٌ ، والذی یفعل ذلک بها منفِّهٌ ، وقد نفّه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الخرّاز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نفَهَتْ نفسُه تَنفَه نُفُوهاً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ضعفت ، وسقطت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والعَزَبَ المُنَفَّه الأُمِّیَّا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أصحابُ أبی عُبَید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 یَنْفَه بکسر الفاء من نَفِه وفتحِها من یَنْفَه</w:t>
      </w:r>
      <w:r>
        <w:rPr>
          <w:rFonts w:eastAsia="Amiri" w:cs="Amiri" w:ascii="Amiri" w:hAnsi="Amiri"/>
          <w:color w:val="111111"/>
          <w:sz w:val="28"/>
          <w:szCs w:val="28"/>
          <w:rtl w:val="true"/>
          <w:lang w:bidi="ar-SA"/>
        </w:rPr>
        <w:t>.</w:t>
      </w:r>
    </w:p>
    <w:p>
      <w:pPr>
        <w:pStyle w:val="Heading6"/>
        <w:numPr>
          <w:ilvl w:val="5"/>
          <w:numId w:val="1"/>
        </w:numPr>
        <w:rPr/>
      </w:pPr>
      <w:bookmarkStart w:id="1201" w:name="__RefHeading___Toc6805796_3381743652"/>
      <w:bookmarkStart w:id="1202" w:name="_Toc530"/>
      <w:bookmarkEnd w:id="1201"/>
      <w:r>
        <w:rPr>
          <w:rtl w:val="true"/>
        </w:rPr>
        <w:t>نهف</w:t>
      </w:r>
      <w:bookmarkEnd w:id="1202"/>
    </w:p>
    <w:p>
      <w:pPr>
        <w:pStyle w:val="BookText"/>
        <w:rPr/>
      </w:pPr>
      <w:r>
        <w:rPr>
          <w:rFonts w:ascii="Amiri" w:hAnsi="Amiri" w:eastAsia="Amiri" w:cs="Amiri"/>
          <w:color w:val="111111"/>
          <w:sz w:val="28"/>
          <w:sz w:val="28"/>
          <w:szCs w:val="28"/>
          <w:rtl w:val="true"/>
          <w:lang w:bidi="ar-SA"/>
        </w:rPr>
        <w:t>أهمله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النَّهْف التحیّر</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6805798_3381743652"/>
      <w:bookmarkStart w:id="1204" w:name="_Toc531"/>
      <w:bookmarkEnd w:id="1203"/>
      <w:r>
        <w:rPr>
          <w:rtl w:val="true"/>
        </w:rPr>
        <w:t>ه ن ب</w:t>
      </w:r>
      <w:bookmarkEnd w:id="1204"/>
    </w:p>
    <w:p>
      <w:pPr>
        <w:pStyle w:val="Heading6"/>
        <w:numPr>
          <w:ilvl w:val="5"/>
          <w:numId w:val="1"/>
        </w:numPr>
        <w:rPr/>
      </w:pPr>
      <w:bookmarkStart w:id="1205" w:name="__RefHeading___Toc6805800_3381743652"/>
      <w:bookmarkStart w:id="1206" w:name="_Toc532"/>
      <w:bookmarkEnd w:id="1205"/>
      <w:r>
        <w:rPr>
          <w:rtl w:val="true"/>
        </w:rPr>
        <w:t>اشارة</w:t>
      </w:r>
      <w:bookmarkEnd w:id="1206"/>
    </w:p>
    <w:p>
      <w:pPr>
        <w:pStyle w:val="BookText"/>
        <w:rPr/>
      </w:pPr>
      <w:r>
        <w:rPr>
          <w:rFonts w:ascii="Amiri" w:hAnsi="Amiri" w:eastAsia="Amiri" w:cs="Amiri"/>
          <w:color w:val="111111"/>
          <w:sz w:val="28"/>
          <w:sz w:val="28"/>
          <w:szCs w:val="28"/>
          <w:rtl w:val="true"/>
          <w:lang w:bidi="ar-SA"/>
        </w:rPr>
        <w:t xml:space="preserve">هنب ، نبه ، نهب ، بهن ، هبن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07" w:name="__RefHeading___Toc6805802_3381743652"/>
      <w:bookmarkStart w:id="1208" w:name="_Toc533"/>
      <w:bookmarkEnd w:id="1207"/>
      <w:r>
        <w:rPr>
          <w:rtl w:val="true"/>
        </w:rPr>
        <w:t>هنب</w:t>
      </w:r>
      <w:bookmarkEnd w:id="12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رَبیعة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الحُمْق ، قال وبه سُمِّی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جاء فی الحدیث أنّ النبی صلی‌الله‌علیه‌وسلم نَفَی مُخنَّثَین یُسَمَّی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فصحَّفَه أصحابُ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الشافعیّ وغیرُه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وأظنّه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وأخبَرَنی أبی محمد المُزَنّی ، عن أبی خَلیفة ، عن محمّد بن سلّام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 حَشْوِ خِباء أنت مُوَلِجُه</w:t>
      </w:r>
    </w:p>
    <w:p>
      <w:pPr>
        <w:pStyle w:val="BookText"/>
        <w:rPr/>
      </w:pPr>
      <w:r>
        <w:rPr>
          <w:rFonts w:ascii="Amiri" w:hAnsi="Amiri" w:eastAsia="Amiri" w:cs="Amiri"/>
          <w:color w:val="111111"/>
          <w:sz w:val="28"/>
          <w:sz w:val="28"/>
          <w:szCs w:val="28"/>
          <w:rtl w:val="true"/>
          <w:lang w:bidi="ar-SA"/>
        </w:rPr>
        <w:t>مجنونةٌ هُنَّبَاءٌ بنتُ مَجْنونِ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فُعَّلاء بتشدید العین والمدَّ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فی کلام العرب له نظیراً ، والهُنَّباء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bookmarkStart w:id="1209" w:name="pg14307_153305"/>
    </w:p>
    <w:p>
      <w:pPr>
        <w:pStyle w:val="BookText"/>
        <w:rPr/>
      </w:pPr>
      <w:bookmarkEnd w:id="1209"/>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هُنَّبا ، وهُنَّباء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والقصر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الوَرْهاء</w:t>
      </w:r>
      <w:r>
        <w:rPr>
          <w:rFonts w:eastAsia="Amiri" w:cs="Amiri" w:ascii="Amiri" w:hAnsi="Amiri"/>
          <w:color w:val="111111"/>
          <w:sz w:val="28"/>
          <w:szCs w:val="28"/>
          <w:rtl w:val="true"/>
          <w:lang w:bidi="ar-SA"/>
        </w:rPr>
        <w:t>.</w:t>
      </w:r>
    </w:p>
    <w:p>
      <w:pPr>
        <w:pStyle w:val="Heading6"/>
        <w:numPr>
          <w:ilvl w:val="5"/>
          <w:numId w:val="1"/>
        </w:numPr>
        <w:rPr/>
      </w:pPr>
      <w:bookmarkStart w:id="1210" w:name="__RefHeading___Toc6805804_3381743652"/>
      <w:bookmarkStart w:id="1211" w:name="_Toc534"/>
      <w:bookmarkEnd w:id="1210"/>
      <w:r>
        <w:rPr>
          <w:rtl w:val="true"/>
        </w:rPr>
        <w:t>هبن</w:t>
      </w:r>
      <w:bookmarkEnd w:id="1211"/>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عمرو الهَبُون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ویقال بالراء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هَبور</w:t>
      </w:r>
      <w:r>
        <w:rPr>
          <w:rFonts w:eastAsia="IRNazanin" w:cs="IRNazanin"/>
          <w:color w:val="111111"/>
          <w:sz w:val="28"/>
          <w:szCs w:val="28"/>
          <w:rtl w:val="true"/>
          <w:lang w:bidi="fa-IR"/>
        </w:rPr>
        <w:t>.</w:t>
      </w:r>
    </w:p>
    <w:p>
      <w:pPr>
        <w:pStyle w:val="Heading6"/>
        <w:numPr>
          <w:ilvl w:val="5"/>
          <w:numId w:val="1"/>
        </w:numPr>
        <w:rPr/>
      </w:pPr>
      <w:bookmarkStart w:id="1212" w:name="__RefHeading___Toc6805806_3381743652"/>
      <w:bookmarkStart w:id="1213" w:name="_Toc535"/>
      <w:bookmarkEnd w:id="1212"/>
      <w:r>
        <w:rPr>
          <w:rtl w:val="true"/>
        </w:rPr>
        <w:t>نهب</w:t>
      </w:r>
      <w:bookmarkEnd w:id="12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الغَنِیمة ، والانتهاب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من شاء ، والإنهاب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إباحَتُه لمن شاء ، والنُّهْبَی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لما أَنْهَبْتَه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النَّهْب ، والمُناهَبة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 فی الْحُضْر والجرْی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فرسٌ یُناهِب فَرَساً ، وأنشَد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للعجّاج یصف عَیْراً وأُتُنَه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تُناهِبْه تجِدْه مِنْهَبا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للفرس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لیَنْهَبُ الغایةَ والشَّوْط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والخَرْقُ دون بَناتِ البَیْضِ مُنتَهَبٌ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فی التّباری بین الظلیم والنّعامة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الرَّکْض ، والنّهب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الغَارَة</w:t>
      </w:r>
      <w:r>
        <w:rPr>
          <w:rFonts w:eastAsia="Amiri" w:cs="Amiri" w:ascii="Amiri" w:hAnsi="Amiri"/>
          <w:color w:val="111111"/>
          <w:sz w:val="28"/>
          <w:szCs w:val="28"/>
          <w:rtl w:val="true"/>
          <w:lang w:bidi="ar-SA"/>
        </w:rPr>
        <w:t>.</w:t>
      </w:r>
    </w:p>
    <w:p>
      <w:pPr>
        <w:pStyle w:val="Heading6"/>
        <w:numPr>
          <w:ilvl w:val="5"/>
          <w:numId w:val="1"/>
        </w:numPr>
        <w:rPr/>
      </w:pPr>
      <w:bookmarkStart w:id="1214" w:name="__RefHeading___Toc6805808_3381743652"/>
      <w:bookmarkStart w:id="1215" w:name="_Toc536"/>
      <w:bookmarkEnd w:id="1214"/>
      <w:r>
        <w:rPr>
          <w:rtl w:val="true"/>
        </w:rPr>
        <w:t>نبه</w:t>
      </w:r>
      <w:bookmarkEnd w:id="12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الضَّالّة تُوجَد عن غَفْلة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نَبَهاً عن غیر طلب ، وأضلَلْتُه نَبَهاً لم تَعلَمْ متَی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دمْلُجٌ من فِضَّةٍ نَبَهٌ</w:t>
      </w:r>
    </w:p>
    <w:p>
      <w:pPr>
        <w:pStyle w:val="BookText"/>
        <w:rPr/>
      </w:pPr>
      <w:r>
        <w:rPr>
          <w:rFonts w:ascii="Amiri" w:hAnsi="Amiri" w:eastAsia="Amiri" w:cs="Amiri"/>
          <w:color w:val="111111"/>
          <w:sz w:val="28"/>
          <w:sz w:val="28"/>
          <w:szCs w:val="28"/>
          <w:rtl w:val="true"/>
          <w:lang w:bidi="ar-SA"/>
        </w:rPr>
        <w:t>فی مَلعَبٍ من جواری الحیِّ مَفْصومُ</w:t>
      </w:r>
    </w:p>
    <w:p>
      <w:pPr>
        <w:pStyle w:val="BookText"/>
        <w:rPr/>
      </w:pPr>
      <w:r>
        <w:rPr>
          <w:rFonts w:ascii="Amiri" w:hAnsi="Amiri" w:eastAsia="Amiri" w:cs="Amiri"/>
          <w:color w:val="111111"/>
          <w:sz w:val="28"/>
          <w:sz w:val="28"/>
          <w:szCs w:val="28"/>
          <w:rtl w:val="true"/>
          <w:lang w:bidi="ar-SA"/>
        </w:rPr>
        <w:t>یصف غَزالاً قد انحنَی فی نومه ، فشبَّهه بدُمْلُجٍ قد انفَصَم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الانتباه من النّوم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نَبَّهتُه ، وأنْبَهتُه من النّوم ، ونَبَّهْتُه من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فلانٌ باسم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جَعَله مذکوراً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نَبِهْتُ للأَمر أَنْبَهُ نَبَهاً ، وَوَبِهْتُ أَوْبَهُ وَبَهاً ، وهو الأمر تنساه ثمّ تَنتَبِه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أضلُّوه 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یدرُون متی ضلَّ حتّی انتبَهوا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أَنبَهْتُ حاجتی حتّی نَسیتُها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للقوم ذهب لهم الشیء لا یدرون متَی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أَنبَهوه إنباهاً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التی لا یُدرَی متی ضلَّت؟ وأین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فَقَدْتُ الشیء 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لا عِلْم لی کیف أضلَلْتُه ، وقول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کأنّه دُمْلجٌ من فِضَّةٍ نَبَهٌ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وضَعَه فی غیرِ موضعه ، کان ینبغی له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دُمْلجٌ قد فُقِد 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المَنْسِیُّ المُلْقَی الساقِط الضالّ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نَبَهٌ ونَبِیه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معروفاً شریفاً ، ومنه قولُ طَرَفة یَمدَح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کامل یَجْمَعُ آلاءَ الفتَی</w:t>
      </w:r>
    </w:p>
    <w:p>
      <w:pPr>
        <w:pStyle w:val="BookText"/>
        <w:rPr/>
      </w:pPr>
      <w:r>
        <w:rPr>
          <w:rFonts w:ascii="Amiri" w:hAnsi="Amiri" w:eastAsia="Amiri" w:cs="Amiri"/>
          <w:color w:val="111111"/>
          <w:sz w:val="28"/>
          <w:sz w:val="28"/>
          <w:szCs w:val="28"/>
          <w:rtl w:val="true"/>
          <w:lang w:bidi="ar-SA"/>
        </w:rPr>
        <w:t>نَبَهٌ سَیِّدُ ساداتٍ خضَمّ</w:t>
      </w:r>
    </w:p>
    <w:p>
      <w:pPr>
        <w:pStyle w:val="Heading6"/>
        <w:numPr>
          <w:ilvl w:val="5"/>
          <w:numId w:val="1"/>
        </w:numPr>
        <w:rPr/>
      </w:pPr>
      <w:bookmarkStart w:id="1216" w:name="__RefHeading___Toc6805810_3381743652"/>
      <w:bookmarkStart w:id="1217" w:name="_Toc537"/>
      <w:bookmarkEnd w:id="1216"/>
      <w:r>
        <w:rPr>
          <w:rtl w:val="true"/>
        </w:rPr>
        <w:t>بهن</w:t>
      </w:r>
      <w:bookmarkEnd w:id="121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البَهْوَنِیُ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بیْنَ العربیّة والکِرْمانیة ، وکأنّه دَخِیل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وجاریةٌ بَهْنانَةٌ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اللَّیّنة فی مَنطِقها وعَملِها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 عن أبی علقمة الثقفیّ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الطیبة الرّیح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w:t>
      </w:r>
      <w:bookmarkStart w:id="1218" w:name="pg14307_153306"/>
    </w:p>
    <w:p>
      <w:pPr>
        <w:pStyle w:val="BookText"/>
        <w:rPr/>
      </w:pPr>
      <w:bookmarkEnd w:id="1218"/>
      <w:r>
        <w:rPr>
          <w:rFonts w:ascii="Amiri" w:hAnsi="Amiri" w:eastAsia="Amiri" w:cs="Amiri"/>
          <w:color w:val="111111"/>
          <w:sz w:val="28"/>
          <w:sz w:val="28"/>
          <w:szCs w:val="28"/>
          <w:rtl w:val="true"/>
          <w:lang w:bidi="ar-SA"/>
        </w:rPr>
        <w:t xml:space="preserve">الضحّاکة وأخبرَنی المنذریُّ عن ثعلب أنّ ابن الأعرابیّ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قالَتْ بَهانِ ولم تأَبَّقْ</w:t>
      </w:r>
    </w:p>
    <w:p>
      <w:pPr>
        <w:pStyle w:val="BookText"/>
        <w:rPr/>
      </w:pPr>
      <w:r>
        <w:rPr>
          <w:rFonts w:ascii="Amiri" w:hAnsi="Amiri" w:eastAsia="Amiri" w:cs="Amiri"/>
          <w:color w:val="111111"/>
          <w:sz w:val="28"/>
          <w:sz w:val="28"/>
          <w:szCs w:val="28"/>
          <w:rtl w:val="true"/>
          <w:lang w:bidi="ar-SA"/>
        </w:rPr>
        <w:t>نَعِمْتَ ولا یَلیقُ بکَ النَّعیمُ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بَهانِ أراد بَهْنانة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الضحَّاکة المُتَهلِّلَة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الطیّبة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الطیبة الرائحة ، الحَسنة الخَلْق ، السَّمْحة لزَوجِها</w:t>
      </w:r>
      <w:r>
        <w:rPr>
          <w:rFonts w:eastAsia="Amiri" w:cs="Amiri" w:ascii="Amiri" w:hAnsi="Amiri"/>
          <w:color w:val="111111"/>
          <w:sz w:val="28"/>
          <w:szCs w:val="28"/>
          <w:rtl w:val="true"/>
          <w:lang w:bidi="ar-SA"/>
        </w:rPr>
        <w:t>.</w:t>
      </w:r>
    </w:p>
    <w:p>
      <w:pPr>
        <w:pStyle w:val="Heading5"/>
        <w:numPr>
          <w:ilvl w:val="4"/>
          <w:numId w:val="1"/>
        </w:numPr>
        <w:rPr/>
      </w:pPr>
      <w:bookmarkStart w:id="1219" w:name="__RefHeading___Toc6805812_3381743652"/>
      <w:bookmarkStart w:id="1220" w:name="_Toc538"/>
      <w:bookmarkEnd w:id="1219"/>
      <w:r>
        <w:rPr>
          <w:rtl w:val="true"/>
        </w:rPr>
        <w:t>ه ن م</w:t>
      </w:r>
      <w:bookmarkEnd w:id="1220"/>
    </w:p>
    <w:p>
      <w:pPr>
        <w:pStyle w:val="Heading6"/>
        <w:numPr>
          <w:ilvl w:val="5"/>
          <w:numId w:val="1"/>
        </w:numPr>
        <w:rPr/>
      </w:pPr>
      <w:bookmarkStart w:id="1221" w:name="__RefHeading___Toc6805814_3381743652"/>
      <w:bookmarkStart w:id="1222" w:name="_Toc539"/>
      <w:bookmarkEnd w:id="1221"/>
      <w:r>
        <w:rPr>
          <w:rtl w:val="true"/>
        </w:rPr>
        <w:t>اشارة</w:t>
      </w:r>
      <w:bookmarkEnd w:id="1222"/>
    </w:p>
    <w:p>
      <w:pPr>
        <w:pStyle w:val="BookText"/>
        <w:rPr/>
      </w:pPr>
      <w:r>
        <w:rPr>
          <w:rFonts w:ascii="Amiri" w:hAnsi="Amiri" w:eastAsia="Amiri" w:cs="Amiri"/>
          <w:color w:val="111111"/>
          <w:sz w:val="28"/>
          <w:sz w:val="28"/>
          <w:szCs w:val="28"/>
          <w:rtl w:val="true"/>
          <w:lang w:bidi="ar-SA"/>
        </w:rPr>
        <w:t xml:space="preserve">هنم ، همن ، مهن ، 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w:t>
      </w:r>
      <w:r>
        <w:rPr>
          <w:rFonts w:eastAsia="Amiri" w:cs="Amiri" w:ascii="Amiri" w:hAnsi="Amiri"/>
          <w:color w:val="111111"/>
          <w:sz w:val="28"/>
          <w:szCs w:val="28"/>
          <w:rtl w:val="true"/>
          <w:lang w:bidi="ar-SA"/>
        </w:rPr>
        <w:t>.</w:t>
      </w:r>
    </w:p>
    <w:p>
      <w:pPr>
        <w:pStyle w:val="Heading6"/>
        <w:numPr>
          <w:ilvl w:val="5"/>
          <w:numId w:val="1"/>
        </w:numPr>
        <w:rPr/>
      </w:pPr>
      <w:bookmarkStart w:id="1223" w:name="__RefHeading___Toc6805816_3381743652"/>
      <w:bookmarkStart w:id="1224" w:name="_Toc540"/>
      <w:bookmarkEnd w:id="1223"/>
      <w:r>
        <w:rPr>
          <w:rtl w:val="true"/>
        </w:rPr>
        <w:t>هنم</w:t>
      </w:r>
      <w:bookmarkEnd w:id="12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الهَیْنَمَة الصَّوْتُ ، وهو شِبْه قِراءة غیر بیِّنة ، 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یَسمعُ الرَّکْبُ بها رَجْعَ الکَلِمْ</w:t>
      </w:r>
    </w:p>
    <w:p>
      <w:pPr>
        <w:pStyle w:val="BookText"/>
        <w:rPr/>
      </w:pPr>
      <w:r>
        <w:rPr>
          <w:rFonts w:ascii="Amiri" w:hAnsi="Amiri" w:eastAsia="Amiri" w:cs="Amiri"/>
          <w:color w:val="111111"/>
          <w:sz w:val="28"/>
          <w:sz w:val="28"/>
          <w:szCs w:val="28"/>
          <w:rtl w:val="true"/>
          <w:lang w:bidi="ar-SA"/>
        </w:rPr>
        <w:t>إلا وَساویسَ هَیَانِیم الهَنِمْ</w:t>
      </w:r>
    </w:p>
    <w:p>
      <w:pPr>
        <w:pStyle w:val="BookText"/>
        <w:rPr/>
      </w:pPr>
      <w:r>
        <w:rPr>
          <w:rFonts w:ascii="IRNazanin" w:hAnsi="IRNazanin" w:eastAsia="IRNazanin"/>
          <w:color w:val="111111"/>
          <w:sz w:val="28"/>
          <w:sz w:val="28"/>
          <w:szCs w:val="28"/>
          <w:rtl w:val="true"/>
          <w:lang w:bidi="fa-IR"/>
        </w:rPr>
        <w:t xml:space="preserve">وفی الحدیث أن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الهینمة؟ 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الهینمة الکلام الخفِیّ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أَشهَد الهُجْرَ والقائلیه</w:t>
      </w:r>
    </w:p>
    <w:p>
      <w:pPr>
        <w:pStyle w:val="BookText"/>
        <w:rPr/>
      </w:pPr>
      <w:r>
        <w:rPr>
          <w:rFonts w:ascii="Amiri" w:hAnsi="Amiri" w:eastAsia="Amiri" w:cs="Amiri"/>
          <w:color w:val="111111"/>
          <w:sz w:val="28"/>
          <w:sz w:val="28"/>
          <w:szCs w:val="28"/>
          <w:rtl w:val="true"/>
          <w:lang w:bidi="ar-SA"/>
        </w:rPr>
        <w:t>إذا هُمْ بهَیْنَمَةٍ هَتْمَلُوا</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خَرَز نساءٍ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الهِنَّمَةُ تُؤخِّذ بها المرأةُ زوجَها عن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امرأة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بالهِنَّمَهْ ، باللّیل زوجٌ وبالنّهار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أسماء خَرَز الأعراب العَطْفة ، والفَطْسَة ، والکَحْلة ، والهَبْرةَ ، والقَبَل ، والقَبَلة ، والصَّرْفة والسُّلْوانَة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 لا تَمِیرنا من الهَنَم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إخالُه مُعرّباً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للرجل الضعیف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اللیث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یا قَیْلُ وَیْحَک قُمْ فَهَیْنِمْ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فادعُ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التَّوَّزیّ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الهَنَم ضربٌ من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لَکَ لا تمیرُنا مِن الهَنَم </w:t>
      </w:r>
      <w:r>
        <w:rPr>
          <w:rFonts w:eastAsia="Amiri" w:cs="Amiri" w:ascii="Amiri" w:hAnsi="Amiri"/>
          <w:color w:val="111111"/>
          <w:sz w:val="28"/>
          <w:szCs w:val="28"/>
          <w:rtl w:val="true"/>
          <w:lang w:bidi="ar-SA"/>
        </w:rPr>
        <w:t>*</w:t>
      </w:r>
    </w:p>
    <w:p>
      <w:pPr>
        <w:pStyle w:val="Heading6"/>
        <w:numPr>
          <w:ilvl w:val="5"/>
          <w:numId w:val="1"/>
        </w:numPr>
        <w:rPr/>
      </w:pPr>
      <w:bookmarkStart w:id="1225" w:name="__RefHeading___Toc6805818_3381743652"/>
      <w:bookmarkStart w:id="1226" w:name="_Toc541"/>
      <w:bookmarkEnd w:id="1225"/>
      <w:r>
        <w:rPr>
          <w:rtl w:val="true"/>
        </w:rPr>
        <w:t>مهن</w:t>
      </w:r>
      <w:bookmarkEnd w:id="12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الحَذاقة بالعمل ونحوه ، وقد مَهَن یَمْهَن مَهْناً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 فی ضَیْعته ، والماهِن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لا تُحْسن المِهْنة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لا تُحْسن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مَهَنَهُم ؛ أی خَدَمَهم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أنکَر أبو زید المِهْنَةَ ، وفَتَح المیم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الرِّیاشیّ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وامتَهَن نفسه ، وأنشد الریاشیّ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وصاحبُ الدّنیا عُبَیدٌ مُمْتَهَنْ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أی مستخدَم 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مَهَنْتُ الإبل مَهْنَةً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حلبها عند الصَّدَر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لِماهِنَیَ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احلباها</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فقاما یحلُبان ویَمرِیان </w:t>
      </w:r>
      <w:bookmarkStart w:id="1227" w:name="pg14307_153307"/>
    </w:p>
    <w:p>
      <w:pPr>
        <w:pStyle w:val="BookText"/>
        <w:rPr/>
      </w:pPr>
      <w:bookmarkEnd w:id="1227"/>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العِتریفیُّ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الرجل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یطلَغُ المَهْنَةَ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والطَّلَغَان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یَعیا الرجلُ ثم یعمل علی الإعیاء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التلغُّب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مهنة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الخدمة والابتذال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فی مَهِنَة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المیم وکسر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المَهْنَة ، یسکن الهاء ، وقال الأعشی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فَلأیاً بَلأیٍ حَمَلْنا الغُلا</w:t>
      </w:r>
    </w:p>
    <w:p>
      <w:pPr>
        <w:pStyle w:val="BookText"/>
        <w:rPr/>
      </w:pPr>
      <w:r>
        <w:rPr>
          <w:rFonts w:ascii="Amiri" w:hAnsi="Amiri" w:eastAsia="Amiri" w:cs="Amiri"/>
          <w:color w:val="111111"/>
          <w:sz w:val="28"/>
          <w:sz w:val="28"/>
          <w:szCs w:val="28"/>
          <w:rtl w:val="true"/>
          <w:lang w:bidi="ar-SA"/>
        </w:rPr>
        <w:t>مَ کرْهاً فأَرسله فامتَهَنْ</w:t>
      </w:r>
    </w:p>
    <w:p>
      <w:pPr>
        <w:pStyle w:val="BookText"/>
        <w:rPr/>
      </w:pPr>
      <w:r>
        <w:rPr>
          <w:rFonts w:ascii="Amiri" w:hAnsi="Amiri" w:eastAsia="Amiri" w:cs="Amiri"/>
          <w:color w:val="111111"/>
          <w:sz w:val="28"/>
          <w:sz w:val="28"/>
          <w:szCs w:val="28"/>
          <w:rtl w:val="true"/>
          <w:lang w:bidi="ar-SA"/>
        </w:rPr>
        <w:t>أی أَخرَج ما عِنْدَه من العَدْو وابتَذَلَه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المهین هاهنا الفاجر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فَعِیل من المهانة ، وهی القِلَّة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ومعناه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القلّة فی الرأی والتمییز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حَقِیر ، وقد مَهُن مَهانةً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ضَعیف ، من قوم مُهنَاء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للفَحْل من الإبل والغَنم إذا لم یُلقِح من 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سُلالَةٍ مِنْ ماءٍ مَهِینٍ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من ماء قلیلٍ ضعیف</w:t>
      </w:r>
      <w:r>
        <w:rPr>
          <w:rFonts w:eastAsia="Amiri" w:cs="Amiri" w:ascii="Amiri" w:hAnsi="Amiri"/>
          <w:color w:val="111111"/>
          <w:sz w:val="28"/>
          <w:szCs w:val="28"/>
          <w:rtl w:val="true"/>
          <w:lang w:bidi="ar-SA"/>
        </w:rPr>
        <w:t>.</w:t>
      </w:r>
    </w:p>
    <w:p>
      <w:pPr>
        <w:pStyle w:val="Heading6"/>
        <w:numPr>
          <w:ilvl w:val="5"/>
          <w:numId w:val="1"/>
        </w:numPr>
        <w:rPr/>
      </w:pPr>
      <w:bookmarkStart w:id="1228" w:name="__RefHeading___Toc6805820_3381743652"/>
      <w:bookmarkStart w:id="1229" w:name="_Toc542"/>
      <w:bookmarkEnd w:id="1228"/>
      <w:r>
        <w:rPr>
          <w:rtl w:val="true"/>
        </w:rPr>
        <w:t>نهم</w:t>
      </w:r>
      <w:bookmarkEnd w:id="122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الأنین ، والطَّحِیرُ والنَّحِیمُ مثله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لَکَ لا تَنْهِمُ یا فلَّاحُ</w:t>
      </w:r>
    </w:p>
    <w:p>
      <w:pPr>
        <w:pStyle w:val="BookText"/>
        <w:rPr/>
      </w:pPr>
      <w:r>
        <w:rPr>
          <w:rFonts w:ascii="Amiri" w:hAnsi="Amiri" w:eastAsia="Amiri" w:cs="Amiri"/>
          <w:color w:val="111111"/>
          <w:sz w:val="28"/>
          <w:sz w:val="28"/>
          <w:szCs w:val="28"/>
          <w:rtl w:val="true"/>
          <w:lang w:bidi="ar-SA"/>
        </w:rPr>
        <w:t>إنّ النَّهِیم للسُّقاة راحُ</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زَجْرُک الإبلَ تصیح بها لتمضیَ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 الرجُلُ الإبلَ یَنهَمها 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زَجَرها لتجدّ فی سیرها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انهِماها إنها منَاهِیمْ</w:t>
      </w:r>
    </w:p>
    <w:p>
      <w:pPr>
        <w:pStyle w:val="BookText"/>
        <w:rPr/>
      </w:pPr>
      <w:r>
        <w:rPr>
          <w:rFonts w:ascii="Amiri" w:hAnsi="Amiri" w:eastAsia="Amiri" w:cs="Amiri"/>
          <w:color w:val="111111"/>
          <w:sz w:val="28"/>
          <w:sz w:val="28"/>
          <w:szCs w:val="28"/>
          <w:rtl w:val="true"/>
          <w:lang w:bidi="ar-SA"/>
        </w:rPr>
        <w:t>وإنما یَنهَمُها القومُ الهِیمْ</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تطیع علی النّهم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نهِم فی الطعام ینهَم 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لا یشبَع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الهِمَّة فی الشیء ، وفلان مَنهوم بکذا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مُولَع به لا یَشبَع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الحَذْف بالحَصا ونحوه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یَنهَمْنَ بالدّار الحصَا المنْهُوما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نصر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النَّجْر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 والنَّهامیّ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الحدَّاد ، وأنشد قول أبی دُؤاد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 النَّهامِیِ بالکِیریْن فی اللهَبِ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المَهْیَعُ الجَدَدُ ، وهو النَّهام أیضاً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وأخبرنی المنذریّ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الدَّیْر ، لأنه یَنهَمُ فیه ویدعو</w:t>
      </w:r>
      <w:r>
        <w:rPr>
          <w:rFonts w:eastAsia="Amiri" w:cs="Amiri" w:ascii="Amiri" w:hAnsi="Amiri"/>
          <w:color w:val="111111"/>
          <w:sz w:val="28"/>
          <w:szCs w:val="28"/>
          <w:rtl w:val="true"/>
          <w:lang w:bidi="ar-SA"/>
        </w:rPr>
        <w:t xml:space="preserve">. </w:t>
      </w:r>
      <w:bookmarkStart w:id="1230" w:name="pg14307_153308"/>
    </w:p>
    <w:p>
      <w:pPr>
        <w:pStyle w:val="BookText"/>
        <w:rPr/>
      </w:pPr>
      <w:bookmarkEnd w:id="1230"/>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النَّهّام الأسد فی صَوْتِه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نَهم یَنهِم نَهِیماً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الوَئِیدُ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 والنهِیم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البُوم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الطِّرمَّاح یذکر بُومةً تضبَح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تَبیتُ إذا ما دعاهَا النهام</w:t>
      </w:r>
    </w:p>
    <w:p>
      <w:pPr>
        <w:pStyle w:val="BookText"/>
        <w:rPr/>
      </w:pPr>
      <w:r>
        <w:rPr>
          <w:rFonts w:ascii="Amiri" w:hAnsi="Amiri" w:eastAsia="Amiri" w:cs="Amiri"/>
          <w:color w:val="111111"/>
          <w:sz w:val="28"/>
          <w:sz w:val="28"/>
          <w:szCs w:val="28"/>
          <w:rtl w:val="true"/>
          <w:lang w:bidi="ar-SA"/>
        </w:rPr>
        <w:t>تُجِدُّ وتحْسبها مازِحَهْ</w:t>
      </w:r>
    </w:p>
    <w:p>
      <w:pPr>
        <w:pStyle w:val="BookText"/>
        <w:rPr/>
      </w:pPr>
      <w:r>
        <w:rPr>
          <w:rFonts w:ascii="Amiri" w:hAnsi="Amiri" w:eastAsia="Amiri" w:cs="Amiri"/>
          <w:color w:val="111111"/>
          <w:sz w:val="28"/>
          <w:sz w:val="28"/>
          <w:szCs w:val="28"/>
          <w:rtl w:val="true"/>
          <w:lang w:bidi="ar-SA"/>
        </w:rPr>
        <w:t>یعنی أنها تُجِدّ فی صوتها کأنها تُمازِح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النُّهام نُهُم ، وهو ذَکَر البُوم ، وأنشد للطِّرِمَّاح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لَقْوَةٌ تَضبَح ضَبْحَ النُّهامِ</w:t>
      </w:r>
    </w:p>
    <w:p>
      <w:pPr>
        <w:pStyle w:val="Heading6"/>
        <w:numPr>
          <w:ilvl w:val="5"/>
          <w:numId w:val="1"/>
        </w:numPr>
        <w:rPr/>
      </w:pPr>
      <w:bookmarkStart w:id="1231" w:name="__RefHeading___Toc6805822_3381743652"/>
      <w:bookmarkStart w:id="1232" w:name="_Toc543"/>
      <w:bookmarkEnd w:id="1231"/>
      <w:r>
        <w:rPr>
          <w:rtl w:val="true"/>
        </w:rPr>
        <w:t>همن</w:t>
      </w:r>
      <w:bookmarkEnd w:id="123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التِّکَّة ، وقیل للمِنْطَقة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همْیان ویقال للذی تُجعل فیه النفقة ، ویشدّ علی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والهِمْیان دَخیل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قد تکلموا به قدیماً ، فأَعرَبوه ، 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وَمُهَیْمِناً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الْمُهَیْمِنُ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المفسرین قال بعضهم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وَمُهَیْمِناً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وشاهداً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رقیباً علیه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ومؤتمناً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أسماء الله فی الکتُب القدیمة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مُهیمِن معناه مُؤَیْمِن ، إلا أنّ الهاء مُبدلةٌ من الهمزة ، والأصل مُؤَیْمِناً علیه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هِیَّاک وإیَّاک ، وهَرَقْتُ الماء ، وأصله أَرَقتُ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علی قیاس العربیة صحیح إن شاء الله تعالی مع ما جاء فی التفسیر أنه بمعنی الأمین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مؤتَمَن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العباس بنُ عبد المطَّلب یمدَح النبی صلی‌الله‌علیه‌وسلم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احتوَی بیتُکَ المهیمِنُ من</w:t>
      </w:r>
    </w:p>
    <w:p>
      <w:pPr>
        <w:pStyle w:val="BookText"/>
        <w:rPr/>
      </w:pPr>
      <w:r>
        <w:rPr>
          <w:rFonts w:ascii="Amiri" w:hAnsi="Amiri" w:eastAsia="Amiri" w:cs="Amiri"/>
          <w:color w:val="111111"/>
          <w:sz w:val="28"/>
          <w:sz w:val="28"/>
          <w:szCs w:val="28"/>
          <w:rtl w:val="true"/>
          <w:lang w:bidi="ar-SA"/>
        </w:rPr>
        <w:t>خِنْدِفَ عَلْیاءَ تَحتَها النُّطُقُ</w:t>
      </w:r>
    </w:p>
    <w:p>
      <w:pPr>
        <w:pStyle w:val="BookText"/>
        <w:rPr/>
      </w:pPr>
      <w:r>
        <w:rPr>
          <w:rFonts w:ascii="Amiri" w:hAnsi="Amiri" w:eastAsia="Amiri" w:cs="Amiri"/>
          <w:color w:val="111111"/>
          <w:sz w:val="28"/>
          <w:sz w:val="28"/>
          <w:szCs w:val="28"/>
          <w:rtl w:val="true"/>
          <w:lang w:bidi="ar-SA"/>
        </w:rPr>
        <w:t xml:space="preserve">قال ابن قُتیبة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حتی احتَویتَ یا مهیمن من خِندفَ علْیاء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به النبی صلی‌الله‌علیه‌وسلم فأقام البیتَ مقامَه ، لأن البیت إذا حَلَّ بهذا المکان فقد حَلَّ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ببیته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والمهَیْمِن من نَعْتِه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احتوی شرفُک الشاهدُ علی فضلِک علیاء الشرفِ من نَسَب ذَوِی خِنْدف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ذِرْوَةَ الشرفِ من نَسَبهم التی تحتَها النُّطُق ، وهی أَوْساط الجبال العالیة ، جَعَل خِنْدَفَ وقبائلها نُطُقاً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النعمان بن مُقَرِّن یومَ نهاوَنْد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إنی هازٌّ لکم الرایة الثانیة فلیثبتْ الرجال ، فلیَشُدُّوا هَمایِینَها علی أحقائها ، یعنی مَناطِقَها لیستعدوا للحملة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ویُروَی عن عمرَ أنّه قال یوماً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داعٍ فهَیْمِنوا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داع فأمِّنوا علی دُعائی ، قَلب إحدی حَرْفی التَّشْدیدة فی أَمِّنُوا یاءً ، فصار أَیْمِنوا ثم قُلِبَتْ الهمزة هاء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هَیْمِنوا</w:t>
      </w:r>
      <w:r>
        <w:rPr>
          <w:rFonts w:eastAsia="Amiri" w:cs="Amiri" w:ascii="Amiri" w:hAnsi="Amiri"/>
          <w:color w:val="111111"/>
          <w:sz w:val="28"/>
          <w:szCs w:val="28"/>
          <w:rtl w:val="true"/>
          <w:lang w:bidi="ar-SA"/>
        </w:rPr>
        <w:t xml:space="preserve">. </w:t>
      </w:r>
      <w:bookmarkStart w:id="1233" w:name="pg14307_153309"/>
    </w:p>
    <w:p>
      <w:pPr>
        <w:pStyle w:val="BookText"/>
        <w:rPr/>
      </w:pPr>
      <w:bookmarkEnd w:id="1233"/>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زیدٌ فحسَن ، ثم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زید فحسَنٌ ، بمعنی أمّا ، وأنشد المبرّد قول جمیل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نَبْعةٍ زَوْرَاءَ أَیْمَا خِطامُها</w:t>
      </w:r>
    </w:p>
    <w:p>
      <w:pPr>
        <w:pStyle w:val="BookText"/>
        <w:rPr/>
      </w:pPr>
      <w:r>
        <w:rPr>
          <w:rFonts w:ascii="Amiri" w:hAnsi="Amiri" w:eastAsia="Amiri" w:cs="Amiri"/>
          <w:color w:val="111111"/>
          <w:sz w:val="28"/>
          <w:sz w:val="28"/>
          <w:szCs w:val="28"/>
          <w:rtl w:val="true"/>
          <w:lang w:bidi="ar-SA"/>
        </w:rPr>
        <w:t>فمتنٌ وأمّا عُودُها فعَتِیقُ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بأَیما أمّا فاستَثقَلَ التَّضْعیفَ ، فأَبدلَ مِن إحدی المِیمَیْنِ یاءً کما فعلوا بقیراط ودینار ، ودِیوانٍ ، ألا تراهم جَمعوها قَراریط ودنانیرَ ودَبابیج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الأنباریّ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وَمُهَیْمِناً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 خَلْقه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خیرَ الناسِ بَعد نبیِّه</w:t>
      </w:r>
    </w:p>
    <w:p>
      <w:pPr>
        <w:pStyle w:val="BookText"/>
        <w:rPr/>
      </w:pPr>
      <w:r>
        <w:rPr>
          <w:rFonts w:ascii="Amiri" w:hAnsi="Amiri" w:eastAsia="Amiri" w:cs="Amiri"/>
          <w:color w:val="111111"/>
          <w:sz w:val="28"/>
          <w:sz w:val="28"/>
          <w:szCs w:val="28"/>
          <w:rtl w:val="true"/>
          <w:lang w:bidi="ar-SA"/>
        </w:rPr>
        <w:t>مُهَیْمِنُه التَّالِیه فی العُرف والنُّکْر</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علی الناس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مُهیمِن خمسةُ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الرَّقیب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هَیمَن یُهیمِن هَیْمنة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رقیباً علی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معشر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وَمُهَیْمِناً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وقَبَّاناً علیه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وقائماً علی الکُتب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 مُهیمِن فی الأصل مُؤیْمِن</w:t>
      </w:r>
    </w:p>
    <w:p>
      <w:pPr>
        <w:pStyle w:val="Heading4"/>
        <w:numPr>
          <w:ilvl w:val="3"/>
          <w:numId w:val="1"/>
        </w:numPr>
        <w:rPr/>
      </w:pPr>
      <w:bookmarkStart w:id="1234" w:name="__RefHeading___Toc6805824_3381743652"/>
      <w:bookmarkStart w:id="1235" w:name="_Toc544"/>
      <w:bookmarkEnd w:id="1234"/>
      <w:r>
        <w:rPr>
          <w:rtl w:val="true"/>
        </w:rPr>
        <w:t>[</w:t>
      </w:r>
      <w:r>
        <w:rPr>
          <w:rtl w:val="true"/>
        </w:rPr>
        <w:t>أبواب الهاء والفاء</w:t>
      </w:r>
      <w:r>
        <w:rPr>
          <w:rtl w:val="true"/>
        </w:rPr>
        <w:t>]</w:t>
      </w:r>
      <w:bookmarkEnd w:id="1235"/>
    </w:p>
    <w:p>
      <w:pPr>
        <w:pStyle w:val="Heading5"/>
        <w:numPr>
          <w:ilvl w:val="4"/>
          <w:numId w:val="1"/>
        </w:numPr>
        <w:rPr/>
      </w:pPr>
      <w:bookmarkStart w:id="1236" w:name="__RefHeading___Toc6805826_3381743652"/>
      <w:bookmarkStart w:id="1237" w:name="_Toc545"/>
      <w:bookmarkEnd w:id="1236"/>
      <w:r>
        <w:rPr>
          <w:rtl w:val="true"/>
        </w:rPr>
        <w:t>اشارة</w:t>
      </w:r>
      <w:bookmarkEnd w:id="1237"/>
    </w:p>
    <w:p>
      <w:pPr>
        <w:pStyle w:val="BookText"/>
        <w:rPr/>
      </w:pPr>
      <w:r>
        <w:rPr>
          <w:rFonts w:ascii="IRNazanin" w:hAnsi="IRNazanin" w:eastAsia="IRNazanin"/>
          <w:color w:val="111111"/>
          <w:sz w:val="28"/>
          <w:sz w:val="28"/>
          <w:szCs w:val="28"/>
          <w:rtl w:val="true"/>
          <w:lang w:bidi="fa-IR"/>
        </w:rPr>
        <w:t xml:space="preserve">ه 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مهمل </w:t>
      </w:r>
      <w:r>
        <w:rPr>
          <w:rStyle w:val="FootnoteAnchor"/>
          <w:rtl w:val="true"/>
        </w:rPr>
        <w:footnoteReference w:id="5"/>
      </w:r>
    </w:p>
    <w:p>
      <w:pPr>
        <w:pStyle w:val="Heading5"/>
        <w:numPr>
          <w:ilvl w:val="4"/>
          <w:numId w:val="1"/>
        </w:numPr>
        <w:rPr/>
      </w:pPr>
      <w:bookmarkStart w:id="1238" w:name="__RefHeading___Toc6805828_3381743652"/>
      <w:bookmarkStart w:id="1239" w:name="_Toc546"/>
      <w:bookmarkEnd w:id="1238"/>
      <w:r>
        <w:rPr>
          <w:rtl w:val="true"/>
        </w:rPr>
        <w:t>ه ف م</w:t>
      </w:r>
      <w:bookmarkEnd w:id="1239"/>
    </w:p>
    <w:p>
      <w:pPr>
        <w:pStyle w:val="Heading6"/>
        <w:numPr>
          <w:ilvl w:val="5"/>
          <w:numId w:val="1"/>
        </w:numPr>
        <w:rPr/>
      </w:pPr>
      <w:bookmarkStart w:id="1240" w:name="__RefHeading___Toc6805830_3381743652"/>
      <w:bookmarkStart w:id="1241" w:name="_Toc547"/>
      <w:bookmarkEnd w:id="1240"/>
      <w:r>
        <w:rPr>
          <w:rtl w:val="true"/>
        </w:rPr>
        <w:t>اشارة</w:t>
      </w:r>
      <w:bookmarkEnd w:id="1241"/>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w:t>
      </w:r>
    </w:p>
    <w:p>
      <w:pPr>
        <w:pStyle w:val="Heading6"/>
        <w:numPr>
          <w:ilvl w:val="5"/>
          <w:numId w:val="1"/>
        </w:numPr>
        <w:rPr/>
      </w:pPr>
      <w:bookmarkStart w:id="1242" w:name="__RefHeading___Toc6805832_3381743652"/>
      <w:bookmarkStart w:id="1243" w:name="_Toc548"/>
      <w:bookmarkEnd w:id="1242"/>
      <w:r>
        <w:rPr>
          <w:rtl w:val="true"/>
        </w:rPr>
        <w:t>فهم</w:t>
      </w:r>
      <w:bookmarkEnd w:id="124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فهمتُ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عقَلْتُه وعَرَفته وفَهَّمتُ فلاناً وأفْهمتُه ورجلٌ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الفَهم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وفَهَمٌ وتفهَّمْتُ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تَکَلّفْتَ فَهْمَه</w:t>
      </w:r>
      <w:r>
        <w:rPr>
          <w:rFonts w:eastAsia="Amiri" w:cs="Amiri" w:ascii="Amiri" w:hAnsi="Amiri"/>
          <w:color w:val="111111"/>
          <w:sz w:val="28"/>
          <w:szCs w:val="28"/>
          <w:rtl w:val="true"/>
          <w:lang w:bidi="ar-SA"/>
        </w:rPr>
        <w:t>.</w:t>
      </w:r>
    </w:p>
    <w:p>
      <w:pPr>
        <w:pStyle w:val="Heading4"/>
        <w:numPr>
          <w:ilvl w:val="3"/>
          <w:numId w:val="1"/>
        </w:numPr>
        <w:rPr/>
      </w:pPr>
      <w:bookmarkStart w:id="1244" w:name="__RefHeading___Toc6805834_3381743652"/>
      <w:bookmarkStart w:id="1245" w:name="_Toc549"/>
      <w:bookmarkEnd w:id="1244"/>
      <w:r>
        <w:rPr>
          <w:rtl w:val="true"/>
        </w:rPr>
        <w:t>[</w:t>
      </w:r>
      <w:r>
        <w:rPr>
          <w:rtl w:val="true"/>
        </w:rPr>
        <w:t>باب الهاء والباء مع المیم</w:t>
      </w:r>
      <w:r>
        <w:rPr>
          <w:rtl w:val="true"/>
        </w:rPr>
        <w:t>]</w:t>
      </w:r>
      <w:bookmarkEnd w:id="1245"/>
    </w:p>
    <w:p>
      <w:pPr>
        <w:pStyle w:val="Heading5"/>
        <w:numPr>
          <w:ilvl w:val="4"/>
          <w:numId w:val="1"/>
        </w:numPr>
        <w:rPr/>
      </w:pPr>
      <w:bookmarkStart w:id="1246" w:name="__RefHeading___Toc6805836_3381743652"/>
      <w:bookmarkStart w:id="1247" w:name="_Toc550"/>
      <w:bookmarkEnd w:id="1246"/>
      <w:r>
        <w:rPr>
          <w:rtl w:val="true"/>
        </w:rPr>
        <w:t>ه ب م</w:t>
      </w:r>
      <w:bookmarkEnd w:id="1247"/>
    </w:p>
    <w:p>
      <w:pPr>
        <w:pStyle w:val="Heading6"/>
        <w:numPr>
          <w:ilvl w:val="5"/>
          <w:numId w:val="1"/>
        </w:numPr>
        <w:rPr/>
      </w:pPr>
      <w:bookmarkStart w:id="1248" w:name="__RefHeading___Toc6805838_3381743652"/>
      <w:bookmarkStart w:id="1249" w:name="_Toc551"/>
      <w:bookmarkEnd w:id="1248"/>
      <w:r>
        <w:rPr>
          <w:rtl w:val="true"/>
        </w:rPr>
        <w:t>اشارة</w:t>
      </w:r>
      <w:bookmarkEnd w:id="1249"/>
    </w:p>
    <w:p>
      <w:pPr>
        <w:pStyle w:val="BookText"/>
        <w:rPr/>
      </w:pPr>
      <w:r>
        <w:rPr>
          <w:rFonts w:ascii="IRNazanin" w:hAnsi="IRNazanin" w:eastAsia="IRNazanin"/>
          <w:color w:val="111111"/>
          <w:sz w:val="28"/>
          <w:sz w:val="28"/>
          <w:szCs w:val="28"/>
          <w:rtl w:val="true"/>
          <w:lang w:bidi="fa-IR"/>
        </w:rPr>
        <w:t>أُهملت وجوهه إلا بهم</w:t>
      </w:r>
      <w:r>
        <w:rPr>
          <w:rFonts w:eastAsia="IRNazanin" w:cs="IRNazanin"/>
          <w:color w:val="111111"/>
          <w:sz w:val="28"/>
          <w:szCs w:val="28"/>
          <w:rtl w:val="true"/>
          <w:lang w:bidi="fa-IR"/>
        </w:rPr>
        <w:t>.</w:t>
      </w:r>
    </w:p>
    <w:p>
      <w:pPr>
        <w:pStyle w:val="Heading6"/>
        <w:numPr>
          <w:ilvl w:val="5"/>
          <w:numId w:val="1"/>
        </w:numPr>
        <w:rPr/>
      </w:pPr>
      <w:bookmarkStart w:id="1250" w:name="__RefHeading___Toc6805840_3381743652"/>
      <w:bookmarkStart w:id="1251" w:name="_Toc552"/>
      <w:bookmarkEnd w:id="1250"/>
      <w:r>
        <w:rPr>
          <w:rtl w:val="true"/>
        </w:rPr>
        <w:t>بهم</w:t>
      </w:r>
      <w:bookmarkEnd w:id="1251"/>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یحشر الناس یوم القیامة غرلاً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 واحدها بَهِیم ، وهو الذی لا یخلِط لَوْنَه لونٌ سِواه ، من سوادٍ کان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عندی أنه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فیهم شیءٌ من الأعراض والعاهات التی تکونُ فی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العَمَی والعَرَج والجُذام والبَرَص ، وغیر ذلک من صُنوف الأمراض والبلاء ، ولکنها أجسادٌ مُبْهَمَةٌ مصحَّحة لخُلُود الأبَد</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وسُئل ابن عبّاس عن قول الله جلّ وعزّ ثناؤه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یُبَیِّن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بها الابنُ أم لا؟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أَبْهِموا </w:t>
      </w:r>
    </w:p>
    <w:p>
      <w:pPr>
        <w:pStyle w:val="BookText"/>
        <w:rPr/>
      </w:pPr>
      <w:r>
        <w:rPr>
          <w:rFonts w:ascii="Amiri" w:hAnsi="Amiri" w:eastAsia="Amiri" w:cs="Amiri"/>
          <w:color w:val="111111"/>
          <w:sz w:val="28"/>
          <w:sz w:val="28"/>
          <w:szCs w:val="28"/>
          <w:rtl w:val="true"/>
          <w:lang w:bidi="ar-SA"/>
        </w:rPr>
        <w:t>ما أَبهَمَ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رأیتُ کثیراً من أهل العِلم یذهَبون بمعنی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 الله ، إلی إبهام الأمر واشتباهِه ، وهو إشکاله واشتباهه ، وهو 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وکثیرٌ من ذَوِی المعرفة لا یمیّزون بین المُبْهَم وغیرِ المُبهم تمییزاً مُقنِعاً شافیاً وأنا أُبیّنه لک بعون الله وتوفیقه ؛ فقولُه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عَلَیْکُمْ أُمَّهاتُکُمْ وَبَناتُکُمْ وَأَخَواتُکُمْ وَعَمَّاتُکُمْ وَخالاتُکُمْ وَبَناتُ الْأَخِ وَبَناتُ الْأُخْتِ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کلُّه یسمَّی التحریم المُبهم ، لأنه لا یحِلّ بوجهٍ من الوجوه ولا سببٍ من الأسباب ، کالبهیم من ألوان الخیل الذی لا شِیَةَ فیه تُخالفُ معظمَ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سُئل ابنُ عباس 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وَأُمَّهاتُ نِسائِکُمْ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یبیِّن الله الدُّخولَ بهنَّ؟ أجاب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مُبهَم التحریمِ الذی لا وَجْهَ فیه غیر التحریم سواءٌ دخَلتم بنسائکم أو لمْ تدخلوا بهنّ ؛ فأُمَّهاتُ نسائکم مُحرّمات من جمیع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وَرَبائِبُکُمُ اللَّاتِی فِی حُجُورِکُمْ مِنْ نِسائِکُمُ اللَّاتِی دَخَلْتُمْ بِهِنَّ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فالرّبائب هاهنا لسن من المبهمَة ، لأنّ لهنَّ وَجْهین مُبَیَّنین أُحْلِلْنَ فی أحدهما وحُرِّمْن فی الآخر ، فإذا دُخِل بأمَّهات الرّبائب حَرُمَتْ الرَّبائب ، وإن لمْ یُدْخَل بأمَّهات الرّبائب لم یَحرُمْنَ ، فهذا تفسیرُ المُبهَم الذی أراد ابنُ عباس ، فافهمْه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أنه 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أَعْیَیْتَنِی کلَّ العَیا</w:t>
      </w:r>
    </w:p>
    <w:p>
      <w:pPr>
        <w:pStyle w:val="BookText"/>
        <w:rPr/>
      </w:pPr>
      <w:r>
        <w:rPr>
          <w:rFonts w:ascii="Amiri" w:hAnsi="Amiri" w:eastAsia="Amiri" w:cs="Amiri"/>
          <w:color w:val="111111"/>
          <w:sz w:val="28"/>
          <w:sz w:val="28"/>
          <w:szCs w:val="28"/>
          <w:rtl w:val="true"/>
          <w:lang w:bidi="ar-SA"/>
        </w:rPr>
        <w:t>ءِ فلا أَغَرُّ وَلَا بَهِیمُ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مَثَلاً للأمر إذا أَشکل ولم تَتّضِح جِهَتُه واستقامتُه ومعرفتُه ، وأنشد فی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تفرّقتِ المَخاضُ علی یَسارٍ</w:t>
      </w:r>
    </w:p>
    <w:p>
      <w:pPr>
        <w:pStyle w:val="BookText"/>
        <w:rPr/>
      </w:pPr>
      <w:r>
        <w:rPr>
          <w:rFonts w:ascii="Amiri" w:hAnsi="Amiri" w:eastAsia="Amiri" w:cs="Amiri"/>
          <w:color w:val="111111"/>
          <w:sz w:val="28"/>
          <w:sz w:val="28"/>
          <w:szCs w:val="28"/>
          <w:rtl w:val="true"/>
          <w:lang w:bidi="ar-SA"/>
        </w:rPr>
        <w:t xml:space="preserve">فما یَدرِی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أیُخْثِر أمْ یُذِیبُ</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یُهتَدَی لفتحه إذا أُغْلِق ، ولیلٌ بَهیم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ضوءَ فیه إلی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البَهِیمة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مُسْتَبْهِمَةٌ عن الکلام ، أی مُنْغَلِقٌ ذاک عنها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أبهمتُ الباب ، إذا سَدَدْتَه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 لَکُمْ بَهِیمَةُ 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الأزواج الثمانیة المذکورة فی سورة الأنعام ، وإنما قیل لها بهیمة الأنعام لأنّ کلّ حیّ لا یُمیِّز فهو بَهِیمة ، وإنما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بهیمة لأنه أُبهِم عن أن یمیِّز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للإبهام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إبهامٌ ؛ لأنها تُبْهِمُ الکَفّ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تُطبِق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وطریق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خفیّاً لا تستبین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ضرَبَه فوقع مُبْهماً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مغشیّاً علیه لا یَنطِق ولا یمیِّز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للذکر والأنثی من أولاد بَقَر الوَحش والغنم والماعِز ، والجمیع البَهْم والبِهَام ، والبَهْم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الغَنَم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لأولاد الغنم ساعةَ تَضعُها من الضأن والمَعْز جمیعاً ذکراً أو </w:t>
      </w:r>
    </w:p>
    <w:p>
      <w:pPr>
        <w:pStyle w:val="BookText"/>
        <w:rPr/>
      </w:pPr>
      <w:r>
        <w:rPr>
          <w:rFonts w:ascii="Amiri" w:hAnsi="Amiri" w:eastAsia="Amiri" w:cs="Amiri"/>
          <w:color w:val="111111"/>
          <w:sz w:val="28"/>
          <w:sz w:val="28"/>
          <w:szCs w:val="28"/>
          <w:rtl w:val="true"/>
          <w:lang w:bidi="ar-SA"/>
        </w:rPr>
        <w:t xml:space="preserve">أثنی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سَخْلة ، وجمعُها سِخال ، ثمّ هی البَهْمة للذکر والأنثی ، وجمعها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یُبَهِّمون 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حرّموه عن أمّهاته فرَعَوْه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بَهْم ، والبَهْم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بَهْمة ، وهی أولاد الضأن ، والبَهْمة اسمٌ للمذکّر والمؤنّث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المِعْزَی ، والواحدة سَخْلة للمؤنث والمذکَّر ، وإذا اجتمعَت البِهام والسِّخال قلتَ لهما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الإبْهام للإصبع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البِهام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فرسٌ جَوادٌ وبَهِیم ، وهذه فرسٌ جَواد وَبَهیم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الذی لا یَخلِط لونَه شیءٌ سوی مُعظم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سُفیانُ عن سَلَمَة بن کُهَیل عن خَیْثمة عن عبد الله بن مسعود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الْمُنافِقِینَ فِی الدَّرْکِ الْأَسْفَلِ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تَوابِیتَ من حدید مُبْهَمةٍ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أَقفالَ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ملتَبساً لا یُعرَف معناه ولا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شُجاعاً لا یَدرِی مُقاتِلُه من أَیْن یَدْخُل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والحروف المُبهَمة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اشتِقاق لها ، ولا یُعرَف لها أصول ، مثل الذی والذین وما ومن وعن ، وما أشبَهَها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فی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یُعرَف له وجهٌ یُؤتَی منه ، مأخوذ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حائطٌ مُبهَم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یکن فیه باب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یُدْرَ من أین یُؤْتی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أبهَمَ علیّ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یجعل له وجْهاً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ولونٌ بَهِیم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یُخالِفُه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تَجِدِ بِه الغنمُ وَجْداً شدیداً ما دام أخضَر ، فإذا یَبِس هَرَّ شوکُه وامتَنَع ، ویقولون للواحدة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بُهْمَی ، وللجمیع ؛ بُهْمَی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بُهْمَاة ، وأنشد ابن السکیت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رَعَتْ بارضَ البُهْمَی جَمِیعاً وبُسْرَةً</w:t>
      </w:r>
    </w:p>
    <w:p>
      <w:pPr>
        <w:pStyle w:val="BookText"/>
        <w:rPr/>
      </w:pPr>
      <w:r>
        <w:rPr>
          <w:rFonts w:ascii="Amiri" w:hAnsi="Amiri" w:eastAsia="Amiri" w:cs="Amiri"/>
          <w:color w:val="111111"/>
          <w:sz w:val="28"/>
          <w:sz w:val="28"/>
          <w:szCs w:val="28"/>
          <w:rtl w:val="true"/>
          <w:lang w:bidi="ar-SA"/>
        </w:rPr>
        <w:t>وصَمْعاء حتی آنَفَتْها نصالُها</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 الدّار ، وعَقَار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أنه من خِیار المَرْتَع فی جَنابِ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الکُبری التی تلی المُسبِّحة ، والجمیع الأباهیم ، ولها مَفصِلان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 ذی أربع من دوابّ البر والبحر یُسمَّی بَهیمة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بُهمَی لا تُصرَف ، والواحدة بُهْماة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والبَهایم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أَجْبُلٌ بالحِمَی علی لونٍ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بَکَی خَشْرَمٌ لمَّا رَأَی ذا مَعارِکٍ</w:t>
      </w:r>
    </w:p>
    <w:p>
      <w:pPr>
        <w:pStyle w:val="BookText"/>
        <w:rPr/>
      </w:pPr>
      <w:r>
        <w:rPr>
          <w:rFonts w:ascii="Amiri" w:hAnsi="Amiri" w:eastAsia="Amiri" w:cs="Amiri"/>
          <w:color w:val="111111"/>
          <w:sz w:val="28"/>
          <w:sz w:val="28"/>
          <w:szCs w:val="28"/>
          <w:rtl w:val="true"/>
          <w:lang w:bidi="ar-SA"/>
        </w:rPr>
        <w:t>أَتَی دونه والهَضْبَ هَضْبَ البهایم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وأَبهمَت الأرضُ فهی 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أنبتَتْ البُهمی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وَبَهَّمَ فلانٌ بموضِع 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أقامَ به ولم یَبرَحْه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البُهْمة الفارس الذی لا یُدرَی من أین یُؤتَی من شدة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والبُهْمة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جماعةُ الفُرْسان ، وقال متمّم ابن نُوَیْرة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وللشَّرْب فابکِی مالِکاً ولِبُهْمَةٍ</w:t>
      </w:r>
    </w:p>
    <w:p>
      <w:pPr>
        <w:pStyle w:val="BookText"/>
        <w:rPr/>
      </w:pPr>
      <w:r>
        <w:rPr>
          <w:rFonts w:ascii="Amiri" w:hAnsi="Amiri" w:eastAsia="Amiri" w:cs="Amiri"/>
          <w:color w:val="111111"/>
          <w:sz w:val="28"/>
          <w:sz w:val="28"/>
          <w:szCs w:val="28"/>
          <w:rtl w:val="true"/>
          <w:lang w:bidi="ar-SA"/>
        </w:rPr>
        <w:t>شدیدٍ نواحِیها علی من تشجَّعا</w:t>
      </w:r>
    </w:p>
    <w:p>
      <w:pPr>
        <w:pStyle w:val="BookText"/>
        <w:rPr/>
      </w:pPr>
      <w:r>
        <w:rPr>
          <w:rFonts w:ascii="Amiri" w:hAnsi="Amiri" w:eastAsia="Amiri" w:cs="Amiri"/>
          <w:color w:val="111111"/>
          <w:sz w:val="28"/>
          <w:sz w:val="28"/>
          <w:szCs w:val="28"/>
          <w:rtl w:val="true"/>
          <w:lang w:bidi="ar-SA"/>
        </w:rPr>
        <w:t xml:space="preserve">وهم الکُماةُ ، وقیل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بُهْمة لأنه لا یُهتَدَی لقتالهم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السَّواد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للّیالی الثلاث التی لا یَطلُع فیها 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 وهی جمعُ بُهْمة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بُهْمة ، إذا کان لا ینثنی عن شیء أراده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واستَبهَم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استغْلَق فهو مُسْتبهِمُ</w:t>
      </w:r>
      <w:r>
        <w:rPr>
          <w:rFonts w:eastAsia="Amiri" w:cs="Amiri" w:ascii="Amiri" w:hAnsi="Amiri"/>
          <w:color w:val="111111"/>
          <w:sz w:val="28"/>
          <w:szCs w:val="28"/>
          <w:rtl w:val="true"/>
          <w:lang w:bidi="ar-SA"/>
        </w:rPr>
        <w:t xml:space="preserve">. </w:t>
      </w:r>
      <w:bookmarkStart w:id="1252" w:name="pg14307_153313"/>
    </w:p>
    <w:p>
      <w:pPr>
        <w:pStyle w:val="BookText"/>
        <w:rPr/>
      </w:pPr>
      <w:bookmarkEnd w:id="1252"/>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هذه أبواب الثلاثی من معتل الهاء</w:t>
      </w:r>
    </w:p>
    <w:p>
      <w:pPr>
        <w:pStyle w:val="Heading3"/>
        <w:numPr>
          <w:ilvl w:val="2"/>
          <w:numId w:val="1"/>
        </w:numPr>
        <w:rPr/>
      </w:pPr>
      <w:bookmarkStart w:id="1253" w:name="__RefHeading___Toc6805842_3381743652"/>
      <w:bookmarkStart w:id="1254" w:name="_Toc553"/>
      <w:bookmarkEnd w:id="1253"/>
      <w:r>
        <w:rPr>
          <w:rtl w:val="true"/>
        </w:rPr>
        <w:t>[</w:t>
      </w:r>
      <w:r>
        <w:rPr>
          <w:rtl w:val="true"/>
        </w:rPr>
        <w:t>أبواب الثلاثی من معتل الهاء</w:t>
      </w:r>
      <w:r>
        <w:rPr>
          <w:rtl w:val="true"/>
        </w:rPr>
        <w:t>]</w:t>
      </w:r>
      <w:bookmarkEnd w:id="1254"/>
    </w:p>
    <w:p>
      <w:pPr>
        <w:pStyle w:val="Heading4"/>
        <w:numPr>
          <w:ilvl w:val="3"/>
          <w:numId w:val="1"/>
        </w:numPr>
        <w:rPr/>
      </w:pPr>
      <w:bookmarkStart w:id="1255" w:name="__RefHeading___Toc6805844_3381743652"/>
      <w:bookmarkStart w:id="1256" w:name="_Toc554"/>
      <w:bookmarkEnd w:id="1255"/>
      <w:r>
        <w:rPr>
          <w:rtl w:val="true"/>
        </w:rPr>
        <w:t>اشارة</w:t>
      </w:r>
      <w:bookmarkEnd w:id="1256"/>
    </w:p>
    <w:p>
      <w:pPr>
        <w:pStyle w:val="BookText"/>
        <w:rPr/>
      </w:pPr>
      <w:r>
        <w:rPr>
          <w:rFonts w:ascii="Amiri" w:hAnsi="Amiri" w:eastAsia="Amiri" w:cs="Amiri"/>
          <w:color w:val="111111"/>
          <w:sz w:val="28"/>
          <w:sz w:val="28"/>
          <w:szCs w:val="28"/>
          <w:rtl w:val="true"/>
          <w:lang w:bidi="ar-SA"/>
        </w:rPr>
        <w:t xml:space="preserve">أهملت الهاء مع الخاء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دخلهما حروف العلَّة</w:t>
      </w:r>
      <w:r>
        <w:rPr>
          <w:rFonts w:eastAsia="Amiri" w:cs="Amiri" w:ascii="Amiri" w:hAnsi="Amiri"/>
          <w:color w:val="111111"/>
          <w:sz w:val="28"/>
          <w:szCs w:val="28"/>
          <w:rtl w:val="true"/>
          <w:lang w:bidi="ar-SA"/>
        </w:rPr>
        <w:t>.</w:t>
      </w:r>
    </w:p>
    <w:p>
      <w:pPr>
        <w:pStyle w:val="Heading4"/>
        <w:numPr>
          <w:ilvl w:val="3"/>
          <w:numId w:val="1"/>
        </w:numPr>
        <w:rPr/>
      </w:pPr>
      <w:bookmarkStart w:id="1257" w:name="__RefHeading___Toc6805846_3381743652"/>
      <w:bookmarkStart w:id="1258" w:name="_Toc555"/>
      <w:bookmarkEnd w:id="1257"/>
      <w:r>
        <w:rPr>
          <w:rtl w:val="true"/>
        </w:rPr>
        <w:t>[</w:t>
      </w:r>
      <w:r>
        <w:rPr>
          <w:rtl w:val="true"/>
        </w:rPr>
        <w:t>باب الهاء والغین</w:t>
      </w:r>
      <w:r>
        <w:rPr>
          <w:rtl w:val="true"/>
        </w:rPr>
        <w:t>]</w:t>
      </w:r>
      <w:bookmarkEnd w:id="1258"/>
    </w:p>
    <w:p>
      <w:pPr>
        <w:pStyle w:val="Heading5"/>
        <w:numPr>
          <w:ilvl w:val="4"/>
          <w:numId w:val="1"/>
        </w:numPr>
        <w:rPr/>
      </w:pPr>
      <w:bookmarkStart w:id="1259" w:name="__RefHeading___Toc6805848_3381743652"/>
      <w:bookmarkStart w:id="1260" w:name="_Toc556"/>
      <w:bookmarkEnd w:id="1259"/>
      <w:r>
        <w:rPr>
          <w:rtl w:val="true"/>
        </w:rPr>
        <w:t xml:space="preserve">ه غ </w:t>
      </w:r>
      <w:r>
        <w:rPr>
          <w:rtl w:val="true"/>
        </w:rPr>
        <w:t>[</w:t>
      </w:r>
      <w:r>
        <w:rPr>
          <w:rtl w:val="true"/>
        </w:rPr>
        <w:t>وایء</w:t>
      </w:r>
      <w:r>
        <w:rPr>
          <w:rtl w:val="true"/>
        </w:rPr>
        <w:t>]</w:t>
      </w:r>
      <w:bookmarkEnd w:id="1260"/>
    </w:p>
    <w:p>
      <w:pPr>
        <w:pStyle w:val="Heading6"/>
        <w:numPr>
          <w:ilvl w:val="5"/>
          <w:numId w:val="1"/>
        </w:numPr>
        <w:rPr/>
      </w:pPr>
      <w:bookmarkStart w:id="1261" w:name="__RefHeading___Toc6805850_3381743652"/>
      <w:bookmarkStart w:id="1262" w:name="_Toc557"/>
      <w:bookmarkEnd w:id="1261"/>
      <w:r>
        <w:rPr>
          <w:rtl w:val="true"/>
        </w:rPr>
        <w:t>هیغِ</w:t>
      </w:r>
      <w:bookmarkEnd w:id="1262"/>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لَفی الأهْیَغَیْنِ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الخِصب وحُسن الحال ، وعامٌ أَهیَغُ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مُخصِباً کثیر العُشْب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الأهْیَغان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والنِّکاح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یَغْمِسْنَ من یَغْمِسْنه فی الأهْیَغِ </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6805852_3381743652"/>
      <w:bookmarkStart w:id="1264" w:name="_Toc558"/>
      <w:bookmarkEnd w:id="1263"/>
      <w:r>
        <w:rPr>
          <w:rtl w:val="true"/>
        </w:rPr>
        <w:t>باب الهاء والقاف</w:t>
      </w:r>
      <w:bookmarkEnd w:id="1264"/>
    </w:p>
    <w:p>
      <w:pPr>
        <w:pStyle w:val="Heading5"/>
        <w:numPr>
          <w:ilvl w:val="4"/>
          <w:numId w:val="1"/>
        </w:numPr>
        <w:rPr/>
      </w:pPr>
      <w:bookmarkStart w:id="1265" w:name="__RefHeading___Toc6805854_3381743652"/>
      <w:bookmarkStart w:id="1266" w:name="_Toc559"/>
      <w:bookmarkEnd w:id="1265"/>
      <w:r>
        <w:rPr>
          <w:rtl w:val="true"/>
        </w:rPr>
        <w:t xml:space="preserve">ه ق </w:t>
      </w:r>
      <w:r>
        <w:rPr>
          <w:rtl w:val="true"/>
        </w:rPr>
        <w:t>[</w:t>
      </w:r>
      <w:r>
        <w:rPr>
          <w:rtl w:val="true"/>
        </w:rPr>
        <w:t>وایء</w:t>
      </w:r>
      <w:r>
        <w:rPr>
          <w:rtl w:val="true"/>
        </w:rPr>
        <w:t>]</w:t>
      </w:r>
      <w:bookmarkEnd w:id="1266"/>
    </w:p>
    <w:p>
      <w:pPr>
        <w:pStyle w:val="Heading6"/>
        <w:numPr>
          <w:ilvl w:val="5"/>
          <w:numId w:val="1"/>
        </w:numPr>
        <w:rPr/>
      </w:pPr>
      <w:bookmarkStart w:id="1267" w:name="__RefHeading___Toc6805856_3381743652"/>
      <w:bookmarkStart w:id="1268" w:name="_Toc560"/>
      <w:bookmarkEnd w:id="1267"/>
      <w:r>
        <w:rPr>
          <w:rtl w:val="true"/>
        </w:rPr>
        <w:t>اشارة</w:t>
      </w:r>
      <w:bookmarkEnd w:id="1268"/>
    </w:p>
    <w:p>
      <w:pPr>
        <w:pStyle w:val="BookText"/>
        <w:rPr/>
      </w:pPr>
      <w:r>
        <w:rPr>
          <w:rFonts w:ascii="IRNazanin" w:hAnsi="IRNazanin" w:eastAsia="IRNazanin"/>
          <w:color w:val="111111"/>
          <w:sz w:val="28"/>
          <w:sz w:val="28"/>
          <w:szCs w:val="28"/>
          <w:rtl w:val="true"/>
          <w:lang w:bidi="fa-IR"/>
        </w:rPr>
        <w:t>قوه ، قاه ، قهی ، هقی ، وهق ، هیق ، أقه</w:t>
      </w:r>
      <w:r>
        <w:rPr>
          <w:rFonts w:eastAsia="IRNazanin" w:cs="IRNazanin"/>
          <w:color w:val="111111"/>
          <w:sz w:val="28"/>
          <w:szCs w:val="28"/>
          <w:rtl w:val="true"/>
          <w:lang w:bidi="fa-IR"/>
        </w:rPr>
        <w:t>.</w:t>
      </w:r>
    </w:p>
    <w:p>
      <w:pPr>
        <w:pStyle w:val="Heading6"/>
        <w:numPr>
          <w:ilvl w:val="5"/>
          <w:numId w:val="1"/>
        </w:numPr>
        <w:rPr/>
      </w:pPr>
      <w:bookmarkStart w:id="1269" w:name="__RefHeading___Toc6805858_3381743652"/>
      <w:bookmarkStart w:id="1270" w:name="_Toc561"/>
      <w:bookmarkEnd w:id="1269"/>
      <w:r>
        <w:rPr>
          <w:rtl w:val="true"/>
        </w:rPr>
        <w:t xml:space="preserve">قیه </w:t>
      </w:r>
      <w:r>
        <w:rPr>
          <w:rtl w:val="true"/>
        </w:rPr>
        <w:t xml:space="preserve">- </w:t>
      </w:r>
      <w:r>
        <w:rPr>
          <w:rtl w:val="true"/>
        </w:rPr>
        <w:t>قاه</w:t>
      </w:r>
      <w:bookmarkEnd w:id="127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الطاعة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الجاه ، وفی الحدیث أن رجلاً من أهل الیمن قال للنبی صلی‌الله‌علیه‌وسلم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قاهٍ ، فإذا کان قاهُ أحدِنا دعَا من یُعینه ، فعَمِلوا له ، أَطعَمَهم وسقاهم من شراب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 نَشْوةٌ؟قال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تشربوه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سرعة الإجابة ، وحُسنُ الإجابة والمعاونة ، یعنی أن بعضهم یعاون بعضاً فی أعمالهم ، وأصلهُ الطاعة ومنه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لولا النّارُ أن نَصْلاهَا</w:t>
      </w:r>
    </w:p>
    <w:p>
      <w:pPr>
        <w:pStyle w:val="BookText"/>
        <w:rPr/>
      </w:pPr>
      <w:r>
        <w:rPr>
          <w:rFonts w:ascii="Amiri" w:hAnsi="Amiri" w:eastAsia="Amiri" w:cs="Amiri"/>
          <w:color w:val="111111"/>
          <w:sz w:val="28"/>
          <w:sz w:val="28"/>
          <w:szCs w:val="28"/>
          <w:rtl w:val="true"/>
          <w:lang w:bidi="ar-SA"/>
        </w:rPr>
        <w:t>لَمَا سمعنا لأمیرٍ قَاهَا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الطاعة ، ومنه قول المخبَّل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واستَیْقَهوا للمحلِّم ، أی أطاعوه ، إلّا أنه مقلوب ، قدم الیاء وکانت القاف قبلها ، وهذا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 وجَبَذ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 ، والأقْه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أقاهَ الرَّجُلُ ، وأَیْقَه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 علیَ 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سلطان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 عَرَفَتْه بنو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یتوجّه عندی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أهل طاعة لمن یتملک علینا ، وهی عادتُنا ، فإذا أمَرَنا بأمرٍ أو نهانا عن أمرٍ أَطعْناه ، ولم نرَ خلافه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کان قاهُ أحدِنا دعا من یُعینه ، أراد فإذا کان ذو قاهِ أحدِنا دعا الناسَ إلی مَعُونته أطعَمَهم وسقاهم</w:t>
      </w:r>
      <w:r>
        <w:rPr>
          <w:rFonts w:eastAsia="Amiri" w:cs="Amiri" w:ascii="Amiri" w:hAnsi="Amiri"/>
          <w:color w:val="111111"/>
          <w:sz w:val="28"/>
          <w:szCs w:val="28"/>
          <w:rtl w:val="true"/>
          <w:lang w:bidi="ar-SA"/>
        </w:rPr>
        <w:t xml:space="preserve">. </w:t>
      </w:r>
      <w:bookmarkStart w:id="1271" w:name="pg14307_153314"/>
    </w:p>
    <w:p>
      <w:pPr>
        <w:pStyle w:val="BookText"/>
        <w:rPr/>
      </w:pPr>
      <w:bookmarkEnd w:id="1271"/>
      <w:r>
        <w:rPr>
          <w:rFonts w:ascii="IRNazanin" w:hAnsi="IRNazanin" w:eastAsia="IRNazanin"/>
          <w:color w:val="111111"/>
          <w:sz w:val="28"/>
          <w:sz w:val="28"/>
          <w:szCs w:val="28"/>
          <w:rtl w:val="true"/>
          <w:lang w:bidi="fa-IR"/>
        </w:rPr>
        <w:t xml:space="preserve">قال الدِّینوری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تناوب أهلُ الجَوْخان ، فاجتمعوا مرة عند هذا ، ومرة عند هذا ، وتعاونوا علی الدِّیاس فإن أهلَ الیمن یسمون ذلک القاه ، ونَوبةُ کلّ رجل قاهَة ، وذلک کالطاعة له علیهم ، لأنه تناوبٌ قد ألزموه أنفسَهم ، فهو واجب لبعضهم علی بعض</w:t>
      </w:r>
      <w:r>
        <w:rPr>
          <w:rFonts w:eastAsia="IRNazanin" w:cs="IRNazanin"/>
          <w:color w:val="111111"/>
          <w:sz w:val="28"/>
          <w:szCs w:val="28"/>
          <w:rtl w:val="true"/>
          <w:lang w:bidi="fa-IR"/>
        </w:rPr>
        <w:t>.</w:t>
      </w:r>
    </w:p>
    <w:p>
      <w:pPr>
        <w:pStyle w:val="Heading6"/>
        <w:numPr>
          <w:ilvl w:val="5"/>
          <w:numId w:val="1"/>
        </w:numPr>
        <w:rPr/>
      </w:pPr>
      <w:bookmarkStart w:id="1272" w:name="__RefHeading___Toc6805860_3381743652"/>
      <w:bookmarkStart w:id="1273" w:name="_Toc562"/>
      <w:bookmarkEnd w:id="1272"/>
      <w:r>
        <w:rPr>
          <w:rtl w:val="true"/>
        </w:rPr>
        <w:t xml:space="preserve">قهی </w:t>
      </w:r>
      <w:r>
        <w:rPr>
          <w:rtl w:val="true"/>
        </w:rPr>
        <w:t xml:space="preserve">- </w:t>
      </w:r>
      <w:r>
        <w:rPr>
          <w:rtl w:val="true"/>
        </w:rPr>
        <w:t>أقه</w:t>
      </w:r>
      <w:bookmarkEnd w:id="1273"/>
    </w:p>
    <w:p>
      <w:pPr>
        <w:pStyle w:val="BookText"/>
        <w:rPr/>
      </w:pPr>
      <w:r>
        <w:rPr>
          <w:rFonts w:ascii="Amiri" w:hAnsi="Amiri" w:eastAsia="Amiri" w:cs="Amiri"/>
          <w:color w:val="111111"/>
          <w:sz w:val="28"/>
          <w:sz w:val="28"/>
          <w:szCs w:val="28"/>
          <w:rtl w:val="true"/>
          <w:lang w:bidi="ar-SA"/>
        </w:rPr>
        <w:t xml:space="preserve">أبو عبیدة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الحُلو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المخصب فی رَحْله ، وإنه لفی عیشٍ 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رَفِیهٍ بیِّن القُهُوَّة والقَهْوَةِ وهم قاهِیُّون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عن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للرجل القلیل الطُّعم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أَقهَی وأَقهم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أقهی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 طُعْمُه ، وأَقْهَی 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قَذِره فترکه وهو یَشْتَهیه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السَّمْح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 الذی لا یشتهی الطعامَ من مَرَض أو غیره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لَکالمسْکِ لا یُقهی عن المسک ذائقُه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 سُمِّیتْ قهوةً ، لأنها تُقهِی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تُشْبِعُه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قهوة ؛ لأنّ شاربَها یُقْهِی عن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یکرهه ویأجَمُه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یذکر 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فأَصبحنَ قد أَقْهَینَ عنی کما أَبَتْ</w:t>
      </w:r>
    </w:p>
    <w:p>
      <w:pPr>
        <w:pStyle w:val="BookText"/>
        <w:rPr/>
      </w:pPr>
      <w:r>
        <w:rPr>
          <w:rFonts w:ascii="Amiri" w:hAnsi="Amiri" w:eastAsia="Amiri" w:cs="Amiri"/>
          <w:color w:val="111111"/>
          <w:sz w:val="28"/>
          <w:sz w:val="28"/>
          <w:szCs w:val="28"/>
          <w:rtl w:val="true"/>
          <w:lang w:bidi="ar-SA"/>
        </w:rPr>
        <w:t>حِیاضَ الإمِدَّانِ الهِجانُ القَوامحُ</w:t>
      </w:r>
    </w:p>
    <w:p>
      <w:pPr>
        <w:pStyle w:val="BookText"/>
        <w:rPr/>
      </w:pPr>
      <w:r>
        <w:rPr>
          <w:rFonts w:ascii="Amiri" w:hAnsi="Amiri" w:eastAsia="Amiri" w:cs="Amiri"/>
          <w:color w:val="111111"/>
          <w:sz w:val="28"/>
          <w:sz w:val="28"/>
          <w:szCs w:val="28"/>
          <w:rtl w:val="true"/>
          <w:lang w:bidi="ar-SA"/>
        </w:rPr>
        <w:t>یصف نساءً سَلوْنَ عنه لمّا کبر</w:t>
      </w:r>
      <w:r>
        <w:rPr>
          <w:rFonts w:eastAsia="Amiri" w:cs="Amiri" w:ascii="Amiri" w:hAnsi="Amiri"/>
          <w:color w:val="111111"/>
          <w:sz w:val="28"/>
          <w:szCs w:val="28"/>
          <w:rtl w:val="true"/>
          <w:lang w:bidi="ar-SA"/>
        </w:rPr>
        <w:t>.</w:t>
      </w:r>
    </w:p>
    <w:p>
      <w:pPr>
        <w:pStyle w:val="Heading6"/>
        <w:numPr>
          <w:ilvl w:val="5"/>
          <w:numId w:val="1"/>
        </w:numPr>
        <w:rPr/>
      </w:pPr>
      <w:bookmarkStart w:id="1274" w:name="__RefHeading___Toc6805862_3381743652"/>
      <w:bookmarkStart w:id="1275" w:name="_Toc563"/>
      <w:bookmarkEnd w:id="1274"/>
      <w:r>
        <w:rPr>
          <w:rtl w:val="true"/>
        </w:rPr>
        <w:t>قوه</w:t>
      </w:r>
      <w:bookmarkEnd w:id="1275"/>
    </w:p>
    <w:p>
      <w:pPr>
        <w:pStyle w:val="BookText"/>
        <w:rPr/>
      </w:pPr>
      <w:r>
        <w:rPr>
          <w:rFonts w:ascii="Amiri" w:hAnsi="Amiri" w:eastAsia="Amiri" w:cs="Amiri"/>
          <w:color w:val="111111"/>
          <w:sz w:val="28"/>
          <w:sz w:val="28"/>
          <w:szCs w:val="28"/>
          <w:rtl w:val="true"/>
          <w:lang w:bidi="ar-SA"/>
        </w:rPr>
        <w:t>الثیاب القُوهِیَّة معروفة منسوبةٌ إلی قُهِسْتَان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القُهز والقُوهِیِ بِیضُ المقَابغ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حاتم بنُ محبوب ، عن عبد الجبار ، عن سُفْیان ، عن عمرو بن دینار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 کتاب النبی صلی‌الله‌علیه‌وسلم لأهل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یُحرَّک راهبٌ عن رهبانیته ، ولا وُقاهٌ عن وُقاهیته ، ولا أُسْقُفٌّ عن أسقفیته ، شهد أبو سفیانَ بنُ حَرب ، والأقرعُ بنُ حابس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رواه لنا أبو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لا یحرَّک وافِهٌ عن وُفْهِیته ، کذلک کتبه أبو الهیثم فی کتاب ابنُ بُزُرْج بالفاء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القیِّم الذی یقوم علی بیت النصاری الذی فیه صَلیبُهم بلغة أهل الجزیرة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الحدیث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یُغَیَّرُ وافهٌ عن وُفهیته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الأعرابی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وکأنهما لُغتان</w:t>
      </w:r>
      <w:r>
        <w:rPr>
          <w:rFonts w:eastAsia="IRNazanin" w:cs="IRNazanin"/>
          <w:color w:val="111111"/>
          <w:sz w:val="28"/>
          <w:szCs w:val="28"/>
          <w:rtl w:val="true"/>
          <w:lang w:bidi="fa-IR"/>
        </w:rPr>
        <w:t>.</w:t>
      </w:r>
    </w:p>
    <w:p>
      <w:pPr>
        <w:pStyle w:val="Heading6"/>
        <w:numPr>
          <w:ilvl w:val="5"/>
          <w:numId w:val="1"/>
        </w:numPr>
        <w:rPr/>
      </w:pPr>
      <w:bookmarkStart w:id="1276" w:name="__RefHeading___Toc6805864_3381743652"/>
      <w:bookmarkStart w:id="1277" w:name="_Toc564"/>
      <w:bookmarkEnd w:id="1276"/>
      <w:r>
        <w:rPr>
          <w:rtl w:val="true"/>
        </w:rPr>
        <w:t>هیق</w:t>
      </w:r>
      <w:bookmarkEnd w:id="127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الدَّقیق الطَّویل ، ولذلک سُمِّی الظَّلیم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هیق ، یُشَبَّه بالظلیم لنفاره وجُبنه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الهیق من أسماء الظلیم ، والأنثی هیْقة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کَهدَجان الرَّألِ خَلْفَ الهَیْقَةِ</w:t>
      </w:r>
    </w:p>
    <w:p>
      <w:pPr>
        <w:pStyle w:val="Heading6"/>
        <w:numPr>
          <w:ilvl w:val="5"/>
          <w:numId w:val="1"/>
        </w:numPr>
        <w:rPr/>
      </w:pPr>
      <w:bookmarkStart w:id="1278" w:name="__RefHeading___Toc6805866_3381743652"/>
      <w:bookmarkStart w:id="1279" w:name="_Toc565"/>
      <w:bookmarkEnd w:id="1278"/>
      <w:r>
        <w:rPr>
          <w:rtl w:val="true"/>
        </w:rPr>
        <w:t>وهق</w:t>
      </w:r>
      <w:bookmarkEnd w:id="12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المُغارُ یُرمَی فی أُنشُوطةٍ فیُؤخَذ به الدّابة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المواظبَة فی السَّیر ، ومَدُّ الأعناق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تَوَاهَقَت الرِّکابُ ، وقال رؤبة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تَنشَّطَتْها کلُّ مِغْلاةِ الوَهَقْ </w:t>
      </w:r>
      <w:bookmarkStart w:id="1280" w:name="pg14307_153315"/>
    </w:p>
    <w:p>
      <w:pPr>
        <w:pStyle w:val="BookText"/>
        <w:rPr/>
      </w:pPr>
      <w:bookmarkEnd w:id="1280"/>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المواهقة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تسیرَ مثل سَیرِ صاحِبِک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وقاله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المُوَاضَخَة والمُواغَدَة ، کلُّه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مُتَّقِهٌ لفلان ومُؤتَقِهٌ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هائبٌ له مطیعٌ</w:t>
      </w:r>
      <w:r>
        <w:rPr>
          <w:rFonts w:eastAsia="Amiri" w:cs="Amiri" w:ascii="Amiri" w:hAnsi="Amiri"/>
          <w:color w:val="111111"/>
          <w:sz w:val="28"/>
          <w:szCs w:val="28"/>
          <w:rtl w:val="true"/>
          <w:lang w:bidi="ar-SA"/>
        </w:rPr>
        <w:t>.</w:t>
      </w:r>
    </w:p>
    <w:p>
      <w:pPr>
        <w:pStyle w:val="Heading6"/>
        <w:numPr>
          <w:ilvl w:val="5"/>
          <w:numId w:val="1"/>
        </w:numPr>
        <w:rPr/>
      </w:pPr>
      <w:bookmarkStart w:id="1281" w:name="__RefHeading___Toc6805868_3381743652"/>
      <w:bookmarkStart w:id="1282" w:name="_Toc566"/>
      <w:bookmarkEnd w:id="1281"/>
      <w:r>
        <w:rPr>
          <w:rtl w:val="true"/>
        </w:rPr>
        <w:t>هقی</w:t>
      </w:r>
      <w:bookmarkEnd w:id="1282"/>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یَهقِی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تناوَلَه بقبیح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الباهلیّ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هَقَی یَهْقِی ، وهَرَف یَهْرِف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هَذَی فأکثر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أیُترَک عیرٌ قاعدٌ عند ثَلَّةٍ</w:t>
      </w:r>
    </w:p>
    <w:p>
      <w:pPr>
        <w:pStyle w:val="BookText"/>
        <w:rPr/>
      </w:pPr>
      <w:r>
        <w:rPr>
          <w:rFonts w:ascii="Amiri" w:hAnsi="Amiri" w:eastAsia="Amiri" w:cs="Amiri"/>
          <w:color w:val="111111"/>
          <w:sz w:val="28"/>
          <w:sz w:val="28"/>
          <w:szCs w:val="28"/>
          <w:rtl w:val="true"/>
          <w:lang w:bidi="ar-SA"/>
        </w:rPr>
        <w:t>وَعالاتِها یَهْقِی بِأمِّ حَبِیبِ</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هَقَی ، وهَرَفَ ، إذا 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توهَّقَ الحَصا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حَمِی من الشمس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سَرَیتُ اللیلَ حتی غَرْدقا</w:t>
      </w:r>
    </w:p>
    <w:p>
      <w:pPr>
        <w:pStyle w:val="BookText"/>
        <w:rPr/>
      </w:pPr>
      <w:r>
        <w:rPr>
          <w:rFonts w:ascii="Amiri" w:hAnsi="Amiri" w:eastAsia="Amiri" w:cs="Amiri"/>
          <w:color w:val="111111"/>
          <w:sz w:val="28"/>
          <w:sz w:val="28"/>
          <w:szCs w:val="28"/>
          <w:rtl w:val="true"/>
          <w:lang w:bidi="ar-SA"/>
        </w:rPr>
        <w:t>حتی إذا حامِی الحَصا توهَّقا</w:t>
      </w:r>
    </w:p>
    <w:p>
      <w:pPr>
        <w:pStyle w:val="BookText"/>
        <w:rPr/>
      </w:pPr>
      <w:r>
        <w:rPr>
          <w:rFonts w:ascii="IRNazanin" w:hAnsi="IRNazanin" w:eastAsia="IRNazanin"/>
          <w:color w:val="111111"/>
          <w:sz w:val="28"/>
          <w:sz w:val="28"/>
          <w:szCs w:val="28"/>
          <w:rtl w:val="true"/>
          <w:lang w:bidi="fa-IR"/>
        </w:rPr>
        <w:t xml:space="preserve">وأهمل اللیثُ وغیرهُ الهاء مع الخاء ، وأنشد محمد بن سهل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ابتَسَر الحَربَ أخْلامُها</w:t>
      </w:r>
    </w:p>
    <w:p>
      <w:pPr>
        <w:pStyle w:val="BookText"/>
        <w:rPr/>
      </w:pPr>
      <w:r>
        <w:rPr>
          <w:rFonts w:ascii="Amiri" w:hAnsi="Amiri" w:eastAsia="Amiri" w:cs="Amiri"/>
          <w:color w:val="111111"/>
          <w:sz w:val="28"/>
          <w:sz w:val="28"/>
          <w:szCs w:val="28"/>
          <w:rtl w:val="true"/>
          <w:lang w:bidi="ar-SA"/>
        </w:rPr>
        <w:t>کِشافاً وهُیِّخَت الأَفْحُلُ</w:t>
      </w:r>
    </w:p>
    <w:p>
      <w:pPr>
        <w:pStyle w:val="BookText"/>
        <w:rPr/>
      </w:pPr>
      <w:r>
        <w:rPr>
          <w:rFonts w:ascii="Amiri" w:hAnsi="Amiri" w:eastAsia="Amiri" w:cs="Amiri"/>
          <w:color w:val="111111"/>
          <w:sz w:val="28"/>
          <w:sz w:val="28"/>
          <w:szCs w:val="28"/>
          <w:rtl w:val="true"/>
          <w:lang w:bidi="ar-SA"/>
        </w:rPr>
        <w:t xml:space="preserve">الابتسار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یَضْرِب الفحلُ الناقة علی غیر ضَبَعةٍ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أصحابُها الواحد خِلم</w:t>
      </w:r>
      <w:r>
        <w:rPr>
          <w:rFonts w:eastAsia="Amiri" w:cs="Amiri" w:ascii="Amiri" w:hAnsi="Amiri"/>
          <w:color w:val="111111"/>
          <w:sz w:val="28"/>
          <w:szCs w:val="28"/>
          <w:rtl w:val="true"/>
          <w:lang w:bidi="ar-SA"/>
        </w:rPr>
        <w:t>.</w:t>
      </w:r>
    </w:p>
    <w:p>
      <w:pPr>
        <w:pStyle w:val="Heading6"/>
        <w:numPr>
          <w:ilvl w:val="5"/>
          <w:numId w:val="1"/>
        </w:numPr>
        <w:rPr/>
      </w:pPr>
      <w:bookmarkStart w:id="1283" w:name="__RefHeading___Toc6805870_3381743652"/>
      <w:bookmarkStart w:id="1284" w:name="_Toc567"/>
      <w:bookmarkEnd w:id="1283"/>
      <w:r>
        <w:rPr>
          <w:rtl w:val="true"/>
        </w:rPr>
        <w:t>هیخ</w:t>
      </w:r>
      <w:bookmarkEnd w:id="1284"/>
    </w:p>
    <w:p>
      <w:pPr>
        <w:pStyle w:val="BookText"/>
        <w:rPr/>
      </w:pP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هُیِّخَت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أُنیخَتْ ، وهو أن یقال لها عند الإناخة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هِخْ هِخْ وإخْ إخْ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هذه الحروبُ الفُحُولة فأناختْها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هُیِّخَت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أُنِیختْ لیَقرَعها الفحلُ ، وهُیِّخ الفحلُ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أُنِیخَ لیَبْرُک علیها فیضربها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الهاء مع الخاء لیست بأصلیَّة ، أصلها هَمْزة قلبت هاءُ</w:t>
      </w:r>
      <w:r>
        <w:rPr>
          <w:rFonts w:eastAsia="Amiri" w:cs="Amiri" w:ascii="Amiri" w:hAnsi="Amiri"/>
          <w:color w:val="111111"/>
          <w:sz w:val="28"/>
          <w:szCs w:val="28"/>
          <w:rtl w:val="true"/>
          <w:lang w:bidi="ar-SA"/>
        </w:rPr>
        <w:t>.</w:t>
      </w:r>
    </w:p>
    <w:p>
      <w:pPr>
        <w:pStyle w:val="Heading4"/>
        <w:numPr>
          <w:ilvl w:val="3"/>
          <w:numId w:val="1"/>
        </w:numPr>
        <w:rPr/>
      </w:pPr>
      <w:bookmarkStart w:id="1285" w:name="__RefHeading___Toc6805872_3381743652"/>
      <w:bookmarkStart w:id="1286" w:name="_Toc568"/>
      <w:bookmarkEnd w:id="1285"/>
      <w:r>
        <w:rPr>
          <w:rtl w:val="true"/>
        </w:rPr>
        <w:t>باب الهاء والکاف</w:t>
      </w:r>
      <w:bookmarkEnd w:id="1286"/>
    </w:p>
    <w:p>
      <w:pPr>
        <w:pStyle w:val="Heading5"/>
        <w:numPr>
          <w:ilvl w:val="4"/>
          <w:numId w:val="1"/>
        </w:numPr>
        <w:rPr/>
      </w:pPr>
      <w:bookmarkStart w:id="1287" w:name="__RefHeading___Toc6805874_3381743652"/>
      <w:bookmarkStart w:id="1288" w:name="_Toc569"/>
      <w:bookmarkEnd w:id="1287"/>
      <w:r>
        <w:rPr>
          <w:rtl w:val="true"/>
        </w:rPr>
        <w:t>اشارة</w:t>
      </w:r>
      <w:bookmarkEnd w:id="1288"/>
    </w:p>
    <w:p>
      <w:pPr>
        <w:pStyle w:val="Heading5"/>
        <w:numPr>
          <w:ilvl w:val="4"/>
          <w:numId w:val="1"/>
        </w:numPr>
        <w:rPr/>
      </w:pPr>
      <w:bookmarkStart w:id="1289" w:name="__RefHeading___Toc6805876_3381743652"/>
      <w:bookmarkStart w:id="1290" w:name="_Toc570"/>
      <w:bookmarkEnd w:id="1289"/>
      <w:r>
        <w:rPr>
          <w:rtl w:val="true"/>
        </w:rPr>
        <w:t>[</w:t>
      </w:r>
      <w:r>
        <w:rPr>
          <w:rtl w:val="true"/>
        </w:rPr>
        <w:t xml:space="preserve">هک </w:t>
      </w:r>
      <w:r>
        <w:rPr>
          <w:rtl w:val="true"/>
        </w:rPr>
        <w:t>(</w:t>
      </w:r>
      <w:r>
        <w:rPr>
          <w:rtl w:val="true"/>
        </w:rPr>
        <w:t>وایء</w:t>
      </w:r>
      <w:r>
        <w:rPr>
          <w:rtl w:val="true"/>
        </w:rPr>
        <w:t>)]</w:t>
      </w:r>
      <w:bookmarkEnd w:id="1290"/>
    </w:p>
    <w:p>
      <w:pPr>
        <w:pStyle w:val="Heading6"/>
        <w:numPr>
          <w:ilvl w:val="5"/>
          <w:numId w:val="1"/>
        </w:numPr>
        <w:rPr/>
      </w:pPr>
      <w:bookmarkStart w:id="1291" w:name="__RefHeading___Toc6805878_3381743652"/>
      <w:bookmarkStart w:id="1292" w:name="_Toc571"/>
      <w:bookmarkEnd w:id="1291"/>
      <w:r>
        <w:rPr>
          <w:rtl w:val="true"/>
        </w:rPr>
        <w:t>اشارة</w:t>
      </w:r>
      <w:bookmarkEnd w:id="1292"/>
    </w:p>
    <w:p>
      <w:pPr>
        <w:pStyle w:val="BookText"/>
        <w:rPr/>
      </w:pPr>
      <w:r>
        <w:rPr>
          <w:rFonts w:ascii="IRNazanin" w:hAnsi="IRNazanin" w:eastAsia="IRNazanin"/>
          <w:color w:val="111111"/>
          <w:sz w:val="28"/>
          <w:sz w:val="28"/>
          <w:szCs w:val="28"/>
          <w:rtl w:val="true"/>
          <w:lang w:bidi="fa-IR"/>
        </w:rPr>
        <w:t>کهی ، هوک ، هکی</w:t>
      </w:r>
      <w:r>
        <w:rPr>
          <w:rFonts w:eastAsia="IRNazanin" w:cs="IRNazanin"/>
          <w:color w:val="111111"/>
          <w:sz w:val="28"/>
          <w:szCs w:val="28"/>
          <w:rtl w:val="true"/>
          <w:lang w:bidi="fa-IR"/>
        </w:rPr>
        <w:t>.</w:t>
      </w:r>
    </w:p>
    <w:p>
      <w:pPr>
        <w:pStyle w:val="Heading6"/>
        <w:numPr>
          <w:ilvl w:val="5"/>
          <w:numId w:val="1"/>
        </w:numPr>
        <w:rPr/>
      </w:pPr>
      <w:bookmarkStart w:id="1293" w:name="__RefHeading___Toc6805880_3381743652"/>
      <w:bookmarkStart w:id="1294" w:name="_Toc572"/>
      <w:bookmarkEnd w:id="1293"/>
      <w:r>
        <w:rPr>
          <w:rtl w:val="true"/>
        </w:rPr>
        <w:t>کهی</w:t>
      </w:r>
      <w:bookmarkEnd w:id="1294"/>
    </w:p>
    <w:p>
      <w:pPr>
        <w:pStyle w:val="BookText"/>
        <w:rPr/>
      </w:pPr>
      <w:r>
        <w:rPr>
          <w:rFonts w:ascii="Amiri" w:hAnsi="Amiri" w:eastAsia="Amiri" w:cs="Amiri"/>
          <w:color w:val="111111"/>
          <w:sz w:val="28"/>
          <w:sz w:val="28"/>
          <w:szCs w:val="28"/>
          <w:rtl w:val="true"/>
          <w:lang w:bidi="ar-SA"/>
        </w:rPr>
        <w:t xml:space="preserve">عمرو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أَکهَی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سَخَّن أطراف أصابعه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أَکْهَی أَکَهَّ ، فقُلبتْ إحدی الهاءین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الضَّخمة کادت تدخُل فی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کَهاةٌ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عظیمة السَّنام جلیلةٌ عند أهلها ، وجاءت امرأةٌ إلی ابن عبَّاس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نفسی مسألةٌ وأنا أَکْتَهِیک أنْ أُشافِهک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أُجِلُّک وأعظِّمک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فاکتُبیها فی بطاقة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فی رُقعة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نِطاقة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والباء تُبدل من النون فی حُروفٍ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أَکْهَی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جبانٌ ضعیف ، وقد کَهِیَ 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الشَّنْفَرَی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جُبَّإٍ أَکْهَی مُرِبٍّ بِعِرْسِه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یُطالِعُها فی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یَفْعَلُ </w:t>
      </w:r>
      <w:bookmarkStart w:id="1295" w:name="pg14307_153316"/>
    </w:p>
    <w:p>
      <w:pPr>
        <w:pStyle w:val="BookText"/>
        <w:rPr/>
      </w:pPr>
      <w:bookmarkEnd w:id="1295"/>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المتحیِّرون ، والأکْهاء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النُّبلاء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کاهَاهُ ، إذا فاخره أیُّهما أَعظم بَدَناً ، وهاکاهُ إذا استَصْغَر 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تَکُ إنْساً ما کَها الإنْسُ یفْعَلُ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هکذا الإنْس یَفعل ، فترک ذا وقَدّم الکافَ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المنذریّ ، عن أبی بکر محمد بن أحمد بن النَّضر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حسنُ بنُ عبد الله بن عِیاضٍ الأسْلمیّ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مالکُ بنُ إیاس بن مالک بن أَوْس الأسْلَمی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إیاسُ بنُ مالک عن أبیه مالک بن أَوْس أَنَّه حدَّثه أن رسول الله صلی‌الله‌علیه‌وسلم وأبا بکر تَأوَّبَا أباه أَوْسَ بن عبد الله بقَحْدواتٍ دُوَیْن الجُحْفة من دون رابغ ، وقد ظلعتْ برسول الله ناقتُه القَصْوی ، فدعا أوسُ بنُ عبد الله بفَحْل إبله ، فَحَمل علیه رسول الله صلی‌الله‌علیه‌وسلم ، وَرَدَفه ، فَسَلَک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قَفَا قَحْدواتٍ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سَلک به فی أحیاء ، ثم سَلَک به فی ثَنِیَّة المُرَّة ، ثمَّ أتی به من طَرْف صخرة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أتی به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أتی به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سَلَک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مَدْلَجة تُعَهِّن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وصلَّی بها ، وبَنَی بها مَسْجداً ، ثمّ أتی به من الغَثْیَانة ، ثمّ أجاز به وادی العَرْج ثم سلک به ثنیة رَکوبه ثمّ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دخل به المدینة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أَکْهَی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صَدْع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أعْیَت علی الرّاقِین أَکْهَی</w:t>
      </w:r>
    </w:p>
    <w:p>
      <w:pPr>
        <w:pStyle w:val="BookText"/>
        <w:rPr/>
      </w:pPr>
      <w:r>
        <w:rPr>
          <w:rFonts w:ascii="Amiri" w:hAnsi="Amiri" w:eastAsia="Amiri" w:cs="Amiri"/>
          <w:color w:val="111111"/>
          <w:sz w:val="28"/>
          <w:sz w:val="28"/>
          <w:szCs w:val="28"/>
          <w:rtl w:val="true"/>
          <w:lang w:bidi="ar-SA"/>
        </w:rPr>
        <w:t>تعیَّتْ لا مِیاهَ ولا فِراغا</w:t>
      </w:r>
    </w:p>
    <w:p>
      <w:pPr>
        <w:pStyle w:val="Heading6"/>
        <w:numPr>
          <w:ilvl w:val="5"/>
          <w:numId w:val="1"/>
        </w:numPr>
        <w:rPr/>
      </w:pPr>
      <w:bookmarkStart w:id="1296" w:name="__RefHeading___Toc6805882_3381743652"/>
      <w:bookmarkStart w:id="1297" w:name="_Toc573"/>
      <w:bookmarkEnd w:id="1296"/>
      <w:r>
        <w:rPr>
          <w:rtl w:val="true"/>
        </w:rPr>
        <w:t>هوک</w:t>
      </w:r>
      <w:bookmarkEnd w:id="1297"/>
    </w:p>
    <w:p>
      <w:pPr>
        <w:pStyle w:val="BookText"/>
        <w:rPr/>
      </w:pPr>
      <w:r>
        <w:rPr>
          <w:rFonts w:ascii="Amiri" w:hAnsi="Amiri" w:eastAsia="Amiri" w:cs="Amiri"/>
          <w:color w:val="111111"/>
          <w:sz w:val="28"/>
          <w:sz w:val="28"/>
          <w:szCs w:val="28"/>
          <w:rtl w:val="true"/>
          <w:lang w:bidi="ar-SA"/>
        </w:rPr>
        <w:t xml:space="preserve">روی عن عمر بن الخطّاب أنه قال للنَّبیّ صلی‌الله‌علیه‌وسلم إنّا نسمَعُ أحادیثَ فی یَهودَ تُعجِبُنا ، أفتری أن نَکتبها؟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أَمُتَهوِّکُون أنتم کما تَهَوَّکتْ الیَهودُ والنَّصاری؟ لقد جئتُکم بها بَیْضاء نقیّة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أَمُتَحَیِّرون أنتم فی الإسلام حتی تأخذوه من الیَهود؟ والهَوَکُ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 وقد هَوِک فهو أَهْوَکُ وهَوَّاک ، وقد هَوَّکه غیره ، ومثله الأهْوَج</w:t>
      </w:r>
      <w:r>
        <w:rPr>
          <w:rFonts w:eastAsia="Amiri" w:cs="Amiri" w:ascii="Amiri" w:hAnsi="Amiri"/>
          <w:color w:val="111111"/>
          <w:sz w:val="28"/>
          <w:szCs w:val="28"/>
          <w:rtl w:val="true"/>
          <w:lang w:bidi="ar-SA"/>
        </w:rPr>
        <w:t>.</w:t>
      </w:r>
    </w:p>
    <w:p>
      <w:pPr>
        <w:pStyle w:val="Heading4"/>
        <w:numPr>
          <w:ilvl w:val="3"/>
          <w:numId w:val="1"/>
        </w:numPr>
        <w:rPr/>
      </w:pPr>
      <w:bookmarkStart w:id="1298" w:name="__RefHeading___Toc6805884_3381743652"/>
      <w:bookmarkStart w:id="1299" w:name="_Toc574"/>
      <w:bookmarkEnd w:id="1298"/>
      <w:r>
        <w:rPr>
          <w:rtl w:val="true"/>
        </w:rPr>
        <w:t>باب الهاء والجیم</w:t>
      </w:r>
      <w:bookmarkEnd w:id="1299"/>
    </w:p>
    <w:p>
      <w:pPr>
        <w:pStyle w:val="Heading5"/>
        <w:numPr>
          <w:ilvl w:val="4"/>
          <w:numId w:val="1"/>
        </w:numPr>
        <w:rPr/>
      </w:pPr>
      <w:bookmarkStart w:id="1300" w:name="__RefHeading___Toc6805886_3381743652"/>
      <w:bookmarkStart w:id="1301" w:name="_Toc575"/>
      <w:bookmarkEnd w:id="1300"/>
      <w:r>
        <w:rPr>
          <w:rtl w:val="true"/>
        </w:rPr>
        <w:t>[</w:t>
      </w:r>
      <w:r>
        <w:rPr>
          <w:rtl w:val="true"/>
        </w:rPr>
        <w:t xml:space="preserve">هج </w:t>
      </w:r>
      <w:r>
        <w:rPr>
          <w:rtl w:val="true"/>
        </w:rPr>
        <w:t>(</w:t>
      </w:r>
      <w:r>
        <w:rPr>
          <w:rtl w:val="true"/>
        </w:rPr>
        <w:t>وایء</w:t>
      </w:r>
      <w:r>
        <w:rPr>
          <w:rtl w:val="true"/>
        </w:rPr>
        <w:t>)]</w:t>
      </w:r>
      <w:bookmarkEnd w:id="1301"/>
    </w:p>
    <w:p>
      <w:pPr>
        <w:pStyle w:val="Heading6"/>
        <w:numPr>
          <w:ilvl w:val="5"/>
          <w:numId w:val="1"/>
        </w:numPr>
        <w:rPr/>
      </w:pPr>
      <w:bookmarkStart w:id="1302" w:name="__RefHeading___Toc6805888_3381743652"/>
      <w:bookmarkStart w:id="1303" w:name="_Toc576"/>
      <w:bookmarkEnd w:id="1302"/>
      <w:r>
        <w:rPr>
          <w:rtl w:val="true"/>
        </w:rPr>
        <w:t>اشارة</w:t>
      </w:r>
      <w:bookmarkEnd w:id="1303"/>
    </w:p>
    <w:p>
      <w:pPr>
        <w:pStyle w:val="BookText"/>
        <w:rPr/>
      </w:pPr>
      <w:r>
        <w:rPr>
          <w:rFonts w:ascii="IRNazanin" w:hAnsi="IRNazanin" w:eastAsia="IRNazanin"/>
          <w:color w:val="111111"/>
          <w:sz w:val="28"/>
          <w:sz w:val="28"/>
          <w:szCs w:val="28"/>
          <w:rtl w:val="true"/>
          <w:lang w:bidi="fa-IR"/>
        </w:rPr>
        <w:t>هجا ، هاج ، جهی ، 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 وهج ، هوج</w:t>
      </w:r>
      <w:r>
        <w:rPr>
          <w:rFonts w:eastAsia="IRNazanin" w:cs="IRNazanin"/>
          <w:color w:val="111111"/>
          <w:sz w:val="28"/>
          <w:szCs w:val="28"/>
          <w:rtl w:val="true"/>
          <w:lang w:bidi="fa-IR"/>
        </w:rPr>
        <w:t>.</w:t>
      </w:r>
    </w:p>
    <w:p>
      <w:pPr>
        <w:pStyle w:val="Heading6"/>
        <w:numPr>
          <w:ilvl w:val="5"/>
          <w:numId w:val="1"/>
        </w:numPr>
        <w:rPr/>
      </w:pPr>
      <w:bookmarkStart w:id="1304" w:name="__RefHeading___Toc6805890_3381743652"/>
      <w:bookmarkStart w:id="1305" w:name="_Toc577"/>
      <w:bookmarkEnd w:id="1304"/>
      <w:r>
        <w:rPr>
          <w:rtl w:val="true"/>
        </w:rPr>
        <w:t>هجا</w:t>
      </w:r>
      <w:bookmarkEnd w:id="130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هَجَا یَهْجو هِجاءً ،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الوقِیعة فی الأشعار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لرجل من قیس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من القرآن شیئاً؟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أَهْجُو منه حَرْفاً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منه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ورویتُ قصیدةً فما أهْجُو الیومَ منها بیْتَیْن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أرْوِی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فلانة تَهْجُو صُحْبةَ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تَذُمّه ، وتشکو من صُحْبَته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فلاناً هجانی فاهجُه اللهم مکان ما هَجَانی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جازِه علی هِجائه إیّای جزاءَ هِجائه ، وهذا کقوله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 xml:space="preserve">) </w:t>
      </w:r>
      <w:bookmarkStart w:id="1306" w:name="pg14307_153317"/>
    </w:p>
    <w:p>
      <w:pPr>
        <w:pStyle w:val="BookText"/>
        <w:rPr/>
      </w:pPr>
      <w:bookmarkEnd w:id="13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فالثانی مجازاة وإن وافَق اللَّفْظُ اللَّفْظَ فی هذه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مهموز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هَجَأً غَرْثِی یَهْجَأُ هَجْأً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عنه وانقطع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أَهْجَأَ طعامُکم غَرْثِی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قطعَه إهجاءً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فَأَخْزَاهُم رَبِّی ودَلَّ علیهمُ</w:t>
      </w:r>
    </w:p>
    <w:p>
      <w:pPr>
        <w:pStyle w:val="BookText"/>
        <w:rPr/>
      </w:pPr>
      <w:r>
        <w:rPr>
          <w:rFonts w:ascii="Amiri" w:hAnsi="Amiri" w:eastAsia="Amiri" w:cs="Amiri"/>
          <w:color w:val="111111"/>
          <w:sz w:val="28"/>
          <w:sz w:val="28"/>
          <w:szCs w:val="28"/>
          <w:rtl w:val="true"/>
          <w:lang w:bidi="ar-SA"/>
        </w:rPr>
        <w:t>وأطعَمهمْ من مَطْعمٍ غیر مُهْجِیء</w:t>
      </w:r>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هَجَأْتُ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أهجأتُه حقَّه ، وأهْجَیْتُه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أدَّیْتَه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الهَجَأ یُقصَر ویُهْمَز ، وهو کل ما کنتَ فیه فانقطع عنک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بشّار وقصرَه ولم یَهْمِزْ ؛ والأصلُ الهمز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وقَضَیْتُ من وَرَقِ الشبابِ هِجاً</w:t>
      </w:r>
    </w:p>
    <w:p>
      <w:pPr>
        <w:pStyle w:val="BookText"/>
        <w:rPr/>
      </w:pPr>
      <w:r>
        <w:rPr>
          <w:rFonts w:ascii="Amiri" w:hAnsi="Amiri" w:eastAsia="Amiri" w:cs="Amiri"/>
          <w:color w:val="111111"/>
          <w:sz w:val="28"/>
          <w:sz w:val="28"/>
          <w:szCs w:val="28"/>
          <w:rtl w:val="true"/>
          <w:lang w:bidi="ar-SA"/>
        </w:rPr>
        <w:t>من کل أَحْورَ راجحٍ حَسَبُهْ</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تهجِیة الحرُوف ، تقول تهجّأت وتهجَّیْتُ ، بهَمْزٍ وتبدیل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علی هِجاء فلانٍ أی علی قَدْرِه ومثاله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الهِجَا الشِّبَع من الطَّعام ، والمهاجاة بین الشاعِرَین یتهاجَیان</w:t>
      </w:r>
      <w:r>
        <w:rPr>
          <w:rFonts w:eastAsia="Amiri" w:cs="Amiri" w:ascii="Amiri" w:hAnsi="Amiri"/>
          <w:color w:val="111111"/>
          <w:sz w:val="28"/>
          <w:szCs w:val="28"/>
          <w:rtl w:val="true"/>
          <w:lang w:bidi="ar-SA"/>
        </w:rPr>
        <w:t>.</w:t>
      </w:r>
    </w:p>
    <w:p>
      <w:pPr>
        <w:pStyle w:val="Heading6"/>
        <w:numPr>
          <w:ilvl w:val="5"/>
          <w:numId w:val="1"/>
        </w:numPr>
        <w:rPr/>
      </w:pPr>
      <w:bookmarkStart w:id="1307" w:name="__RefHeading___Toc6805892_3381743652"/>
      <w:bookmarkStart w:id="1308" w:name="_Toc578"/>
      <w:bookmarkEnd w:id="1307"/>
      <w:r>
        <w:rPr>
          <w:rtl w:val="true"/>
        </w:rPr>
        <w:t>هوج</w:t>
      </w:r>
      <w:bookmarkEnd w:id="1308"/>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الهَوجَ مصدرُ الأهْوَج ، وهی الناقة وهو الأحمق ، ویقال للشّجاع الذی یَرمی بنفسه فی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أهْوَج ، ویقال للطُّوال إذا أَفرَط فی 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أهْوَجُ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والهوْجاء من صفة الناقة خاصّة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أهوَج ، وهی الناقة السریعة لا تَتعاهَدُ مواطِیءَ مناسِمِها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والهُوجُ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تَحمل المُورَ وتَجرُّ الذَّیل ، والواحدة هَوْجاء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الهوْجاء من الرِّیاح 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الشدیدة الهبوب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عَوَجٌ وهَوَج ، بمعنی واحد</w:t>
      </w:r>
      <w:r>
        <w:rPr>
          <w:rFonts w:eastAsia="Amiri" w:cs="Amiri" w:ascii="Amiri" w:hAnsi="Amiri"/>
          <w:color w:val="111111"/>
          <w:sz w:val="28"/>
          <w:szCs w:val="28"/>
          <w:rtl w:val="true"/>
          <w:lang w:bidi="ar-SA"/>
        </w:rPr>
        <w:t>.</w:t>
      </w:r>
    </w:p>
    <w:p>
      <w:pPr>
        <w:pStyle w:val="Heading6"/>
        <w:numPr>
          <w:ilvl w:val="5"/>
          <w:numId w:val="1"/>
        </w:numPr>
        <w:rPr/>
      </w:pPr>
      <w:bookmarkStart w:id="1309" w:name="__RefHeading___Toc6805894_3381743652"/>
      <w:bookmarkStart w:id="1310" w:name="_Toc579"/>
      <w:bookmarkEnd w:id="1309"/>
      <w:r>
        <w:rPr>
          <w:rtl w:val="true"/>
        </w:rPr>
        <w:t>هیج</w:t>
      </w:r>
      <w:bookmarkEnd w:id="131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البَقْل إذا اصفَرّ وطالَ فهو هائج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هِیجَ ، وهاجَتِ الأرضُ فهی هائجة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 یُبسُ النّبات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هاجت الأرضُ تَهیج هِیاجاً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یَهِیجُ فَتَراهُ مُصْفَرًّا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فی الجَفاف فتَبتدیء به الصُّفْرة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الفَحْل هِیاجاً ، واهتاج اهتیاجاً ، إذا ثار وهَدَر ، وکذلک کلُّ شیء یثور للمشقّة والضرر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 به الدمُ ، وهاجَ الشرُّ بین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والهَیْجاء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الحَرْب تُمَدّ وتُقْصَر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هَیَّجْتُ الشرَّ بینهم ، وهَیّجت الناقَة فانبعثتْ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هِجْتُه فهَاج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عُبَید عن أبی زید ، وأنشد غیره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هِیهِ وإنْ هِجناکَ یابن الأصْوَلِ </w:t>
      </w:r>
      <w:bookmarkStart w:id="1311" w:name="pg14307_153318"/>
    </w:p>
    <w:p>
      <w:pPr>
        <w:pStyle w:val="BookText"/>
        <w:rPr/>
      </w:pPr>
      <w:bookmarkEnd w:id="1311"/>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 ، مجرورٌ فی زَجْر الناقة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تَنْجو إذا قال حادِیها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هِیجی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الضِّفْدِعَة الأنثی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والنَّعامة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هاجَة ، وتصغیرُها هُوَیْجَة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هُیَیْجَة ، وجمع الهاجةِ هاجَات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للسَّحاب أوّل ما یَنْشأ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هاجَ له هَیْجٌ حَسَن ، وأَنشَد قولَ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تَراوَحُها رَواعِدُ کلِ هَیْجٍ</w:t>
      </w:r>
    </w:p>
    <w:p>
      <w:pPr>
        <w:pStyle w:val="BookText"/>
        <w:rPr/>
      </w:pPr>
      <w:r>
        <w:rPr>
          <w:rFonts w:ascii="Amiri" w:hAnsi="Amiri" w:eastAsia="Amiri" w:cs="Amiri"/>
          <w:color w:val="111111"/>
          <w:sz w:val="28"/>
          <w:sz w:val="28"/>
          <w:szCs w:val="28"/>
          <w:rtl w:val="true"/>
          <w:lang w:bidi="ar-SA"/>
        </w:rPr>
        <w:t>وأرواحٌ أَطَلْنَ بها الحَنِینَا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یومُنا یومُ هَیْجٍ ، أی یومُ غیْم وَمطَر ، ویومُنا یومُ هَیْج أیضاً ، أی یومُ 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ونارِ وَدِیقَةٍ فی یومِ هَیْجٍ</w:t>
      </w:r>
    </w:p>
    <w:p>
      <w:pPr>
        <w:pStyle w:val="BookText"/>
        <w:rPr/>
      </w:pPr>
      <w:r>
        <w:rPr>
          <w:rFonts w:ascii="Amiri" w:hAnsi="Amiri" w:eastAsia="Amiri" w:cs="Amiri"/>
          <w:color w:val="111111"/>
          <w:sz w:val="28"/>
          <w:sz w:val="28"/>
          <w:szCs w:val="28"/>
          <w:rtl w:val="true"/>
          <w:lang w:bidi="ar-SA"/>
        </w:rPr>
        <w:t>من الشِّعْرَی نَصبْتُ لها الجَبَینا</w:t>
      </w:r>
    </w:p>
    <w:p>
      <w:pPr>
        <w:pStyle w:val="BookText"/>
        <w:rPr/>
      </w:pPr>
      <w:r>
        <w:rPr>
          <w:rFonts w:ascii="IRNazanin" w:hAnsi="IRNazanin" w:eastAsia="IRNazanin"/>
          <w:color w:val="111111"/>
          <w:sz w:val="28"/>
          <w:sz w:val="28"/>
          <w:szCs w:val="28"/>
          <w:rtl w:val="true"/>
          <w:lang w:bidi="fa-IR"/>
        </w:rPr>
        <w:t>یرید یوم 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المِهْیاج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یَعْطَش قبل الإبل ، وهاجَت الإبلُ إذا عطَشَتْ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والمِلْواح مِثلُ المِهْیاج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الصُّفرة والهَیْج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 والهَیْج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 ، والهَیْج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والهَیْج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هَیَجان الدَّم أو الجماع أو الشَّوق</w:t>
      </w:r>
      <w:r>
        <w:rPr>
          <w:rFonts w:eastAsia="Amiri" w:cs="Amiri" w:ascii="Amiri" w:hAnsi="Amiri"/>
          <w:color w:val="111111"/>
          <w:sz w:val="28"/>
          <w:szCs w:val="28"/>
          <w:rtl w:val="true"/>
          <w:lang w:bidi="ar-SA"/>
        </w:rPr>
        <w:t>.</w:t>
      </w:r>
    </w:p>
    <w:p>
      <w:pPr>
        <w:pStyle w:val="Heading6"/>
        <w:numPr>
          <w:ilvl w:val="5"/>
          <w:numId w:val="1"/>
        </w:numPr>
        <w:rPr/>
      </w:pPr>
      <w:bookmarkStart w:id="1312" w:name="__RefHeading___Toc6805896_3381743652"/>
      <w:bookmarkStart w:id="1313" w:name="_Toc580"/>
      <w:bookmarkEnd w:id="1312"/>
      <w:r>
        <w:rPr>
          <w:rtl w:val="true"/>
        </w:rPr>
        <w:t>جوه</w:t>
      </w:r>
      <w:bookmarkEnd w:id="131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 المنزلة عند السلطان ، ولو صَغَّرْتَ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جُوَیهة ، ورَجُل وَجِیه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وجاهة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فلاناً بما کَرِه فأنا أَجُوهُه به ، إذا أنتَ تَقَبَّلْتَه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الوَجْه فقُلبت ، وکذلک الجاهُ أصلُه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أَوْجَهُ من فلان ، من الجَاه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للبعیر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 لا جُهْتَ ، وهو زَجرٌ للجَمل خاصَّة</w:t>
      </w:r>
      <w:r>
        <w:rPr>
          <w:rFonts w:eastAsia="Amiri" w:cs="Amiri" w:ascii="Amiri" w:hAnsi="Amiri"/>
          <w:color w:val="111111"/>
          <w:sz w:val="28"/>
          <w:szCs w:val="28"/>
          <w:rtl w:val="true"/>
          <w:lang w:bidi="ar-SA"/>
        </w:rPr>
        <w:t>.</w:t>
      </w:r>
    </w:p>
    <w:p>
      <w:pPr>
        <w:pStyle w:val="Heading6"/>
        <w:numPr>
          <w:ilvl w:val="5"/>
          <w:numId w:val="1"/>
        </w:numPr>
        <w:rPr/>
      </w:pPr>
      <w:bookmarkStart w:id="1314" w:name="__RefHeading___Toc6805898_3381743652"/>
      <w:bookmarkStart w:id="1315" w:name="_Toc581"/>
      <w:bookmarkEnd w:id="1314"/>
      <w:r>
        <w:rPr>
          <w:rtl w:val="true"/>
        </w:rPr>
        <w:t>وجه</w:t>
      </w:r>
      <w:bookmarkEnd w:id="131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النَّحو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علی جهة کذا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أحمَر من جِهتِه الحمرة ، وأسوَد ، من جهته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 وشَبَهتُها فی کلِ وِجْهة أی فی کلِ وجهٍ استقبلتَه ، وأَخذت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توجَّهوا إلیک ووجَّهوا ، کلٌّ یقال ، غیر أنَّ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وجَّهوا إلیک علی معنی وَلَّوْا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والتَّوجُّه الفِعْل اللازم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الفراء سمعتُ امرأةً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تَجُوهَنی بأکثَر من هذا ، أی تستقبلنی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مأخوذاً من الوَجه فإنه مقلوب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والوُجاه والتُّجاه لغتان ، وهو ما استقبَل شیءٌ شَیْئاً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فلانٍ تُجاه دارِ فلان ، والمُواجَهة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استقبالُک الرجل بکلام أو وَجْهٍ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حدیث أم سَلَمَة أنّها لما وَعَظَتْ عائشةَ حین خرجتْ إلی البَصْرة قالت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رسول الله صلی‌الله‌علیه‌وسلم عارَضَکِ بعضَ الفَلَوات ناصَّةً قَلُوصاً من مَنْهَل إلی مَنْهَل قد وَجَّهتِ سِدافَته وترکتِ عُهَیْداه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حدیث طویل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سِدافته أی أخذتِ وَجْهاً هَتکْتِ سِتْرَک فیه 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یکون معنی وجّهتِها أی أَزلتِها من المکَان الذی أُمِرْتِ أن تلزمیه وجعلتِها أمامک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أینما أُوجِّهْ ألْقَ سَعْدا ، معناه أین أتوجه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قدَّم وتقدَّم وبیّن وتبیَّن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الحَجَرَ جهةً مّا له وَجهةٌ مّا له ؛ یُضَرب مَثَلاً للأمر إذا لم یَستَقِم من جهةٍ أن یُوجَّه له تدبیرٌ من جهةٍ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هذا فی الحَجَر یوضَع فی البِناء فلا یستقیم فیُقلَب علی وجهٍ آخر فیستقیم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 فی باب الأمر یحسن التدبیر والنَّهْی عن الخُرْق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الحجَر وجْهةً مّا له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مّا له بالرفع ، أی دَبِّر الأمر علی وَجْهه الذی ینبغی أن یوجَّه علیه ، وفی حُسن التّدبیر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وَجْهَ الأمر وعینه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وَجِّه الحجرَ جهةً مّا له ، یقال فی موضع الحَضِّ علی الطَّلَب ، لأن کل حجر یُرمَی به فله وجهٌ ، فعلی هذا المعنی رَفْعُه ، ومن نصبه فکأنه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الحجر جِهتَهَ ، وما فَضْلُ ، وموضع المثل ضَع کل شیء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الحجَر جِهةً مّا له وجهةٌ مّا له ووِجهةً مّا له ووجهةٌ مّا له ، ووَجْهاً مّا له ، ووجهٌ 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الرِّیحُ الحصَا توجیهاً ، إذا ساقَتْه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 أبْساطَ الحُقُوفِ التَّیاهِرِ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 فلانٌ فلاناً فوجَّه ، أی انقاد واتَّبَع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إذا کَبِر 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شَمِط ، ثم شاخَ ، ثم کبِر ، ثم توجَّه ، ثم دلَف ، ثم دَبّ ، ثم مَجّ ، ثم ثَلَّبَ ، ثم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بوجْهِ نَهارٍ ، وشبابِ نَهارٍ وصَدْرِ نَهارٍ ، أی فی أوَّله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مسروراً بِمَقْتَلِ مالکٍ</w:t>
      </w:r>
    </w:p>
    <w:p>
      <w:pPr>
        <w:pStyle w:val="BookText"/>
        <w:rPr/>
      </w:pPr>
      <w:r>
        <w:rPr>
          <w:rFonts w:ascii="Amiri" w:hAnsi="Amiri" w:eastAsia="Amiri" w:cs="Amiri"/>
          <w:color w:val="111111"/>
          <w:sz w:val="28"/>
          <w:sz w:val="28"/>
          <w:szCs w:val="28"/>
          <w:rtl w:val="true"/>
          <w:lang w:bidi="ar-SA"/>
        </w:rPr>
        <w:t>فلیأتِ نِسْوَتَنا بِوَجْهِ نَهارِ</w:t>
      </w:r>
    </w:p>
    <w:p>
      <w:pPr>
        <w:pStyle w:val="BookText"/>
        <w:rPr/>
      </w:pPr>
      <w:r>
        <w:rPr>
          <w:rFonts w:ascii="Amiri" w:hAnsi="Amiri" w:eastAsia="Amiri" w:cs="Amiri"/>
          <w:color w:val="111111"/>
          <w:sz w:val="28"/>
          <w:sz w:val="28"/>
          <w:szCs w:val="28"/>
          <w:rtl w:val="true"/>
          <w:lang w:bidi="ar-SA"/>
        </w:rPr>
        <w:t xml:space="preserve">وقیل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النَّهارِ وَاکْفُرُوا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صلاة الصبح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فلان إلیّ بِوُجَیْه سَوْءٍ وبجُوه سَوْء وبِجِیه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وجههَ فهو مَوْجُوهٌ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فلان فلاناً فأَوْجهَه وأَوْجأَه ، إذا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فی قوافی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التأسیس ، والتوجیه ، والقافیة ، وذلک مثل قول النابغة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کِلینی لِهَمٍّ یا أُمَیْمةَ نَاصبِ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فالباء هی القافیة ، والألف التی قبل 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 والصاد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بین التأسیس والقافیة ، وإنما 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 لأن لک أن تغیره بأی حرف شِئت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القوم فوجَّهوا للناس الطریقَ توجیهاً ، إذا وَطَّئُوه وسَلَکُوه حتی استبان أَثَرُ الطّریق لمن یَسلُکُه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أَوْجَهَتْ به أمُّه حین وَلَدَتْه ، إذا خَرَجَ یداه أولاً ولم تلده یَتْناً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لفلانٍ جاهٌ فیهم ، أی منزلة وقَدْر ، فأخِّرَت الواوُ من موضع الفاء ، وجُعِلتْ فی موضع العین ، فصار جَوْهاً ، ثم جَعلوا الواوَ ألفاً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w:t>
      </w:r>
      <w:r>
        <w:rPr>
          <w:rFonts w:eastAsia="Amiri" w:cs="Amiri" w:ascii="Amiri" w:hAnsi="Amiri"/>
          <w:color w:val="111111"/>
          <w:sz w:val="28"/>
          <w:szCs w:val="28"/>
          <w:rtl w:val="true"/>
          <w:lang w:bidi="ar-SA"/>
        </w:rPr>
        <w:t xml:space="preserve">. </w:t>
      </w:r>
      <w:bookmarkStart w:id="1316" w:name="pg14307_153320"/>
    </w:p>
    <w:p>
      <w:pPr>
        <w:pStyle w:val="BookText"/>
        <w:rPr/>
      </w:pPr>
      <w:bookmarkEnd w:id="1316"/>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أحمَقُ ما یَتَوجَّه ، أی ما یُحسِن أَن یأتی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عندی امرأةٌ قد أوْجَهَتْ ، أی قَعَدَتْ عن الولادة</w:t>
      </w:r>
      <w:r>
        <w:rPr>
          <w:rFonts w:eastAsia="Amiri" w:cs="Amiri" w:ascii="Amiri" w:hAnsi="Amiri"/>
          <w:color w:val="111111"/>
          <w:sz w:val="28"/>
          <w:szCs w:val="28"/>
          <w:rtl w:val="true"/>
          <w:lang w:bidi="ar-SA"/>
        </w:rPr>
        <w:t>.</w:t>
      </w:r>
    </w:p>
    <w:p>
      <w:pPr>
        <w:pStyle w:val="Heading6"/>
        <w:numPr>
          <w:ilvl w:val="5"/>
          <w:numId w:val="1"/>
        </w:numPr>
        <w:rPr/>
      </w:pPr>
      <w:bookmarkStart w:id="1317" w:name="__RefHeading___Toc6805900_3381743652"/>
      <w:bookmarkStart w:id="1318" w:name="_Toc582"/>
      <w:bookmarkEnd w:id="1317"/>
      <w:r>
        <w:rPr>
          <w:rtl w:val="true"/>
        </w:rPr>
        <w:t>جهی</w:t>
      </w:r>
      <w:bookmarkEnd w:id="1318"/>
    </w:p>
    <w:p>
      <w:pPr>
        <w:pStyle w:val="BookText"/>
        <w:rPr/>
      </w:pPr>
      <w:r>
        <w:rPr>
          <w:rFonts w:ascii="Amiri" w:hAnsi="Amiri" w:eastAsia="Amiri" w:cs="Amiri"/>
          <w:color w:val="111111"/>
          <w:sz w:val="28"/>
          <w:sz w:val="28"/>
          <w:szCs w:val="28"/>
          <w:rtl w:val="true"/>
          <w:lang w:bidi="ar-SA"/>
        </w:rPr>
        <w:t>شمر أَجْهَی لک الأمرُ والطریق ، أی وَضَح ، وأَجْهت السماءَ أی تقشّعَتْ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وبیْتٌ أَجْهَی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أم جابر العَنْبریة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الجَهاءُ والمُجْهِیَة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لیس فیها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أَجْهَتِ السماءُ فهی مُجْهیَة ، إذا أَصْحَت ، وأَجْهَتْ لک السُبُل ، أی استبانت ، وبیتٌ أَجْهَی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سِتْرَ علیه ، وبیُوتٌ جُهْوٌ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وعَنْزٌ جَهْوَاءُ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یَستر ذَنبُها حیاهَا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جاهَاه ، إذا فاخَرَه</w:t>
      </w:r>
      <w:r>
        <w:rPr>
          <w:rFonts w:eastAsia="IRNazanin" w:cs="IRNazanin"/>
          <w:color w:val="111111"/>
          <w:sz w:val="28"/>
          <w:szCs w:val="28"/>
          <w:rtl w:val="true"/>
          <w:lang w:bidi="fa-IR"/>
        </w:rPr>
        <w:t>.</w:t>
      </w:r>
    </w:p>
    <w:p>
      <w:pPr>
        <w:pStyle w:val="Heading6"/>
        <w:numPr>
          <w:ilvl w:val="5"/>
          <w:numId w:val="1"/>
        </w:numPr>
        <w:rPr/>
      </w:pPr>
      <w:bookmarkStart w:id="1319" w:name="__RefHeading___Toc6805902_3381743652"/>
      <w:bookmarkStart w:id="1320" w:name="_Toc583"/>
      <w:bookmarkEnd w:id="1319"/>
      <w:r>
        <w:rPr>
          <w:rtl w:val="true"/>
        </w:rPr>
        <w:t>وهج</w:t>
      </w:r>
      <w:bookmarkEnd w:id="132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النار والشمس من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توهَّجَت النار ، ووَهِجَتْ تَوْهَج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للجَوْهر إذا تلألأ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یَتوهَّج ، ووَهَجَان الجَمْر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اضطرامُ توهُّجه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مُصْمَقِرُّ الهَجِیر ذو وَهَجانِ </w:t>
      </w:r>
      <w:r>
        <w:rPr>
          <w:rFonts w:eastAsia="Amiri" w:cs="Amiri" w:ascii="Amiri" w:hAnsi="Amiri"/>
          <w:color w:val="111111"/>
          <w:sz w:val="28"/>
          <w:szCs w:val="28"/>
          <w:rtl w:val="true"/>
          <w:lang w:bidi="ar-SA"/>
        </w:rPr>
        <w:t>*</w:t>
      </w:r>
    </w:p>
    <w:p>
      <w:pPr>
        <w:pStyle w:val="Heading4"/>
        <w:numPr>
          <w:ilvl w:val="3"/>
          <w:numId w:val="1"/>
        </w:numPr>
        <w:rPr/>
      </w:pPr>
      <w:bookmarkStart w:id="1321" w:name="__RefHeading___Toc6805904_3381743652"/>
      <w:bookmarkStart w:id="1322" w:name="_Toc584"/>
      <w:bookmarkEnd w:id="1321"/>
      <w:r>
        <w:rPr>
          <w:rtl w:val="true"/>
        </w:rPr>
        <w:t>(</w:t>
      </w:r>
      <w:r>
        <w:rPr>
          <w:rtl w:val="true"/>
        </w:rPr>
        <w:t>باب</w:t>
      </w:r>
      <w:r>
        <w:rPr>
          <w:rtl w:val="true"/>
        </w:rPr>
        <w:t xml:space="preserve">) </w:t>
      </w:r>
      <w:r>
        <w:rPr>
          <w:rtl w:val="true"/>
        </w:rPr>
        <w:t>الهاء والشین</w:t>
      </w:r>
      <w:bookmarkEnd w:id="1322"/>
    </w:p>
    <w:p>
      <w:pPr>
        <w:pStyle w:val="Heading5"/>
        <w:numPr>
          <w:ilvl w:val="4"/>
          <w:numId w:val="1"/>
        </w:numPr>
        <w:rPr/>
      </w:pPr>
      <w:bookmarkStart w:id="1323" w:name="__RefHeading___Toc6805906_3381743652"/>
      <w:bookmarkStart w:id="1324" w:name="_Toc585"/>
      <w:bookmarkEnd w:id="1323"/>
      <w:r>
        <w:rPr>
          <w:rtl w:val="true"/>
        </w:rPr>
        <w:t>[</w:t>
      </w:r>
      <w:r>
        <w:rPr>
          <w:rtl w:val="true"/>
        </w:rPr>
        <w:t xml:space="preserve">هش </w:t>
      </w:r>
      <w:r>
        <w:rPr>
          <w:rtl w:val="true"/>
        </w:rPr>
        <w:t>(</w:t>
      </w:r>
      <w:r>
        <w:rPr>
          <w:rtl w:val="true"/>
        </w:rPr>
        <w:t>وا یء</w:t>
      </w:r>
      <w:r>
        <w:rPr>
          <w:rtl w:val="true"/>
        </w:rPr>
        <w:t>)]</w:t>
      </w:r>
      <w:bookmarkEnd w:id="1324"/>
    </w:p>
    <w:p>
      <w:pPr>
        <w:pStyle w:val="Heading6"/>
        <w:numPr>
          <w:ilvl w:val="5"/>
          <w:numId w:val="1"/>
        </w:numPr>
        <w:rPr/>
      </w:pPr>
      <w:bookmarkStart w:id="1325" w:name="__RefHeading___Toc6805908_3381743652"/>
      <w:bookmarkStart w:id="1326" w:name="_Toc586"/>
      <w:bookmarkEnd w:id="1325"/>
      <w:r>
        <w:rPr>
          <w:rtl w:val="true"/>
        </w:rPr>
        <w:t>اشارة</w:t>
      </w:r>
      <w:bookmarkEnd w:id="1326"/>
    </w:p>
    <w:p>
      <w:pPr>
        <w:pStyle w:val="BookText"/>
        <w:rPr/>
      </w:pPr>
      <w:r>
        <w:rPr>
          <w:rFonts w:ascii="IRNazanin" w:hAnsi="IRNazanin" w:eastAsia="IRNazanin"/>
          <w:color w:val="111111"/>
          <w:sz w:val="28"/>
          <w:sz w:val="28"/>
          <w:szCs w:val="28"/>
          <w:rtl w:val="true"/>
          <w:lang w:bidi="fa-IR"/>
        </w:rPr>
        <w:t>هاش ، شاه ، شهو</w:t>
      </w:r>
      <w:r>
        <w:rPr>
          <w:rFonts w:eastAsia="IRNazanin" w:cs="IRNazanin"/>
          <w:color w:val="111111"/>
          <w:sz w:val="28"/>
          <w:szCs w:val="28"/>
          <w:rtl w:val="true"/>
          <w:lang w:bidi="fa-IR"/>
        </w:rPr>
        <w:t>.</w:t>
      </w:r>
    </w:p>
    <w:p>
      <w:pPr>
        <w:pStyle w:val="Heading6"/>
        <w:numPr>
          <w:ilvl w:val="5"/>
          <w:numId w:val="1"/>
        </w:numPr>
        <w:rPr/>
      </w:pPr>
      <w:bookmarkStart w:id="1327" w:name="__RefHeading___Toc6805910_3381743652"/>
      <w:bookmarkStart w:id="1328" w:name="_Toc587"/>
      <w:bookmarkEnd w:id="1327"/>
      <w:r>
        <w:rPr>
          <w:rtl w:val="true"/>
        </w:rPr>
        <w:t>شهو</w:t>
      </w:r>
      <w:bookmarkEnd w:id="1328"/>
    </w:p>
    <w:p>
      <w:pPr>
        <w:pStyle w:val="BookText"/>
        <w:rPr/>
      </w:pPr>
      <w:r>
        <w:rPr>
          <w:rFonts w:ascii="Amiri" w:hAnsi="Amiri" w:eastAsia="Amiri" w:cs="Amiri"/>
          <w:color w:val="111111"/>
          <w:sz w:val="28"/>
          <w:sz w:val="28"/>
          <w:szCs w:val="28"/>
          <w:rtl w:val="true"/>
          <w:lang w:bidi="ar-SA"/>
        </w:rPr>
        <w:t xml:space="preserve">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أخوَفَ ما أخافُ علیکم الرِّیاء والشهوَة الخَفیَّة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 بعضُ الناس إلی شهوة النساء وغیرِها من الشهوَات ، وهو عندی لیس بمخصوص بشیء واحد ، ولکنه فی کل شیء من المعاصِی یُضمِره صاحبُه ویُصِرّ علیه ، فإنما هو الإصرار وإن لم یَعملْه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یرَی جاریةً حسناءَ فیغُضّ طَرْفَه ، ثم ینظرُ إلیها بقَلْبه کما کان یَنظر بعیْنه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ینظر إلی ذاتِ مَحْرَم له حَسْناء ویقول فی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لیتَها لم تحرُم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الشهْوَة الخفیة من الفواحش ما لا یَحِلّ مما یَستخفِی به الإنسان ، إذا فعَله أخفاه ، وکَرِه أن یطّلِع علیه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أبو عبید فی الشهوة الخفیَّة ، غیرَ أنی أَستحسِن أن أَنصِب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والشهْوة الخفیة ، وأَجعلَ الواوَ بمعنی مع ،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أخوَفُ ما أَخافُ علیکم الرِّیاء مع الشهوة الخفیَّة للمعاصی ، فکأنه یُرائی الناسَ بترکِه المعاصی ، والشّهوَةُ لها فی قَلبه مُخفاةٌ ، وإذا استَخفَی بها 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شَهْوان ، وامرأةٌ شَهْوَی ، وأنا إلیه شَهْوانُ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فهیَ شَهاوَی وهوَ شَهوانیُ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وقوم شَهاوَی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ذَوُو شَهوة شدیدة للأکل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شَهِیَ یَشْهَی ، وشَها یَشهُو ، إذا اشتَهَی</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ذلک أبو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والتشهِّی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اقتراح شهوةٍ بعدَ شهوة</w:t>
      </w:r>
      <w:r>
        <w:rPr>
          <w:rFonts w:eastAsia="Amiri" w:cs="Amiri" w:ascii="Amiri" w:hAnsi="Amiri"/>
          <w:color w:val="111111"/>
          <w:sz w:val="28"/>
          <w:szCs w:val="28"/>
          <w:rtl w:val="true"/>
          <w:lang w:bidi="ar-SA"/>
        </w:rPr>
        <w:t xml:space="preserve">. </w:t>
      </w:r>
      <w:bookmarkStart w:id="1329" w:name="pg14307_153321"/>
    </w:p>
    <w:p>
      <w:pPr>
        <w:pStyle w:val="BookText"/>
        <w:rPr/>
      </w:pPr>
      <w:bookmarkEnd w:id="1329"/>
      <w:r>
        <w:rPr>
          <w:rFonts w:ascii="Amiri" w:hAnsi="Amiri" w:eastAsia="Amiri" w:cs="Amiri"/>
          <w:color w:val="111111"/>
          <w:sz w:val="28"/>
          <w:sz w:val="28"/>
          <w:szCs w:val="28"/>
          <w:rtl w:val="true"/>
          <w:lang w:bidi="ar-SA"/>
        </w:rPr>
        <w:t>یقال ؛ تشهّتِ المرأةُ علی زَوْجها فأَشهاها ، أی أطلَبَها شهواتِها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شاهَاهُ فی إصابة العَیْن ، وهاشَاهُ ، إذا مازَحَه</w:t>
      </w:r>
      <w:r>
        <w:rPr>
          <w:rFonts w:eastAsia="Amiri" w:cs="Amiri" w:ascii="Amiri" w:hAnsi="Amiri"/>
          <w:color w:val="111111"/>
          <w:sz w:val="28"/>
          <w:szCs w:val="28"/>
          <w:rtl w:val="true"/>
          <w:lang w:bidi="ar-SA"/>
        </w:rPr>
        <w:t>.</w:t>
      </w:r>
    </w:p>
    <w:p>
      <w:pPr>
        <w:pStyle w:val="Heading6"/>
        <w:numPr>
          <w:ilvl w:val="5"/>
          <w:numId w:val="1"/>
        </w:numPr>
        <w:rPr/>
      </w:pPr>
      <w:bookmarkStart w:id="1330" w:name="__RefHeading___Toc6805912_3381743652"/>
      <w:bookmarkStart w:id="1331" w:name="_Toc588"/>
      <w:bookmarkEnd w:id="1330"/>
      <w:r>
        <w:rPr>
          <w:rtl w:val="true"/>
        </w:rPr>
        <w:t xml:space="preserve">هوش </w:t>
      </w:r>
      <w:r>
        <w:rPr>
          <w:rtl w:val="true"/>
        </w:rPr>
        <w:t xml:space="preserve">- </w:t>
      </w:r>
      <w:r>
        <w:rPr>
          <w:rtl w:val="true"/>
        </w:rPr>
        <w:t>هیش</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التَّمیمیَّات یَقُلن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الهَوش والبَوْش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الناس والدوابّ ، ودخلنا السوقَ فما کِدْنا نخْرج من هَوْشها وبَوْشِها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هَوْشات السوق أی اتقوا الضلال فیها ، وأن یُحْتال علیکم فتُسرَقوا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 القومُ بعضُهم إلی بعض للقتال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والمصدَر الهَیْش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ورأیتُ هَیشةً ، أی جماعة ، وأنشد للطِّرِماح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الخَیْمَ هاشَ إلیَّ منه</w:t>
      </w:r>
    </w:p>
    <w:p>
      <w:pPr>
        <w:pStyle w:val="BookText"/>
        <w:rPr/>
      </w:pPr>
      <w:r>
        <w:rPr>
          <w:rFonts w:ascii="Amiri" w:hAnsi="Amiri" w:eastAsia="Amiri" w:cs="Amiri"/>
          <w:color w:val="111111"/>
          <w:sz w:val="28"/>
          <w:sz w:val="28"/>
          <w:szCs w:val="28"/>
          <w:rtl w:val="true"/>
          <w:lang w:bidi="ar-SA"/>
        </w:rPr>
        <w:t>نِعاجُ صَرائمٍ جُمِّ القُرونِ</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 یَهیشُ هَیْشاً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وهوْشاتِ اللَّیل وهَوْشَات الأسواق ، وبعضهم یَروِیه وهَیْشَات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الفِتْنة والهَیْج والاختلاط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هَوَّشَ القومُ ، إذا اختَلَطوا ، وکل شیء خَلَطْتَه فقد هوّشْتَه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تَعفَّتْ لِتَهْتانِ الشِّتاء وهَوَّشَتْ</w:t>
      </w:r>
    </w:p>
    <w:p>
      <w:pPr>
        <w:pStyle w:val="BookText"/>
        <w:rPr/>
      </w:pPr>
      <w:r>
        <w:rPr>
          <w:rFonts w:ascii="Amiri" w:hAnsi="Amiri" w:eastAsia="Amiri" w:cs="Amiri"/>
          <w:color w:val="111111"/>
          <w:sz w:val="28"/>
          <w:sz w:val="28"/>
          <w:szCs w:val="28"/>
          <w:rtl w:val="true"/>
          <w:lang w:bidi="ar-SA"/>
        </w:rPr>
        <w:t>بها نائجاتُ الصَّیف شرقیَّةً کُدْرا</w:t>
      </w:r>
    </w:p>
    <w:p>
      <w:pPr>
        <w:pStyle w:val="BookText"/>
        <w:rPr/>
      </w:pPr>
      <w:r>
        <w:rPr>
          <w:rFonts w:ascii="Amiri" w:hAnsi="Amiri" w:eastAsia="Amiri" w:cs="Amiri"/>
          <w:color w:val="111111"/>
          <w:sz w:val="28"/>
          <w:sz w:val="28"/>
          <w:szCs w:val="28"/>
          <w:rtl w:val="true"/>
          <w:lang w:bidi="ar-SA"/>
        </w:rPr>
        <w:t>وصَفَ منازلَ هبّت بها رِیاح الصیف فخَلطتْ بعضَ أثرِها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مالاً من مهاوِشَ أذهبهُ الله فی نهابِر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أُخِذ من غیر 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شبیهٌ بما ذُکِر من الهَوْشات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بکر بن الأنباریّ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شَوَّشْتُ الأمرَ ، صوابه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وشَوَّشْت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أُغِیرَ علی مالِ الحیِّ فَنفرتِ الإبلُ واختلَط بعضها ببعض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هاشَتْ تهُوش ، فهیَ هَوائشُ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هُواشةً من الناس ، وهُوَیشةً ، أی جماعةً مختلِطة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هَوّاشة ، أی أخِذت من هاهنا وهاهنا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اکتسب مالاً من مَهاوِشَ ، ویُروَی من نهاوِش ؛ وهذا مِن أنْ یُنهَشَ من کل مکان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تهاوِش وذو هاشٍ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ذکَره زُهیر فی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من الهَوْشات ، وهو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 دغَواتٍ ودَغَیاتٍ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فی الهَیشات قَوَد ، عُنِی به القتِیل یُقتَل فی الفتنة لا یُدرَی مَن قتَله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 القومُ بعضُهم إلی بعض هیْشاً ، إذا وثب بعضهم إلی بعض للقتال ، ورأیت هَیشةً من الناس ، أی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وتهیَّشَ القومُ بعضُهم إلی بعض تهیُّشاً</w:t>
      </w:r>
      <w:r>
        <w:rPr>
          <w:rFonts w:eastAsia="Amiri" w:cs="Amiri" w:ascii="Amiri" w:hAnsi="Amiri"/>
          <w:color w:val="111111"/>
          <w:sz w:val="28"/>
          <w:szCs w:val="28"/>
          <w:rtl w:val="true"/>
          <w:lang w:bidi="ar-SA"/>
        </w:rPr>
        <w:t xml:space="preserve">. </w:t>
      </w:r>
      <w:bookmarkStart w:id="1332" w:name="pg14307_153322"/>
    </w:p>
    <w:p>
      <w:pPr>
        <w:pStyle w:val="BookText"/>
        <w:rPr/>
      </w:pPr>
      <w:bookmarkEnd w:id="1332"/>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الحَلَب الرُّوَید ، جاء به فی باب حَلَب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قتیلُ هَیْشٍ ، إذا قُتل وقد هاشَ بعضُهم إلی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بِشر بن المعتمِر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وهَیْشةٌ تأکلُها سُرْفَةٌ</w:t>
      </w:r>
    </w:p>
    <w:p>
      <w:pPr>
        <w:pStyle w:val="BookText"/>
        <w:rPr/>
      </w:pPr>
      <w:r>
        <w:rPr>
          <w:rFonts w:ascii="Amiri" w:hAnsi="Amiri" w:eastAsia="Amiri" w:cs="Amiri"/>
          <w:color w:val="111111"/>
          <w:sz w:val="28"/>
          <w:sz w:val="28"/>
          <w:szCs w:val="28"/>
          <w:rtl w:val="true"/>
          <w:lang w:bidi="ar-SA"/>
        </w:rPr>
        <w:t>وسِمْعُ ذِئبٍ همُّه الحُضْرُ</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أشکو إلیک زماناً قد تَعرَّقَنا</w:t>
      </w:r>
    </w:p>
    <w:p>
      <w:pPr>
        <w:pStyle w:val="BookText"/>
        <w:rPr/>
      </w:pPr>
      <w:r>
        <w:rPr>
          <w:rFonts w:ascii="Amiri" w:hAnsi="Amiri" w:eastAsia="Amiri" w:cs="Amiri"/>
          <w:color w:val="111111"/>
          <w:sz w:val="28"/>
          <w:sz w:val="28"/>
          <w:szCs w:val="28"/>
          <w:rtl w:val="true"/>
          <w:lang w:bidi="ar-SA"/>
        </w:rPr>
        <w:t>کما تَعرَّق رأسَ الهَیْشة الذِّیبُ</w:t>
      </w:r>
    </w:p>
    <w:p>
      <w:pPr>
        <w:pStyle w:val="BookText"/>
        <w:rPr/>
      </w:pPr>
      <w:r>
        <w:rPr>
          <w:rFonts w:ascii="Amiri" w:hAnsi="Amiri" w:eastAsia="Amiri" w:cs="Amiri"/>
          <w:color w:val="111111"/>
          <w:sz w:val="28"/>
          <w:sz w:val="28"/>
          <w:szCs w:val="28"/>
          <w:rtl w:val="true"/>
          <w:lang w:bidi="ar-SA"/>
        </w:rPr>
        <w:t>یعنی أمَّ حُبَین</w:t>
      </w:r>
      <w:r>
        <w:rPr>
          <w:rFonts w:eastAsia="Amiri" w:cs="Amiri" w:ascii="Amiri" w:hAnsi="Amiri"/>
          <w:color w:val="111111"/>
          <w:sz w:val="28"/>
          <w:szCs w:val="28"/>
          <w:rtl w:val="true"/>
          <w:lang w:bidi="ar-SA"/>
        </w:rPr>
        <w:t>.</w:t>
      </w:r>
    </w:p>
    <w:p>
      <w:pPr>
        <w:pStyle w:val="Heading6"/>
        <w:numPr>
          <w:ilvl w:val="5"/>
          <w:numId w:val="1"/>
        </w:numPr>
        <w:rPr/>
      </w:pPr>
      <w:bookmarkStart w:id="1333" w:name="__RefHeading___Toc6805914_3381743652"/>
      <w:bookmarkStart w:id="1334" w:name="_Toc589"/>
      <w:bookmarkEnd w:id="1333"/>
      <w:r>
        <w:rPr>
          <w:rtl w:val="true"/>
        </w:rPr>
        <w:t>شوه</w:t>
      </w:r>
      <w:bookmarkEnd w:id="1334"/>
    </w:p>
    <w:p>
      <w:pPr>
        <w:pStyle w:val="BookText"/>
        <w:rPr/>
      </w:pPr>
      <w:r>
        <w:rPr>
          <w:rFonts w:ascii="Amiri" w:hAnsi="Amiri" w:eastAsia="Amiri" w:cs="Amiri"/>
          <w:color w:val="111111"/>
          <w:sz w:val="28"/>
          <w:sz w:val="28"/>
          <w:szCs w:val="28"/>
          <w:rtl w:val="true"/>
          <w:lang w:bidi="ar-SA"/>
        </w:rPr>
        <w:t xml:space="preserve">فی حدیث النبی صلی‌الله‌علیه‌وسلم أنه رَمَی المشرکین یومَ حُنین بکفٍّ من حَصًی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شاهت الوجوهُ ، فکانت هزیمةُ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قَبُحَت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شاهَ وجهه یَشُوه ، وقد شَوَّهه الله ، ورجُلٌ أشْوَه ، وامرأةٌ شَوْهاءَ ، والاسم الشُّوهَة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 وکذلک البُوهَة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شُوهَةً له وبُوهَةً ، وهذا یقال فی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الإصابة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شائِهُ البَصَر ، وشاهِی البَصَر ، وهو الحدید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شَیُوهٌ ، وهو أَشْیَهُ الناسِ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یَشُوهُه ویَشِیهُه ، أی یَعینُه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شاهُ البَصر وشاهِی البَصر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وفَرسٌ شَوْهاءُ ، إذا کانت حدیدةَ النَّفْس ، ولا یقال للذَّکر أشْوَه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الطویل إذا 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المکارم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سمعْتَنِی أتکلَّم فلا تُشَوِّه علیّ ، أی لا تقُل ما أَفْصحَک ، فتُصیبنی بالعین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یتشوَّه أموالَ الناس لِیُصیبَها بالعَیْن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شَوْهاءُ ، إذا کانت قبیحة ، وامرأة شوهاء إذا کانت حَسناء ، وهذا من 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وبجارةٍ شوْهاءَ ترقُبُنی</w:t>
      </w:r>
    </w:p>
    <w:p>
      <w:pPr>
        <w:pStyle w:val="BookText"/>
        <w:rPr/>
      </w:pPr>
      <w:r>
        <w:rPr>
          <w:rFonts w:ascii="Amiri" w:hAnsi="Amiri" w:eastAsia="Amiri" w:cs="Amiri"/>
          <w:color w:val="111111"/>
          <w:sz w:val="28"/>
          <w:sz w:val="28"/>
          <w:szCs w:val="28"/>
          <w:rtl w:val="true"/>
          <w:lang w:bidi="ar-SA"/>
        </w:rPr>
        <w:t>وَحَماً یَظَلُّ بمَنْبِذِ الحِلْسِ</w:t>
      </w:r>
    </w:p>
    <w:p>
      <w:pPr>
        <w:pStyle w:val="BookText"/>
        <w:rPr/>
      </w:pPr>
      <w:r>
        <w:rPr>
          <w:rFonts w:ascii="Amiri" w:hAnsi="Amiri" w:eastAsia="Amiri" w:cs="Amiri"/>
          <w:color w:val="111111"/>
          <w:sz w:val="28"/>
          <w:sz w:val="28"/>
          <w:szCs w:val="28"/>
          <w:rtl w:val="true"/>
          <w:lang w:bidi="ar-SA"/>
        </w:rPr>
        <w:t xml:space="preserve">ورُوی عن مُنْتَجِع بن نَبْهَان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شَوْهاء ، إذا کانت رائعة حَسَنة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شَوْهاء ، إذا کانت واسعةَ الشِّدق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للذَّکَر أشوَه ، إنما هی صفةٌ للأنثی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الإصابة بالعَین ، والمرأة 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والشَّوَهُ مصدر الأشوه ، والشَّوهاء ، وهما القَبیحا الوجه والخلقة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وفَرَسٌ شَوْهأ ، وهی التی فی رأسها طُول ، وفی مِنْخَرَیْها وفمِها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شُهتُ مالَ فلانٍ شَوْهاً ، أی أَصَبْتُه بعینی ، ورجلٌ أشوَه وامرأةٌ شَوْهاء ، إذا کان یصیب الناسَ بعیْنه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الشُّوَّه الحُسَّد ، والواحد شائِه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أفزَعْتُه ، وأنا أَشُوهُه شَوْهاً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عن الأحمر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الشدید الإصابة بالعَین ، والمرأة شَوْهاء</w:t>
      </w:r>
      <w:r>
        <w:rPr>
          <w:rFonts w:eastAsia="IRNazanin" w:cs="IRNazanin"/>
          <w:color w:val="111111"/>
          <w:sz w:val="28"/>
          <w:szCs w:val="28"/>
          <w:rtl w:val="true"/>
          <w:lang w:bidi="fa-IR"/>
        </w:rPr>
        <w:t xml:space="preserve">. </w:t>
      </w:r>
      <w:bookmarkStart w:id="1335" w:name="pg14307_153323"/>
    </w:p>
    <w:p>
      <w:pPr>
        <w:pStyle w:val="BookText"/>
        <w:rPr/>
      </w:pPr>
      <w:bookmarkEnd w:id="1335"/>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 لتَشُوه إلی کذا ، أی تَطَمح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الشَّوْهاء التی تُصیبُ بالعَین فتَنفُذُ عینُها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القَبیحة ، والشُّوْهاء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المَلیحة ، والشَّوْهاء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الواسعة الفَم ، والشوهاء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الصغِیرة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الشاعر یصف فَرَساً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فهی شَوْهاءُ کالجُوالِق فُوها</w:t>
      </w:r>
    </w:p>
    <w:p>
      <w:pPr>
        <w:pStyle w:val="BookText"/>
        <w:rPr/>
      </w:pPr>
      <w:r>
        <w:rPr>
          <w:rFonts w:ascii="Amiri" w:hAnsi="Amiri" w:eastAsia="Amiri" w:cs="Amiri"/>
          <w:color w:val="111111"/>
          <w:sz w:val="28"/>
          <w:sz w:val="28"/>
          <w:szCs w:val="28"/>
          <w:rtl w:val="true"/>
          <w:lang w:bidi="ar-SA"/>
        </w:rPr>
        <w:t>مُستجافٌ یَضِلُّ فیه الشَّکِیمُ</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تصغَّر شُوَیْهَة ، والعَدَد شِیاه ، والجمیع شاءٌ ، فإذا تَرکوا هاءَ التأنیث مَدُّوا الألفَ ، وإذا قالوها بالهاء قَصَرُوا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وتُجمَع علی الشَّوِیِ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الشاءُ والشَّوِیّ والشِّیّهُ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مُشَاهَةٌ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للثَّوْر الوحشیّ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 والشاة أصلُها شاهة ، فحُذِفَت الهاء الأصلیة ، وأُثْبِتَتْ هاء العلامة التی تنقَلب تاءً فی الإدراج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ماهةٌ وماءَةٌ ، وجمعها مِیاهٌ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بینا أنا نائمٌ رأیتُنی فی الجنّة ، فإذا امرأةٌ شَوْهاء إلی جَنب قَصْر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القصر؟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حاتم عن أبی عبیدة عن المُنْتَجع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الحَسنة الرائِعة</w:t>
      </w:r>
      <w:r>
        <w:rPr>
          <w:rFonts w:eastAsia="Amiri" w:cs="Amiri" w:ascii="Amiri" w:hAnsi="Amiri"/>
          <w:color w:val="111111"/>
          <w:sz w:val="28"/>
          <w:szCs w:val="28"/>
          <w:rtl w:val="true"/>
          <w:lang w:bidi="ar-SA"/>
        </w:rPr>
        <w:t>.</w:t>
      </w:r>
    </w:p>
    <w:p>
      <w:pPr>
        <w:pStyle w:val="Heading4"/>
        <w:numPr>
          <w:ilvl w:val="3"/>
          <w:numId w:val="1"/>
        </w:numPr>
        <w:rPr/>
      </w:pPr>
      <w:bookmarkStart w:id="1336" w:name="__RefHeading___Toc6805916_3381743652"/>
      <w:bookmarkStart w:id="1337" w:name="_Toc590"/>
      <w:bookmarkEnd w:id="1336"/>
      <w:r>
        <w:rPr>
          <w:rtl w:val="true"/>
        </w:rPr>
        <w:t>باب الهاء والضاد</w:t>
      </w:r>
      <w:bookmarkEnd w:id="1337"/>
    </w:p>
    <w:p>
      <w:pPr>
        <w:pStyle w:val="Heading5"/>
        <w:numPr>
          <w:ilvl w:val="4"/>
          <w:numId w:val="1"/>
        </w:numPr>
        <w:rPr/>
      </w:pPr>
      <w:bookmarkStart w:id="1338" w:name="__RefHeading___Toc6805918_3381743652"/>
      <w:bookmarkStart w:id="1339" w:name="_Toc591"/>
      <w:bookmarkEnd w:id="1338"/>
      <w:r>
        <w:rPr>
          <w:rtl w:val="true"/>
        </w:rPr>
        <w:t>[</w:t>
      </w:r>
      <w:r>
        <w:rPr>
          <w:rtl w:val="true"/>
        </w:rPr>
        <w:t xml:space="preserve">هض </w:t>
      </w:r>
      <w:r>
        <w:rPr>
          <w:rtl w:val="true"/>
        </w:rPr>
        <w:t>(</w:t>
      </w:r>
      <w:r>
        <w:rPr>
          <w:rtl w:val="true"/>
        </w:rPr>
        <w:t>وایء</w:t>
      </w:r>
      <w:r>
        <w:rPr>
          <w:rtl w:val="true"/>
        </w:rPr>
        <w:t>)]</w:t>
      </w:r>
      <w:bookmarkEnd w:id="1339"/>
    </w:p>
    <w:p>
      <w:pPr>
        <w:pStyle w:val="Heading6"/>
        <w:numPr>
          <w:ilvl w:val="5"/>
          <w:numId w:val="1"/>
        </w:numPr>
        <w:rPr/>
      </w:pPr>
      <w:bookmarkStart w:id="1340" w:name="__RefHeading___Toc6805920_3381743652"/>
      <w:bookmarkStart w:id="1341" w:name="_Toc592"/>
      <w:bookmarkEnd w:id="1340"/>
      <w:r>
        <w:rPr>
          <w:rtl w:val="true"/>
        </w:rPr>
        <w:t>اشارة</w:t>
      </w:r>
      <w:bookmarkEnd w:id="1341"/>
    </w:p>
    <w:p>
      <w:pPr>
        <w:pStyle w:val="BookText"/>
        <w:rPr/>
      </w:pPr>
      <w:r>
        <w:rPr>
          <w:rFonts w:ascii="IRNazanin" w:hAnsi="IRNazanin" w:eastAsia="IRNazanin"/>
          <w:color w:val="111111"/>
          <w:sz w:val="28"/>
          <w:sz w:val="28"/>
          <w:szCs w:val="28"/>
          <w:rtl w:val="true"/>
          <w:lang w:bidi="fa-IR"/>
        </w:rPr>
        <w:t xml:space="preserve">ضهی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ضهو ، وهض ، هاض ، هضی</w:t>
      </w:r>
      <w:r>
        <w:rPr>
          <w:rFonts w:eastAsia="IRNazanin" w:cs="IRNazanin"/>
          <w:color w:val="111111"/>
          <w:sz w:val="28"/>
          <w:szCs w:val="28"/>
          <w:rtl w:val="true"/>
          <w:lang w:bidi="fa-IR"/>
        </w:rPr>
        <w:t>.</w:t>
      </w:r>
    </w:p>
    <w:p>
      <w:pPr>
        <w:pStyle w:val="Heading6"/>
        <w:numPr>
          <w:ilvl w:val="5"/>
          <w:numId w:val="1"/>
        </w:numPr>
        <w:rPr/>
      </w:pPr>
      <w:bookmarkStart w:id="1342" w:name="__RefHeading___Toc6805922_3381743652"/>
      <w:bookmarkStart w:id="1343" w:name="_Toc593"/>
      <w:bookmarkEnd w:id="1342"/>
      <w:r>
        <w:rPr>
          <w:rtl w:val="true"/>
        </w:rPr>
        <w:t>هضی</w:t>
      </w:r>
      <w:bookmarkEnd w:id="1343"/>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هاضاهُ إذا اسْتَحْمَقَه ، واستَخَفَّ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الجماعاتُ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الضاد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الجَماعةُ من النّاس</w:t>
      </w:r>
      <w:r>
        <w:rPr>
          <w:rFonts w:eastAsia="Amiri" w:cs="Amiri" w:ascii="Amiri" w:hAnsi="Amiri"/>
          <w:color w:val="111111"/>
          <w:sz w:val="28"/>
          <w:szCs w:val="28"/>
          <w:rtl w:val="true"/>
          <w:lang w:bidi="ar-SA"/>
        </w:rPr>
        <w:t>.</w:t>
      </w:r>
    </w:p>
    <w:p>
      <w:pPr>
        <w:pStyle w:val="Heading6"/>
        <w:numPr>
          <w:ilvl w:val="5"/>
          <w:numId w:val="1"/>
        </w:numPr>
        <w:rPr/>
      </w:pPr>
      <w:bookmarkStart w:id="1344" w:name="__RefHeading___Toc6805924_3381743652"/>
      <w:bookmarkStart w:id="1345" w:name="_Toc594"/>
      <w:bookmarkEnd w:id="1344"/>
      <w:r>
        <w:rPr>
          <w:rtl w:val="true"/>
        </w:rPr>
        <w:t>ضهی</w:t>
      </w:r>
      <w:bookmarkEnd w:id="13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مُشاکلةُ الشیء بالشیء ، وربَّما هَمزوا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یُضاهِؤُنَ قَوْلَ الَّذِینَ کَفَرُوا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یُضَاهُون أی یُضارِعُون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والعُزّی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یَهمِز فیقول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یُضاهِؤُنَ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قرأَ بها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یضاهون قول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یُشَابِهون فی قولِهم هذا قولَ مَن تقدّم من کَفَرَتِهم ، أی إنما قالوه اتّباعاً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والدلیل علی ذلک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اتَّخَذُوا أَحْبارَهُمْ وَرُهْبانَهُمْ أَرْباباً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قَبِلُوا منهم أنّ المسیحَ والعُزَیْرَ ابنا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واشتقاقُه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ضَهْیَاء وهی التی لا یَظهَر لها ثَدْی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التی لا تَحیض ، فکأنّها رَجُل شَبَهاً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وضَهْیاءُ فَعْلاءُ ، الهمزة زائدة کما زِیدتْ فی شَمأل ، وفی غِرْقِیء البَیْض</w:t>
      </w:r>
      <w:r>
        <w:rPr>
          <w:rFonts w:eastAsia="Amiri" w:cs="Amiri" w:ascii="Amiri" w:hAnsi="Amiri"/>
          <w:color w:val="111111"/>
          <w:sz w:val="28"/>
          <w:szCs w:val="28"/>
          <w:rtl w:val="true"/>
          <w:lang w:bidi="ar-SA"/>
        </w:rPr>
        <w:t xml:space="preserve">. </w:t>
      </w:r>
      <w:bookmarkStart w:id="1346" w:name="pg14307_153324"/>
    </w:p>
    <w:p>
      <w:pPr>
        <w:pStyle w:val="BookText"/>
        <w:rPr/>
      </w:pPr>
      <w:bookmarkEnd w:id="134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نَعلم لهمزَةٍ زِیدتْ غیرَ أوَّلٍ إلا فی هذه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ویجوز أن تکون الضَّهْیَأُ بوَزْن الضَّهْیَع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فَعْیَلاً وإن کانت لا نظیر لها فی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کَنَهْبَلُ ، ولا نظهیر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الضَّهْیَأُ بوزن الضَّهْیَع مهموزٌ مقصور ، مثلُ السَّیَال وجَناتُهما واحد فی سِنْفَةٍ ، وهی ذات شَوْکٍ ضعیف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ومَنِبیها الأودیة والجِبال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ثعلب عن عَمرٍ وعن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أضَهَی فلانٌ إذا رَعَی إبِلَه الضَّهْیَأَ ، وهو نَباتٌ مَلبَنةٌ مَسمَنة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ضَهْیَأَ فلانٌ أَمرَه إذا مَرَّضَه ولم یَصرِمه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تَحِض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ضَهِیَتْ تَضْهَی ضَهًی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والضَّهْوَاء التی لم تَنْهَد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عبید عن أصحابه الضَّهْیَاء علی فَعْلاء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التی لا تحیض ، وجمعُها ضُهْیٌ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الأصمعیّ والکسائیّ معاً ، ومَدَّاها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ضَهْیاء وضَهْواء بالواو والیاء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ضَهِیُ فلان ، أی نظیرُه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الناس عذاباً یومَ القیامة الذین یُضاهُون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أراد المصوِّرِین ، وکذلک معنی قولِ عمر لکعب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ضاهَیْتَ الیهودیةَ ، أی عارضتَها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المضاهاةُ المتابَعة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یُضاهی فلاناً ، أی یُتابِعه</w:t>
      </w:r>
      <w:r>
        <w:rPr>
          <w:rFonts w:eastAsia="Amiri" w:cs="Amiri" w:ascii="Amiri" w:hAnsi="Amiri"/>
          <w:color w:val="111111"/>
          <w:sz w:val="28"/>
          <w:szCs w:val="28"/>
          <w:rtl w:val="true"/>
          <w:lang w:bidi="ar-SA"/>
        </w:rPr>
        <w:t>.</w:t>
      </w:r>
    </w:p>
    <w:p>
      <w:pPr>
        <w:pStyle w:val="Heading6"/>
        <w:numPr>
          <w:ilvl w:val="5"/>
          <w:numId w:val="1"/>
        </w:numPr>
        <w:rPr/>
      </w:pPr>
      <w:bookmarkStart w:id="1347" w:name="__RefHeading___Toc6805926_3381743652"/>
      <w:bookmarkStart w:id="1348" w:name="_Toc595"/>
      <w:bookmarkEnd w:id="1347"/>
      <w:r>
        <w:rPr>
          <w:rtl w:val="true"/>
        </w:rPr>
        <w:t>ضهو</w:t>
      </w:r>
      <w:bookmarkEnd w:id="1348"/>
    </w:p>
    <w:p>
      <w:pPr>
        <w:pStyle w:val="BookText"/>
        <w:rPr/>
      </w:pPr>
      <w:r>
        <w:rPr>
          <w:rFonts w:ascii="Amiri" w:hAnsi="Amiri" w:eastAsia="Amiri" w:cs="Amiri"/>
          <w:color w:val="111111"/>
          <w:sz w:val="28"/>
          <w:sz w:val="28"/>
          <w:szCs w:val="28"/>
          <w:rtl w:val="true"/>
          <w:lang w:bidi="ar-SA"/>
        </w:rPr>
        <w:t xml:space="preserve">عمر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بِرکةُ الماء ، والجمیع أضْهَاء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ضاهأتُ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رَفَقْتُ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أنّ عِدّةً من الشعراء دَخَلوا علی عبدِ الملک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وضَهْیَاءَ من سِرِّ المَهارِی نَجیبةٍ</w:t>
      </w:r>
    </w:p>
    <w:p>
      <w:pPr>
        <w:pStyle w:val="BookText"/>
        <w:rPr/>
      </w:pPr>
      <w:r>
        <w:rPr>
          <w:rFonts w:ascii="IRNazanin" w:hAnsi="IRNazanin" w:eastAsia="IRNazanin"/>
          <w:color w:val="111111"/>
          <w:sz w:val="28"/>
          <w:sz w:val="28"/>
          <w:szCs w:val="28"/>
          <w:rtl w:val="true"/>
          <w:lang w:bidi="fa-IR"/>
        </w:rPr>
        <w:t>جلستُ علیها ثم قلت لها إخِ</w:t>
      </w:r>
    </w:p>
    <w:p>
      <w:pPr>
        <w:pStyle w:val="BookText"/>
        <w:rPr/>
      </w:pPr>
      <w:r>
        <w:rPr>
          <w:rFonts w:ascii="IRNazanin" w:hAnsi="IRNazanin" w:eastAsia="IRNazanin"/>
          <w:color w:val="111111"/>
          <w:sz w:val="28"/>
          <w:sz w:val="28"/>
          <w:szCs w:val="28"/>
          <w:rtl w:val="true"/>
          <w:lang w:bidi="fa-IR"/>
        </w:rPr>
        <w:t xml:space="preserve">فقال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لِنَهْجَعَ واستَبْقَیتُها ثم قَلَّصَتْ</w:t>
      </w:r>
    </w:p>
    <w:p>
      <w:pPr>
        <w:pStyle w:val="BookText"/>
        <w:rPr/>
      </w:pPr>
      <w:r>
        <w:rPr>
          <w:rFonts w:ascii="Amiri" w:hAnsi="Amiri" w:eastAsia="Amiri" w:cs="Amiri"/>
          <w:color w:val="111111"/>
          <w:sz w:val="28"/>
          <w:sz w:val="28"/>
          <w:szCs w:val="28"/>
          <w:rtl w:val="true"/>
          <w:lang w:bidi="ar-SA"/>
        </w:rPr>
        <w:t>بسُمْرٍ خِفافِ الوَطْءِ واریةِ المُخِ</w:t>
      </w:r>
    </w:p>
    <w:p>
      <w:pPr>
        <w:pStyle w:val="BookText"/>
        <w:rPr/>
      </w:pPr>
      <w:r>
        <w:rPr>
          <w:rFonts w:ascii="Amiri" w:hAnsi="Amiri" w:eastAsia="Amiri" w:cs="Amiri"/>
          <w:color w:val="111111"/>
          <w:sz w:val="28"/>
          <w:sz w:val="28"/>
          <w:szCs w:val="28"/>
          <w:rtl w:val="true"/>
          <w:lang w:bidi="ar-SA"/>
        </w:rPr>
        <w:t xml:space="preserve">والضَّهْیَاء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تَضْبَع ولا تَحمِل ، ومن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تحیض</w:t>
      </w:r>
      <w:r>
        <w:rPr>
          <w:rFonts w:eastAsia="Amiri" w:cs="Amiri" w:ascii="Amiri" w:hAnsi="Amiri"/>
          <w:color w:val="111111"/>
          <w:sz w:val="28"/>
          <w:szCs w:val="28"/>
          <w:rtl w:val="true"/>
          <w:lang w:bidi="ar-SA"/>
        </w:rPr>
        <w:t>.</w:t>
      </w:r>
    </w:p>
    <w:p>
      <w:pPr>
        <w:pStyle w:val="Heading6"/>
        <w:numPr>
          <w:ilvl w:val="5"/>
          <w:numId w:val="1"/>
        </w:numPr>
        <w:rPr/>
      </w:pPr>
      <w:bookmarkStart w:id="1349" w:name="__RefHeading___Toc6805928_3381743652"/>
      <w:bookmarkStart w:id="1350" w:name="_Toc596"/>
      <w:bookmarkEnd w:id="1349"/>
      <w:r>
        <w:rPr>
          <w:rtl w:val="true"/>
        </w:rPr>
        <w:t>هیض</w:t>
      </w:r>
      <w:bookmarkEnd w:id="1350"/>
    </w:p>
    <w:p>
      <w:pPr>
        <w:pStyle w:val="BookText"/>
        <w:rPr/>
      </w:pPr>
      <w:r>
        <w:rPr>
          <w:rFonts w:ascii="IRNazanin" w:hAnsi="IRNazanin" w:eastAsia="IRNazanin"/>
          <w:color w:val="111111"/>
          <w:sz w:val="28"/>
          <w:sz w:val="28"/>
          <w:szCs w:val="28"/>
          <w:rtl w:val="true"/>
          <w:lang w:bidi="fa-IR"/>
        </w:rPr>
        <w:t xml:space="preserve">رُوی عن عائشة أنها قالت فی أبیها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نَزَل بالجبال الراسیات ما نَزَل بأبی لهاضَها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لَهاضَها ، الهَیْض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الکَسْر بعد جُبورِ العَظْم ، وهو أشدّ ما یکون من الکَسْر ، وکذلک النُّکْس فی المَرَض بعد الاندمال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کقَرْن الشمس حُرّ کأنما</w:t>
      </w:r>
    </w:p>
    <w:p>
      <w:pPr>
        <w:pStyle w:val="BookText"/>
        <w:rPr/>
      </w:pPr>
      <w:r>
        <w:rPr>
          <w:rFonts w:ascii="Amiri" w:hAnsi="Amiri" w:eastAsia="Amiri" w:cs="Amiri"/>
          <w:color w:val="111111"/>
          <w:sz w:val="28"/>
          <w:sz w:val="28"/>
          <w:szCs w:val="28"/>
          <w:rtl w:val="true"/>
          <w:lang w:bidi="ar-SA"/>
        </w:rPr>
        <w:t>تَهیضُ بهذا القَلْب لَمْحتُه کَسْرا</w:t>
      </w:r>
    </w:p>
    <w:p>
      <w:pPr>
        <w:pStyle w:val="BookText"/>
        <w:rPr/>
      </w:pPr>
      <w:r>
        <w:rPr>
          <w:rFonts w:ascii="IRNazanin" w:hAnsi="IRNazanin" w:eastAsia="IRNazanin"/>
          <w:color w:val="111111"/>
          <w:sz w:val="28"/>
          <w:sz w:val="28"/>
          <w:szCs w:val="28"/>
          <w:rtl w:val="true"/>
          <w:lang w:bidi="fa-IR"/>
        </w:rPr>
        <w:t xml:space="preserve">وقال القطامیّ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قلتُ قد جَبَرتْ صُدُوعٌ</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تُهاضُ وما لما هِیضَ اجتِبار </w:t>
      </w:r>
      <w:bookmarkStart w:id="1351" w:name="pg14307_153325"/>
    </w:p>
    <w:p>
      <w:pPr>
        <w:pStyle w:val="BookText"/>
        <w:rPr/>
      </w:pPr>
      <w:bookmarkEnd w:id="1351"/>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معاوَدة الهَمّ والحُزْن ، والمَرْضة بعد المَرْضة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 فلاناً هَیْضَةٌ ، إذا لم یوافِقْه شیء یأکُلُه وتغیَّر طبعُه ، وربما لان من ذلک بطنُه فکثُر اختلافُه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المُستهاض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المریض یَبرأ فیَعمل عملاً یَشُقُّ علیه ، فیُنْکَس</w:t>
      </w:r>
      <w:r>
        <w:rPr>
          <w:rFonts w:eastAsia="Amiri" w:cs="Amiri" w:ascii="Amiri" w:hAnsi="Amiri"/>
          <w:color w:val="111111"/>
          <w:sz w:val="28"/>
          <w:szCs w:val="28"/>
          <w:rtl w:val="true"/>
          <w:lang w:bidi="ar-SA"/>
        </w:rPr>
        <w:t>.</w:t>
      </w:r>
    </w:p>
    <w:p>
      <w:pPr>
        <w:pStyle w:val="Heading6"/>
        <w:numPr>
          <w:ilvl w:val="5"/>
          <w:numId w:val="1"/>
        </w:numPr>
        <w:rPr/>
      </w:pPr>
      <w:bookmarkStart w:id="1352" w:name="__RefHeading___Toc6805930_3381743652"/>
      <w:bookmarkStart w:id="1353" w:name="_Toc597"/>
      <w:bookmarkEnd w:id="1352"/>
      <w:r>
        <w:rPr>
          <w:rtl w:val="true"/>
        </w:rPr>
        <w:t>وهض</w:t>
      </w:r>
      <w:bookmarkEnd w:id="1353"/>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لِما اطمأنّ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الوهْضة والوَهْطة وذلک إذا کانت مُدَوَّرة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فی قول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لَهاضَها ؛ أی لألانَها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اللِّین</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6805932_3381743652"/>
      <w:bookmarkStart w:id="1355" w:name="_Toc598"/>
      <w:bookmarkEnd w:id="1354"/>
      <w:r>
        <w:rPr>
          <w:rtl w:val="true"/>
        </w:rPr>
        <w:t>باب الهاء والصاد</w:t>
      </w:r>
      <w:bookmarkEnd w:id="1355"/>
    </w:p>
    <w:p>
      <w:pPr>
        <w:pStyle w:val="Heading5"/>
        <w:numPr>
          <w:ilvl w:val="4"/>
          <w:numId w:val="1"/>
        </w:numPr>
        <w:rPr/>
      </w:pPr>
      <w:bookmarkStart w:id="1356" w:name="__RefHeading___Toc6805934_3381743652"/>
      <w:bookmarkStart w:id="1357" w:name="_Toc599"/>
      <w:bookmarkEnd w:id="1356"/>
      <w:r>
        <w:rPr>
          <w:rtl w:val="true"/>
        </w:rPr>
        <w:t>[</w:t>
      </w:r>
      <w:r>
        <w:rPr>
          <w:rtl w:val="true"/>
        </w:rPr>
        <w:t xml:space="preserve">هص </w:t>
      </w:r>
      <w:r>
        <w:rPr>
          <w:rtl w:val="true"/>
        </w:rPr>
        <w:t>(</w:t>
      </w:r>
      <w:r>
        <w:rPr>
          <w:rtl w:val="true"/>
        </w:rPr>
        <w:t>وایء</w:t>
      </w:r>
      <w:r>
        <w:rPr>
          <w:rtl w:val="true"/>
        </w:rPr>
        <w:t>)]</w:t>
      </w:r>
      <w:bookmarkEnd w:id="1357"/>
    </w:p>
    <w:p>
      <w:pPr>
        <w:pStyle w:val="Heading6"/>
        <w:numPr>
          <w:ilvl w:val="5"/>
          <w:numId w:val="1"/>
        </w:numPr>
        <w:rPr/>
      </w:pPr>
      <w:bookmarkStart w:id="1358" w:name="__RefHeading___Toc6805936_3381743652"/>
      <w:bookmarkStart w:id="1359" w:name="_Toc600"/>
      <w:bookmarkEnd w:id="1358"/>
      <w:r>
        <w:rPr>
          <w:rtl w:val="true"/>
        </w:rPr>
        <w:t>اشارة</w:t>
      </w:r>
      <w:bookmarkEnd w:id="1359"/>
    </w:p>
    <w:p>
      <w:pPr>
        <w:pStyle w:val="BookText"/>
        <w:rPr/>
      </w:pPr>
      <w:r>
        <w:rPr>
          <w:rFonts w:ascii="IRNazanin" w:hAnsi="IRNazanin" w:eastAsia="IRNazanin"/>
          <w:color w:val="111111"/>
          <w:sz w:val="28"/>
          <w:sz w:val="28"/>
          <w:szCs w:val="28"/>
          <w:rtl w:val="true"/>
          <w:lang w:bidi="fa-IR"/>
        </w:rPr>
        <w:t xml:space="preserve">صهی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وهص ، هیص ، هصی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r>
        <w:rPr>
          <w:rFonts w:eastAsia="IRNazanin" w:cs="IRNazanin"/>
          <w:color w:val="111111"/>
          <w:sz w:val="28"/>
          <w:szCs w:val="28"/>
          <w:rtl w:val="true"/>
          <w:lang w:bidi="fa-IR"/>
        </w:rPr>
        <w:t>.</w:t>
      </w:r>
    </w:p>
    <w:p>
      <w:pPr>
        <w:pStyle w:val="Heading6"/>
        <w:numPr>
          <w:ilvl w:val="5"/>
          <w:numId w:val="1"/>
        </w:numPr>
        <w:rPr/>
      </w:pPr>
      <w:bookmarkStart w:id="1360" w:name="__RefHeading___Toc6805938_3381743652"/>
      <w:bookmarkStart w:id="1361" w:name="_Toc601"/>
      <w:bookmarkEnd w:id="1360"/>
      <w:r>
        <w:rPr>
          <w:rtl w:val="true"/>
        </w:rPr>
        <w:t>صهی</w:t>
      </w:r>
      <w:bookmarkEnd w:id="136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السَّنام ، وهی الرادفة تراها فوق العَجُز مؤخَّرَ السَّنام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یصف ناقة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صَهْوَةٌ تتلو مِحالاً کأنها</w:t>
      </w:r>
    </w:p>
    <w:p>
      <w:pPr>
        <w:pStyle w:val="BookText"/>
        <w:rPr/>
      </w:pPr>
      <w:r>
        <w:rPr>
          <w:rFonts w:ascii="Amiri" w:hAnsi="Amiri" w:eastAsia="Amiri" w:cs="Amiri"/>
          <w:color w:val="111111"/>
          <w:sz w:val="28"/>
          <w:sz w:val="28"/>
          <w:szCs w:val="28"/>
          <w:rtl w:val="true"/>
          <w:lang w:bidi="ar-SA"/>
        </w:rPr>
        <w:t>صَفاً دَلَصَتْه طَحْمَةُ السَّیلِ أخلَقُ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والصَّهَوات ما یُتخذ فوق الرَّوابی من البُروج فی أعالیها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أَزْنأَنِی الحُبُّ فی صُهَا تَلَفٍ</w:t>
      </w:r>
    </w:p>
    <w:p>
      <w:pPr>
        <w:pStyle w:val="BookText"/>
        <w:rPr/>
      </w:pPr>
      <w:r>
        <w:rPr>
          <w:rFonts w:ascii="Amiri" w:hAnsi="Amiri" w:eastAsia="Amiri" w:cs="Amiri"/>
          <w:color w:val="111111"/>
          <w:sz w:val="28"/>
          <w:sz w:val="28"/>
          <w:szCs w:val="28"/>
          <w:rtl w:val="true"/>
          <w:lang w:bidi="ar-SA"/>
        </w:rPr>
        <w:t>ما کنتُ لو لا الرَّبابُ أَزْنَؤُها</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متطامِن أحدَقت به الجبال ، وهی الصُّهاویة ؛ سُمِّیتْ صَهْوَةُ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لِبْدِه من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متطامِن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الصَّهَوات أوساطُ المَتْنَیْن إلی القَطاة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الصَّهْوة أعلی کلِّ شیء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فأقسَمْتُ لا أَحْتَلُّ إلّا بصَهْوَةٍ</w:t>
      </w:r>
    </w:p>
    <w:p>
      <w:pPr>
        <w:pStyle w:val="BookText"/>
        <w:rPr/>
      </w:pPr>
      <w:r>
        <w:rPr>
          <w:rFonts w:ascii="Amiri" w:hAnsi="Amiri" w:eastAsia="Amiri" w:cs="Amiri"/>
          <w:color w:val="111111"/>
          <w:sz w:val="28"/>
          <w:sz w:val="28"/>
          <w:szCs w:val="28"/>
          <w:rtl w:val="true"/>
          <w:lang w:bidi="ar-SA"/>
        </w:rPr>
        <w:t>حَرامٍ علیَّ رَمْلُه وشَقائِقُهْ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تَیْسٌ ذو صَهَوات ، إذا کان سمیناً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صَهَواتٍ یَرتَعِی الأَدلاسا</w:t>
      </w:r>
    </w:p>
    <w:p>
      <w:pPr>
        <w:pStyle w:val="BookText"/>
        <w:rPr/>
      </w:pPr>
      <w:r>
        <w:rPr>
          <w:rFonts w:ascii="Amiri" w:hAnsi="Amiri" w:eastAsia="Amiri" w:cs="Amiri"/>
          <w:color w:val="111111"/>
          <w:sz w:val="28"/>
          <w:sz w:val="28"/>
          <w:szCs w:val="28"/>
          <w:rtl w:val="true"/>
          <w:lang w:bidi="ar-SA"/>
        </w:rPr>
        <w:t>کأنَّ فوقَ ظَهْرِه أَحلاسا</w:t>
      </w:r>
    </w:p>
    <w:p>
      <w:pPr>
        <w:pStyle w:val="BookText"/>
        <w:rPr/>
      </w:pPr>
      <w:r>
        <w:rPr>
          <w:rFonts w:ascii="Amiri" w:hAnsi="Amiri" w:eastAsia="Amiri" w:cs="Amiri"/>
          <w:color w:val="111111"/>
          <w:sz w:val="28"/>
          <w:sz w:val="28"/>
          <w:szCs w:val="28"/>
          <w:rtl w:val="true"/>
          <w:lang w:bidi="ar-SA"/>
        </w:rPr>
        <w:t>مِن شَحمِه ولَحمِه دِحاسا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هاصاه ، إذا کَسَر صُلبَه ، وصاهاه إذا رَکِب صَهْوَته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وصَهَا ، إذا کَثُر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الإنسانَ جُرحٌ فجَعَل یَندَی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صَها یَصْهَا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صِهْیَوْنُ هی الرُّوم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أَحْلبَتْ صِهْیَوْنُ یوماً علیکما</w:t>
      </w:r>
    </w:p>
    <w:p>
      <w:pPr>
        <w:pStyle w:val="BookText"/>
        <w:rPr/>
      </w:pPr>
      <w:r>
        <w:rPr>
          <w:rFonts w:ascii="Amiri" w:hAnsi="Amiri" w:eastAsia="Amiri" w:cs="Amiri"/>
          <w:color w:val="111111"/>
          <w:sz w:val="28"/>
          <w:sz w:val="28"/>
          <w:szCs w:val="28"/>
          <w:rtl w:val="true"/>
          <w:lang w:bidi="ar-SA"/>
        </w:rPr>
        <w:t>فإِنّ رَحَا الحَرْب الدَّکُوک رَحَاکُما</w:t>
      </w:r>
    </w:p>
    <w:p>
      <w:pPr>
        <w:pStyle w:val="Heading6"/>
        <w:numPr>
          <w:ilvl w:val="5"/>
          <w:numId w:val="1"/>
        </w:numPr>
        <w:rPr/>
      </w:pPr>
      <w:bookmarkStart w:id="1362" w:name="__RefHeading___Toc6805940_3381743652"/>
      <w:bookmarkStart w:id="1363" w:name="_Toc602"/>
      <w:bookmarkEnd w:id="1362"/>
      <w:r>
        <w:rPr>
          <w:rtl w:val="true"/>
        </w:rPr>
        <w:t>هصی</w:t>
      </w:r>
      <w:bookmarkEnd w:id="136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الأهْصاء الأشِدَّاء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هَصَی ، إذا أسَنَّ</w:t>
      </w:r>
      <w:r>
        <w:rPr>
          <w:rFonts w:eastAsia="Amiri" w:cs="Amiri" w:ascii="Amiri" w:hAnsi="Amiri"/>
          <w:color w:val="111111"/>
          <w:sz w:val="28"/>
          <w:szCs w:val="28"/>
          <w:rtl w:val="true"/>
          <w:lang w:bidi="ar-SA"/>
        </w:rPr>
        <w:t>.</w:t>
      </w:r>
    </w:p>
    <w:p>
      <w:pPr>
        <w:pStyle w:val="Heading6"/>
        <w:numPr>
          <w:ilvl w:val="5"/>
          <w:numId w:val="1"/>
        </w:numPr>
        <w:rPr/>
      </w:pPr>
      <w:bookmarkStart w:id="1364" w:name="__RefHeading___Toc6805942_3381743652"/>
      <w:bookmarkStart w:id="1365" w:name="_Toc603"/>
      <w:bookmarkEnd w:id="1364"/>
      <w:r>
        <w:rPr>
          <w:rtl w:val="true"/>
        </w:rPr>
        <w:t>وهص</w:t>
      </w:r>
      <w:bookmarkEnd w:id="13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غَمزِ وَطْء القَدَم علی الأرض ، وأنشد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جِمالٍ تَهِضُ المَواهِصا </w:t>
      </w:r>
      <w:bookmarkStart w:id="1366" w:name="pg14307_153326"/>
    </w:p>
    <w:p>
      <w:pPr>
        <w:pStyle w:val="BookText"/>
        <w:rPr/>
      </w:pPr>
      <w:bookmarkEnd w:id="1366"/>
      <w:r>
        <w:rPr>
          <w:rFonts w:ascii="Amiri" w:hAnsi="Amiri" w:eastAsia="Amiri" w:cs="Amiri"/>
          <w:color w:val="111111"/>
          <w:sz w:val="28"/>
          <w:sz w:val="28"/>
          <w:szCs w:val="28"/>
          <w:rtl w:val="true"/>
          <w:lang w:bidi="ar-SA"/>
        </w:rPr>
        <w:t>وکذلک إذا وَضَع قدمَه علی شیء فشَدَخه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تَوَاضعَ رفعَ الله حکْمَتَه ، ومن تکبَّر وعَدا طَوْزَ ، وَهَصَه الله إلی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وَهَصه یعنی کَسَره ودَقَّه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وهَصْتُ الشیء وَهْصاً ووَقَصْتُه وَقْصاً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الکلابِیّین عن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تحت خُفِّها الوَهّاصِ</w:t>
      </w:r>
    </w:p>
    <w:p>
      <w:pPr>
        <w:pStyle w:val="BookText"/>
        <w:rPr/>
      </w:pPr>
      <w:r>
        <w:rPr>
          <w:rFonts w:ascii="Amiri" w:hAnsi="Amiri" w:eastAsia="Amiri" w:cs="Amiri"/>
          <w:color w:val="111111"/>
          <w:sz w:val="28"/>
          <w:sz w:val="28"/>
          <w:szCs w:val="28"/>
          <w:rtl w:val="true"/>
          <w:lang w:bidi="ar-SA"/>
        </w:rPr>
        <w:t>مِیظَبَ أُکْمِ نِیطَ بالمِلاصِ</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والمِیظَب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والمِلاصُ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الوَهْص والوَهْسُ والوَهْزُ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 وهو شدة الغَمْز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مَوْهوصُ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عظامُه بعضُها بعضاً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مُوَهَّصٌ ما یتشکی الفائقا</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مَوْهَصَی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لحَی الله قوماً یُنکِحون بناتِهِم</w:t>
      </w:r>
    </w:p>
    <w:p>
      <w:pPr>
        <w:pStyle w:val="BookText"/>
        <w:rPr/>
      </w:pPr>
      <w:r>
        <w:rPr>
          <w:rFonts w:ascii="Amiri" w:hAnsi="Amiri" w:eastAsia="Amiri" w:cs="Amiri"/>
          <w:color w:val="111111"/>
          <w:sz w:val="28"/>
          <w:sz w:val="28"/>
          <w:szCs w:val="28"/>
          <w:rtl w:val="true"/>
          <w:lang w:bidi="ar-SA"/>
        </w:rPr>
        <w:t>بَنِی مَوْهَصَی حُمْرَ الخُصَی والحناجِرِ</w:t>
      </w:r>
    </w:p>
    <w:p>
      <w:pPr>
        <w:pStyle w:val="Heading6"/>
        <w:numPr>
          <w:ilvl w:val="5"/>
          <w:numId w:val="1"/>
        </w:numPr>
        <w:rPr/>
      </w:pPr>
      <w:bookmarkStart w:id="1367" w:name="__RefHeading___Toc6805944_3381743652"/>
      <w:bookmarkStart w:id="1368" w:name="_Toc604"/>
      <w:bookmarkEnd w:id="1367"/>
      <w:r>
        <w:rPr>
          <w:rtl w:val="true"/>
        </w:rPr>
        <w:t>هیص</w:t>
      </w:r>
      <w:bookmarkEnd w:id="1368"/>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هَیْصُ 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سَلْحُه ، وقد هاصَ یَهیصُ ، إذا رَمَی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مَهایِصُ الطَّیْرِ علی الصُّفِیِّ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مَواقِعُ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العُنْف بالشیء ، والهَیْصُ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 العُنُق</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6805946_3381743652"/>
      <w:bookmarkStart w:id="1370" w:name="_Toc605"/>
      <w:bookmarkEnd w:id="1369"/>
      <w:r>
        <w:rPr>
          <w:rtl w:val="true"/>
        </w:rPr>
        <w:t>باب الهاء والسین</w:t>
      </w:r>
      <w:bookmarkEnd w:id="1370"/>
    </w:p>
    <w:p>
      <w:pPr>
        <w:pStyle w:val="Heading5"/>
        <w:numPr>
          <w:ilvl w:val="4"/>
          <w:numId w:val="1"/>
        </w:numPr>
        <w:rPr/>
      </w:pPr>
      <w:bookmarkStart w:id="1371" w:name="__RefHeading___Toc6805948_3381743652"/>
      <w:bookmarkStart w:id="1372" w:name="_Toc606"/>
      <w:bookmarkEnd w:id="1371"/>
      <w:r>
        <w:rPr>
          <w:rtl w:val="true"/>
        </w:rPr>
        <w:t>اشارة</w:t>
      </w:r>
      <w:bookmarkEnd w:id="13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 ، هسا ، وهس ، هاس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یهیس ویهوس</w:t>
      </w:r>
      <w:r>
        <w:rPr>
          <w:rFonts w:eastAsia="IRNazanin" w:cs="IRNazanin"/>
          <w:color w:val="111111"/>
          <w:sz w:val="28"/>
          <w:szCs w:val="28"/>
          <w:rtl w:val="true"/>
          <w:lang w:bidi="fa-IR"/>
        </w:rPr>
        <w:t>).</w:t>
      </w:r>
    </w:p>
    <w:p>
      <w:pPr>
        <w:pStyle w:val="Heading5"/>
        <w:numPr>
          <w:ilvl w:val="4"/>
          <w:numId w:val="1"/>
        </w:numPr>
        <w:rPr/>
      </w:pPr>
      <w:bookmarkStart w:id="1373" w:name="__RefHeading___Toc6805950_3381743652"/>
      <w:bookmarkStart w:id="1374" w:name="_Toc607"/>
      <w:bookmarkEnd w:id="1373"/>
      <w:r>
        <w:rPr>
          <w:rtl w:val="true"/>
        </w:rPr>
        <w:t xml:space="preserve">سهو </w:t>
      </w:r>
      <w:r>
        <w:rPr>
          <w:rtl w:val="true"/>
        </w:rPr>
        <w:t>(</w:t>
      </w:r>
      <w:r>
        <w:rPr>
          <w:rtl w:val="true"/>
        </w:rPr>
        <w:t>سها</w:t>
      </w:r>
      <w:r>
        <w:rPr>
          <w:rtl w:val="true"/>
        </w:rPr>
        <w:t xml:space="preserve">): </w:t>
      </w:r>
      <w:r>
        <w:rPr>
          <w:rtl w:val="true"/>
        </w:rPr>
        <w:t>قال اللیث</w:t>
      </w:r>
      <w:bookmarkEnd w:id="1374"/>
    </w:p>
    <w:p>
      <w:pPr>
        <w:pStyle w:val="BookText"/>
        <w:rPr/>
      </w:pPr>
      <w:r>
        <w:rPr>
          <w:rFonts w:ascii="Amiri" w:hAnsi="Amiri" w:eastAsia="Amiri" w:cs="Amiri"/>
          <w:color w:val="111111"/>
          <w:sz w:val="28"/>
          <w:sz w:val="28"/>
          <w:szCs w:val="28"/>
          <w:rtl w:val="true"/>
          <w:lang w:bidi="ar-SA"/>
        </w:rPr>
        <w:t>السَّهْو الغَفْلة عن الشیء وذَهابُ القلب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لساهٍ بیِّنُ السَّهْو ، والسُهُوّ ، وسها الرجلُ فی صَلاته ، إذا غَفَل عن شیء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اللّینة السّیر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ساهٍ راهٍ ، وجِمالٌ سَواهٍ رَواهٍ لَواهٍ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ساهاه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غافَلَه ، وهاسَاه ، إذا سَخِر منه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هِیسَ هِیسَ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الأَساهِیّ والأساهیج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ضروبٌ مختلِفة من سَیْر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بغلةٌ سَهْوة ، وهی اللّیّنة السیر لا تُتْعِب راکبها ، فإنها تُساهِیه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والمُساهاة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العِشرة ، ولا یقال للبَغْل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 وکذلک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کِنازُ البَضِیع سَهْوَةُ السَّیْر بازِلُ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حُلْوُ المُساهاة وإِن عادَی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المُساهاة ، أی المُیاسرة والمُساهَلة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عن سَلمانَ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یوشِک أن یَکْثُرَ أهلُها ، یعنی الکُوفة ، فتملأ ما بین النّهْرَیْنِ حتی یَغْدُو الرجلُ علی البَغْلة السَّهْوَة فلا تُدْرِکُ أقصاها</w:t>
      </w:r>
      <w:r>
        <w:rPr>
          <w:rFonts w:eastAsia="Amiri" w:cs="Amiri" w:ascii="Amiri" w:hAnsi="Amiri"/>
          <w:color w:val="111111"/>
          <w:sz w:val="28"/>
          <w:szCs w:val="28"/>
          <w:rtl w:val="true"/>
          <w:lang w:bidi="ar-SA"/>
        </w:rPr>
        <w:t xml:space="preserve">. </w:t>
      </w:r>
      <w:bookmarkStart w:id="1375" w:name="pg14307_153327"/>
    </w:p>
    <w:p>
      <w:pPr>
        <w:pStyle w:val="BookText"/>
        <w:rPr/>
      </w:pPr>
      <w:bookmarkEnd w:id="1375"/>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ذلک سَهْواً رَهْواً ، أی عَفْواً بلا 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یَروحُ علی بنی فلان مِن المالِ ما لا یُسْهَی ولا یُنهَی ، أی لا یُعَدُّ کثرةً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معنی لا یُسْهَی لا یُحزَر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تمیمٌ فلا تُسْهَی ولا تُنْهَی ، أی لا تُذْکَر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المُعَرَّس الذی عُمِلَ له عَرْس ، وهو الحائط یُجعَل بین حائطَی البیْت لا یَبْلُغ أقصاه ، ثم یوضَع الجائز من طَرَف العَرس الدّاخل إلی أقصی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وسُقِّف البیتُ کلُّه ، فما کان بین الحائطَین فهو السَّهْوَة وما کان تحت الجائز فهو الْمُخْدَع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بین بَیْتَیْن أو مُخْدَع ، وجمعُها سِهاء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والسَّهْوَة فی کلام طَیْیء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التی یقوم علیها السّاقی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الکَنْدُوخ والسهوَة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الرّوشَنُ ، والسّهْوة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 والسّهْوة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الکُوَّة بین الدارَین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الخَرَّاز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الحَجَلَة أو مثل الحَجَلة ، والسهوة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علی الماء یَستظِلُّون به تَنصبه الأعراب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لیلی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سُترة تکون قُدَّام فناءِ البیت ، ربما أحاطت بالبیت شِبْه سُورٍ حول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به أمُّه سَهواً ، أی علی حَیْض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المُساهاة حسنُ المخَالقة ، وأنشد ؛</w:t>
      </w:r>
    </w:p>
    <w:p>
      <w:pPr>
        <w:pStyle w:val="BookText"/>
        <w:rPr/>
      </w:pPr>
      <w:r>
        <w:rPr>
          <w:rFonts w:ascii="Amiri" w:hAnsi="Amiri" w:eastAsia="Amiri" w:cs="Amiri"/>
          <w:color w:val="111111"/>
          <w:sz w:val="28"/>
          <w:sz w:val="28"/>
          <w:szCs w:val="28"/>
          <w:rtl w:val="true"/>
          <w:lang w:bidi="ar-SA"/>
        </w:rPr>
        <w:t>حُلو المُساهاةِ وإنْ عادی 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والسُّهی کُوْیکِب خفیّ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الذی یسمی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 مع الکوکب الأوسط من بنات نعش ومنه المثل السائر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أُریها السُّها وترِینی القَمَرْ</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6805952_3381743652"/>
      <w:bookmarkStart w:id="1377" w:name="_Toc608"/>
      <w:bookmarkEnd w:id="1376"/>
      <w:r>
        <w:rPr>
          <w:rtl w:val="true"/>
        </w:rPr>
        <w:t>هسا</w:t>
      </w:r>
      <w:bookmarkEnd w:id="1377"/>
    </w:p>
    <w:p>
      <w:pPr>
        <w:pStyle w:val="BookText"/>
        <w:rPr/>
      </w:pPr>
      <w:r>
        <w:rPr>
          <w:rFonts w:ascii="IRNazanin" w:hAnsi="IRNazanin" w:eastAsia="IRNazanin"/>
          <w:color w:val="111111"/>
          <w:sz w:val="28"/>
          <w:sz w:val="28"/>
          <w:szCs w:val="28"/>
          <w:rtl w:val="true"/>
          <w:lang w:bidi="fa-IR"/>
        </w:rPr>
        <w:t xml:space="preserve">أبو العباس ،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المتحیِّرون</w:t>
      </w:r>
      <w:r>
        <w:rPr>
          <w:rFonts w:eastAsia="IRNazanin" w:cs="IRNazanin"/>
          <w:color w:val="111111"/>
          <w:sz w:val="28"/>
          <w:szCs w:val="28"/>
          <w:rtl w:val="true"/>
          <w:lang w:bidi="fa-IR"/>
        </w:rPr>
        <w:t>.</w:t>
      </w:r>
    </w:p>
    <w:p>
      <w:pPr>
        <w:pStyle w:val="Heading5"/>
        <w:numPr>
          <w:ilvl w:val="4"/>
          <w:numId w:val="1"/>
        </w:numPr>
        <w:rPr/>
      </w:pPr>
      <w:bookmarkStart w:id="1378" w:name="__RefHeading___Toc6805954_3381743652"/>
      <w:bookmarkStart w:id="1379" w:name="_Toc609"/>
      <w:bookmarkEnd w:id="1378"/>
      <w:r>
        <w:rPr>
          <w:rtl w:val="true"/>
        </w:rPr>
        <w:t xml:space="preserve">هوس </w:t>
      </w:r>
      <w:r>
        <w:rPr>
          <w:rtl w:val="true"/>
        </w:rPr>
        <w:t xml:space="preserve">- </w:t>
      </w:r>
      <w:r>
        <w:rPr>
          <w:rtl w:val="true"/>
        </w:rPr>
        <w:t>هیس</w:t>
      </w:r>
      <w:bookmarkEnd w:id="137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الطَّوَفان باللَّیل ، والطَّلَب فی جُرأة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هَوَّاس ، ورجل هَوَّاسة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مجرَّب 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الأکْل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هَوْسَی ، والزمان أهْوَسُ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یأکلون طیِّبات الزمان ، والزمانُ یأکُلهم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هُسْتُه هَوْساً ، وهِسْتُه هَیْساً ، ووَهَسْتُه وَهْساً ، وهو الکَسْر والدَّقّ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لنا هَوَّاسةً عَرِیضاً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الهَوِسةُ من النُّوق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یتردَّد فیها الضَّبَعة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فیها هَدِیمُ ضَبَعٍ هَوَّاسِ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أیّ ضَرْبٍ کان وأَنشد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إحدی لیالیکِ فهِیسی هِیسِی </w:t>
      </w:r>
      <w:bookmarkStart w:id="1380" w:name="pg14307_153328"/>
    </w:p>
    <w:p>
      <w:pPr>
        <w:pStyle w:val="BookText"/>
        <w:rPr/>
      </w:pPr>
      <w:bookmarkEnd w:id="1380"/>
      <w:r>
        <w:rPr>
          <w:rFonts w:ascii="Amiri" w:hAnsi="Amiri" w:eastAsia="Amiri" w:cs="Amiri"/>
          <w:color w:val="111111"/>
          <w:sz w:val="28"/>
          <w:sz w:val="28"/>
          <w:szCs w:val="28"/>
          <w:rtl w:val="true"/>
          <w:lang w:bidi="ar-SA"/>
        </w:rPr>
        <w:t>لا تَنعَمِی اللیلةَ بالتَّعریسِ</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لُقمان بن عاد قال فی صفة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مَیْسا ، وأَدبَرتْ هَیْسا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تهِیس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للغَارة إذا استباحتْ قریةً فاستأصَلتْها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هِیسِی هِیسِی ، وقد هِیسَ القومُ هَیْساً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لیلتنا نهِیس ، أی نَسْرِی</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6805956_3381743652"/>
      <w:bookmarkStart w:id="1382" w:name="_Toc610"/>
      <w:bookmarkEnd w:id="1381"/>
      <w:r>
        <w:rPr>
          <w:rtl w:val="true"/>
        </w:rPr>
        <w:t>وهس</w:t>
      </w:r>
      <w:bookmarkEnd w:id="138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السَّیْر ، وهَسوا وتوهَّسوا وتواهَسوا ، وسیرٌ وَهِسٌ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والوَهْس أیضاً فی شِدّة البُضع والأکْل والشرب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لیثُ عَرِینٍ دِرْباسْ</w:t>
      </w:r>
    </w:p>
    <w:p>
      <w:pPr>
        <w:pStyle w:val="BookText"/>
        <w:rPr/>
      </w:pPr>
      <w:r>
        <w:rPr>
          <w:rFonts w:ascii="Amiri" w:hAnsi="Amiri" w:eastAsia="Amiri" w:cs="Amiri"/>
          <w:color w:val="111111"/>
          <w:sz w:val="28"/>
          <w:sz w:val="28"/>
          <w:szCs w:val="28"/>
          <w:rtl w:val="true"/>
          <w:lang w:bidi="ar-SA"/>
        </w:rPr>
        <w:t>بالعَثَّرَیْن ضَیْغَمِیٌ وَهَّاسْ</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الغَمْز ، ومرَّ یَتوهَّس أی یَغمِز الأرض غَمْزاً شدیداً ، وکذلک یَتوهَّز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التوهُّس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المثقَل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الوَهِیسَة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یُطبَخ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الجرادُ ثم یُجفَّف ثم یُدَقّ ثم یُقمَح ویؤکل بدَسَم</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6805958_3381743652"/>
      <w:bookmarkStart w:id="1384" w:name="_Toc611"/>
      <w:bookmarkEnd w:id="1383"/>
      <w:r>
        <w:rPr>
          <w:rtl w:val="true"/>
        </w:rPr>
        <w:t>باب الهاء والزای</w:t>
      </w:r>
      <w:bookmarkEnd w:id="1384"/>
    </w:p>
    <w:p>
      <w:pPr>
        <w:pStyle w:val="Heading5"/>
        <w:numPr>
          <w:ilvl w:val="4"/>
          <w:numId w:val="1"/>
        </w:numPr>
        <w:rPr/>
      </w:pPr>
      <w:bookmarkStart w:id="1385" w:name="__RefHeading___Toc6805960_3381743652"/>
      <w:bookmarkStart w:id="1386" w:name="_Toc612"/>
      <w:bookmarkEnd w:id="1385"/>
      <w:r>
        <w:rPr>
          <w:rtl w:val="true"/>
        </w:rPr>
        <w:t>[</w:t>
      </w:r>
      <w:r>
        <w:rPr>
          <w:rtl w:val="true"/>
        </w:rPr>
        <w:t xml:space="preserve">هز </w:t>
      </w:r>
      <w:r>
        <w:rPr>
          <w:rtl w:val="true"/>
        </w:rPr>
        <w:t>(</w:t>
      </w:r>
      <w:r>
        <w:rPr>
          <w:rtl w:val="true"/>
        </w:rPr>
        <w:t>وایء</w:t>
      </w:r>
      <w:r>
        <w:rPr>
          <w:rtl w:val="true"/>
        </w:rPr>
        <w:t>)]</w:t>
      </w:r>
      <w:bookmarkEnd w:id="1386"/>
    </w:p>
    <w:p>
      <w:pPr>
        <w:pStyle w:val="Heading6"/>
        <w:numPr>
          <w:ilvl w:val="5"/>
          <w:numId w:val="1"/>
        </w:numPr>
        <w:rPr/>
      </w:pPr>
      <w:bookmarkStart w:id="1387" w:name="__RefHeading___Toc6805962_3381743652"/>
      <w:bookmarkStart w:id="1388" w:name="_Toc613"/>
      <w:bookmarkEnd w:id="1387"/>
      <w:r>
        <w:rPr>
          <w:rtl w:val="true"/>
        </w:rPr>
        <w:t>اشارة</w:t>
      </w:r>
      <w:bookmarkEnd w:id="1388"/>
    </w:p>
    <w:p>
      <w:pPr>
        <w:pStyle w:val="BookText"/>
        <w:rPr/>
      </w:pPr>
      <w:r>
        <w:rPr>
          <w:rFonts w:ascii="IRNazanin" w:hAnsi="IRNazanin" w:eastAsia="IRNazanin"/>
          <w:color w:val="111111"/>
          <w:sz w:val="28"/>
          <w:sz w:val="28"/>
          <w:szCs w:val="28"/>
          <w:rtl w:val="true"/>
          <w:lang w:bidi="fa-IR"/>
        </w:rPr>
        <w:t xml:space="preserve">هزأ ، زها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وهز ، هوز</w:t>
      </w:r>
      <w:r>
        <w:rPr>
          <w:rFonts w:eastAsia="IRNazanin" w:cs="IRNazanin"/>
          <w:color w:val="111111"/>
          <w:sz w:val="28"/>
          <w:szCs w:val="28"/>
          <w:rtl w:val="true"/>
          <w:lang w:bidi="fa-IR"/>
        </w:rPr>
        <w:t>.</w:t>
      </w:r>
    </w:p>
    <w:p>
      <w:pPr>
        <w:pStyle w:val="Heading6"/>
        <w:numPr>
          <w:ilvl w:val="5"/>
          <w:numId w:val="1"/>
        </w:numPr>
        <w:rPr/>
      </w:pPr>
      <w:bookmarkStart w:id="1389" w:name="__RefHeading___Toc6805964_3381743652"/>
      <w:bookmarkStart w:id="1390" w:name="_Toc614"/>
      <w:bookmarkEnd w:id="1389"/>
      <w:r>
        <w:rPr>
          <w:rtl w:val="true"/>
        </w:rPr>
        <w:t>هزأ</w:t>
      </w:r>
      <w:bookmarkEnd w:id="1390"/>
    </w:p>
    <w:p>
      <w:pPr>
        <w:pStyle w:val="BookText"/>
        <w:rPr/>
      </w:pPr>
      <w:r>
        <w:rPr>
          <w:rFonts w:ascii="Amiri" w:hAnsi="Amiri" w:eastAsia="Amiri" w:cs="Amiri"/>
          <w:color w:val="111111"/>
          <w:sz w:val="28"/>
          <w:sz w:val="28"/>
          <w:szCs w:val="28"/>
          <w:rtl w:val="true"/>
          <w:lang w:bidi="ar-SA"/>
        </w:rPr>
        <w:t xml:space="preserve">أبو علیّ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هَزِئْتُ منک ، فقد أخطأ ، إنما هو هَزِئتُ بک واستهزأت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سَخِرتُ منک ، ولا یقال سَخِرْتُ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فیما رَوَی له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نَزَأْتُ الرَّاحلَة وهَزَأْتُها إذا حرَّکتهَا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السُخْریة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هَزِیءَ به یهزَأ به واستهزأ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هُزَأَةٌ یَهَزَأُ بالنَّاس ، ورجل هُزْأَة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یُهزأُ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مَعَکُمْ</w:t>
      </w:r>
      <w:r>
        <w:rPr>
          <w:rFonts w:eastAsia="Amiri" w:cs="Amiri" w:ascii="Amiri" w:hAnsi="Amiri"/>
          <w:color w:val="111111"/>
          <w:sz w:val="28"/>
          <w:szCs w:val="28"/>
          <w:rtl w:val="true"/>
          <w:lang w:bidi="ar-SA"/>
        </w:rPr>
        <w:t>])</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نَحْنُ مُسْتَهْزِؤُنَ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یَسْتَهْزِئُ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الجیِّدة علی التحقیق ، فإذا خَفَّفتَ الهمزَ جعلتَ الهمزة بین الواو والهمزة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مُستهزِئون ، فهذا الاختیار بعد التَّحقیق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ویجوز أن یُبَدل منها یاءٌ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مستهزِیُون فأما مُستهْزون فضعِیف ، لا وجهَ له إلّا شاذّاً علی قول من أَبدَل من الهمزة یاءً فقال فی استهزأت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استهزیت ، فیجب علی استهزَیْت مُسْتهزُون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یَسْتَهْزِئُ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یُجازِیهم علی هُزْئهمْ بالعذاب ، فسُمِّی جزاءُ الذَّنْب باسمه ، کما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سَیِّئَةٍ سَیِّئَةٌ مِثْلُها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أَهزَأَه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وأَهرأَه ، إذا قَتَلَه ومثلُه أزعَلَه وأَرْغَلَهُ فیما تعَاقَب فیه الزّای والرَّاء</w:t>
      </w:r>
      <w:r>
        <w:rPr>
          <w:rFonts w:eastAsia="Amiri" w:cs="Amiri" w:ascii="Amiri" w:hAnsi="Amiri"/>
          <w:color w:val="111111"/>
          <w:sz w:val="28"/>
          <w:szCs w:val="28"/>
          <w:rtl w:val="true"/>
          <w:lang w:bidi="ar-SA"/>
        </w:rPr>
        <w:t>.</w:t>
      </w:r>
    </w:p>
    <w:p>
      <w:pPr>
        <w:pStyle w:val="Heading6"/>
        <w:numPr>
          <w:ilvl w:val="5"/>
          <w:numId w:val="1"/>
        </w:numPr>
        <w:rPr/>
      </w:pPr>
      <w:bookmarkStart w:id="1391" w:name="__RefHeading___Toc6805966_3381743652"/>
      <w:bookmarkStart w:id="1392" w:name="_Toc615"/>
      <w:bookmarkEnd w:id="1391"/>
      <w:r>
        <w:rPr>
          <w:rtl w:val="true"/>
        </w:rPr>
        <w:t>زها</w:t>
      </w:r>
      <w:bookmarkEnd w:id="139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زَهَوْتُ فلاناً بکذا أَزْهَاه ، أی حَزَرْتُه ، وزهوْته بالخشبة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والعَظَمة ، ورجل مَزْهُوٌّ ، أی معجَب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والرِّیح تَزْها النَّباتَ ، إذا هَزَّتْه بعد غِبِّ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أقحوانٍ بلَّه طَلُّ الضّحا</w:t>
      </w:r>
    </w:p>
    <w:p>
      <w:pPr>
        <w:pStyle w:val="BookText"/>
        <w:rPr/>
      </w:pPr>
      <w:r>
        <w:rPr>
          <w:rFonts w:ascii="Amiri" w:hAnsi="Amiri" w:eastAsia="Amiri" w:cs="Amiri"/>
          <w:color w:val="111111"/>
          <w:sz w:val="28"/>
          <w:sz w:val="28"/>
          <w:szCs w:val="28"/>
          <w:rtl w:val="true"/>
          <w:lang w:bidi="ar-SA"/>
        </w:rPr>
        <w:t>ثم زَهَتْه ریحُ غَیمٍ فازدَهَا</w:t>
      </w:r>
    </w:p>
    <w:p>
      <w:pPr>
        <w:pStyle w:val="BookText"/>
        <w:rPr/>
      </w:pPr>
      <w:r>
        <w:rPr>
          <w:rFonts w:ascii="Amiri" w:hAnsi="Amiri" w:eastAsia="Amiri" w:cs="Amiri"/>
          <w:color w:val="111111"/>
          <w:sz w:val="28"/>
          <w:sz w:val="28"/>
          <w:szCs w:val="28"/>
          <w:rtl w:val="true"/>
          <w:lang w:bidi="ar-SA"/>
        </w:rPr>
        <w:t>والسراب یَزْها القُورَ والحُمُولَ کأنّه یَرفَعها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والأمواجُ تَزْها السفینة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وازدهَیْتُ فلاناً ، أی تهاونْتُ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 وقال الهذلیّ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ما أَشأْ غیر زَهْوِ الملو</w:t>
      </w:r>
    </w:p>
    <w:p>
      <w:pPr>
        <w:pStyle w:val="BookText"/>
        <w:rPr/>
      </w:pPr>
      <w:r>
        <w:rPr>
          <w:rFonts w:ascii="Amiri" w:hAnsi="Amiri" w:eastAsia="Amiri" w:cs="Amiri"/>
          <w:color w:val="111111"/>
          <w:sz w:val="28"/>
          <w:sz w:val="28"/>
          <w:szCs w:val="28"/>
          <w:rtl w:val="true"/>
          <w:lang w:bidi="ar-SA"/>
        </w:rPr>
        <w:t>کِ أجعَلْکَ رَهْطاً علی حُیَّضِ</w:t>
      </w:r>
    </w:p>
    <w:p>
      <w:pPr>
        <w:pStyle w:val="BookText"/>
        <w:rPr/>
      </w:pPr>
      <w:r>
        <w:rPr>
          <w:rFonts w:ascii="Amiri" w:hAnsi="Amiri" w:eastAsia="Amiri" w:cs="Amiri"/>
          <w:color w:val="111111"/>
          <w:sz w:val="28"/>
          <w:sz w:val="28"/>
          <w:szCs w:val="28"/>
          <w:rtl w:val="true"/>
          <w:lang w:bidi="ar-SA"/>
        </w:rPr>
        <w:t xml:space="preserve">وروی أنسُ بن مالک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 صلی‌الله‌علیه‌وسلم نَهَی عن بیع الثّمر حتی یَزْهُو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زَهْوُه؟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یَحْمَرَّ أو یَصْفَرَّ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وروی ابن عمر أن النبی صلی‌الله‌علیه‌وسلم نهَی عن بَیْع النَّخْل حتی یُزْهِیَ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النبتُ إذا نَبَتَ ثمرتُه ، وأَزْهَی ، إذا احمرّ أو اصفرّ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وَزَها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واکتَهل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الحُبَ یَزْها لی سَلامة کالذی</w:t>
      </w:r>
    </w:p>
    <w:p>
      <w:pPr>
        <w:pStyle w:val="BookText"/>
        <w:rPr/>
      </w:pPr>
      <w:r>
        <w:rPr>
          <w:rFonts w:ascii="Amiri" w:hAnsi="Amiri" w:eastAsia="Amiri" w:cs="Amiri"/>
          <w:color w:val="111111"/>
          <w:sz w:val="28"/>
          <w:sz w:val="28"/>
          <w:szCs w:val="28"/>
          <w:rtl w:val="true"/>
          <w:lang w:bidi="ar-SA"/>
        </w:rPr>
        <w:t>زَهَا الطَّلُّ نَوْراً واجهَتْه المَشارِقُ</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یزیدها حُسْناً فی عینی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ابن شمیل عن أبی الخطاب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یقال إلّا یُزْهِی للنَّخْل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یحْمرّ أو یصفَرّ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فیه الحمرة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خالدُ بن جَنْبة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 لنا حَمْلُ النَخْل فنَحسِبه أکثرَ ممّا هو ، وزُهِیَ فلانٌ ، إذا أُعجِب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زَهْوُ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یَزْهُو فی النّخل خطأ ، وإنما هو یُزْهِی ؛ والإزْهاء أن یحمرَّ أو یصفَرَّ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 فی النَّخل الحُمْرة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أَزْهَی یُزْهِی ، وهو الزَّهْو ، وفی لغةِ أهلِ الحجار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الحَسَن والنّبت الناضر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زُهاءُ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زینتها وإیناقُها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الإبلُ الماءَ فشربتْ ، ثم سارتْ بعد الوِرْد لیلةً أو أکثر ، ولم تَرْع حَولَ الماء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زَهَتْ تَزْهو زَهْواً ، وقد زَهَوْتها أنا ، بغیر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 أن تَشرب الإبلُ ثم تُمدّ فی طلب المَرعَی ولا ترعَی حولَ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المؤلفات الزَّهْوَ غیرِ الأَوارِکِ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ما قال فی الزَّهْو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إبلان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 زاهیة زالَةُ الأحْناکِ لا تَقْرَب العِضاهَ ، وهی الزَّواهِی ، وإبلٌ عاضِهةٌ </w:t>
      </w:r>
      <w:bookmarkStart w:id="1393" w:name="pg14307_153330"/>
    </w:p>
    <w:p>
      <w:pPr>
        <w:pStyle w:val="BookText"/>
        <w:rPr/>
      </w:pPr>
      <w:bookmarkEnd w:id="1393"/>
      <w:r>
        <w:rPr>
          <w:rFonts w:ascii="Amiri" w:hAnsi="Amiri" w:eastAsia="Amiri" w:cs="Amiri"/>
          <w:color w:val="111111"/>
          <w:sz w:val="28"/>
          <w:sz w:val="28"/>
          <w:szCs w:val="28"/>
          <w:rtl w:val="true"/>
          <w:lang w:bidi="ar-SA"/>
        </w:rPr>
        <w:t>ترعَی العِضاهَ وهی أحمَدُها وخَیرُها ، وأما الزّاهیة الزّالّة الأحْناک عن العِضاه فهی صاحبةُ الحَمْضِ ولا یُشبِعها دُون الحَمْض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تقولَنَ زَهْوٌ ما تُخبِّرنی</w:t>
      </w:r>
    </w:p>
    <w:p>
      <w:pPr>
        <w:pStyle w:val="BookText"/>
        <w:rPr/>
      </w:pPr>
      <w:r>
        <w:rPr>
          <w:rFonts w:ascii="Amiri" w:hAnsi="Amiri" w:eastAsia="Amiri" w:cs="Amiri"/>
          <w:color w:val="111111"/>
          <w:sz w:val="28"/>
          <w:sz w:val="28"/>
          <w:szCs w:val="28"/>
          <w:rtl w:val="true"/>
          <w:lang w:bidi="ar-SA"/>
        </w:rPr>
        <w:t>لم یَترک الشَّیْبُ لی زَهْواً ولا العَوَرُ</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زَهْو أی کِبْر ، وأصلُه الاستخفاف ، وقد زُهِیَ یُزْهَی زَهْواً إذا کان به 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وازدَهَی فلانٌ فلاناً ، إذا 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زُهاءُ مائة ، أی قَدْرُ مائة ، وهم قومٌ ذَوُو زُهاءٍ ، أی ذَوُو عَدَدٍ کثیر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تقلّدْتَ إبریقاً وعَلَّقْتَ جَعْبَةً</w:t>
      </w:r>
    </w:p>
    <w:p>
      <w:pPr>
        <w:pStyle w:val="BookText"/>
        <w:rPr/>
      </w:pPr>
      <w:r>
        <w:rPr>
          <w:rFonts w:ascii="Amiri" w:hAnsi="Amiri" w:eastAsia="Amiri" w:cs="Amiri"/>
          <w:color w:val="111111"/>
          <w:sz w:val="28"/>
          <w:sz w:val="28"/>
          <w:szCs w:val="28"/>
          <w:rtl w:val="true"/>
          <w:lang w:bidi="ar-SA"/>
        </w:rPr>
        <w:t>لتُهلِکَ حَیّاً ذا زُهاءٍ وجامِنِ</w:t>
      </w:r>
    </w:p>
    <w:p>
      <w:pPr>
        <w:pStyle w:val="BookText"/>
        <w:rPr/>
      </w:pPr>
      <w:r>
        <w:rPr>
          <w:rFonts w:ascii="IRNazanin" w:hAnsi="IRNazanin" w:eastAsia="IRNazanin"/>
          <w:color w:val="111111"/>
          <w:sz w:val="28"/>
          <w:sz w:val="28"/>
          <w:szCs w:val="28"/>
          <w:rtl w:val="true"/>
          <w:lang w:bidi="fa-IR"/>
        </w:rPr>
        <w:t xml:space="preserve">الإبریق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السیف ،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فیها تَلامیع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عبید ، زَهَت الشاةُ زَهْواً ، إذا أَضْرَعَتْ ودَنا وِلادُها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وزُهَاءُ 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المُرَوِّحُ المِرْوحةَ وزَهّاها ، إذا حَرَّکها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 العُقَیلیّ یصف ذَنَب البعیر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کمِرْوحة الدّارِیّ ظَلَّ یَکُرُّوها</w:t>
      </w:r>
    </w:p>
    <w:p>
      <w:pPr>
        <w:pStyle w:val="BookText"/>
        <w:rPr/>
      </w:pPr>
      <w:r>
        <w:rPr>
          <w:rFonts w:ascii="Amiri" w:hAnsi="Amiri" w:eastAsia="Amiri" w:cs="Amiri"/>
          <w:color w:val="111111"/>
          <w:sz w:val="28"/>
          <w:sz w:val="28"/>
          <w:szCs w:val="28"/>
          <w:rtl w:val="true"/>
          <w:lang w:bidi="ar-SA"/>
        </w:rPr>
        <w:t>بکفِ المُزَهِّی سَکْرةَ الرِّیح عُودُها</w:t>
      </w:r>
    </w:p>
    <w:p>
      <w:pPr>
        <w:pStyle w:val="BookText"/>
        <w:rPr/>
      </w:pPr>
      <w:r>
        <w:rPr>
          <w:rFonts w:ascii="Amiri" w:hAnsi="Amiri" w:eastAsia="Amiri" w:cs="Amiri"/>
          <w:color w:val="111111"/>
          <w:sz w:val="28"/>
          <w:sz w:val="28"/>
          <w:szCs w:val="28"/>
          <w:rtl w:val="true"/>
          <w:lang w:bidi="ar-SA"/>
        </w:rPr>
        <w:t xml:space="preserve">فالمُزَهِّی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زَهاه وزَهَّاهُ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المِروحةُ بکَفّ المُزَهِّی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المحرِّک لسکون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إنْزَهوٌ ورجالٌ إنْزَهْوُون ، إذا کانوا ذَوِی 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زهَا البُسْر وأَزْهَی وزهَّی ، وشَقَّح ، وشَقَح ، وأَشَقَح وأَفْضَحَ لا 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الکِبْر ، والزَّهو الکَذِب ، والزَّهو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الظُّلْم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متی ما أشأ غیرَ زَهْوِ المُلوک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 الزرعُ وزَها ، إذا نَمَا ، وقاله الیَزیدیّ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وازدَهاه وازدَفاه إذا استَخَفّه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خالد بن جَنْبَه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 من البُسْر حین یَصفَرَّ ویحمرَّ ویَحِلّ جَزْمُه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وجَزْمُه للشِّراء والبَیْع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یکون النّخل إذ ذاک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وزُهِیَ فلانٌ إذا أُعجِب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إبلٌ زُهاءُ مائة ولُهَاءُ مائة أی قَدْرُ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وکم زُهاؤکُمْ ، أی حَزْرهم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زُهاؤه لمنْ 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سمعتُم بناسٍ یأتون من قِبَل المشرق أُولِی زُهاء یعجَب الناسُ من زِیِّهم ، فقد أظلّت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زُهاء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 عددٍ کثیر</w:t>
      </w:r>
      <w:r>
        <w:rPr>
          <w:rFonts w:eastAsia="Amiri" w:cs="Amiri" w:ascii="Amiri" w:hAnsi="Amiri"/>
          <w:color w:val="111111"/>
          <w:sz w:val="28"/>
          <w:szCs w:val="28"/>
          <w:rtl w:val="true"/>
          <w:lang w:bidi="ar-SA"/>
        </w:rPr>
        <w:t>.</w:t>
      </w:r>
    </w:p>
    <w:p>
      <w:pPr>
        <w:pStyle w:val="Heading6"/>
        <w:numPr>
          <w:ilvl w:val="5"/>
          <w:numId w:val="1"/>
        </w:numPr>
        <w:rPr/>
      </w:pPr>
      <w:bookmarkStart w:id="1394" w:name="__RefHeading___Toc6805968_3381743652"/>
      <w:bookmarkStart w:id="1395" w:name="_Toc616"/>
      <w:bookmarkEnd w:id="1394"/>
      <w:r>
        <w:rPr>
          <w:rtl w:val="true"/>
        </w:rPr>
        <w:t>وهز</w:t>
      </w:r>
      <w:bookmarkEnd w:id="1395"/>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وهَزْتُه ولَهَزْتُه ونَهَزْتُه بمعنی واحد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الأَوهَزُ الحسَن المِشْیة ، مأخوذُ من الوَهازة ، وهی مِشیة الخفِراتِ</w:t>
      </w:r>
      <w:r>
        <w:rPr>
          <w:rFonts w:eastAsia="Amiri" w:cs="Amiri" w:ascii="Amiri" w:hAnsi="Amiri"/>
          <w:color w:val="111111"/>
          <w:sz w:val="28"/>
          <w:szCs w:val="28"/>
          <w:rtl w:val="true"/>
          <w:lang w:bidi="ar-SA"/>
        </w:rPr>
        <w:t xml:space="preserve">. </w:t>
      </w:r>
      <w:bookmarkStart w:id="1396" w:name="pg14307_153331"/>
    </w:p>
    <w:p>
      <w:pPr>
        <w:pStyle w:val="BookText"/>
        <w:rPr/>
      </w:pPr>
      <w:bookmarkEnd w:id="1396"/>
      <w:r>
        <w:rPr>
          <w:rFonts w:ascii="Amiri" w:hAnsi="Amiri" w:eastAsia="Amiri" w:cs="Amiri"/>
          <w:color w:val="111111"/>
          <w:sz w:val="28"/>
          <w:sz w:val="28"/>
          <w:szCs w:val="28"/>
          <w:rtl w:val="true"/>
          <w:lang w:bidi="ar-SA"/>
        </w:rPr>
        <w:t xml:space="preserve">ومنه قولُ أمّ سَلَمة لعائشة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قُصارَی النِّساء قِصَرُ الوِهازة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مُقبل یصِف 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یَمِحْن بأطرافِ الذُّیولِ عَشِیّةً</w:t>
      </w:r>
    </w:p>
    <w:p>
      <w:pPr>
        <w:pStyle w:val="BookText"/>
        <w:rPr/>
      </w:pPr>
      <w:r>
        <w:rPr>
          <w:rFonts w:ascii="Amiri" w:hAnsi="Amiri" w:eastAsia="Amiri" w:cs="Amiri"/>
          <w:color w:val="111111"/>
          <w:sz w:val="28"/>
          <w:sz w:val="28"/>
          <w:szCs w:val="28"/>
          <w:rtl w:val="true"/>
          <w:lang w:bidi="ar-SA"/>
        </w:rPr>
        <w:t>کما وَهَزَ الوعْثُ الهِجانَ المُزَنَّما</w:t>
      </w:r>
    </w:p>
    <w:p>
      <w:pPr>
        <w:pStyle w:val="BookText"/>
        <w:rPr/>
      </w:pPr>
      <w:r>
        <w:rPr>
          <w:rFonts w:ascii="Amiri" w:hAnsi="Amiri" w:eastAsia="Amiri" w:cs="Amiri"/>
          <w:color w:val="111111"/>
          <w:sz w:val="28"/>
          <w:sz w:val="28"/>
          <w:szCs w:val="28"/>
          <w:rtl w:val="true"/>
          <w:lang w:bidi="ar-SA"/>
        </w:rPr>
        <w:t>شبَّه مَشْیَ النساء بمشی إبلٍ فی وَعْثٍ قد شَقَّ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طَویلٍ سَلبٍ وَوَهْزِ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الوَهْز الغلیظ الرَّبْعَة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 یتوهّز فی مِشْیته ویتَوهّسُ ، أی یَغمِز الأرض غَمْزاً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ووَهَز القَملَة إذا قَصَعَها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یَهِزُ الهَرانِعُ لا یَزالُ ویَفتَلی</w:t>
      </w:r>
    </w:p>
    <w:p>
      <w:pPr>
        <w:pStyle w:val="BookText"/>
        <w:rPr/>
      </w:pPr>
      <w:r>
        <w:rPr>
          <w:rFonts w:ascii="Amiri" w:hAnsi="Amiri" w:eastAsia="Amiri" w:cs="Amiri"/>
          <w:color w:val="111111"/>
          <w:sz w:val="28"/>
          <w:sz w:val="28"/>
          <w:szCs w:val="28"/>
          <w:rtl w:val="true"/>
          <w:lang w:bidi="ar-SA"/>
        </w:rPr>
        <w:t>بأذلَّ حیثُ یکونُ مَن یتذَلَّلُ</w:t>
      </w:r>
    </w:p>
    <w:p>
      <w:pPr>
        <w:pStyle w:val="BookText"/>
        <w:rPr/>
      </w:pPr>
      <w:r>
        <w:rPr>
          <w:rFonts w:ascii="Amiri" w:hAnsi="Amiri" w:eastAsia="Amiri" w:cs="Amiri"/>
          <w:color w:val="111111"/>
          <w:sz w:val="28"/>
          <w:sz w:val="28"/>
          <w:szCs w:val="28"/>
          <w:rtl w:val="true"/>
          <w:lang w:bidi="ar-SA"/>
        </w:rPr>
        <w:t xml:space="preserve">والوَهْز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 الملزَّزُ الخَلْق</w:t>
      </w:r>
      <w:r>
        <w:rPr>
          <w:rFonts w:eastAsia="Amiri" w:cs="Amiri" w:ascii="Amiri" w:hAnsi="Amiri"/>
          <w:color w:val="111111"/>
          <w:sz w:val="28"/>
          <w:szCs w:val="28"/>
          <w:rtl w:val="true"/>
          <w:lang w:bidi="ar-SA"/>
        </w:rPr>
        <w:t>.</w:t>
      </w:r>
    </w:p>
    <w:p>
      <w:pPr>
        <w:pStyle w:val="Heading6"/>
        <w:numPr>
          <w:ilvl w:val="5"/>
          <w:numId w:val="1"/>
        </w:numPr>
        <w:rPr/>
      </w:pPr>
      <w:bookmarkStart w:id="1397" w:name="__RefHeading___Toc6805970_3381743652"/>
      <w:bookmarkStart w:id="1398" w:name="_Toc617"/>
      <w:bookmarkEnd w:id="1397"/>
      <w:r>
        <w:rPr>
          <w:rtl w:val="true"/>
        </w:rPr>
        <w:t>هوز</w:t>
      </w:r>
      <w:bookmarkEnd w:id="1398"/>
    </w:p>
    <w:p>
      <w:pPr>
        <w:pStyle w:val="BookText"/>
        <w:rPr/>
      </w:pPr>
      <w:r>
        <w:rPr>
          <w:rFonts w:ascii="Amiri" w:hAnsi="Amiri" w:eastAsia="Amiri" w:cs="Amiri"/>
          <w:color w:val="111111"/>
          <w:sz w:val="28"/>
          <w:sz w:val="28"/>
          <w:szCs w:val="28"/>
          <w:rtl w:val="true"/>
          <w:lang w:bidi="ar-SA"/>
        </w:rPr>
        <w:t xml:space="preserve">الحرّانی ،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الهُوز هو؟ وما أَدْری أیُّ الطَّمْس هو؟ 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الهُوز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فی الغاطِ مِثلُهُ ، أی لیس فی الخَلْق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کُوَرٍ بین البَصْرة وفارس ، لکلّ کُورة منها اسم ویجمعهنّ الأهْوازُ ، ولا یُفرَد واحدة منها بِهَوْزٍ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حروفٌ وُضعتْ لحساب الجُمَّل ، الهاء خمسة ، والواو ستة ، والزای سبعة</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6805972_3381743652"/>
      <w:bookmarkStart w:id="1400" w:name="_Toc618"/>
      <w:bookmarkEnd w:id="1399"/>
      <w:r>
        <w:rPr>
          <w:rtl w:val="true"/>
        </w:rPr>
        <w:t>باب الهاء والطاء</w:t>
      </w:r>
      <w:bookmarkEnd w:id="1400"/>
    </w:p>
    <w:p>
      <w:pPr>
        <w:pStyle w:val="Heading5"/>
        <w:numPr>
          <w:ilvl w:val="4"/>
          <w:numId w:val="1"/>
        </w:numPr>
        <w:rPr/>
      </w:pPr>
      <w:bookmarkStart w:id="1401" w:name="__RefHeading___Toc6805974_3381743652"/>
      <w:bookmarkStart w:id="1402" w:name="_Toc619"/>
      <w:bookmarkEnd w:id="1401"/>
      <w:r>
        <w:rPr>
          <w:rtl w:val="true"/>
        </w:rPr>
        <w:t>[</w:t>
      </w:r>
      <w:r>
        <w:rPr>
          <w:rtl w:val="true"/>
        </w:rPr>
        <w:t xml:space="preserve">ه ط </w:t>
      </w:r>
      <w:r>
        <w:rPr>
          <w:rtl w:val="true"/>
        </w:rPr>
        <w:t>(</w:t>
      </w:r>
      <w:r>
        <w:rPr>
          <w:rtl w:val="true"/>
        </w:rPr>
        <w:t>وایء</w:t>
      </w:r>
      <w:r>
        <w:rPr>
          <w:rtl w:val="true"/>
        </w:rPr>
        <w:t>)]</w:t>
      </w:r>
      <w:bookmarkEnd w:id="1402"/>
    </w:p>
    <w:p>
      <w:pPr>
        <w:pStyle w:val="Heading6"/>
        <w:numPr>
          <w:ilvl w:val="5"/>
          <w:numId w:val="1"/>
        </w:numPr>
        <w:rPr/>
      </w:pPr>
      <w:bookmarkStart w:id="1403" w:name="__RefHeading___Toc6805976_3381743652"/>
      <w:bookmarkStart w:id="1404" w:name="_Toc620"/>
      <w:bookmarkEnd w:id="1403"/>
      <w:r>
        <w:rPr>
          <w:rtl w:val="true"/>
        </w:rPr>
        <w:t>اشارة</w:t>
      </w:r>
      <w:bookmarkEnd w:id="1404"/>
    </w:p>
    <w:p>
      <w:pPr>
        <w:pStyle w:val="BookText"/>
        <w:rPr/>
      </w:pPr>
      <w:r>
        <w:rPr>
          <w:rFonts w:ascii="IRNazanin" w:hAnsi="IRNazanin" w:eastAsia="IRNazanin"/>
          <w:color w:val="111111"/>
          <w:sz w:val="28"/>
          <w:sz w:val="28"/>
          <w:szCs w:val="28"/>
          <w:rtl w:val="true"/>
          <w:lang w:bidi="fa-IR"/>
        </w:rPr>
        <w:t xml:space="preserve">طها ، هیط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وهط ، هطی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مستعملة</w:t>
      </w:r>
    </w:p>
    <w:p>
      <w:pPr>
        <w:pStyle w:val="Heading6"/>
        <w:numPr>
          <w:ilvl w:val="5"/>
          <w:numId w:val="1"/>
        </w:numPr>
        <w:rPr/>
      </w:pPr>
      <w:bookmarkStart w:id="1405" w:name="__RefHeading___Toc6805978_3381743652"/>
      <w:bookmarkStart w:id="1406" w:name="_Toc621"/>
      <w:bookmarkEnd w:id="1405"/>
      <w:r>
        <w:rPr>
          <w:rtl w:val="true"/>
        </w:rPr>
        <w:t>هطا</w:t>
      </w:r>
      <w:bookmarkEnd w:id="140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هَطا ، إذا رَمَی ، وطَهَا إذا أَذْنب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الصِّراع ، والهُطَی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الشدید</w:t>
      </w:r>
      <w:r>
        <w:rPr>
          <w:rFonts w:eastAsia="Amiri" w:cs="Amiri" w:ascii="Amiri" w:hAnsi="Amiri"/>
          <w:color w:val="111111"/>
          <w:sz w:val="28"/>
          <w:szCs w:val="28"/>
          <w:rtl w:val="true"/>
          <w:lang w:bidi="ar-SA"/>
        </w:rPr>
        <w:t>.</w:t>
      </w:r>
    </w:p>
    <w:p>
      <w:pPr>
        <w:pStyle w:val="Heading6"/>
        <w:numPr>
          <w:ilvl w:val="5"/>
          <w:numId w:val="1"/>
        </w:numPr>
        <w:rPr/>
      </w:pPr>
      <w:bookmarkStart w:id="1407" w:name="__RefHeading___Toc6805980_3381743652"/>
      <w:bookmarkStart w:id="1408" w:name="_Toc622"/>
      <w:bookmarkEnd w:id="1407"/>
      <w:r>
        <w:rPr>
          <w:rtl w:val="true"/>
        </w:rPr>
        <w:t>طها</w:t>
      </w:r>
      <w:bookmarkEnd w:id="1408"/>
    </w:p>
    <w:p>
      <w:pPr>
        <w:pStyle w:val="BookText"/>
        <w:rPr/>
      </w:pPr>
      <w:r>
        <w:rPr>
          <w:rFonts w:ascii="Amiri" w:hAnsi="Amiri" w:eastAsia="Amiri" w:cs="Amiri"/>
          <w:color w:val="111111"/>
          <w:sz w:val="28"/>
          <w:sz w:val="28"/>
          <w:szCs w:val="28"/>
          <w:rtl w:val="true"/>
          <w:lang w:bidi="ar-SA"/>
        </w:rPr>
        <w:t xml:space="preserve">فی حدیث أبی هریرة أنَّه ذکر حدیثاً عن النبی صلی‌الله‌علیه‌وسلم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ما طَهوِی؟ 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ضَرَبه ، لأن الطَّهْوَ فی کلامهم الإنضاجُ للطعام ، ورجل طاهٍ وقومٌ طُهاةٌ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امرؤ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طُهاةُ اللَّحْم مِنْ بین مُنْضِجٍ</w:t>
      </w:r>
    </w:p>
    <w:p>
      <w:pPr>
        <w:pStyle w:val="BookText"/>
        <w:rPr/>
      </w:pPr>
      <w:r>
        <w:rPr>
          <w:rFonts w:ascii="Amiri" w:hAnsi="Amiri" w:eastAsia="Amiri" w:cs="Amiri"/>
          <w:color w:val="111111"/>
          <w:sz w:val="28"/>
          <w:sz w:val="28"/>
          <w:szCs w:val="28"/>
          <w:rtl w:val="true"/>
          <w:lang w:bidi="ar-SA"/>
        </w:rPr>
        <w:t>صَفِیفَ شِواء أو قَدِیرٍ مُعَجَّلِ</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فتَرَی أنَّ أبا هُرَیرة جَعَل إحکامَه للحدیث وإتقانَه إیّاه ، کالطّاهی المُجِید المُنضِج لطعامِه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کان عَملی إنْ کنتُ لم أَحْکِمْ هذه الرّوایة التی رَوَیْتُها عن النبی صلی‌الله‌علیه‌وسلم کإحکام الطّاهی للطّعام ، وکان وَجْهُ الکلام أن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طَهْوِی؟ أی فما کان إذاً طَهْوِی؟ ولکنّ الحدیث جاء علی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عندی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ما طَهْوِی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أیُّ شیء طَهْوِی ، علی التعجب ، کأنّه أراد أیُّ شیء حِفْظی وإحکامی 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أحمدُ بنُ یحیی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الذَّنْب من قول أبی هُرَیرة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ما طَهْوِی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ما ذَنْبی إنّما قاله النّبی صلی‌الله‌علیه‌وسلم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الأعرابیّ أشبه بمعنی الحدیث والله أعلم وهو 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الطَّبیخ</w:t>
      </w:r>
      <w:r>
        <w:rPr>
          <w:rFonts w:eastAsia="Amiri" w:cs="Amiri" w:ascii="Amiri" w:hAnsi="Amiri"/>
          <w:color w:val="111111"/>
          <w:sz w:val="28"/>
          <w:szCs w:val="28"/>
          <w:rtl w:val="true"/>
          <w:lang w:bidi="ar-SA"/>
        </w:rPr>
        <w:t xml:space="preserve">. </w:t>
      </w:r>
      <w:bookmarkStart w:id="1409" w:name="pg14307_153332"/>
    </w:p>
    <w:p>
      <w:pPr>
        <w:pStyle w:val="BookText"/>
        <w:rPr/>
      </w:pPr>
      <w:bookmarkEnd w:id="1409"/>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علاجُ اللّحم بالشَّیِّ والطَّبخ ، والطاهی ذُوه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یَطْهو اللحم طَهْواً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أطهَی حَذَق صِناعَته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وَطَهَت الإبلُ تَطَهی طَهْیاً ، إذا انتشَرَتْ فذهبتْ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لِباغی المُهْمَلات بِقِرْفةٍ</w:t>
      </w:r>
    </w:p>
    <w:p>
      <w:pPr>
        <w:pStyle w:val="BookText"/>
        <w:rPr/>
      </w:pPr>
      <w:r>
        <w:rPr>
          <w:rFonts w:ascii="Amiri" w:hAnsi="Amiri" w:eastAsia="Amiri" w:cs="Amiri"/>
          <w:color w:val="111111"/>
          <w:sz w:val="28"/>
          <w:sz w:val="28"/>
          <w:szCs w:val="28"/>
          <w:rtl w:val="true"/>
          <w:lang w:bidi="ar-SA"/>
        </w:rPr>
        <w:t>إذا ما طَهَا باللیلِ مستتراتُها</w:t>
      </w:r>
    </w:p>
    <w:p>
      <w:pPr>
        <w:pStyle w:val="BookText"/>
        <w:rPr/>
      </w:pPr>
      <w:r>
        <w:rPr>
          <w:rFonts w:ascii="Amiri" w:hAnsi="Amiri" w:eastAsia="Amiri" w:cs="Amiri"/>
          <w:color w:val="111111"/>
          <w:sz w:val="28"/>
          <w:sz w:val="28"/>
          <w:szCs w:val="28"/>
          <w:rtl w:val="true"/>
          <w:lang w:bidi="ar-SA"/>
        </w:rPr>
        <w:t xml:space="preserve">ورَواه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ماطَهَا ، من مِاط یَمِیط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لَنا فی عُمْرِه رَبُ 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رَبُّ طه السورة 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الطَّهاءُ والطَّخاء والطَّخاف والعَماء ، کلُّه السحاب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نُسِب إلی طُهَیَّة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طُهَوِیّ وطَهَوِیّ وطُهْوِیّ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طَهَوِیّ جَعل الأصلَ طَهْوَه أنشدَ الباهلیّ للأَحول الکِندیّ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ولیت لنا من ماءِ زمزمَ شربَةً</w:t>
      </w:r>
    </w:p>
    <w:p>
      <w:pPr>
        <w:pStyle w:val="BookText"/>
        <w:rPr/>
      </w:pPr>
      <w:r>
        <w:rPr>
          <w:rFonts w:ascii="Amiri" w:hAnsi="Amiri" w:eastAsia="Amiri" w:cs="Amiri"/>
          <w:color w:val="111111"/>
          <w:sz w:val="28"/>
          <w:sz w:val="28"/>
          <w:szCs w:val="28"/>
          <w:rtl w:val="true"/>
          <w:lang w:bidi="ar-SA"/>
        </w:rPr>
        <w:t>مبرَّدةً باتت علی الطَّهَیانِ</w:t>
      </w:r>
    </w:p>
    <w:p>
      <w:pPr>
        <w:pStyle w:val="BookText"/>
        <w:rPr/>
      </w:pPr>
      <w:r>
        <w:rPr>
          <w:rFonts w:ascii="Amiri" w:hAnsi="Amiri" w:eastAsia="Amiri" w:cs="Amiri"/>
          <w:color w:val="111111"/>
          <w:sz w:val="28"/>
          <w:sz w:val="28"/>
          <w:szCs w:val="28"/>
          <w:rtl w:val="true"/>
          <w:lang w:bidi="ar-SA"/>
        </w:rPr>
        <w:t xml:space="preserve">الطهیان اسم قُلة جبلٍ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أدری أیّ الطَّهْیاء هو؟ وأی الضَّحیاء هو؟ وأیُّ الوضَح هو؟</w:t>
      </w:r>
    </w:p>
    <w:p>
      <w:pPr>
        <w:pStyle w:val="Heading6"/>
        <w:numPr>
          <w:ilvl w:val="5"/>
          <w:numId w:val="1"/>
        </w:numPr>
        <w:rPr/>
      </w:pPr>
      <w:bookmarkStart w:id="1410" w:name="__RefHeading___Toc6805982_3381743652"/>
      <w:bookmarkStart w:id="1411" w:name="_Toc623"/>
      <w:bookmarkEnd w:id="1410"/>
      <w:r>
        <w:rPr>
          <w:rtl w:val="true"/>
        </w:rPr>
        <w:t>وهط</w:t>
      </w:r>
      <w:bookmarkEnd w:id="1411"/>
    </w:p>
    <w:p>
      <w:pPr>
        <w:pStyle w:val="BookText"/>
        <w:rPr/>
      </w:pPr>
      <w:r>
        <w:rPr>
          <w:rFonts w:ascii="Amiri" w:hAnsi="Amiri" w:eastAsia="Amiri" w:cs="Amiri"/>
          <w:color w:val="111111"/>
          <w:sz w:val="28"/>
          <w:sz w:val="28"/>
          <w:szCs w:val="28"/>
          <w:rtl w:val="true"/>
          <w:lang w:bidi="ar-SA"/>
        </w:rPr>
        <w:t xml:space="preserve">فی حدیث ذی المشْعار الهَمْدانیّ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أنّ لهم وِهَاطها وعَزازها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المطمئنَّة ، واحدُها وَهْط ، وبه سُمِّی الوَهْط ، وهو مالٌ کان لعبد الله بن عمرو بن العاص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من الأرض المطئنُّ المستوی یُنْبِت العِضَاهَ والسَّمُرَ به الطَّلْح والعُرْفُط وهی الوِهاط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الوهن والضَّعف ، یقالُ رَمَی طائراً فأَوْهطَه ، وأَوْهطَ جَناحَه ، والفعل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وَهط یَهِط ، أی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الإیهاط أن یَصرَعه صَرعةً لا یَقُوم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عرَّام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أَوْرَطْتُ الرجلَ وأَوْهطْتُه ، إذا أوقَعْتَه فیما یکره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وهطَه ووَهصه ، إذا کَسَره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یمرُّ أخفافاً یَهِطْن الجنْدَلا</w:t>
      </w:r>
      <w:r>
        <w:rPr>
          <w:rFonts w:eastAsia="Amiri" w:cs="Amiri" w:ascii="Amiri" w:hAnsi="Amiri"/>
          <w:color w:val="111111"/>
          <w:sz w:val="28"/>
          <w:szCs w:val="28"/>
          <w:rtl w:val="true"/>
          <w:lang w:bidi="ar-SA"/>
        </w:rPr>
        <w:t>*</w:t>
      </w:r>
    </w:p>
    <w:p>
      <w:pPr>
        <w:pStyle w:val="Heading6"/>
        <w:numPr>
          <w:ilvl w:val="5"/>
          <w:numId w:val="1"/>
        </w:numPr>
        <w:rPr/>
      </w:pPr>
      <w:bookmarkStart w:id="1412" w:name="__RefHeading___Toc6805984_3381743652"/>
      <w:bookmarkStart w:id="1413" w:name="_Toc624"/>
      <w:bookmarkEnd w:id="1412"/>
      <w:r>
        <w:rPr>
          <w:rtl w:val="true"/>
        </w:rPr>
        <w:t>هیط</w:t>
      </w:r>
      <w:bookmarkEnd w:id="1413"/>
    </w:p>
    <w:p>
      <w:pPr>
        <w:pStyle w:val="BookText"/>
        <w:rPr/>
      </w:pPr>
      <w:r>
        <w:rPr>
          <w:rFonts w:ascii="Amiri" w:hAnsi="Amiri" w:eastAsia="Amiri" w:cs="Amiri"/>
          <w:color w:val="111111"/>
          <w:sz w:val="28"/>
          <w:sz w:val="28"/>
          <w:szCs w:val="28"/>
          <w:rtl w:val="true"/>
          <w:lang w:bidi="ar-SA"/>
        </w:rPr>
        <w:t xml:space="preserve">سمعتُ المنذری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طالب یقول فی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بالهِیَاط والمِیَاط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السَّوْق فی الوِرْد والمِیَاط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السَّوْق فی 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ومعنی ذلک بالمجیء والذهاب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اللحیانی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 والمیاط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الناس للصُّلح ، والمیاط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الهیاط الدُّنُوّ ، والمیاط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أُمِیتَ فِعلُ الهیاط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تهایط القوم تهایُطاً ، إذا اجتمعوا وأصلحوا أمرهم ، وتمایَطُوا تمایُطاً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تَباعَدُوا وفسد ما بینهم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 هُطْ ، إذا أمرتَه بالذهاب والمجیء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بینهما </w:t>
      </w:r>
      <w:bookmarkStart w:id="1414" w:name="pg14307_153333"/>
    </w:p>
    <w:p>
      <w:pPr>
        <w:pStyle w:val="BookText"/>
        <w:rPr/>
      </w:pPr>
      <w:bookmarkEnd w:id="1414"/>
      <w:r>
        <w:rPr>
          <w:rFonts w:ascii="Amiri" w:hAnsi="Amiri" w:eastAsia="Amiri" w:cs="Amiri"/>
          <w:color w:val="111111"/>
          <w:sz w:val="28"/>
          <w:sz w:val="28"/>
          <w:szCs w:val="28"/>
          <w:rtl w:val="true"/>
          <w:lang w:bidi="ar-SA"/>
        </w:rPr>
        <w:t xml:space="preserve">مُهایَطة ومُمایَطة ومغایطة ومُشایطة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مختلف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الذاهب ، والمائط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هاطاه ، إذا اسْتَضْعَفَه</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6805986_3381743652"/>
      <w:bookmarkStart w:id="1416" w:name="_Toc625"/>
      <w:bookmarkEnd w:id="1415"/>
      <w:r>
        <w:rPr>
          <w:rtl w:val="true"/>
        </w:rPr>
        <w:t>باب الهاء والدال</w:t>
      </w:r>
      <w:bookmarkEnd w:id="1416"/>
    </w:p>
    <w:p>
      <w:pPr>
        <w:pStyle w:val="Heading5"/>
        <w:numPr>
          <w:ilvl w:val="4"/>
          <w:numId w:val="1"/>
        </w:numPr>
        <w:rPr/>
      </w:pPr>
      <w:bookmarkStart w:id="1417" w:name="__RefHeading___Toc6805988_3381743652"/>
      <w:bookmarkStart w:id="1418" w:name="_Toc626"/>
      <w:bookmarkEnd w:id="1417"/>
      <w:r>
        <w:rPr>
          <w:rtl w:val="true"/>
        </w:rPr>
        <w:t>[</w:t>
      </w:r>
      <w:r>
        <w:rPr>
          <w:rtl w:val="true"/>
        </w:rPr>
        <w:t xml:space="preserve">هد </w:t>
      </w:r>
      <w:r>
        <w:rPr>
          <w:rtl w:val="true"/>
        </w:rPr>
        <w:t>(</w:t>
      </w:r>
      <w:r>
        <w:rPr>
          <w:rtl w:val="true"/>
        </w:rPr>
        <w:t>وایء</w:t>
      </w:r>
      <w:r>
        <w:rPr>
          <w:rtl w:val="true"/>
        </w:rPr>
        <w:t>)]</w:t>
      </w:r>
      <w:bookmarkEnd w:id="1418"/>
    </w:p>
    <w:p>
      <w:pPr>
        <w:pStyle w:val="Heading6"/>
        <w:numPr>
          <w:ilvl w:val="5"/>
          <w:numId w:val="1"/>
        </w:numPr>
        <w:rPr/>
      </w:pPr>
      <w:bookmarkStart w:id="1419" w:name="__RefHeading___Toc6805990_3381743652"/>
      <w:bookmarkStart w:id="1420" w:name="_Toc627"/>
      <w:bookmarkEnd w:id="1419"/>
      <w:r>
        <w:rPr>
          <w:rtl w:val="true"/>
        </w:rPr>
        <w:t>اشارة</w:t>
      </w:r>
      <w:bookmarkEnd w:id="1420"/>
    </w:p>
    <w:p>
      <w:pPr>
        <w:pStyle w:val="BookText"/>
        <w:rPr/>
      </w:pPr>
      <w:r>
        <w:rPr>
          <w:rFonts w:ascii="IRNazanin" w:hAnsi="IRNazanin" w:eastAsia="IRNazanin"/>
          <w:color w:val="111111"/>
          <w:sz w:val="28"/>
          <w:sz w:val="28"/>
          <w:szCs w:val="28"/>
          <w:rtl w:val="true"/>
          <w:lang w:bidi="fa-IR"/>
        </w:rPr>
        <w:t xml:space="preserve">هدی ، هدأ ، دها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 دهو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 ، هاد ، وهد ، وده ، دهدی</w:t>
      </w:r>
      <w:r>
        <w:rPr>
          <w:rFonts w:eastAsia="IRNazanin" w:cs="IRNazanin"/>
          <w:color w:val="111111"/>
          <w:sz w:val="28"/>
          <w:szCs w:val="28"/>
          <w:rtl w:val="true"/>
          <w:lang w:bidi="fa-IR"/>
        </w:rPr>
        <w:t>.</w:t>
      </w:r>
    </w:p>
    <w:p>
      <w:pPr>
        <w:pStyle w:val="Heading6"/>
        <w:numPr>
          <w:ilvl w:val="5"/>
          <w:numId w:val="1"/>
        </w:numPr>
        <w:rPr/>
      </w:pPr>
      <w:bookmarkStart w:id="1421" w:name="__RefHeading___Toc6805992_3381743652"/>
      <w:bookmarkStart w:id="1422" w:name="_Toc628"/>
      <w:bookmarkEnd w:id="1421"/>
      <w:r>
        <w:rPr>
          <w:rtl w:val="true"/>
        </w:rPr>
        <w:t>هدی</w:t>
      </w:r>
      <w:bookmarkEnd w:id="1422"/>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نقیض الضلالة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فاهْتَدَی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یَهْدِی لِلْحَقِّ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إلی الحق ، وهدَیْتُ للحق ، بمعنًی واحد ؛ لأن هَدَیْتُ یتعدّی إلی المَهْدِیِّین ، والحق یتعدَّی بحرف جرّ ، المعنی الله یَهدِی من یشاء إلی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البَیان ، والهُدَی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شیء إلی شیء ، والهُدَی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والهُدَی الهادی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أَجِدُ عَلَی النَّارِ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هادِیاً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والطریقُ یسمَّی هُدًی ، ومنه قولُ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وَکَّلَتْ بالهُدَی إنسانَ ساهِمَةٍ</w:t>
      </w:r>
    </w:p>
    <w:p>
      <w:pPr>
        <w:pStyle w:val="BookText"/>
        <w:rPr/>
      </w:pPr>
      <w:r>
        <w:rPr>
          <w:rFonts w:ascii="Amiri" w:hAnsi="Amiri" w:eastAsia="Amiri" w:cs="Amiri"/>
          <w:color w:val="111111"/>
          <w:sz w:val="28"/>
          <w:sz w:val="28"/>
          <w:szCs w:val="28"/>
          <w:rtl w:val="true"/>
          <w:lang w:bidi="ar-SA"/>
        </w:rPr>
        <w:t>کأنه من تمَامِ الظِّمْءِ مَسْمولُ</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لا یَهِدِّی إِلَّا أَنْ یُهْدی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تعبدون ما لا یَقدِرَ علی أن ینتقل من مکانه إلا أن تنقلُوه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من لا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بإسکان الهاء والدال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قراءة مَرْویة ، وهی شاذة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وقراءة أبی عمرو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 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یَهتَدی ، وقراءة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الهاء بمعنی یَهتَدی أیضاً ، 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لا یَهْدی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خفیفة فمعناه یَهتَدی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هَدَیْتُه فَهَدِی ، أی اهتَدَی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قتادة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ثَمُودُ فَهَدَیْناهُمْ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بَیَّنا لهم طریقَ الهُدَی وطریق الضلالة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فَاسْتَحَبُّوا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أی آثروا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أَعْطی کُلَّ شَیْءٍ خَلْقَهُ ثُمَ هَدی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خَلَقَ کلَّ شیء علی الهیئة التی بها یَنتَفِع والتی هی أصلح الخَلْق له ، ثم هداه لمعیشته ، وقد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هداه لموضع ما یکون منه الوَلَد ، والأول أبیَن وأوضح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یَهْدِیه فی الدین هُدًی ، وهَداه یَهْدِیه هِدایةً ، إذا دَلَّه علی الطریق ، وهَدَیْتُ العَروسَ فأنا أهْدِیها هِداءً وأَهْدَیْتُ الهَدِیَّةَ إهداءً ، وأَهْدَیْتُ الهَدْیَ إلی بیت الله إهداءً ، والهَدْی خفیف ، وعلیه هَدْیةٌ ، أی بَدَنةٌ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ذو الحُرْمة ، وهو أن یأتی القومَ یستجیرُهم أو یأخذُ منهم عَهداً ، فهو هَدِیّ ما لم یُجَر أو یأخذ العَهْد ، فإذا أَخَذ العهدَ أو أُجِیر فهو حینئذٍ 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معشَراً أسَرُوا هَدِیّاً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جارَ بَیْتٍ یُستباءُ </w:t>
      </w:r>
    </w:p>
    <w:p>
      <w:pPr>
        <w:pStyle w:val="BookText"/>
        <w:rPr/>
      </w:pPr>
      <w:r>
        <w:rPr>
          <w:rFonts w:ascii="Amiri" w:hAnsi="Amiri" w:eastAsia="Amiri" w:cs="Amiri"/>
          <w:color w:val="111111"/>
          <w:sz w:val="28"/>
          <w:sz w:val="28"/>
          <w:szCs w:val="28"/>
          <w:rtl w:val="true"/>
          <w:lang w:bidi="ar-SA"/>
        </w:rPr>
        <w:t xml:space="preserve">وقال عنترة فی قِرْوَاشٍ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هَدِیُّکُم خیرٌ أبَا من أبیکُم</w:t>
      </w:r>
    </w:p>
    <w:p>
      <w:pPr>
        <w:pStyle w:val="BookText"/>
        <w:rPr/>
      </w:pPr>
      <w:r>
        <w:rPr>
          <w:rFonts w:ascii="Amiri" w:hAnsi="Amiri" w:eastAsia="Amiri" w:cs="Amiri"/>
          <w:color w:val="111111"/>
          <w:sz w:val="28"/>
          <w:sz w:val="28"/>
          <w:szCs w:val="28"/>
          <w:rtl w:val="true"/>
          <w:lang w:bidi="ar-SA"/>
        </w:rPr>
        <w:t>أبرُّ وأَوْفَی بالجِوار وأَحْمَدُ</w:t>
      </w:r>
    </w:p>
    <w:p>
      <w:pPr>
        <w:pStyle w:val="BookText"/>
        <w:rPr/>
      </w:pPr>
      <w:r>
        <w:rPr>
          <w:rFonts w:ascii="Amiri" w:hAnsi="Amiri" w:eastAsia="Amiri" w:cs="Amiri"/>
          <w:color w:val="111111"/>
          <w:sz w:val="28"/>
          <w:sz w:val="28"/>
          <w:szCs w:val="28"/>
          <w:rtl w:val="true"/>
          <w:lang w:bidi="ar-SA"/>
        </w:rPr>
        <w:t xml:space="preserve">أبو الهیثم لابن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الرجلُ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إلیه وضَمّها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للأسیر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الهَدِیُ ، وقال المتلمِّس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کطُرَیْفه بن العَبْد کان هَدِیَّهم</w:t>
      </w:r>
    </w:p>
    <w:p>
      <w:pPr>
        <w:pStyle w:val="BookText"/>
        <w:rPr/>
      </w:pPr>
      <w:r>
        <w:rPr>
          <w:rFonts w:ascii="Amiri" w:hAnsi="Amiri" w:eastAsia="Amiri" w:cs="Amiri"/>
          <w:color w:val="111111"/>
          <w:sz w:val="28"/>
          <w:sz w:val="28"/>
          <w:szCs w:val="28"/>
          <w:rtl w:val="true"/>
          <w:lang w:bidi="ar-SA"/>
        </w:rPr>
        <w:t>ضَرَبوا صَمیمَ قَذالِه بمُهنَّدِ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وأظنّ المرأة إنما سمیت هدِیّاً لهذا المعنی ، لأنها کالأسیرة عند زوجها ، وقال عنترة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یا دار عَبلة بالطَّوِیِ</w:t>
      </w:r>
    </w:p>
    <w:p>
      <w:pPr>
        <w:pStyle w:val="BookText"/>
        <w:rPr/>
      </w:pPr>
      <w:r>
        <w:rPr>
          <w:rFonts w:ascii="Amiri" w:hAnsi="Amiri" w:eastAsia="Amiri" w:cs="Amiri"/>
          <w:color w:val="111111"/>
          <w:sz w:val="28"/>
          <w:sz w:val="28"/>
          <w:szCs w:val="28"/>
          <w:rtl w:val="true"/>
          <w:lang w:bidi="ar-SA"/>
        </w:rPr>
        <w:t>کرَجْع الوَشْم فی کفِ الهَدِیّ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یجوز أن تکون سُمِّیتْ هدِیّاً ؛ لأنها تُهدَی إلی زوجها ، فهی هَدِیّ فَعِیل فی معنی 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فی باب الهاء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حَدَّث بحدیث فعَدَل عنه قبل أن یفرغ إلی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عنی هِدْیَتِک وقِدْیَتِک أی خُذْ فیما کنت فیه ولا تَعدِل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کذا أخبَرَنی أبو بکر عن شمِر ، وقیَّده فی کتابه المسموع من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فی هِدْیَتِک وقِدْیَتِک ، أی خذ فیما کنتَ فیه بالقاف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فلانٌ هِدْیَة أمره ، أی جِهة أمره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به أی قَصَدْتُ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هَدْیَه بَهْدِی فلان ، أی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وترکَهُ علی مُهَیْدِیته ، أی علی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هَدْیَ فلان ، إذا سِرتَ سِیرته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اهْدُوا هَدْیَ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عَدنان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الهَدْی ، وهو حُسن المَذْهب فی أموره کلِّها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زیادُ ابن زید العدوِیّ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ویُخبِرُنی عن غائبِ المرءِ هَدْیُه</w:t>
      </w:r>
    </w:p>
    <w:p>
      <w:pPr>
        <w:pStyle w:val="BookText"/>
        <w:rPr/>
      </w:pPr>
      <w:r>
        <w:rPr>
          <w:rFonts w:ascii="Amiri" w:hAnsi="Amiri" w:eastAsia="Amiri" w:cs="Amiri"/>
          <w:color w:val="111111"/>
          <w:sz w:val="28"/>
          <w:sz w:val="28"/>
          <w:szCs w:val="28"/>
          <w:rtl w:val="true"/>
          <w:lang w:bidi="ar-SA"/>
        </w:rPr>
        <w:t>کَفَی الهَدْیُ عمّا غَیّبَ المرءُ مُخْبِراً</w:t>
      </w:r>
    </w:p>
    <w:p>
      <w:pPr>
        <w:pStyle w:val="BookText"/>
        <w:rPr/>
      </w:pPr>
      <w:r>
        <w:rPr>
          <w:rFonts w:ascii="Amiri" w:hAnsi="Amiri" w:eastAsia="Amiri" w:cs="Amiri"/>
          <w:color w:val="111111"/>
          <w:sz w:val="28"/>
          <w:sz w:val="28"/>
          <w:szCs w:val="28"/>
          <w:rtl w:val="true"/>
          <w:lang w:bidi="ar-SA"/>
        </w:rPr>
        <w:t xml:space="preserve">وفلانٌ یذهبُ علی هِدْیَتِه ، أی علی قَصْدِه ، وأقرأنِی ابنُ الأعرابی لعمرو بنُ أحمر الباهلیّ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نَبَذَ الجُؤارَ وضَلَ هِدْیَةَ رَوْقِه</w:t>
      </w:r>
    </w:p>
    <w:p>
      <w:pPr>
        <w:pStyle w:val="BookText"/>
        <w:rPr/>
      </w:pPr>
      <w:r>
        <w:rPr>
          <w:rFonts w:ascii="Amiri" w:hAnsi="Amiri" w:eastAsia="Amiri" w:cs="Amiri"/>
          <w:color w:val="111111"/>
          <w:sz w:val="28"/>
          <w:sz w:val="28"/>
          <w:szCs w:val="28"/>
          <w:rtl w:val="true"/>
          <w:lang w:bidi="ar-SA"/>
        </w:rPr>
        <w:t>لمّا اخْتَلسْتُ فؤادَه بالمِطْرَدِ</w:t>
      </w:r>
    </w:p>
    <w:p>
      <w:pPr>
        <w:pStyle w:val="BookText"/>
        <w:rPr/>
      </w:pPr>
      <w:r>
        <w:rPr>
          <w:rFonts w:ascii="Amiri" w:hAnsi="Amiri" w:eastAsia="Amiri" w:cs="Amiri"/>
          <w:color w:val="111111"/>
          <w:sz w:val="28"/>
          <w:sz w:val="28"/>
          <w:szCs w:val="28"/>
          <w:rtl w:val="true"/>
          <w:lang w:bidi="ar-SA"/>
        </w:rPr>
        <w:t>أی تَرَک وَجْهَه الذی کان یریده ، وسَقَط لمّا أن صَرَعتُه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وأبو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الموضعَ الذی کان یَقصِد له برَوْقِه من الدَّهَش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لیس لهذا الأمر هِدْیَةٌ ، ولا قِبْلة ، ولا دِبْرَة ولا وِجْهَة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عندی مِثلها هُدَیَّاها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 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اسْتَبَق رَجلان ، فلمَّا سبَق أحدُهما صاحبَه تَبالحَا ، فقال المسبوق ؛ لَمْ تَسْبِقْنی ، فقال له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علی هُدَیّاها ، أی أعاوِدُک ثانیةً ، وأنت علی بُدْأَتِک ، أی أعاوِدُک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تَبَالحَا أی ، تَجاحَدا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 الهدْیِ هَدْیُ محمد ، أی أحسنَ الطریق والهِدایة والطریقة والنحو والهیئة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ننظرُ إلی هَدْیه ودَلِّه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وأحدُهما قریبُ المعنی من الآخر ، وقال عمران بن حطان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فی هَدْی عَلَیَّ غَضاضةٌ</w:t>
      </w:r>
    </w:p>
    <w:p>
      <w:pPr>
        <w:pStyle w:val="BookText"/>
        <w:rPr/>
      </w:pPr>
      <w:r>
        <w:rPr>
          <w:rFonts w:ascii="Amiri" w:hAnsi="Amiri" w:eastAsia="Amiri" w:cs="Amiri"/>
          <w:color w:val="111111"/>
          <w:sz w:val="28"/>
          <w:sz w:val="28"/>
          <w:szCs w:val="28"/>
          <w:rtl w:val="true"/>
          <w:lang w:bidi="ar-SA"/>
        </w:rPr>
        <w:t>وما کنتُ من مَخْزاتِه أَتَقَنَّعُ</w:t>
      </w:r>
    </w:p>
    <w:p>
      <w:pPr>
        <w:pStyle w:val="BookText"/>
        <w:rPr/>
      </w:pPr>
      <w:r>
        <w:rPr>
          <w:rFonts w:ascii="Amiri" w:hAnsi="Amiri" w:eastAsia="Amiri" w:cs="Amiri"/>
          <w:color w:val="111111"/>
          <w:sz w:val="28"/>
          <w:sz w:val="28"/>
          <w:szCs w:val="28"/>
          <w:rtl w:val="true"/>
          <w:lang w:bidi="ar-SA"/>
        </w:rPr>
        <w:t>وقال اللیث وغیرُه فیما یُهدَی إلی مکَّة من النَّعَم وغیرِه من مالٍ أو متاعٍ فهو هَدِیٌ وهَدْیٌ ، وقُرِیء بالوجهین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البَلید الضعیف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الهَدِیَّة هدایا ، ولُغة أهلِ المدینة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هدَاوَی والهَدْیُ السُّکون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هدَی هَدْیَ مَهزومٍ وما نَکَلا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یُسرِع إسراعَ المنْهزِم ، ولکن علی سکونٍ وحُسْن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الهدَاوَی لُغةُ عُلْیا مَعَدّ وسُفْلاها الهدایا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هِداء وهِدان للثقیل الوَخم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أیهما سمعتُ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هِداءٌ أخُو وَطْبٍ وصاحبُ عُلْبَةٍ</w:t>
      </w:r>
    </w:p>
    <w:p>
      <w:pPr>
        <w:pStyle w:val="BookText"/>
        <w:rPr/>
      </w:pPr>
      <w:r>
        <w:rPr>
          <w:rFonts w:ascii="Amiri" w:hAnsi="Amiri" w:eastAsia="Amiri" w:cs="Amiri"/>
          <w:color w:val="111111"/>
          <w:sz w:val="28"/>
          <w:sz w:val="28"/>
          <w:szCs w:val="28"/>
          <w:rtl w:val="true"/>
          <w:lang w:bidi="ar-SA"/>
        </w:rPr>
        <w:t>یَری المجدَ أن یَلقَی خِلَاء وأمْرُعا</w:t>
      </w:r>
    </w:p>
    <w:p>
      <w:pPr>
        <w:pStyle w:val="BookText"/>
        <w:rPr/>
      </w:pPr>
      <w:r>
        <w:rPr>
          <w:rFonts w:ascii="IRNazanin" w:hAnsi="IRNazanin" w:eastAsia="IRNazanin"/>
          <w:color w:val="111111"/>
          <w:sz w:val="28"/>
          <w:sz w:val="28"/>
          <w:szCs w:val="28"/>
          <w:rtl w:val="true"/>
          <w:lang w:bidi="fa-IR"/>
        </w:rPr>
        <w:t>وفی حدیث النبی صلی‌الله‌علیه‌وسلم أنه خرج فی مَرَضه یُهادَی بین اثنین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کان یَعتمد علیهما من ضَعفه وتمایُله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کلُّ من فَعل ذلک بأَحدٍ فهو یُهادیه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ذو الرمة یصف نساءً یُهادِین جاریةً ناعمةً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یُهادِین جَمّاء المرافِق وَعْثَةً</w:t>
      </w:r>
    </w:p>
    <w:p>
      <w:pPr>
        <w:pStyle w:val="BookText"/>
        <w:rPr/>
      </w:pPr>
      <w:r>
        <w:rPr>
          <w:rFonts w:ascii="Amiri" w:hAnsi="Amiri" w:eastAsia="Amiri" w:cs="Amiri"/>
          <w:color w:val="111111"/>
          <w:sz w:val="28"/>
          <w:sz w:val="28"/>
          <w:szCs w:val="28"/>
          <w:rtl w:val="true"/>
          <w:lang w:bidi="ar-SA"/>
        </w:rPr>
        <w:t>کَلِیلةَ حَجم الکَعب رَیّا المخلْخَلِ</w:t>
      </w:r>
    </w:p>
    <w:p>
      <w:pPr>
        <w:pStyle w:val="BookText"/>
        <w:rPr/>
      </w:pPr>
      <w:r>
        <w:rPr>
          <w:rFonts w:ascii="IRNazanin" w:hAnsi="IRNazanin" w:eastAsia="IRNazanin"/>
          <w:color w:val="111111"/>
          <w:sz w:val="28"/>
          <w:sz w:val="28"/>
          <w:szCs w:val="28"/>
          <w:rtl w:val="true"/>
          <w:lang w:bidi="fa-IR"/>
        </w:rPr>
        <w:t xml:space="preserve">فإذا فعلتْ ذلک المرأةُ فتمایلتْ فی مشیها من غیر أن یُماشیها أحد ،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تَأَتَّی ترید القیامَ</w:t>
      </w:r>
    </w:p>
    <w:p>
      <w:pPr>
        <w:pStyle w:val="BookText"/>
        <w:rPr/>
      </w:pPr>
      <w:r>
        <w:rPr>
          <w:rFonts w:ascii="Amiri" w:hAnsi="Amiri" w:eastAsia="Amiri" w:cs="Amiri"/>
          <w:color w:val="111111"/>
          <w:sz w:val="28"/>
          <w:sz w:val="28"/>
          <w:szCs w:val="28"/>
          <w:rtl w:val="true"/>
          <w:lang w:bidi="ar-SA"/>
        </w:rPr>
        <w:t>تَهادَی کما قد رأیتَ البَهِیرا</w:t>
      </w:r>
    </w:p>
    <w:p>
      <w:pPr>
        <w:pStyle w:val="BookText"/>
        <w:rPr/>
      </w:pP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فَضْلَةٌ من أَذْرِعاتٍ هوَتْ بها</w:t>
      </w:r>
    </w:p>
    <w:p>
      <w:pPr>
        <w:pStyle w:val="BookText"/>
        <w:rPr/>
      </w:pPr>
      <w:r>
        <w:rPr>
          <w:rFonts w:ascii="Amiri" w:hAnsi="Amiri" w:eastAsia="Amiri" w:cs="Amiri"/>
          <w:color w:val="111111"/>
          <w:sz w:val="28"/>
          <w:sz w:val="28"/>
          <w:szCs w:val="28"/>
          <w:rtl w:val="true"/>
          <w:lang w:bidi="ar-SA"/>
        </w:rPr>
        <w:t>مُذکَّرَةٌ عَنْسٌ کهادیة الضَّحْلِ</w:t>
      </w:r>
    </w:p>
    <w:p>
      <w:pPr>
        <w:pStyle w:val="BookText"/>
        <w:rPr/>
      </w:pPr>
      <w:r>
        <w:rPr>
          <w:rFonts w:ascii="Amiri" w:hAnsi="Amiri" w:eastAsia="Amiri" w:cs="Amiri"/>
          <w:color w:val="111111"/>
          <w:sz w:val="28"/>
          <w:sz w:val="28"/>
          <w:szCs w:val="28"/>
          <w:rtl w:val="true"/>
          <w:lang w:bidi="ar-SA"/>
        </w:rPr>
        <w:t>أراد بهادیةِ الضَّحل أتان الضَّحْل ، وهی الصخرة الملساء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یُهادیه الشِّعْرَ ویُهاجِیه الشِّعر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بَعَثَ إلی ضُباعَة وذَبَحت شاةً فطَلَب منها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بقِی إلّا الرَّقبة ، فبَعث إلیها أنْ أرسِلِی بها ، فإِنها هادیةُ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الهادیة من کلّ شیء أوّله وما تقدَّم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هَوادِی الخَیل ، إذا بَدَت أعناقُها ، لأنها أوَّل شیء من أجسادها وقد تکون الهوادی أوّلَ رَعِیل یطلعُ منها ، لأنها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هَدَت تَهْدِی ، إذا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عَبید یذکرُ الخَیل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وغَداةَ صَبَّحْنَ الجِفَارَ عَوَابساً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یَهدِی أوائِلَهُنَّ شُعْثٌ شُرَّبُ </w:t>
      </w:r>
      <w:bookmarkStart w:id="1423" w:name="pg14307_153336"/>
    </w:p>
    <w:p>
      <w:pPr>
        <w:pStyle w:val="BookText"/>
        <w:rPr/>
      </w:pPr>
      <w:bookmarkEnd w:id="1423"/>
      <w:r>
        <w:rPr>
          <w:rFonts w:ascii="Amiri" w:hAnsi="Amiri" w:eastAsia="Amiri" w:cs="Amiri"/>
          <w:color w:val="111111"/>
          <w:sz w:val="28"/>
          <w:sz w:val="28"/>
          <w:szCs w:val="28"/>
          <w:rtl w:val="true"/>
          <w:lang w:bidi="ar-SA"/>
        </w:rPr>
        <w:t xml:space="preserve">أی یتقدّمهنّ ، وقال الأعشی وذَکر عَشاهُ وأنّ عصاه تَهدیه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هادِی الفتی فی البلا</w:t>
      </w:r>
    </w:p>
    <w:p>
      <w:pPr>
        <w:pStyle w:val="BookText"/>
        <w:rPr/>
      </w:pPr>
      <w:r>
        <w:rPr>
          <w:rFonts w:ascii="Amiri" w:hAnsi="Amiri" w:eastAsia="Amiri" w:cs="Amiri"/>
          <w:color w:val="111111"/>
          <w:sz w:val="28"/>
          <w:sz w:val="28"/>
          <w:szCs w:val="28"/>
          <w:rtl w:val="true"/>
          <w:lang w:bidi="ar-SA"/>
        </w:rPr>
        <w:t>دِ صدْرَ القَناةِ أَطاعَ الأمِیرا</w:t>
      </w:r>
    </w:p>
    <w:p>
      <w:pPr>
        <w:pStyle w:val="BookText"/>
        <w:rPr/>
      </w:pPr>
      <w:r>
        <w:rPr>
          <w:rFonts w:ascii="Amiri" w:hAnsi="Amiri" w:eastAsia="Amiri" w:cs="Amiri"/>
          <w:color w:val="111111"/>
          <w:sz w:val="28"/>
          <w:sz w:val="28"/>
          <w:szCs w:val="28"/>
          <w:rtl w:val="true"/>
          <w:lang w:bidi="ar-SA"/>
        </w:rPr>
        <w:t>فقد یکون إنّما سَمَّی العَصا هادیاً ؛ لأنه یُمسکُها فهِی تَهدِیه ؛ تَتقدَّمه ، وقد یکون من الهدایة ، لأنها تدلّه علی الطریق ، وکذلک الدلیل یسمّی هادِیاً ؛ لأنّه یتقدّم القومَ ویَتبعونه ویکون أن یَهدیَهم للطریق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أهلِ الغَوْر فی معنی بَیَّنتُ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أَفَلَمْ یَهْدِ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نبیِّن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وهادِیاتُ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أوائلها ، وهی هَوادِیها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به هُدَیّاها أی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أهدَی وهدَّی ، بمعنًی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لها هَدِّی ولا تَذْخَرِی لحمِی</w:t>
      </w:r>
    </w:p>
    <w:p>
      <w:pPr>
        <w:pStyle w:val="BookText"/>
        <w:rPr/>
      </w:pPr>
      <w:r>
        <w:rPr>
          <w:rFonts w:ascii="Amiri" w:hAnsi="Amiri" w:eastAsia="Amiri" w:cs="Amiri"/>
          <w:color w:val="111111"/>
          <w:sz w:val="28"/>
          <w:sz w:val="28"/>
          <w:szCs w:val="28"/>
          <w:rtl w:val="true"/>
          <w:lang w:bidi="ar-SA"/>
        </w:rPr>
        <w:t xml:space="preserve">والعرب تسمِّی الإبلَ هَدِیّاً ،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هَدِیُ بنی فلان أی کم إبِلُهم ، سُمِّیَتْ هَدِیّاً لأنها تُهدَی إلی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فی حدیث فیه ذکر السّنَة والْجَدب هَلک الهدِیُ ، ومات الوَدِیّ ، أی هلکَت الإبلُ ویَبِسَ النَّخْل ، وامرأةٌ مِهداءٌ بالمدّ ، إذا کانت تُهْدِی لجاراتها وأما المِهدَی بالقَصْر ، فهو الطَّبق الذی یُهدَی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هادانی فلانٌ الشِّعرَ وهادَیتُه ، أی هاجانی وهاجَیْتُه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والهادیَة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الصخرة الناتئة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ذؤیب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مذکَّرة عنسٌ کهادِیة الضَّحْلِ</w:t>
      </w:r>
      <w:r>
        <w:rPr>
          <w:rFonts w:eastAsia="Amiri" w:cs="Amiri" w:ascii="Amiri" w:hAnsi="Amiri"/>
          <w:color w:val="111111"/>
          <w:sz w:val="28"/>
          <w:szCs w:val="28"/>
          <w:rtl w:val="true"/>
          <w:lang w:bidi="ar-SA"/>
        </w:rPr>
        <w:t>*</w:t>
      </w:r>
    </w:p>
    <w:p>
      <w:pPr>
        <w:pStyle w:val="Heading6"/>
        <w:numPr>
          <w:ilvl w:val="5"/>
          <w:numId w:val="1"/>
        </w:numPr>
        <w:rPr/>
      </w:pPr>
      <w:bookmarkStart w:id="1424" w:name="__RefHeading___Toc6805994_3381743652"/>
      <w:bookmarkStart w:id="1425" w:name="_Toc629"/>
      <w:bookmarkEnd w:id="1424"/>
      <w:r>
        <w:rPr>
          <w:rtl w:val="true"/>
        </w:rPr>
        <w:t>هدأ</w:t>
      </w:r>
      <w:bookmarkEnd w:id="1425"/>
    </w:p>
    <w:p>
      <w:pPr>
        <w:pStyle w:val="BookText"/>
        <w:rPr/>
      </w:pPr>
      <w:r>
        <w:rPr>
          <w:rFonts w:ascii="Amiri" w:hAnsi="Amiri" w:eastAsia="Amiri" w:cs="Amiri"/>
          <w:color w:val="111111"/>
          <w:sz w:val="28"/>
          <w:sz w:val="28"/>
          <w:szCs w:val="28"/>
          <w:rtl w:val="true"/>
          <w:lang w:bidi="ar-SA"/>
        </w:rPr>
        <w:t xml:space="preserve">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الهَدَأ مصدَرُ الأهدأ ، رجلٌ أَهْدَأ وامرأة هَدْآء ، وذلک أن یکون مَنکبُه منخفضاً مستویاً ، أو یکون مائلاً نحوَ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منتصب ، یقال منکِبٌ أَهْدَأ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أهدأ ، إذا کان فیه انحناء ، وأنشد فی صفة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أَهْدَأُ یَمشی مِشْیةَ الظلیمِ</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هَدَأ الرجلُ هدوءاً ، إذا 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إلی هَدئه بالهَمْز ، وهدیه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أسقطوا الهمزَة فجعلوا مکانها الیاء ، وأصلُها الهمز ، من هدَأَ یَهْدَأ ، إذا سکن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وهَدِئَ وهتِئَ ، إذا انحنی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أتیتُه بعد هَدْءٍ من اللیل ، وَهَدْأةٍ هدِیءٍ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وهُدُوء علی 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أهدأَت المرأةُ صبیَّها ، إذا قارَبته وسکَّنته لینام ، فهو مُهْدَأٌ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شَئِزٌ جَنْبِی کأنی مَهْدَأُ</w:t>
      </w:r>
    </w:p>
    <w:p>
      <w:pPr>
        <w:pStyle w:val="BookText"/>
        <w:rPr/>
      </w:pPr>
      <w:r>
        <w:rPr>
          <w:rFonts w:ascii="Amiri" w:hAnsi="Amiri" w:eastAsia="Amiri" w:cs="Amiri"/>
          <w:color w:val="111111"/>
          <w:sz w:val="28"/>
          <w:sz w:val="28"/>
          <w:szCs w:val="28"/>
          <w:rtl w:val="true"/>
          <w:lang w:bidi="ar-SA"/>
        </w:rPr>
        <w:t>ألصق القَینُ علی الدّفّ الإبر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یرویه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مُهْدَأ وهو الصبیُّ المعَلَّل لینام ، ورواه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کأنی مَهْدَأ ، أی بعد هَدْءٍ من اللیل</w:t>
      </w:r>
      <w:r>
        <w:rPr>
          <w:rFonts w:eastAsia="Amiri" w:cs="Amiri" w:ascii="Amiri" w:hAnsi="Amiri"/>
          <w:color w:val="111111"/>
          <w:sz w:val="28"/>
          <w:szCs w:val="28"/>
          <w:rtl w:val="true"/>
          <w:lang w:bidi="ar-SA"/>
        </w:rPr>
        <w:t>.</w:t>
      </w:r>
    </w:p>
    <w:p>
      <w:pPr>
        <w:pStyle w:val="Heading6"/>
        <w:numPr>
          <w:ilvl w:val="5"/>
          <w:numId w:val="1"/>
        </w:numPr>
        <w:rPr/>
      </w:pPr>
      <w:bookmarkStart w:id="1426" w:name="__RefHeading___Toc6805996_3381743652"/>
      <w:bookmarkStart w:id="1427" w:name="_Toc630"/>
      <w:bookmarkEnd w:id="1426"/>
      <w:r>
        <w:rPr>
          <w:rtl w:val="true"/>
        </w:rPr>
        <w:t>وده</w:t>
      </w:r>
      <w:bookmarkEnd w:id="142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استودَهت الإبلُ واستَیْدَهَتْ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والیاء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 </w:t>
      </w:r>
      <w:bookmarkStart w:id="1428" w:name="pg14307_153337"/>
    </w:p>
    <w:p>
      <w:pPr>
        <w:pStyle w:val="BookText"/>
        <w:rPr/>
      </w:pPr>
      <w:bookmarkEnd w:id="1428"/>
      <w:r>
        <w:rPr>
          <w:rFonts w:ascii="Amiri" w:hAnsi="Amiri" w:eastAsia="Amiri" w:cs="Amiri"/>
          <w:color w:val="111111"/>
          <w:sz w:val="28"/>
          <w:sz w:val="28"/>
          <w:szCs w:val="28"/>
          <w:rtl w:val="true"/>
          <w:lang w:bidi="ar-SA"/>
        </w:rPr>
        <w:t xml:space="preserve">وانساقت ، ومنه استیداهُ الخصم ، إذا غُلِب فانقاد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استَوْدَهَ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الأصمعیّ لأبی نُخَیلَة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اتلأبُّوا بعد مَا تبدُّدِ</w:t>
      </w:r>
    </w:p>
    <w:p>
      <w:pPr>
        <w:pStyle w:val="BookText"/>
        <w:rPr/>
      </w:pPr>
      <w:r>
        <w:rPr>
          <w:rFonts w:ascii="Amiri" w:hAnsi="Amiri" w:eastAsia="Amiri" w:cs="Amiri"/>
          <w:color w:val="111111"/>
          <w:sz w:val="28"/>
          <w:sz w:val="28"/>
          <w:szCs w:val="28"/>
          <w:rtl w:val="true"/>
          <w:lang w:bidi="ar-SA"/>
        </w:rPr>
        <w:t>واستَیْدَهوا للقَرَب العَطَوَّدِ</w:t>
      </w:r>
    </w:p>
    <w:p>
      <w:pPr>
        <w:pStyle w:val="BookText"/>
        <w:rPr/>
      </w:pPr>
      <w:r>
        <w:rPr>
          <w:rFonts w:ascii="Amiri" w:hAnsi="Amiri" w:eastAsia="Amiri" w:cs="Amiri"/>
          <w:color w:val="111111"/>
          <w:sz w:val="28"/>
          <w:sz w:val="28"/>
          <w:szCs w:val="28"/>
          <w:rtl w:val="true"/>
          <w:lang w:bidi="ar-SA"/>
        </w:rPr>
        <w:t>أی انقادوا وذَلُّوا ، وهذا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استَوْدَهَ الخصمُ واستتَیْده ، إذا غُلِب ومُلک علیه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استیده الأمرُ ، واستنده وایْتَدَه ، وانْتَدَه إذا اتلأبَّ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والوَدْهاء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اللون فی بیاض</w:t>
      </w:r>
      <w:r>
        <w:rPr>
          <w:rFonts w:eastAsia="Amiri" w:cs="Amiri" w:ascii="Amiri" w:hAnsi="Amiri"/>
          <w:color w:val="111111"/>
          <w:sz w:val="28"/>
          <w:szCs w:val="28"/>
          <w:rtl w:val="true"/>
          <w:lang w:bidi="ar-SA"/>
        </w:rPr>
        <w:t>.</w:t>
      </w:r>
    </w:p>
    <w:p>
      <w:pPr>
        <w:pStyle w:val="Heading6"/>
        <w:numPr>
          <w:ilvl w:val="5"/>
          <w:numId w:val="1"/>
        </w:numPr>
        <w:rPr/>
      </w:pPr>
      <w:bookmarkStart w:id="1429" w:name="__RefHeading___Toc6805998_3381743652"/>
      <w:bookmarkStart w:id="1430" w:name="_Toc631"/>
      <w:bookmarkEnd w:id="1429"/>
      <w:r>
        <w:rPr>
          <w:rtl w:val="true"/>
        </w:rPr>
        <w:t>دها</w:t>
      </w:r>
      <w:bookmarkEnd w:id="143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الدَّهْیُ والدَّهْوُ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فی 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دهوتُه ودهَیتُه فهو مَدْهُوٌّ ، ومدهِیٌ ، ودهیته ودهوته ، نَسَبتُه إلی الدَّهاء ، ورجل داهیةٌ ، أی مُنْکَرٌ بصیرٌ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وتدهَّی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فعلَ الدُّهاة والمصدر 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کلُّ ما أصابک من مُنکَر من وجه المأْمَن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دُهِیتُ ، وکذلک إذا خُتِلْتَ عن أمرٍ والدَّهیاء هی الداهیة من شدائد الدهر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وأخو محافظَة إذا نزلتْ به</w:t>
      </w:r>
    </w:p>
    <w:p>
      <w:pPr>
        <w:pStyle w:val="BookText"/>
        <w:rPr/>
      </w:pPr>
      <w:r>
        <w:rPr>
          <w:rFonts w:ascii="Amiri" w:hAnsi="Amiri" w:eastAsia="Amiri" w:cs="Amiri"/>
          <w:color w:val="111111"/>
          <w:sz w:val="28"/>
          <w:sz w:val="28"/>
          <w:szCs w:val="28"/>
          <w:rtl w:val="true"/>
          <w:lang w:bidi="ar-SA"/>
        </w:rPr>
        <w:t>دَهیاءُ داهیةٌ من الأزْمِ</w:t>
      </w:r>
    </w:p>
    <w:p>
      <w:pPr>
        <w:pStyle w:val="BookText"/>
        <w:rPr/>
      </w:pPr>
      <w:r>
        <w:rPr>
          <w:rFonts w:ascii="Amiri" w:hAnsi="Amiri" w:eastAsia="Amiri" w:cs="Amiri"/>
          <w:color w:val="111111"/>
          <w:sz w:val="28"/>
          <w:sz w:val="28"/>
          <w:szCs w:val="28"/>
          <w:rtl w:val="true"/>
          <w:lang w:bidi="ar-SA"/>
        </w:rPr>
        <w:t xml:space="preserve">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دَهِی الرجُل ودَهَی وهو یدْهَی ویدهو ، کلُّ ذلک للرّجل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وبالدَّهاء یُخْتَلُ المدْهِیُ</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یعرفون الدَّهْیَ من دهائها</w:t>
      </w:r>
    </w:p>
    <w:p>
      <w:pPr>
        <w:pStyle w:val="BookText"/>
        <w:rPr/>
      </w:pPr>
      <w:r>
        <w:rPr>
          <w:rFonts w:ascii="IRNazanin" w:hAnsi="IRNazanin" w:eastAsia="IRNazanin"/>
          <w:color w:val="111111"/>
          <w:sz w:val="28"/>
          <w:sz w:val="28"/>
          <w:szCs w:val="28"/>
          <w:rtl w:val="true"/>
          <w:lang w:bidi="fa-IR"/>
        </w:rPr>
        <w:t>أو یأخذ الأرض علی مِیدائها</w:t>
      </w:r>
    </w:p>
    <w:p>
      <w:pPr>
        <w:pStyle w:val="BookText"/>
        <w:rPr/>
      </w:pPr>
      <w:r>
        <w:rPr>
          <w:rFonts w:ascii="IRNazanin" w:hAnsi="IRNazanin" w:eastAsia="IRNazanin"/>
          <w:color w:val="111111"/>
          <w:sz w:val="28"/>
          <w:sz w:val="28"/>
          <w:szCs w:val="28"/>
          <w:rtl w:val="true"/>
          <w:lang w:bidi="fa-IR"/>
        </w:rPr>
        <w:t xml:space="preserve">ویروی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الدَّهْوَ من دَهائها</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دَهیٌ ، أی 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الغَرْبُ دَهْیٌ غَلْفَقٌ کبیرُ</w:t>
      </w:r>
    </w:p>
    <w:p>
      <w:pPr>
        <w:pStyle w:val="BookText"/>
        <w:rPr/>
      </w:pPr>
      <w:r>
        <w:rPr>
          <w:rFonts w:ascii="Amiri" w:hAnsi="Amiri" w:eastAsia="Amiri" w:cs="Amiri"/>
          <w:color w:val="111111"/>
          <w:sz w:val="28"/>
          <w:sz w:val="28"/>
          <w:szCs w:val="28"/>
          <w:rtl w:val="true"/>
          <w:lang w:bidi="ar-SA"/>
        </w:rPr>
        <w:t>والحوضُ من هَوْذَلِه یَفُور</w:t>
      </w:r>
    </w:p>
    <w:p>
      <w:pPr>
        <w:pStyle w:val="BookText"/>
        <w:rPr/>
      </w:pPr>
      <w:r>
        <w:rPr>
          <w:rFonts w:ascii="Amiri" w:hAnsi="Amiri" w:eastAsia="Amiri" w:cs="Amiri"/>
          <w:color w:val="111111"/>
          <w:sz w:val="28"/>
          <w:sz w:val="28"/>
          <w:szCs w:val="28"/>
          <w:rtl w:val="true"/>
          <w:lang w:bidi="ar-SA"/>
        </w:rPr>
        <w:t xml:space="preserve">هَوْذَلِه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من الدهاء داهیةٌ دَهیاء ، وداهیة دَهواء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دها فلانٌ یَدْهَا ویَدْهو دَهاءً ودهاءَة ، ودَهِیَ یدْهَی دَهاء ودهیاً ، وإنه لدَاهٍ ، ودَهِیٌ وَدَهٍ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دُهاة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قوم أدْهیاء ، ومن قال 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 دَهِین ، مِثلُ عَمِین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داهٍ ودَهٍ ، ودَهِیّ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دهاک ، أی ما أصابک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دهدَیْتُ الحجرَ ودهدهته فتَدَهْدَی وتدَهْدَهَ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الدَّهْداء هو؟ أی أیّ الخلق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وعندی للدَّهداء النائین</w:t>
      </w:r>
      <w:r>
        <w:rPr>
          <w:rFonts w:eastAsia="Amiri" w:cs="Amiri" w:ascii="Amiri" w:hAnsi="Amiri"/>
          <w:color w:val="111111"/>
          <w:sz w:val="28"/>
          <w:szCs w:val="28"/>
          <w:rtl w:val="true"/>
          <w:lang w:bidi="ar-SA"/>
        </w:rPr>
        <w:t>.</w:t>
      </w:r>
    </w:p>
    <w:p>
      <w:pPr>
        <w:pStyle w:val="Heading6"/>
        <w:numPr>
          <w:ilvl w:val="5"/>
          <w:numId w:val="1"/>
        </w:numPr>
        <w:rPr/>
      </w:pPr>
      <w:bookmarkStart w:id="1431" w:name="__RefHeading___Toc6806000_3381743652"/>
      <w:bookmarkStart w:id="1432" w:name="_Toc632"/>
      <w:bookmarkEnd w:id="1431"/>
      <w:r>
        <w:rPr>
          <w:rtl w:val="true"/>
        </w:rPr>
        <w:t xml:space="preserve">هود </w:t>
      </w:r>
      <w:r>
        <w:rPr>
          <w:rtl w:val="true"/>
        </w:rPr>
        <w:t xml:space="preserve">- </w:t>
      </w:r>
      <w:r>
        <w:rPr>
          <w:rtl w:val="true"/>
        </w:rPr>
        <w:t>هید</w:t>
      </w:r>
      <w:bookmarkEnd w:id="1432"/>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هُدْنا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تُبنا إلیک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وکذلک قال ابن عباس ومجاهد وسعید بن جُبَیر ، وإبراهیم ، والهُودُ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الیهود ، هادُوا یهودُون هوداً ، وسُمِّیت الیهودُ اشتقاقاً من هادُوا ، أی ثابوا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المفسّرون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هُدْنا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تُبْنا إلیک ، وأما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وَعَلَی الَّذِینَ هادُوا حَرَّمْنا کُلَّ ذِی ظُفُرٍ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دَخَلوا فی الیهودیة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مولود یُولَد علی الفِطرة فأَبَواه یُهوِّدانه أو ینصِّرانه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معناه أنهما یعلِّمانه دینَ الیهودیّة ویُدخِلانه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لَنْ یَدْخُلَ الْجَنَّةَ إِلَّا مَنْ کانَ هُوداً أَوْ 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یَهُوداً ، فحذَف الیاء الزائدة ورَجَع إلی الفِعل من الیهودیة ، وهی فی قراءة أُبَیّ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کان یهودیا أو نصرانیاً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ویجوز أن یُجْعَل هُوداً جمعاً ، واحدُه هائد وهُود ، مثل جائل وعائط من النُّوق ، والجمیع جُولٌ وعُوط ، وجمع الیَهودِیّ یَهود ، کما یقال فی جمع المَجُوسیّ مجُوس ، وفی جمع العَجَمیّ والعربیّ عَرَب وعَجَم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 التهوُّد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والعمل الصالح وقال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سِوَی رُبَعٍ لَم یأْتِ فیها مخانةً</w:t>
      </w:r>
    </w:p>
    <w:p>
      <w:pPr>
        <w:pStyle w:val="BookText"/>
        <w:rPr/>
      </w:pPr>
      <w:r>
        <w:rPr>
          <w:rFonts w:ascii="Amiri" w:hAnsi="Amiri" w:eastAsia="Amiri" w:cs="Amiri"/>
          <w:color w:val="111111"/>
          <w:sz w:val="28"/>
          <w:sz w:val="28"/>
          <w:szCs w:val="28"/>
          <w:rtl w:val="true"/>
          <w:lang w:bidi="ar-SA"/>
        </w:rPr>
        <w:t>ولا رَهقاً مِن عائدٍ متهودِ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هُدْنا إِلَیْکَ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تُبْنا إلیک ورَجَعْنا وقَرُبنا من 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المتوصّل بهوادةٍ إلیک ، قاله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 ، إذا رَجَع من خیرٍ إلی شَرّ ، أو من شر إلی خیر ، ودَاهَ إذا 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 الرفیق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حُصَین أنه أَوْصَی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مِتُّ فخرجتم بی فأَسرعوا المشیَ ولا تُهَوِّدوا کما تُهَوِّد الیهودُ والنصاری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المشیُ الرُّوَید ، مثل الدَّبِیب ونحوه ، وکذلک التهوید فی المَنطق ، وهو الساکن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الراعی یصف ناقة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وخَوْدٍ من اللائی یُسَمَّعْن بالضُّحَی</w:t>
      </w:r>
    </w:p>
    <w:p>
      <w:pPr>
        <w:pStyle w:val="BookText"/>
        <w:rPr/>
      </w:pPr>
      <w:r>
        <w:rPr>
          <w:rFonts w:ascii="Amiri" w:hAnsi="Amiri" w:eastAsia="Amiri" w:cs="Amiri"/>
          <w:color w:val="111111"/>
          <w:sz w:val="28"/>
          <w:sz w:val="28"/>
          <w:szCs w:val="28"/>
          <w:rtl w:val="true"/>
          <w:lang w:bidi="ar-SA"/>
        </w:rPr>
        <w:t>قَرِیصَ الرُّدافَی بالغِناء المُهوَّدِ</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الرجلُ ، إذا سَکَن ، وهوَّد ، إذا غَنَّی ، وهوَّد ، إذا اعتَمَد علی السّیْر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سَیراً یُراخِی مُنَّةَ الجلید</w:t>
      </w:r>
    </w:p>
    <w:p>
      <w:pPr>
        <w:pStyle w:val="BookText"/>
        <w:rPr/>
      </w:pPr>
      <w:r>
        <w:rPr>
          <w:rFonts w:ascii="Amiri" w:hAnsi="Amiri" w:eastAsia="Amiri" w:cs="Amiri"/>
          <w:color w:val="111111"/>
          <w:sz w:val="28"/>
          <w:sz w:val="28"/>
          <w:szCs w:val="28"/>
          <w:rtl w:val="true"/>
          <w:lang w:bidi="ar-SA"/>
        </w:rPr>
        <w:t>ذا قُحَمٍ ولیسَ بالتَّهوِیدِ</w:t>
      </w:r>
    </w:p>
    <w:p>
      <w:pPr>
        <w:pStyle w:val="BookText"/>
        <w:rPr/>
      </w:pPr>
      <w:r>
        <w:rPr>
          <w:rFonts w:ascii="IRNazanin" w:hAnsi="IRNazanin" w:eastAsia="IRNazanin"/>
          <w:color w:val="111111"/>
          <w:sz w:val="28"/>
          <w:sz w:val="28"/>
          <w:szCs w:val="28"/>
          <w:rtl w:val="true"/>
          <w:lang w:bidi="fa-IR"/>
        </w:rPr>
        <w:t>أی لیس بالسیر اللیّن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هوَّدَه الشرابُ ، إذا خَثَّره فأَنامَه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 عنی یومَ جِلِّقَ غمرَةً</w:t>
      </w:r>
    </w:p>
    <w:p>
      <w:pPr>
        <w:pStyle w:val="BookText"/>
        <w:rPr/>
      </w:pPr>
      <w:r>
        <w:rPr>
          <w:rFonts w:ascii="Amiri" w:hAnsi="Amiri" w:eastAsia="Amiri" w:cs="Amiri"/>
          <w:color w:val="111111"/>
          <w:sz w:val="28"/>
          <w:sz w:val="28"/>
          <w:szCs w:val="28"/>
          <w:rtl w:val="true"/>
          <w:lang w:bidi="ar-SA"/>
        </w:rPr>
        <w:t>وصَمَّاءَ تُنْسینی الشرابَ المهوِّدا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السَّنام وقَحْدَتُه ، وجمعُها هَوْدٌ</w:t>
      </w:r>
      <w:r>
        <w:rPr>
          <w:rFonts w:eastAsia="Amiri" w:cs="Amiri" w:ascii="Amiri" w:hAnsi="Amiri"/>
          <w:color w:val="111111"/>
          <w:sz w:val="28"/>
          <w:szCs w:val="28"/>
          <w:rtl w:val="true"/>
          <w:lang w:bidi="ar-SA"/>
        </w:rPr>
        <w:t xml:space="preserve">. </w:t>
      </w:r>
      <w:bookmarkStart w:id="1433" w:name="pg14307_153339"/>
    </w:p>
    <w:p>
      <w:pPr>
        <w:pStyle w:val="Heading6"/>
        <w:numPr>
          <w:ilvl w:val="5"/>
          <w:numId w:val="1"/>
        </w:numPr>
        <w:rPr/>
      </w:pPr>
      <w:bookmarkStart w:id="1434" w:name="__RefHeading___Toc6806002_3381743652"/>
      <w:bookmarkStart w:id="1435" w:name="_Toc633"/>
      <w:bookmarkEnd w:id="1433"/>
      <w:bookmarkEnd w:id="1434"/>
      <w:r>
        <w:rPr>
          <w:rtl w:val="true"/>
        </w:rPr>
        <w:t>هید</w:t>
      </w:r>
      <w:bookmarkEnd w:id="1435"/>
    </w:p>
    <w:p>
      <w:pPr>
        <w:pStyle w:val="BookText"/>
        <w:rPr/>
      </w:pPr>
      <w:r>
        <w:rPr>
          <w:rFonts w:ascii="Amiri" w:hAnsi="Amiri" w:eastAsia="Amiri" w:cs="Amiri"/>
          <w:color w:val="111111"/>
          <w:sz w:val="28"/>
          <w:sz w:val="28"/>
          <w:szCs w:val="28"/>
          <w:rtl w:val="true"/>
          <w:lang w:bidi="ar-SA"/>
        </w:rPr>
        <w:t>هادَ یهید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فلانٌ یُعطی الهَیْدَان والزَّیدان ، أی یُعطِی من یَعرف ومن لا یَعرف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الحرکة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هِدْتُه أَهِیده هَیْداً کأنک تحرکه ثم تُصلحه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وهِدْت الرجلَ أَهیدُه هَیْداً وهِیداً وهاداً ، إذا زجرَته عن الشیء وصرَفْته عنه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هِدْهُ ، فما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هَیْد ، ومعنی هِدْهُ ، أی أَزِلْه عن موضعه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استقامتْ له الآفاقُ طائعةً</w:t>
      </w:r>
    </w:p>
    <w:p>
      <w:pPr>
        <w:pStyle w:val="BookText"/>
        <w:rPr/>
      </w:pPr>
      <w:r>
        <w:rPr>
          <w:rFonts w:ascii="Amiri" w:hAnsi="Amiri" w:eastAsia="Amiri" w:cs="Amiri"/>
          <w:color w:val="111111"/>
          <w:sz w:val="28"/>
          <w:sz w:val="28"/>
          <w:szCs w:val="28"/>
          <w:rtl w:val="true"/>
          <w:lang w:bidi="ar-SA"/>
        </w:rPr>
        <w:t>فما یقال له هَیدٌ ولا هادُ</w:t>
      </w:r>
    </w:p>
    <w:p>
      <w:pPr>
        <w:pStyle w:val="BookText"/>
        <w:rPr/>
      </w:pPr>
      <w:r>
        <w:rPr>
          <w:rFonts w:ascii="Amiri" w:hAnsi="Amiri" w:eastAsia="Amiri" w:cs="Amiri"/>
          <w:color w:val="111111"/>
          <w:sz w:val="28"/>
          <w:sz w:val="28"/>
          <w:szCs w:val="28"/>
          <w:rtl w:val="true"/>
          <w:lang w:bidi="ar-SA"/>
        </w:rPr>
        <w:t xml:space="preserve">أی ما یمنَع من شیء ، ویجوز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یقال له هَیدٍ بالخَفض فی موضع رفع ، علی حکایة صَهٍ وغارِقٍ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والهَیْد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هادَنی هَیدٌ أی کَرَثَنِی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والهِید فی الحُداء کقوله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مُعاتَبة لهنّ حَلَا وحَوْبا</w:t>
      </w:r>
    </w:p>
    <w:p>
      <w:pPr>
        <w:pStyle w:val="BookText"/>
        <w:rPr/>
      </w:pPr>
      <w:r>
        <w:rPr>
          <w:rFonts w:ascii="Amiri" w:hAnsi="Amiri" w:eastAsia="Amiri" w:cs="Amiri"/>
          <w:color w:val="111111"/>
          <w:sz w:val="28"/>
          <w:sz w:val="28"/>
          <w:szCs w:val="28"/>
          <w:rtl w:val="true"/>
          <w:lang w:bidi="ar-SA"/>
        </w:rPr>
        <w:t>وجُلُّ غِنائهنّ هیَا وهِیدِ</w:t>
      </w:r>
    </w:p>
    <w:p>
      <w:pPr>
        <w:pStyle w:val="BookText"/>
        <w:rPr/>
      </w:pPr>
      <w:r>
        <w:rPr>
          <w:rFonts w:ascii="Amiri" w:hAnsi="Amiri" w:eastAsia="Amiri" w:cs="Amiri"/>
          <w:color w:val="111111"/>
          <w:sz w:val="28"/>
          <w:sz w:val="28"/>
          <w:szCs w:val="28"/>
          <w:rtl w:val="true"/>
          <w:lang w:bidi="ar-SA"/>
        </w:rPr>
        <w:t xml:space="preserve">وذلک أنَّ الحادیَ إذا أراد الحُداء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هِیدِ هیدِ ثم زَجَل بصوْته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أبو عبید لابن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لقیتُ قاتِلَ أبی فی الحرَم ما هِدتُه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حرَّکْتُه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یقال له هَیْدٌ ولا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یقال له هِیدٌ ولا هادٌ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هِدْتُ الرجلَ ، وأنشد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یقال له هِیدٌ ولا 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 وهَیْد جائزان ، والعرب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 مالَک ، إذا استفهموا الرجل عن شأنه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مالک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المضطرب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أذاک أم تعطِیک هَیْداً هیدَبا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یقول ما قال له هَیْدَ مَالک ، فنَصبوا ، وذلک أن یَمُرّ بالرجل البعیرُ الضالّ فلا یُعوِّجُه ولا یلتفتُ إلیه ، ومرَّ بعیرٌ فما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هَیْدِ مالَک ، بِجرِّ الدال ، حکاه ابن الأعرابیّ ، وأنشد لکعب بن زهیر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أنها آذَنَتْ بِکْراً لقُلتُ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هَیْدِ مالَکِ أو لو آذَنَتْ نَصَفَا</w:t>
      </w:r>
    </w:p>
    <w:p>
      <w:pPr>
        <w:pStyle w:val="BookText"/>
        <w:rPr/>
      </w:pPr>
      <w:r>
        <w:rPr>
          <w:rFonts w:ascii="IRNazanin" w:hAnsi="IRNazanin" w:eastAsia="IRNazanin"/>
          <w:color w:val="111111"/>
          <w:sz w:val="28"/>
          <w:sz w:val="28"/>
          <w:szCs w:val="28"/>
          <w:rtl w:val="true"/>
          <w:lang w:bidi="fa-IR"/>
        </w:rPr>
        <w:t xml:space="preserve">وفی الحدیث أنه قیل للنبی صلی‌الله‌علیه‌وسلم فی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هِدْه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عَرْشٌ کعَرش موسی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هِدْه ، کان ابن عُیینة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وتأویله کما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أنه یُراد به الإصلاح بعد الهدْم ، وکلُّ شیء حرَّکتَه فقد هِدْتَه تهیدُه هَیْداً ، فکأنَّ المعنی أنه یُهْدَم ویُستأنف بناؤه ویُصلَح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یهیدنّک هذا عن رأیک ، أی لا یُزیلنّک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عمل لله عملاً إلا سار فی قَلْبه سوْرتان ، فإذا کانت أُولیهمَا لله فلا تَهِیدَنَّه الآخرةُ ، أی لا یمنعنَّه ذلک من الأمر الذی قد تقدَّمتْ فیه نِیَّتُه 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ما هادَه کذا وکذا ، أی ما حرّکه وما یَهیدُه</w:t>
      </w:r>
      <w:r>
        <w:rPr>
          <w:rFonts w:eastAsia="IRNazanin" w:cs="IRNazanin"/>
          <w:color w:val="111111"/>
          <w:sz w:val="28"/>
          <w:szCs w:val="28"/>
          <w:rtl w:val="true"/>
          <w:lang w:bidi="fa-IR"/>
        </w:rPr>
        <w:t xml:space="preserve">. </w:t>
      </w:r>
      <w:bookmarkStart w:id="1436" w:name="pg14307_153340"/>
    </w:p>
    <w:p>
      <w:pPr>
        <w:pStyle w:val="BookText"/>
        <w:rPr/>
      </w:pPr>
      <w:bookmarkEnd w:id="143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یُنطَق بِیَهِید إلَّا بحرف جَحْد</w:t>
      </w:r>
      <w:r>
        <w:rPr>
          <w:rFonts w:eastAsia="Amiri" w:cs="Amiri" w:ascii="Amiri" w:hAnsi="Amiri"/>
          <w:color w:val="111111"/>
          <w:sz w:val="28"/>
          <w:szCs w:val="28"/>
          <w:rtl w:val="true"/>
          <w:lang w:bidi="ar-SA"/>
        </w:rPr>
        <w:t>.</w:t>
      </w:r>
    </w:p>
    <w:p>
      <w:pPr>
        <w:pStyle w:val="Heading6"/>
        <w:numPr>
          <w:ilvl w:val="5"/>
          <w:numId w:val="1"/>
        </w:numPr>
        <w:rPr/>
      </w:pPr>
      <w:bookmarkStart w:id="1437" w:name="__RefHeading___Toc6806004_3381743652"/>
      <w:bookmarkStart w:id="1438" w:name="_Toc634"/>
      <w:bookmarkEnd w:id="1437"/>
      <w:r>
        <w:rPr>
          <w:rtl w:val="true"/>
        </w:rPr>
        <w:t>وهد</w:t>
      </w:r>
      <w:bookmarkEnd w:id="143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المکانُ المنخفِض کأنه حُفرة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وَهْدة ، ومکانٌ وَهْد ، والوَهْد یکون اسماً للحُفْرة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المنتقَرة فی الأرض أشدُّ دُخولاً فی الأرض من الغائط ، وهو أضیَقُ من الغائط ولیس لها جُرْف ، وعَرْضُهَا رُمْحان وثلاثةٌ ، لا تُنْبِت شیئاً</w:t>
      </w:r>
      <w:r>
        <w:rPr>
          <w:rFonts w:eastAsia="Amiri" w:cs="Amiri" w:ascii="Amiri" w:hAnsi="Amiri"/>
          <w:color w:val="111111"/>
          <w:sz w:val="28"/>
          <w:szCs w:val="28"/>
          <w:rtl w:val="true"/>
          <w:lang w:bidi="ar-SA"/>
        </w:rPr>
        <w:t>.</w:t>
      </w:r>
    </w:p>
    <w:p>
      <w:pPr>
        <w:pStyle w:val="Heading6"/>
        <w:numPr>
          <w:ilvl w:val="5"/>
          <w:numId w:val="1"/>
        </w:numPr>
        <w:rPr/>
      </w:pPr>
      <w:bookmarkStart w:id="1439" w:name="__RefHeading___Toc6806006_3381743652"/>
      <w:bookmarkStart w:id="1440" w:name="_Toc635"/>
      <w:bookmarkEnd w:id="1439"/>
      <w:r>
        <w:rPr>
          <w:rtl w:val="true"/>
        </w:rPr>
        <w:t>دهدی</w:t>
      </w:r>
      <w:bookmarkEnd w:id="14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تَدَهْدَی الحَجَرُ وغَیرُه تَدَهْدِیاً ، إذا تَدحرَج ودَهْدَیتُه دهْداة ودِهداءً ، إذا دحرجَته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الخَراء المستدیر الذی یُدَهدِیه الجُعَلُ</w:t>
      </w:r>
      <w:r>
        <w:rPr>
          <w:rFonts w:eastAsia="Amiri" w:cs="Amiri" w:ascii="Amiri" w:hAnsi="Amiri"/>
          <w:color w:val="111111"/>
          <w:sz w:val="28"/>
          <w:szCs w:val="28"/>
          <w:rtl w:val="true"/>
          <w:lang w:bidi="ar-SA"/>
        </w:rPr>
        <w:t>.</w:t>
      </w:r>
    </w:p>
    <w:p>
      <w:pPr>
        <w:pStyle w:val="Heading4"/>
        <w:numPr>
          <w:ilvl w:val="3"/>
          <w:numId w:val="1"/>
        </w:numPr>
        <w:rPr/>
      </w:pPr>
      <w:bookmarkStart w:id="1441" w:name="__RefHeading___Toc6806008_3381743652"/>
      <w:bookmarkStart w:id="1442" w:name="_Toc636"/>
      <w:bookmarkEnd w:id="1441"/>
      <w:r>
        <w:rPr>
          <w:rtl w:val="true"/>
        </w:rPr>
        <w:t>باب الهاء والتاء</w:t>
      </w:r>
      <w:bookmarkEnd w:id="1442"/>
    </w:p>
    <w:p>
      <w:pPr>
        <w:pStyle w:val="Heading5"/>
        <w:numPr>
          <w:ilvl w:val="4"/>
          <w:numId w:val="1"/>
        </w:numPr>
        <w:rPr/>
      </w:pPr>
      <w:bookmarkStart w:id="1443" w:name="__RefHeading___Toc6806010_3381743652"/>
      <w:bookmarkStart w:id="1444" w:name="_Toc637"/>
      <w:bookmarkEnd w:id="1443"/>
      <w:r>
        <w:rPr>
          <w:rtl w:val="true"/>
        </w:rPr>
        <w:t>[</w:t>
      </w:r>
      <w:r>
        <w:rPr>
          <w:rtl w:val="true"/>
        </w:rPr>
        <w:t xml:space="preserve">هت </w:t>
      </w:r>
      <w:r>
        <w:rPr>
          <w:rtl w:val="true"/>
        </w:rPr>
        <w:t>(</w:t>
      </w:r>
      <w:r>
        <w:rPr>
          <w:rtl w:val="true"/>
        </w:rPr>
        <w:t>وایء</w:t>
      </w:r>
      <w:r>
        <w:rPr>
          <w:rtl w:val="true"/>
        </w:rPr>
        <w:t>)]</w:t>
      </w:r>
      <w:bookmarkEnd w:id="1444"/>
    </w:p>
    <w:p>
      <w:pPr>
        <w:pStyle w:val="Heading6"/>
        <w:numPr>
          <w:ilvl w:val="5"/>
          <w:numId w:val="1"/>
        </w:numPr>
        <w:rPr/>
      </w:pPr>
      <w:bookmarkStart w:id="1445" w:name="__RefHeading___Toc6806012_3381743652"/>
      <w:bookmarkStart w:id="1446" w:name="_Toc638"/>
      <w:bookmarkEnd w:id="1445"/>
      <w:r>
        <w:rPr>
          <w:rtl w:val="true"/>
        </w:rPr>
        <w:t>اشارة</w:t>
      </w:r>
      <w:bookmarkEnd w:id="1446"/>
    </w:p>
    <w:p>
      <w:pPr>
        <w:pStyle w:val="BookText"/>
        <w:rPr/>
      </w:pPr>
      <w:r>
        <w:rPr>
          <w:rFonts w:ascii="Amiri" w:hAnsi="Amiri" w:eastAsia="Amiri" w:cs="Amiri"/>
          <w:color w:val="111111"/>
          <w:sz w:val="28"/>
          <w:sz w:val="28"/>
          <w:szCs w:val="28"/>
          <w:rtl w:val="true"/>
          <w:lang w:bidi="ar-SA"/>
        </w:rPr>
        <w:t xml:space="preserve">هَیت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هوت ، وهْت ، هتی ، تاه</w:t>
      </w:r>
      <w:r>
        <w:rPr>
          <w:rFonts w:eastAsia="Amiri" w:cs="Amiri" w:ascii="Amiri" w:hAnsi="Amiri"/>
          <w:color w:val="111111"/>
          <w:sz w:val="28"/>
          <w:szCs w:val="28"/>
          <w:rtl w:val="true"/>
          <w:lang w:bidi="ar-SA"/>
        </w:rPr>
        <w:t>.</w:t>
      </w:r>
    </w:p>
    <w:p>
      <w:pPr>
        <w:pStyle w:val="Heading6"/>
        <w:numPr>
          <w:ilvl w:val="5"/>
          <w:numId w:val="1"/>
        </w:numPr>
        <w:rPr/>
      </w:pPr>
      <w:bookmarkStart w:id="1447" w:name="__RefHeading___Toc6806014_3381743652"/>
      <w:bookmarkStart w:id="1448" w:name="_Toc639"/>
      <w:bookmarkEnd w:id="1447"/>
      <w:r>
        <w:rPr>
          <w:rtl w:val="true"/>
        </w:rPr>
        <w:t>وهت</w:t>
      </w:r>
      <w:bookmarkEnd w:id="1448"/>
    </w:p>
    <w:p>
      <w:pPr>
        <w:pStyle w:val="BookText"/>
        <w:rPr/>
      </w:pPr>
      <w:r>
        <w:rPr>
          <w:rFonts w:ascii="Amiri" w:hAnsi="Amiri" w:eastAsia="Amiri" w:cs="Amiri"/>
          <w:color w:val="111111"/>
          <w:sz w:val="28"/>
          <w:sz w:val="28"/>
          <w:szCs w:val="28"/>
          <w:rtl w:val="true"/>
          <w:lang w:bidi="ar-SA"/>
        </w:rPr>
        <w:t xml:space="preserve">الوَهْتة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الهبْطة من الأرض ، وجمعُها وَهْت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وهتَه یَهته وَهْتاً ، إذا ضَغَطه فهو مَوْهوتٌ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المُنْتِن ، وقد أَیهت إیهاتاً</w:t>
      </w:r>
      <w:r>
        <w:rPr>
          <w:rFonts w:eastAsia="Amiri" w:cs="Amiri" w:ascii="Amiri" w:hAnsi="Amiri"/>
          <w:color w:val="111111"/>
          <w:sz w:val="28"/>
          <w:szCs w:val="28"/>
          <w:rtl w:val="true"/>
          <w:lang w:bidi="ar-SA"/>
        </w:rPr>
        <w:t>.</w:t>
      </w:r>
    </w:p>
    <w:p>
      <w:pPr>
        <w:pStyle w:val="Heading6"/>
        <w:numPr>
          <w:ilvl w:val="5"/>
          <w:numId w:val="1"/>
        </w:numPr>
        <w:rPr/>
      </w:pPr>
      <w:bookmarkStart w:id="1449" w:name="__RefHeading___Toc6806016_3381743652"/>
      <w:bookmarkStart w:id="1450" w:name="_Toc640"/>
      <w:bookmarkEnd w:id="1449"/>
      <w:r>
        <w:rPr>
          <w:rtl w:val="true"/>
        </w:rPr>
        <w:t>هیت</w:t>
      </w:r>
      <w:bookmarkEnd w:id="1450"/>
    </w:p>
    <w:p>
      <w:pPr>
        <w:pStyle w:val="BookText"/>
        <w:rPr/>
      </w:pPr>
      <w:r>
        <w:rPr>
          <w:rFonts w:ascii="Amiri" w:hAnsi="Amiri" w:eastAsia="Amiri" w:cs="Amiri"/>
          <w:color w:val="111111"/>
          <w:sz w:val="28"/>
          <w:sz w:val="28"/>
          <w:szCs w:val="28"/>
          <w:rtl w:val="true"/>
          <w:lang w:bidi="ar-SA"/>
        </w:rPr>
        <w:t xml:space="preserve">قال الله جلّ وعزّ مخبراً عن زَلیخا صاحبة یوسف أنها لمّا راودَت یوسف عن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الفراء بإسنادٍ له عن ابن مسعود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هَیْتَ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إنها لغةٌ لأهلِ حَوْران سَقَطَتْ إلی مکة فتکلّموا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المدینة یقرءون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 لکَ ، یکسرون الهاء ولا یهمِزون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عن علی وابن عباس أنهما قرآ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هئت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یُرادُ به فی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تهیَّأتُ لک ، وأنشد الفراء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أبلغ أمیرَ المؤمنی</w:t>
      </w:r>
    </w:p>
    <w:p>
      <w:pPr>
        <w:pStyle w:val="BookText"/>
        <w:rPr/>
      </w:pPr>
      <w:r>
        <w:rPr>
          <w:rFonts w:ascii="Amiri" w:hAnsi="Amiri" w:eastAsia="Amiri" w:cs="Amiri"/>
          <w:color w:val="111111"/>
          <w:sz w:val="28"/>
          <w:sz w:val="28"/>
          <w:szCs w:val="28"/>
          <w:rtl w:val="true"/>
          <w:lang w:bidi="ar-SA"/>
        </w:rPr>
        <w:t>نَ أخَا العِراق إذا أَتَیْتَا</w:t>
      </w:r>
    </w:p>
    <w:p>
      <w:pPr>
        <w:pStyle w:val="BookText"/>
        <w:rPr/>
      </w:pPr>
      <w:r>
        <w:rPr>
          <w:rFonts w:ascii="Amiri" w:hAnsi="Amiri" w:eastAsia="Amiri" w:cs="Amiri"/>
          <w:color w:val="111111"/>
          <w:sz w:val="28"/>
          <w:sz w:val="28"/>
          <w:szCs w:val="28"/>
          <w:rtl w:val="true"/>
          <w:lang w:bidi="ar-SA"/>
        </w:rPr>
        <w:t>أن العِراقَ وأهلَه</w:t>
      </w:r>
    </w:p>
    <w:p>
      <w:pPr>
        <w:pStyle w:val="BookText"/>
        <w:rPr/>
      </w:pPr>
      <w:r>
        <w:rPr>
          <w:rFonts w:ascii="Amiri" w:hAnsi="Amiri" w:eastAsia="Amiri" w:cs="Amiri"/>
          <w:color w:val="111111"/>
          <w:sz w:val="28"/>
          <w:sz w:val="28"/>
          <w:szCs w:val="28"/>
          <w:rtl w:val="true"/>
          <w:lang w:bidi="ar-SA"/>
        </w:rPr>
        <w:t>عُنُقٌ إلیکَ فَهَیْتَ هَیْتا</w:t>
      </w:r>
    </w:p>
    <w:p>
      <w:pPr>
        <w:pStyle w:val="BookText"/>
        <w:rPr/>
      </w:pP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هلُمَ وقال الفراء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مَصدَر لهَیْت ، ولا یُصرَف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مفتوحة ،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 بعضهم التاء ، وهی لغة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بعضٌ التاء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وکَسَر بعضٌ الهاء وفَتَح التاء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کلّ ذلک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ابن الیزیدیّ ، عن أبی زید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هَیْتَ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بالعبرانیة هَیْتَا لَجْ أی تَعَالَهْ ، أَعرَبَه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هِیت ؛ موضعٌ علی شاطیء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والحوتُ فی هِیتَ رَذَاها هِیتُ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الروایة فی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وصاحب الحوت وأینَ الحُوتُ؟</w:t>
      </w:r>
    </w:p>
    <w:p>
      <w:pPr>
        <w:pStyle w:val="BookText"/>
        <w:rPr/>
      </w:pPr>
      <w:r>
        <w:rPr>
          <w:rFonts w:ascii="Amiri" w:hAnsi="Amiri" w:eastAsia="Amiri" w:cs="Amiri"/>
          <w:color w:val="111111"/>
          <w:sz w:val="28"/>
          <w:sz w:val="28"/>
          <w:szCs w:val="28"/>
          <w:rtl w:val="true"/>
          <w:lang w:bidi="ar-SA"/>
        </w:rPr>
        <w:t>فی ظلمات تَحتهنّ هِیتُ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تَحتَهنَ هِیتُ ، أی هوّةٌ من الأرض</w:t>
      </w:r>
      <w:r>
        <w:rPr>
          <w:rFonts w:eastAsia="Amiri" w:cs="Amiri" w:ascii="Amiri" w:hAnsi="Amiri"/>
          <w:color w:val="111111"/>
          <w:sz w:val="28"/>
          <w:szCs w:val="28"/>
          <w:rtl w:val="true"/>
          <w:lang w:bidi="ar-SA"/>
        </w:rPr>
        <w:t xml:space="preserve">. </w:t>
      </w:r>
      <w:bookmarkStart w:id="1451" w:name="pg14307_153341"/>
    </w:p>
    <w:p>
      <w:pPr>
        <w:pStyle w:val="BookText"/>
        <w:rPr/>
      </w:pPr>
      <w:bookmarkEnd w:id="1451"/>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للمَهْواة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هوّتَةٌ وهوْتَةٌ وهوْتَةٌ ، وجمع الهُوتة 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هِیتُ هِیتَ لأنّها فی هُوّة من الأرض انقلَبَتْ الواو یاءً لانکسار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عثمان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ما بیننا وبین العَدُوِّ هَوْتَةً لا یُدرَک قَعْرُها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لأمّ هشام البَلَوِیّة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مَنزلک؟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بهَاتا الهَوْتَةِ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الهَوْتَةُ؟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بهاتَا الوَکْرَة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الوَکْرة؟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بهاتَا الصُّدَاد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الصُّدَاد؟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بِهاتَا المَوْرِدة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کله الطریق المنحدِر إلی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الشَّتْم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الله علیک هَوْتَةً ومَوْتَةً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هوت وهیت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الحدیث أنّه لما 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عَشِیرَتَکَ الْأَقْرَبِینَ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 النبی صلی‌الله‌علیه‌وسلم یُفخِّذ عَشِیرتَه فقال المشرکون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بات یُهوِّت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بالناس ، وهو فیما 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هِیَاه ، وأنشد أبو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رابَنی أن الکَرِیَّ أَسْکَتَا</w:t>
      </w:r>
    </w:p>
    <w:p>
      <w:pPr>
        <w:pStyle w:val="BookText"/>
        <w:rPr/>
      </w:pPr>
      <w:r>
        <w:rPr>
          <w:rFonts w:ascii="Amiri" w:hAnsi="Amiri" w:eastAsia="Amiri" w:cs="Amiri"/>
          <w:color w:val="111111"/>
          <w:sz w:val="28"/>
          <w:sz w:val="28"/>
          <w:szCs w:val="28"/>
          <w:rtl w:val="true"/>
          <w:lang w:bidi="ar-SA"/>
        </w:rPr>
        <w:t>لو کان مَعْنِیَّا بنا لَهیّتَا</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هَیَّتَ بالقَوْم تَهْیِیتاً ، وهَوَّت بهم تَهوِیتاً ، إذا ناداهم ، وهَیَّت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فیه حکایةُ الصَّوت ، کأنهم حَکَوْا فی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هَوْتَ ، وفی 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هَیْتَ هَیْتَ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للکَلْب إذا أُغْری بالصَّیْد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هَیْتاه هَیْتاه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الراجز یَذکر ذِئْباً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یُدِلُّ کَرِشاءِ الغَرْبِ</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هَیْتاهُ فتَاه کَلْبِی</w:t>
      </w:r>
    </w:p>
    <w:p>
      <w:pPr>
        <w:pStyle w:val="Heading6"/>
        <w:numPr>
          <w:ilvl w:val="5"/>
          <w:numId w:val="1"/>
        </w:numPr>
        <w:rPr/>
      </w:pPr>
      <w:bookmarkStart w:id="1452" w:name="__RefHeading___Toc6806018_3381743652"/>
      <w:bookmarkStart w:id="1453" w:name="_Toc641"/>
      <w:bookmarkEnd w:id="1452"/>
      <w:r>
        <w:rPr>
          <w:rtl w:val="true"/>
        </w:rPr>
        <w:t>هتی</w:t>
      </w:r>
      <w:bookmarkEnd w:id="145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المُهاتاة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اشتقاقُه من هاتَی یُهاتِی ، الهاء فیها أصلیَّة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الهاء مُبدَلة من الألف المقطوعة فی آتی یُؤاتِی ، ولکن العَرَب أماتت کلّ شیء مِن فِعْلِها غیر الأمرِ 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 رجلاً أن یعطیک شیئاً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یا رجلُ ، وللاثنین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هاتِیَا ، وللجمیع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هاتِی ، فزِدتَ یاءً تکون فَرْقاً بین الأنثی والذَّکَر ، ولجماعة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هاتِینَ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هاتَی یُهاتِی مُهاتاةً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السکیت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لا هَاتیْتَ وهاتِ إن کانت بک مُهاتاة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أخذتَه فهاتِه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وللاثنین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أخذْتُماه فهاتِیاه ، وللجماعة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أخذتُمُوه فهاتُوه ،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أخذتِیه فهاتِیه ، وللجماعة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أنتنّ أخذْتُنَّه فهاتِینَه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العباس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هاتاه ، إذا ناوَلَه شیئاً ، وتاهاهُ ، إذا فاخَره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وهاتِیَا وهاتوا ، أی قَرِّبوا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بُرْهانَکُمْ</w:t>
      </w:r>
      <w:r>
        <w:rPr>
          <w:rFonts w:eastAsia="Amiri" w:cs="Amiri" w:ascii="Amiri" w:hAnsi="Amiri"/>
          <w:color w:val="111111"/>
          <w:sz w:val="28"/>
          <w:szCs w:val="28"/>
          <w:rtl w:val="true"/>
          <w:lang w:bidi="ar-SA"/>
        </w:rPr>
        <w:t xml:space="preserve">) </w:t>
      </w:r>
      <w:bookmarkStart w:id="1454" w:name="pg14307_153342"/>
    </w:p>
    <w:p>
      <w:pPr>
        <w:pStyle w:val="BookText"/>
        <w:rPr/>
      </w:pPr>
      <w:bookmarkEnd w:id="14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قرِّبوا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أعطِ</w:t>
      </w:r>
      <w:r>
        <w:rPr>
          <w:rFonts w:eastAsia="IRNazanin" w:cs="IRNazanin"/>
          <w:color w:val="111111"/>
          <w:sz w:val="28"/>
          <w:szCs w:val="28"/>
          <w:rtl w:val="true"/>
          <w:lang w:bidi="fa-IR"/>
        </w:rPr>
        <w:t>.</w:t>
      </w:r>
    </w:p>
    <w:p>
      <w:pPr>
        <w:pStyle w:val="Heading6"/>
        <w:numPr>
          <w:ilvl w:val="5"/>
          <w:numId w:val="1"/>
        </w:numPr>
        <w:rPr/>
      </w:pPr>
      <w:bookmarkStart w:id="1455" w:name="__RefHeading___Toc6806020_3381743652"/>
      <w:bookmarkStart w:id="1456" w:name="_Toc642"/>
      <w:bookmarkEnd w:id="1455"/>
      <w:r>
        <w:rPr>
          <w:rtl w:val="true"/>
        </w:rPr>
        <w:t xml:space="preserve">توه </w:t>
      </w:r>
      <w:r>
        <w:rPr>
          <w:rtl w:val="true"/>
        </w:rPr>
        <w:t xml:space="preserve">- </w:t>
      </w:r>
      <w:r>
        <w:rPr>
          <w:rtl w:val="true"/>
        </w:rPr>
        <w:t>تیه</w:t>
      </w:r>
      <w:bookmarkEnd w:id="1456"/>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رجلٌ من بنی 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أَلْقَیْتَنی فی التُّوهِ ، یرید فی التِّیه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أَتْیَه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تَاهَ یَتِیهُ تُوهاً وتَیهاً ، والتِّیه أعمُّها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توَّهْتُه وتیَّهْتُه ، والواو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التی لا یُهتدی فیها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تِیهٌ وتَیْهاء ، وأرض مَتْیَهةٌ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مُشْتَبِهٍ مُتَیِّهٍ تَیْهاؤُهُ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تَیْهان وتَیَّهانٌ ، إذا کان جَسُوراً یَرْکب رأسَه فی الأمور ، وناقة تَیْهانة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یَقدُمُها تَیْهَانَةٌ جَسورُ</w:t>
      </w:r>
    </w:p>
    <w:p>
      <w:pPr>
        <w:pStyle w:val="BookText"/>
        <w:rPr/>
      </w:pPr>
      <w:r>
        <w:rPr>
          <w:rFonts w:ascii="Amiri" w:hAnsi="Amiri" w:eastAsia="Amiri" w:cs="Amiri"/>
          <w:color w:val="111111"/>
          <w:sz w:val="28"/>
          <w:sz w:val="28"/>
          <w:szCs w:val="28"/>
          <w:rtl w:val="true"/>
          <w:lang w:bidi="ar-SA"/>
        </w:rPr>
        <w:t>لا دِعْرِمٌ نامَ ولا عَثُورُ</w:t>
      </w:r>
    </w:p>
    <w:p>
      <w:pPr>
        <w:pStyle w:val="BookText"/>
        <w:rPr/>
      </w:pPr>
      <w:r>
        <w:rPr>
          <w:rFonts w:ascii="Amiri" w:hAnsi="Amiri" w:eastAsia="Amiri" w:cs="Amiri"/>
          <w:color w:val="111111"/>
          <w:sz w:val="28"/>
          <w:sz w:val="28"/>
          <w:szCs w:val="28"/>
          <w:rtl w:val="true"/>
          <w:lang w:bidi="ar-SA"/>
        </w:rPr>
        <w:t xml:space="preserve">شمر عن ابن شمیل التَّیْهاء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المَضِلَّة الواسعة بین الأرَضِین ، التی لا أعلام فیها ، ولا جبال ولا آکام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تیْهاء وتِیهٌ ومِتْیَهةٌ ، أی یَتِیهُ فیها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تِیهِ أَتاوِیه علی السُّقّاطِ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مِتْیَهٌ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یُتَیِّه الإنسانَ ، 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یَنوِی اشتقاقاً فی الضَّلالِ المِتْیَهِ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طاحَ یطِیح طَیْحاً ، وتاهَ یَتِیه تَیْهاً وتَیَهاناً ، وما أطوَحَه وأتْوَهَه ، وأَطْیَحه وأَتْیَهَه ، وقد طوّح نفسَه وتوَّهَها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عَرّاماً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تاهَ بَصرُ الرجل وتاف ، إذا نَظَر إلی الشیء فی دَوامٍ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أَنْسَ من أشْیاء لا أَنسَ نَظْرتی</w:t>
      </w:r>
    </w:p>
    <w:p>
      <w:pPr>
        <w:pStyle w:val="BookText"/>
        <w:rPr/>
      </w:pPr>
      <w:r>
        <w:rPr>
          <w:rFonts w:ascii="Amiri" w:hAnsi="Amiri" w:eastAsia="Amiri" w:cs="Amiri"/>
          <w:color w:val="111111"/>
          <w:sz w:val="28"/>
          <w:sz w:val="28"/>
          <w:szCs w:val="28"/>
          <w:rtl w:val="true"/>
          <w:lang w:bidi="ar-SA"/>
        </w:rPr>
        <w:t>بمکة إنی تائِفُ النَّظراتِ</w:t>
      </w:r>
    </w:p>
    <w:p>
      <w:pPr>
        <w:pStyle w:val="BookText"/>
        <w:rPr/>
      </w:pPr>
      <w:r>
        <w:rPr>
          <w:rFonts w:ascii="Amiri" w:hAnsi="Amiri" w:eastAsia="Amiri" w:cs="Amiri"/>
          <w:color w:val="111111"/>
          <w:sz w:val="28"/>
          <w:sz w:val="28"/>
          <w:szCs w:val="28"/>
          <w:rtl w:val="true"/>
          <w:lang w:bidi="ar-SA"/>
        </w:rPr>
        <w:t>وتافَ عنی بَصرُک وتاهَ ، إذا تَخطَّی</w:t>
      </w:r>
      <w:r>
        <w:rPr>
          <w:rFonts w:eastAsia="Amiri" w:cs="Amiri" w:ascii="Amiri" w:hAnsi="Amiri"/>
          <w:color w:val="111111"/>
          <w:sz w:val="28"/>
          <w:szCs w:val="28"/>
          <w:rtl w:val="true"/>
          <w:lang w:bidi="ar-SA"/>
        </w:rPr>
        <w:t>.</w:t>
      </w:r>
    </w:p>
    <w:p>
      <w:pPr>
        <w:pStyle w:val="Heading6"/>
        <w:numPr>
          <w:ilvl w:val="5"/>
          <w:numId w:val="1"/>
        </w:numPr>
        <w:rPr/>
      </w:pPr>
      <w:bookmarkStart w:id="1457" w:name="__RefHeading___Toc6806022_3381743652"/>
      <w:bookmarkStart w:id="1458" w:name="_Toc643"/>
      <w:bookmarkEnd w:id="1457"/>
      <w:r>
        <w:rPr>
          <w:rtl w:val="true"/>
        </w:rPr>
        <w:t>هتأ</w:t>
      </w:r>
      <w:bookmarkEnd w:id="1458"/>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هَتِیءٌ من اللیل وهتَاءٌ وهزِیعٌ ،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تَهتَّأ الثوبُ وتَهمّأ وو تَفَسّأ إذا انقطع وبَلِی ، حکاه عن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هِتْءٌ من اللیل ، وما بقی إلّا هِتْءٌ ، وما بقیَ من غنمهم إلا هِتْءٌ ، وهو أقلُّ من الذاهبة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هتَأٌ شدید وهُتُوءٌ ، یرید شَقٌّ وخَرْق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الهَتِیءُ والأَهتَاءُ ؛ ساعاتُ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الصَّحارِی البعیدة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هَدْأة من اللَّیل وهتْأَة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بعد هَتیءِ علی فَعیلٍ من اللّیل ، وهتْءٍ علی فَعْل ، وهتْی بلا همْز ، وهَتَاءٍ وهَیْتَاء ممدودان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أهُمِلت الهاء مع الظاء </w:t>
      </w:r>
      <w:bookmarkStart w:id="1459" w:name="pg14307_153343"/>
    </w:p>
    <w:p>
      <w:pPr>
        <w:pStyle w:val="Heading4"/>
        <w:numPr>
          <w:ilvl w:val="3"/>
          <w:numId w:val="1"/>
        </w:numPr>
        <w:rPr/>
      </w:pPr>
      <w:bookmarkStart w:id="1460" w:name="__RefHeading___Toc6806024_3381743652"/>
      <w:bookmarkStart w:id="1461" w:name="_Toc644"/>
      <w:bookmarkEnd w:id="1459"/>
      <w:bookmarkEnd w:id="1460"/>
      <w:r>
        <w:rPr>
          <w:rtl w:val="true"/>
        </w:rPr>
        <w:t>باب الهَاء والذال</w:t>
      </w:r>
      <w:bookmarkEnd w:id="1461"/>
    </w:p>
    <w:p>
      <w:pPr>
        <w:pStyle w:val="Heading5"/>
        <w:numPr>
          <w:ilvl w:val="4"/>
          <w:numId w:val="1"/>
        </w:numPr>
        <w:rPr/>
      </w:pPr>
      <w:bookmarkStart w:id="1462" w:name="__RefHeading___Toc6806026_3381743652"/>
      <w:bookmarkStart w:id="1463" w:name="_Toc645"/>
      <w:bookmarkEnd w:id="1462"/>
      <w:r>
        <w:rPr>
          <w:rtl w:val="true"/>
        </w:rPr>
        <w:t>[</w:t>
      </w:r>
      <w:r>
        <w:rPr>
          <w:rtl w:val="true"/>
        </w:rPr>
        <w:t xml:space="preserve">هذ </w:t>
      </w:r>
      <w:r>
        <w:rPr>
          <w:rtl w:val="true"/>
        </w:rPr>
        <w:t>(</w:t>
      </w:r>
      <w:r>
        <w:rPr>
          <w:rtl w:val="true"/>
        </w:rPr>
        <w:t>وایء</w:t>
      </w:r>
      <w:r>
        <w:rPr>
          <w:rtl w:val="true"/>
        </w:rPr>
        <w:t>)]</w:t>
      </w:r>
      <w:bookmarkEnd w:id="1463"/>
    </w:p>
    <w:p>
      <w:pPr>
        <w:pStyle w:val="Heading6"/>
        <w:numPr>
          <w:ilvl w:val="5"/>
          <w:numId w:val="1"/>
        </w:numPr>
        <w:rPr/>
      </w:pPr>
      <w:bookmarkStart w:id="1464" w:name="__RefHeading___Toc6806028_3381743652"/>
      <w:bookmarkStart w:id="1465" w:name="_Toc646"/>
      <w:bookmarkEnd w:id="1464"/>
      <w:r>
        <w:rPr>
          <w:rtl w:val="true"/>
        </w:rPr>
        <w:t>اشارة</w:t>
      </w:r>
      <w:bookmarkEnd w:id="1465"/>
    </w:p>
    <w:p>
      <w:pPr>
        <w:pStyle w:val="BookText"/>
        <w:rPr/>
      </w:pPr>
      <w:r>
        <w:rPr>
          <w:rFonts w:ascii="IRNazanin" w:hAnsi="IRNazanin" w:eastAsia="IRNazanin"/>
          <w:color w:val="111111"/>
          <w:sz w:val="28"/>
          <w:sz w:val="28"/>
          <w:szCs w:val="28"/>
          <w:rtl w:val="true"/>
          <w:lang w:bidi="fa-IR"/>
        </w:rPr>
        <w:t>هذی ، هذأ ، هوذ</w:t>
      </w:r>
      <w:r>
        <w:rPr>
          <w:rFonts w:eastAsia="IRNazanin" w:cs="IRNazanin"/>
          <w:color w:val="111111"/>
          <w:sz w:val="28"/>
          <w:szCs w:val="28"/>
          <w:rtl w:val="true"/>
          <w:lang w:bidi="fa-IR"/>
        </w:rPr>
        <w:t>.</w:t>
      </w:r>
    </w:p>
    <w:p>
      <w:pPr>
        <w:pStyle w:val="Heading6"/>
        <w:numPr>
          <w:ilvl w:val="5"/>
          <w:numId w:val="1"/>
        </w:numPr>
        <w:rPr/>
      </w:pPr>
      <w:bookmarkStart w:id="1466" w:name="__RefHeading___Toc6806030_3381743652"/>
      <w:bookmarkStart w:id="1467" w:name="_Toc647"/>
      <w:bookmarkEnd w:id="1466"/>
      <w:r>
        <w:rPr>
          <w:rtl w:val="true"/>
        </w:rPr>
        <w:t>هذأ</w:t>
      </w:r>
      <w:bookmarkEnd w:id="1467"/>
    </w:p>
    <w:p>
      <w:pPr>
        <w:pStyle w:val="BookText"/>
        <w:rPr/>
      </w:pPr>
      <w:r>
        <w:rPr>
          <w:rFonts w:ascii="Amiri" w:hAnsi="Amiri" w:eastAsia="Amiri" w:cs="Amiri"/>
          <w:color w:val="111111"/>
          <w:sz w:val="28"/>
          <w:sz w:val="28"/>
          <w:szCs w:val="28"/>
          <w:rtl w:val="true"/>
          <w:lang w:bidi="ar-SA"/>
        </w:rPr>
        <w:t xml:space="preserve">قال أبو زید فیما رَوَی عنه ابن هانی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هَذأْتُ العَدُوَّ هذْأً ، إذا أَبَرْتَهُمْ وأفنیتهم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وهذأْتُه بلسانی ، إذا آذَیْتَه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الهَذْءُ أَوحَی من الهَذِّ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هَذأْتُه بالسَّیف هذْءاً ، وسیف هذَّاء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هذَأْتُ اللحمَ بالسکین هذْءاً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قطعْتَه به ، وهذَأْتُه بلسانی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أسمَعْتَه ما یکرَه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عبید عن الأصمعیّ إذا فسدت القرحة وتقطعت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تهذّأت تهذُّأ وأَرِضَتْ أرضاً وتذیأت تَذیُّؤاً</w:t>
      </w:r>
      <w:r>
        <w:rPr>
          <w:rFonts w:eastAsia="Amiri" w:cs="Amiri" w:ascii="Amiri" w:hAnsi="Amiri"/>
          <w:color w:val="111111"/>
          <w:sz w:val="28"/>
          <w:szCs w:val="28"/>
          <w:rtl w:val="true"/>
          <w:lang w:bidi="ar-SA"/>
        </w:rPr>
        <w:t>.</w:t>
      </w:r>
    </w:p>
    <w:p>
      <w:pPr>
        <w:pStyle w:val="Heading6"/>
        <w:numPr>
          <w:ilvl w:val="5"/>
          <w:numId w:val="1"/>
        </w:numPr>
        <w:rPr/>
      </w:pPr>
      <w:bookmarkStart w:id="1468" w:name="__RefHeading___Toc6806032_3381743652"/>
      <w:bookmarkStart w:id="1469" w:name="_Toc648"/>
      <w:bookmarkEnd w:id="1468"/>
      <w:r>
        <w:rPr>
          <w:rtl w:val="true"/>
        </w:rPr>
        <w:t>هذی</w:t>
      </w:r>
      <w:bookmarkEnd w:id="146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غیرُ معقول مثل کلام المُبَرْسَم والمَعْتوه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هذَی یَهْذِی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هذَی ، إذا هَذَر بکلام لا یُفهم ، وذَها ، إذا تکبّر ، بالذَّال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ذَهَا ، إذا تکبر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فَسَدَت القُرحة وتقطعت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تَهذَّأَتْ تَهذُّؤاً ، وتذیّأتْ تذَیُّؤاً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هذا وهذان ، فالهاء فی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 وذا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شیء حاضر ، والأصل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ضُمّ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 وتفسیرهما فی کتاب الذال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الدُّقیش لرجل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فلان؟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 ذلک حفظتُه عن أعرابِ بنی مُضَرّس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بکر 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أهل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بفتح الواو ، وقال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خطأ منه ، لأن العلماء الموثوق بعلمهم اتفقوا علی أن هذا من تحریف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والعَرَبُ إذا أرادت مَعْنی هُوَذَا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هأنذا أَلقَی فلاناً ، ویقول الاثنان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نحن ذانِ نلقاه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نحن أولاء نلقاه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المخاطب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 ذا تلقی فلاناً ، وللاثنین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أنتما ذانِ ، وللجماعة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أنتمْ أُولاء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هو ذا یلقاه ، وها هما ذانِ ، وها هم أُولاء ، ویُبنَی التأنیث علی التذکیر ، وتأویل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هأنذا ألقاه قد قَرُب لقائی إیاه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هذَوْتُ وهذَیتُ بمعنی</w:t>
      </w:r>
      <w:r>
        <w:rPr>
          <w:rFonts w:eastAsia="Amiri" w:cs="Amiri" w:ascii="Amiri" w:hAnsi="Amiri"/>
          <w:color w:val="111111"/>
          <w:sz w:val="28"/>
          <w:szCs w:val="28"/>
          <w:rtl w:val="true"/>
          <w:lang w:bidi="ar-SA"/>
        </w:rPr>
        <w:t>.</w:t>
      </w:r>
    </w:p>
    <w:p>
      <w:pPr>
        <w:pStyle w:val="Heading6"/>
        <w:numPr>
          <w:ilvl w:val="5"/>
          <w:numId w:val="1"/>
        </w:numPr>
        <w:rPr/>
      </w:pPr>
      <w:bookmarkStart w:id="1470" w:name="__RefHeading___Toc6806034_3381743652"/>
      <w:bookmarkStart w:id="1471" w:name="_Toc649"/>
      <w:bookmarkEnd w:id="1470"/>
      <w:r>
        <w:rPr>
          <w:rtl w:val="true"/>
        </w:rPr>
        <w:t>هوذ</w:t>
      </w:r>
      <w:bookmarkEnd w:id="1471"/>
    </w:p>
    <w:p>
      <w:pPr>
        <w:pStyle w:val="BookText"/>
        <w:rPr/>
      </w:pPr>
      <w:r>
        <w:rPr>
          <w:rFonts w:ascii="IRNazanin" w:hAnsi="IRNazanin" w:eastAsia="IRNazanin"/>
          <w:color w:val="111111"/>
          <w:sz w:val="28"/>
          <w:sz w:val="28"/>
          <w:szCs w:val="28"/>
          <w:rtl w:val="true"/>
          <w:lang w:bidi="fa-IR"/>
        </w:rPr>
        <w:t xml:space="preserve">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شجرة لها أغصانٌ سَبِطة لا ورق لها ، وجمعها الهاذُ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رُوِی عن النضر ، والذی سمعناه من العَرَب وحصلناه لأئمة اللغة الحاذّ فی الأشجار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الهَوْذة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القطاة الأنثی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 سمی الرجل هَوْذَة</w:t>
      </w:r>
      <w:r>
        <w:rPr>
          <w:rFonts w:eastAsia="IRNazanin" w:cs="IRNazanin"/>
          <w:color w:val="111111"/>
          <w:sz w:val="28"/>
          <w:szCs w:val="28"/>
          <w:rtl w:val="true"/>
          <w:lang w:bidi="fa-IR"/>
        </w:rPr>
        <w:t>.</w:t>
      </w:r>
    </w:p>
    <w:p>
      <w:pPr>
        <w:pStyle w:val="Heading4"/>
        <w:numPr>
          <w:ilvl w:val="3"/>
          <w:numId w:val="1"/>
        </w:numPr>
        <w:rPr/>
      </w:pPr>
      <w:bookmarkStart w:id="1472" w:name="__RefHeading___Toc6806036_3381743652"/>
      <w:bookmarkStart w:id="1473" w:name="_Toc650"/>
      <w:bookmarkEnd w:id="1472"/>
      <w:r>
        <w:rPr>
          <w:rtl w:val="true"/>
        </w:rPr>
        <w:t>باب الهَاء والثاء</w:t>
      </w:r>
      <w:bookmarkEnd w:id="1473"/>
    </w:p>
    <w:p>
      <w:pPr>
        <w:pStyle w:val="Heading5"/>
        <w:numPr>
          <w:ilvl w:val="4"/>
          <w:numId w:val="1"/>
        </w:numPr>
        <w:rPr/>
      </w:pPr>
      <w:bookmarkStart w:id="1474" w:name="__RefHeading___Toc6806038_3381743652"/>
      <w:bookmarkStart w:id="1475" w:name="_Toc651"/>
      <w:bookmarkEnd w:id="1474"/>
      <w:r>
        <w:rPr>
          <w:rtl w:val="true"/>
        </w:rPr>
        <w:t>[</w:t>
      </w:r>
      <w:r>
        <w:rPr>
          <w:rtl w:val="true"/>
        </w:rPr>
        <w:t xml:space="preserve">هث </w:t>
      </w:r>
      <w:r>
        <w:rPr>
          <w:rtl w:val="true"/>
        </w:rPr>
        <w:t>(</w:t>
      </w:r>
      <w:r>
        <w:rPr>
          <w:rtl w:val="true"/>
        </w:rPr>
        <w:t>وایء</w:t>
      </w:r>
      <w:r>
        <w:rPr>
          <w:rtl w:val="true"/>
        </w:rPr>
        <w:t>)]</w:t>
      </w:r>
      <w:bookmarkEnd w:id="1475"/>
    </w:p>
    <w:p>
      <w:pPr>
        <w:pStyle w:val="Heading6"/>
        <w:numPr>
          <w:ilvl w:val="5"/>
          <w:numId w:val="1"/>
        </w:numPr>
        <w:rPr/>
      </w:pPr>
      <w:bookmarkStart w:id="1476" w:name="__RefHeading___Toc6806040_3381743652"/>
      <w:bookmarkStart w:id="1477" w:name="_Toc652"/>
      <w:bookmarkEnd w:id="1476"/>
      <w:r>
        <w:rPr>
          <w:rtl w:val="true"/>
        </w:rPr>
        <w:t>اشارة</w:t>
      </w:r>
      <w:bookmarkEnd w:id="147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ثاه ، وهث ، هاث ، ثها ، هثا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ثاهی ، هاثی</w:t>
      </w:r>
      <w:r>
        <w:rPr>
          <w:rFonts w:eastAsia="IRNazanin" w:cs="IRNazanin"/>
          <w:color w:val="111111"/>
          <w:sz w:val="28"/>
          <w:szCs w:val="28"/>
          <w:rtl w:val="true"/>
          <w:lang w:bidi="fa-IR"/>
        </w:rPr>
        <w:t xml:space="preserve">). </w:t>
      </w:r>
      <w:bookmarkStart w:id="1478" w:name="pg14307_153344"/>
    </w:p>
    <w:p>
      <w:pPr>
        <w:pStyle w:val="Heading6"/>
        <w:numPr>
          <w:ilvl w:val="5"/>
          <w:numId w:val="1"/>
        </w:numPr>
        <w:rPr/>
      </w:pPr>
      <w:bookmarkStart w:id="1479" w:name="__RefHeading___Toc6806042_3381743652"/>
      <w:bookmarkStart w:id="1480" w:name="_Toc653"/>
      <w:bookmarkEnd w:id="1478"/>
      <w:bookmarkEnd w:id="1479"/>
      <w:r>
        <w:rPr>
          <w:rtl w:val="true"/>
        </w:rPr>
        <w:t>ثیه</w:t>
      </w:r>
      <w:bookmarkEnd w:id="148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اللِّثَة</w:t>
      </w:r>
      <w:r>
        <w:rPr>
          <w:rFonts w:eastAsia="IRNazanin" w:cs="IRNazanin"/>
          <w:color w:val="111111"/>
          <w:sz w:val="28"/>
          <w:szCs w:val="28"/>
          <w:rtl w:val="true"/>
          <w:lang w:bidi="fa-IR"/>
        </w:rPr>
        <w:t>.</w:t>
      </w:r>
    </w:p>
    <w:p>
      <w:pPr>
        <w:pStyle w:val="Heading6"/>
        <w:numPr>
          <w:ilvl w:val="5"/>
          <w:numId w:val="1"/>
        </w:numPr>
        <w:rPr/>
      </w:pPr>
      <w:bookmarkStart w:id="1481" w:name="__RefHeading___Toc6806044_3381743652"/>
      <w:bookmarkStart w:id="1482" w:name="_Toc654"/>
      <w:bookmarkEnd w:id="1481"/>
      <w:r>
        <w:rPr>
          <w:rtl w:val="true"/>
        </w:rPr>
        <w:t xml:space="preserve">ثها </w:t>
      </w:r>
      <w:r>
        <w:rPr>
          <w:rtl w:val="true"/>
        </w:rPr>
        <w:t xml:space="preserve">- </w:t>
      </w:r>
      <w:r>
        <w:rPr>
          <w:rtl w:val="true"/>
        </w:rPr>
        <w:t>هثا</w:t>
      </w:r>
      <w:bookmarkEnd w:id="1482"/>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ثَها ، إذا حَمُقَ ، وهَثَا ، إذا احمرَّ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ثَاهاه إذا قاوَله ، وهاثاه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مازَحه ومایله</w:t>
      </w:r>
      <w:r>
        <w:rPr>
          <w:rFonts w:eastAsia="IRNazanin" w:cs="IRNazanin"/>
          <w:color w:val="111111"/>
          <w:sz w:val="28"/>
          <w:szCs w:val="28"/>
          <w:rtl w:val="true"/>
          <w:lang w:bidi="fa-IR"/>
        </w:rPr>
        <w:t>.</w:t>
      </w:r>
    </w:p>
    <w:p>
      <w:pPr>
        <w:pStyle w:val="Heading6"/>
        <w:numPr>
          <w:ilvl w:val="5"/>
          <w:numId w:val="1"/>
        </w:numPr>
        <w:rPr/>
      </w:pPr>
      <w:bookmarkStart w:id="1483" w:name="__RefHeading___Toc6806046_3381743652"/>
      <w:bookmarkStart w:id="1484" w:name="_Toc655"/>
      <w:bookmarkEnd w:id="1483"/>
      <w:r>
        <w:rPr>
          <w:rtl w:val="true"/>
        </w:rPr>
        <w:t>وهث</w:t>
      </w:r>
      <w:bookmarkEnd w:id="1484"/>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الانهماک فی الشیء ، والواهث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الملقی نفسه فی الشیء ، وتوهَّث فی الأمر ، إذا أَمعَن فیه</w:t>
      </w:r>
      <w:r>
        <w:rPr>
          <w:rFonts w:eastAsia="IRNazanin" w:cs="IRNazanin"/>
          <w:color w:val="111111"/>
          <w:sz w:val="28"/>
          <w:szCs w:val="28"/>
          <w:rtl w:val="true"/>
          <w:lang w:bidi="fa-IR"/>
        </w:rPr>
        <w:t>.</w:t>
      </w:r>
    </w:p>
    <w:p>
      <w:pPr>
        <w:pStyle w:val="Heading6"/>
        <w:numPr>
          <w:ilvl w:val="5"/>
          <w:numId w:val="1"/>
        </w:numPr>
        <w:rPr/>
      </w:pPr>
      <w:bookmarkStart w:id="1485" w:name="__RefHeading___Toc6806048_3381743652"/>
      <w:bookmarkStart w:id="1486" w:name="_Toc656"/>
      <w:bookmarkEnd w:id="1485"/>
      <w:r>
        <w:rPr>
          <w:rtl w:val="true"/>
        </w:rPr>
        <w:t>هاث</w:t>
      </w:r>
      <w:bookmarkEnd w:id="1486"/>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هِثْتُ له من المال أَهِیث هیثاً وهَیَثاناً ، إذا حَثَوتَ له ، وأنشد غیرُه قولَ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فأَصْبحتْ لو هایثَ المُهایِثُ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المُهایَثَة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هاث له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قوله</w:t>
      </w:r>
    </w:p>
    <w:p>
      <w:pPr>
        <w:pStyle w:val="BookText"/>
        <w:rPr/>
      </w:pPr>
      <w:r>
        <w:rPr>
          <w:rFonts w:ascii="Amiri" w:hAnsi="Amiri" w:eastAsia="Amiri" w:cs="Amiri"/>
          <w:color w:val="111111"/>
          <w:sz w:val="28"/>
          <w:sz w:val="28"/>
          <w:szCs w:val="28"/>
          <w:rtl w:val="true"/>
          <w:lang w:bidi="ar-SA"/>
        </w:rPr>
        <w:t xml:space="preserve">ما زال بیعُ السَّرِقِ المُهایِثُ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هاث من المال یهیث هیثاً ، إذا أصاب منه 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عاثَ فی المال وهاثَ ، إذا أَفسد فیه ، وأَخَذَ بغیر رِفْق</w:t>
      </w:r>
      <w:r>
        <w:rPr>
          <w:rFonts w:eastAsia="Amiri" w:cs="Amiri" w:ascii="Amiri" w:hAnsi="Amiri"/>
          <w:color w:val="111111"/>
          <w:sz w:val="28"/>
          <w:szCs w:val="28"/>
          <w:rtl w:val="true"/>
          <w:lang w:bidi="ar-SA"/>
        </w:rPr>
        <w:t>.</w:t>
      </w:r>
    </w:p>
    <w:p>
      <w:pPr>
        <w:pStyle w:val="Heading4"/>
        <w:numPr>
          <w:ilvl w:val="3"/>
          <w:numId w:val="1"/>
        </w:numPr>
        <w:rPr/>
      </w:pPr>
      <w:bookmarkStart w:id="1487" w:name="__RefHeading___Toc6806050_3381743652"/>
      <w:bookmarkStart w:id="1488" w:name="_Toc657"/>
      <w:bookmarkEnd w:id="1487"/>
      <w:r>
        <w:rPr>
          <w:rtl w:val="true"/>
        </w:rPr>
        <w:t>أبواب الهَاء والراء</w:t>
      </w:r>
      <w:bookmarkEnd w:id="1488"/>
    </w:p>
    <w:p>
      <w:pPr>
        <w:pStyle w:val="Heading5"/>
        <w:numPr>
          <w:ilvl w:val="4"/>
          <w:numId w:val="1"/>
        </w:numPr>
        <w:rPr/>
      </w:pPr>
      <w:bookmarkStart w:id="1489" w:name="__RefHeading___Toc6806052_3381743652"/>
      <w:bookmarkStart w:id="1490" w:name="_Toc658"/>
      <w:bookmarkEnd w:id="1489"/>
      <w:r>
        <w:rPr>
          <w:rtl w:val="true"/>
        </w:rPr>
        <w:t>[</w:t>
      </w:r>
      <w:r>
        <w:rPr>
          <w:rtl w:val="true"/>
        </w:rPr>
        <w:t xml:space="preserve">هر </w:t>
      </w:r>
      <w:r>
        <w:rPr>
          <w:rtl w:val="true"/>
        </w:rPr>
        <w:t>(</w:t>
      </w:r>
      <w:r>
        <w:rPr>
          <w:rtl w:val="true"/>
        </w:rPr>
        <w:t>وایء</w:t>
      </w:r>
      <w:r>
        <w:rPr>
          <w:rtl w:val="true"/>
        </w:rPr>
        <w:t>)]</w:t>
      </w:r>
      <w:bookmarkEnd w:id="1490"/>
    </w:p>
    <w:p>
      <w:pPr>
        <w:pStyle w:val="Heading6"/>
        <w:numPr>
          <w:ilvl w:val="5"/>
          <w:numId w:val="1"/>
        </w:numPr>
        <w:rPr/>
      </w:pPr>
      <w:bookmarkStart w:id="1491" w:name="__RefHeading___Toc6806054_3381743652"/>
      <w:bookmarkStart w:id="1492" w:name="_Toc659"/>
      <w:bookmarkEnd w:id="1491"/>
      <w:r>
        <w:rPr>
          <w:rtl w:val="true"/>
        </w:rPr>
        <w:t>اشارة</w:t>
      </w:r>
      <w:bookmarkEnd w:id="1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هرأ ، رها ، وره ، هار ، رهأ ، یهر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أهر ، وهر</w:t>
      </w:r>
      <w:r>
        <w:rPr>
          <w:rFonts w:eastAsia="IRNazanin" w:cs="IRNazanin"/>
          <w:color w:val="111111"/>
          <w:sz w:val="28"/>
          <w:szCs w:val="28"/>
          <w:rtl w:val="true"/>
          <w:lang w:bidi="fa-IR"/>
        </w:rPr>
        <w:t>.</w:t>
      </w:r>
    </w:p>
    <w:p>
      <w:pPr>
        <w:pStyle w:val="Heading6"/>
        <w:numPr>
          <w:ilvl w:val="5"/>
          <w:numId w:val="1"/>
        </w:numPr>
        <w:rPr/>
      </w:pPr>
      <w:bookmarkStart w:id="1493" w:name="__RefHeading___Toc6806056_3381743652"/>
      <w:bookmarkStart w:id="1494" w:name="_Toc660"/>
      <w:bookmarkEnd w:id="1493"/>
      <w:r>
        <w:rPr>
          <w:rtl w:val="true"/>
        </w:rPr>
        <w:t>هری</w:t>
      </w:r>
      <w:bookmarkEnd w:id="149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بیت ضخم یجمع فیه طعامُ السُّلطان ، والجمیعُ الأهراء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الهریّ معرَّباً دخیلاً فی کلامهم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هراهُ یَهْرُوه هَرْواً ، إذا ضربه بالهِراوة ، وتهرَّاهُ مِثله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یلتوی مِن الوَبِیل القِسْبارْ</w:t>
      </w:r>
    </w:p>
    <w:p>
      <w:pPr>
        <w:pStyle w:val="BookText"/>
        <w:rPr/>
      </w:pPr>
      <w:r>
        <w:rPr>
          <w:rFonts w:ascii="Amiri" w:hAnsi="Amiri" w:eastAsia="Amiri" w:cs="Amiri"/>
          <w:color w:val="111111"/>
          <w:sz w:val="28"/>
          <w:sz w:val="28"/>
          <w:szCs w:val="28"/>
          <w:rtl w:val="true"/>
          <w:lang w:bidi="ar-SA"/>
        </w:rPr>
        <w:t>وإن تهرَّاه به العبدُ الهَارْ</w:t>
      </w:r>
    </w:p>
    <w:p>
      <w:pPr>
        <w:pStyle w:val="BookText"/>
        <w:rPr/>
      </w:pPr>
      <w:r>
        <w:rPr>
          <w:rFonts w:ascii="IRNazanin" w:hAnsi="IRNazanin" w:eastAsia="IRNazanin"/>
          <w:color w:val="111111"/>
          <w:sz w:val="28"/>
          <w:sz w:val="28"/>
          <w:szCs w:val="28"/>
          <w:rtl w:val="true"/>
          <w:lang w:bidi="fa-IR"/>
        </w:rPr>
        <w:t>أی ضربه به العبدُ الضارب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 الضخم ، وکذلک القِسبار والقِشْبار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 فلانٌ عمَامته ، إذا صبغها بالصُّفرة ، ومنه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رأیتک هَرَّیتَ العِمامةَ بعد ما</w:t>
      </w:r>
    </w:p>
    <w:p>
      <w:pPr>
        <w:pStyle w:val="BookText"/>
        <w:rPr/>
      </w:pPr>
      <w:r>
        <w:rPr>
          <w:rFonts w:ascii="Amiri" w:hAnsi="Amiri" w:eastAsia="Amiri" w:cs="Amiri"/>
          <w:color w:val="111111"/>
          <w:sz w:val="28"/>
          <w:sz w:val="28"/>
          <w:szCs w:val="28"/>
          <w:rtl w:val="true"/>
          <w:lang w:bidi="ar-SA"/>
        </w:rPr>
        <w:t>أراک زماناً حاسراً لم تَعَصَّبِ</w:t>
      </w:r>
    </w:p>
    <w:p>
      <w:pPr>
        <w:pStyle w:val="BookText"/>
        <w:rPr/>
      </w:pPr>
      <w:r>
        <w:rPr>
          <w:rFonts w:ascii="Amiri" w:hAnsi="Amiri" w:eastAsia="Amiri" w:cs="Amiri"/>
          <w:color w:val="111111"/>
          <w:sz w:val="28"/>
          <w:sz w:val="28"/>
          <w:szCs w:val="28"/>
          <w:rtl w:val="true"/>
          <w:lang w:bidi="ar-SA"/>
        </w:rPr>
        <w:t xml:space="preserve">وکانت سادةُ العَرَب تلبس العمائم الصُّفْر وکانت تُحمل من هَراةَ إلیهم مصبوغة ، فقیل لمن لبس عمامةً صفراء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هَرَّی عِمَامتَه ، وکان مُعاذٌ الهرّاء یبیع الثیاب الهَرَویة فعُرِف بها ، ولُقِّب الهرّاء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هارَاه ، إذا طانَزَه ، ورَاهاهُ إذا حامَقَه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عمرو ، عن 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مُهَرَّی ، إذا صُبغَ بالصَّبِیبِ ، وهو ماءُ ورق السِّمْسِم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ومُهرَّی أیضاً ، إذا کان مصبوغاً کلون المِشْمِش ، أو المَشْمَش</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6806058_3381743652"/>
      <w:bookmarkStart w:id="1496" w:name="_Toc661"/>
      <w:bookmarkEnd w:id="1495"/>
      <w:r>
        <w:rPr>
          <w:rtl w:val="true"/>
        </w:rPr>
        <w:t>هرأ</w:t>
      </w:r>
      <w:bookmarkEnd w:id="1496"/>
    </w:p>
    <w:p>
      <w:pPr>
        <w:pStyle w:val="BookText"/>
        <w:rPr/>
      </w:pPr>
      <w:r>
        <w:rPr>
          <w:rFonts w:ascii="Amiri" w:hAnsi="Amiri" w:eastAsia="Amiri" w:cs="Amiri"/>
          <w:color w:val="111111"/>
          <w:sz w:val="28"/>
          <w:sz w:val="28"/>
          <w:szCs w:val="28"/>
          <w:rtl w:val="true"/>
          <w:lang w:bidi="ar-SA"/>
        </w:rPr>
        <w:t xml:space="preserve">ومن مهموزه ،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هَرَأ البرْدُ فلاناً یَهْرَؤُه هَرْأً ، إذا اشتدَّ علیه حتی کاد یَقتُلُه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أَهْرَأْنا فی الرَّواح ، أی أبرَدْنا ، وقال إهاب بنُ عُمَیر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أهْرَأْنَ للأصائِلِ</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وفارقتْها بُلةُ الأوَابِلِ </w:t>
      </w:r>
      <w:bookmarkStart w:id="1497" w:name="pg14307_153345"/>
    </w:p>
    <w:p>
      <w:pPr>
        <w:pStyle w:val="BookText"/>
        <w:rPr/>
      </w:pPr>
      <w:bookmarkEnd w:id="1497"/>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أَهْرَأَ لحمَه إهراء ، إذا طبَخه حتی یتَفسَّخ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الذی یشتدّ فیه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أهرأَنا القُرُّ ، أی قتَلَنا ، وأَهْرأَ فلانٌ فلاناً ، إذا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زید فی هَراءة البرد ، وفی إهراء اللَّحم مثل ما قال الأصمعیّ ، وکذلک فی الإهراء للرَّواح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 الهُراء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ممدودٌ مهموز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المنْطِق الفاسد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 ، وأنشد قولَ ذی الرمّة یصف امرأةً ناعمةً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 بشرٌ مِثل الحریر ومَنطِقٌ</w:t>
      </w:r>
    </w:p>
    <w:p>
      <w:pPr>
        <w:pStyle w:val="BookText"/>
        <w:rPr/>
      </w:pPr>
      <w:r>
        <w:rPr>
          <w:rFonts w:ascii="Amiri" w:hAnsi="Amiri" w:eastAsia="Amiri" w:cs="Amiri"/>
          <w:color w:val="111111"/>
          <w:sz w:val="28"/>
          <w:sz w:val="28"/>
          <w:szCs w:val="28"/>
          <w:rtl w:val="true"/>
          <w:lang w:bidi="ar-SA"/>
        </w:rPr>
        <w:t>رَخِیمُ الحَواشی لا هُرَاءٌ ولا نَزْرُ</w:t>
      </w:r>
    </w:p>
    <w:p>
      <w:pPr>
        <w:pStyle w:val="BookText"/>
        <w:rPr/>
      </w:pPr>
      <w:r>
        <w:rPr>
          <w:rFonts w:ascii="Amiri" w:hAnsi="Amiri" w:eastAsia="Amiri" w:cs="Amiri"/>
          <w:color w:val="111111"/>
          <w:sz w:val="28"/>
          <w:sz w:val="28"/>
          <w:szCs w:val="28"/>
          <w:rtl w:val="true"/>
          <w:lang w:bidi="ar-SA"/>
        </w:rPr>
        <w:t xml:space="preserve">شمِر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أَهْرَأَ الکلامُ ، إذا أکثَرَ ولم یُصِب المعنی ، وإنَّ مَنطقَه لغَیرُ 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هُراءٌ وامرأةٌ هُراءَةٌ وقوم هُراءون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هَرأَ الرجلُ فی مَنطقِه یَهْرَأُ هَرْأً ، إذا ما قال الخَنا والکلام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والمُهْرَأُ والمُهرَّد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المُنْضَج من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أهرَأَه البَرْدُ ، وأهْزأَه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والزای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مقبل فی المَهْرُوءِ ، مِن هَرَأَه البرْد ، یَرْثی عثمان بنَ عفّان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ومَلْجَأُ مَهْرُوئینِ یُلْقَی به الحَیا</w:t>
      </w:r>
    </w:p>
    <w:p>
      <w:pPr>
        <w:pStyle w:val="BookText"/>
        <w:rPr/>
      </w:pPr>
      <w:r>
        <w:rPr>
          <w:rFonts w:ascii="Amiri" w:hAnsi="Amiri" w:eastAsia="Amiri" w:cs="Amiri"/>
          <w:color w:val="111111"/>
          <w:sz w:val="28"/>
          <w:sz w:val="28"/>
          <w:szCs w:val="28"/>
          <w:rtl w:val="true"/>
          <w:lang w:bidi="ar-SA"/>
        </w:rPr>
        <w:t>إذا جَلَّفَتْ کَحْلٌ هو الأمُّ والأبُ</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فی صِغار النَّخل أوّل ما یُقْلَع شیءٌ منها من أمّه فهو الجَثِیث وهو الوَدِیُّ والهراءُ والفَسِیل</w:t>
      </w:r>
      <w:r>
        <w:rPr>
          <w:rFonts w:eastAsia="Amiri" w:cs="Amiri" w:ascii="Amiri" w:hAnsi="Amiri"/>
          <w:color w:val="111111"/>
          <w:sz w:val="28"/>
          <w:szCs w:val="28"/>
          <w:rtl w:val="true"/>
          <w:lang w:bidi="ar-SA"/>
        </w:rPr>
        <w:t>.</w:t>
      </w:r>
    </w:p>
    <w:p>
      <w:pPr>
        <w:pStyle w:val="Heading6"/>
        <w:numPr>
          <w:ilvl w:val="5"/>
          <w:numId w:val="1"/>
        </w:numPr>
        <w:rPr/>
      </w:pPr>
      <w:bookmarkStart w:id="1498" w:name="__RefHeading___Toc6806060_3381743652"/>
      <w:bookmarkStart w:id="1499" w:name="_Toc662"/>
      <w:bookmarkEnd w:id="1498"/>
      <w:r>
        <w:rPr>
          <w:rtl w:val="true"/>
        </w:rPr>
        <w:t>رها</w:t>
      </w:r>
      <w:bookmarkEnd w:id="14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الکُرْکِیُّ یسمَّی رَهْواً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طَیْرِ الماء ، شبیهٌ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فی سکون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بلغَنا أنَّ موسی علیه‌السلام لمّا دخل البحر عَجِلَ ، فأَعْجَل أصحابه ، فأوْحی الله تبارک وتعالی إلیه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ساکناً علی هِینَتِک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ذاک سَهواً رَهواً ، أی ساکناً بغیر تشدُّد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الإبلُ 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یَتْبع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یَمشِین رَهْواً ، هو سَیْرٌ سَهل مستقیم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رافع أنّه اشترَی من رجلٍ بعیراً ببعیرین دَفَع إلیه أحدهما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آتیک بالآخر رَهْواً غداً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آتیک به عَفْواً لا احتباسَ فیه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یَمشِینَ رَهْواً فلا الأعجازُ خاذِلةٌ</w:t>
      </w:r>
    </w:p>
    <w:p>
      <w:pPr>
        <w:pStyle w:val="BookText"/>
        <w:rPr/>
      </w:pPr>
      <w:r>
        <w:rPr>
          <w:rFonts w:ascii="Amiri" w:hAnsi="Amiri" w:eastAsia="Amiri" w:cs="Amiri"/>
          <w:color w:val="111111"/>
          <w:sz w:val="28"/>
          <w:sz w:val="28"/>
          <w:szCs w:val="28"/>
          <w:rtl w:val="true"/>
          <w:lang w:bidi="ar-SA"/>
        </w:rPr>
        <w:t>ولا الصُّدُورُ علی الأعجاز تَتَّکلُ</w:t>
      </w:r>
    </w:p>
    <w:p>
      <w:pPr>
        <w:pStyle w:val="BookText"/>
        <w:rPr/>
      </w:pPr>
      <w:r>
        <w:rPr>
          <w:rFonts w:ascii="Amiri" w:hAnsi="Amiri" w:eastAsia="Amiri" w:cs="Amiri"/>
          <w:color w:val="111111"/>
          <w:sz w:val="28"/>
          <w:sz w:val="28"/>
          <w:szCs w:val="28"/>
          <w:rtl w:val="true"/>
          <w:lang w:bidi="ar-SA"/>
        </w:rPr>
        <w:t xml:space="preserve">والرّهو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الحَفیرُ یجمع فیه الماء</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سعید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دَعه کما فلَقتُه لک لأنّ الطریق فی البحر کان رَهواً بین فلقی البحر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ساکناً فلیس بشیء ، ولکن الرَّهو فی السیر هو اللَّیِّن مع دوامِه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 یقال لکل ساکن لا یتحرّک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 وراهٍ ورایٍ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أرهیتَ ذاکَ ، أی ما ترکتَه ساکِناً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أَرْهِ ذاک ، أی دَعْه حتی یَسکن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الإسکان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رَهْوٌ واحد ما بین کذا وکذا ، أی مُتقاطِرُون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ثَنَی مُهْرَهُ والخیلُ رَهوٌ کأَنها</w:t>
      </w:r>
    </w:p>
    <w:p>
      <w:pPr>
        <w:pStyle w:val="BookText"/>
        <w:rPr/>
      </w:pPr>
      <w:r>
        <w:rPr>
          <w:rFonts w:ascii="Amiri" w:hAnsi="Amiri" w:eastAsia="Amiri" w:cs="Amiri"/>
          <w:color w:val="111111"/>
          <w:sz w:val="28"/>
          <w:sz w:val="28"/>
          <w:szCs w:val="28"/>
          <w:rtl w:val="true"/>
          <w:lang w:bidi="ar-SA"/>
        </w:rPr>
        <w:t>قِدَاحٌ علی کَفَّیْ مُجِیلٍ یُفِیضُها</w:t>
      </w:r>
    </w:p>
    <w:p>
      <w:pPr>
        <w:pStyle w:val="BookText"/>
        <w:rPr/>
      </w:pPr>
      <w:r>
        <w:rPr>
          <w:rFonts w:ascii="IRNazanin" w:hAnsi="IRNazanin" w:eastAsia="IRNazanin"/>
          <w:color w:val="111111"/>
          <w:sz w:val="28"/>
          <w:sz w:val="28"/>
          <w:szCs w:val="28"/>
          <w:rtl w:val="true"/>
          <w:lang w:bidi="fa-IR"/>
        </w:rPr>
        <w:t>أی متتابعة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أهل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ساکناً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ساکناً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نعت موسی ، أی علی هِینَتِک ، وأجوَد منه أن تجعَل رَهْواً من نعت البحر ، وذلک أنّه قام فِرْقاه ساکِنَیْن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البحر قَائماً ماؤه ساکناً ، واعبُر أنت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شمر عن ابن الأعرابیّ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ما بین الطاقات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العُکْلیّ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المُرْهِی من الخیل الذی تراه کأنه لا یُسرع وإذا طُلب لم یُدْرَک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الرَّهْو من الخیل والطیر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السِّراع ، 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یُرَیْن عَصائبا یَرْکُضْنَ رَهْواً</w:t>
      </w:r>
    </w:p>
    <w:p>
      <w:pPr>
        <w:pStyle w:val="BookText"/>
        <w:rPr/>
      </w:pPr>
      <w:r>
        <w:rPr>
          <w:rFonts w:ascii="Amiri" w:hAnsi="Amiri" w:eastAsia="Amiri" w:cs="Amiri"/>
          <w:color w:val="111111"/>
          <w:sz w:val="28"/>
          <w:sz w:val="28"/>
          <w:szCs w:val="28"/>
          <w:rtl w:val="true"/>
          <w:lang w:bidi="ar-SA"/>
        </w:rPr>
        <w:t>سَوابِقُهن کالحِدَإ التُّؤَامِ</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 یَتبَع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وابن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الرَّهْوَة والرَّهْو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الرابِیَةُ تَضرب إلی اللِّین ، وطولُها فی السماء ذراعان أو ثلاث ، ولا تکون إلّا فی سُهول الأرض ، وجَلَدُها ما کان طِیناً ، ولا تکون فی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أماکنُ مرتفعة ، الواحدة رَهْوَأ ، والرَّهاء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اتسع من الأرض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بشُعْثٍ علی أکوارِ شُدْفٍ رَمَی بهم</w:t>
      </w:r>
    </w:p>
    <w:p>
      <w:pPr>
        <w:pStyle w:val="BookText"/>
        <w:rPr/>
      </w:pPr>
      <w:r>
        <w:rPr>
          <w:rFonts w:ascii="Amiri" w:hAnsi="Amiri" w:eastAsia="Amiri" w:cs="Amiri"/>
          <w:color w:val="111111"/>
          <w:sz w:val="28"/>
          <w:sz w:val="28"/>
          <w:szCs w:val="28"/>
          <w:rtl w:val="true"/>
          <w:lang w:bidi="ar-SA"/>
        </w:rPr>
        <w:t>رَهَاء الفَلَا نابِی الهُمومِ القواذِفِ</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رَهَّی ما بین رجلیه ، أی فَتَح ما بین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بأعرابیّ فالِجٌ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 رَهْوٌ بین سَنَامَیْن ، أی فجوةٌ بین سَنَامین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أبی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الارتفاع والانحدار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النُّمَیْری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دَلَّیْتُ رِجْلی فی رَهْوة ، فهذا انحدار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عمرو 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نَصبْنا مِثْلَ رَهْوة ذاتَ حَدٍّ</w:t>
      </w:r>
    </w:p>
    <w:p>
      <w:pPr>
        <w:pStyle w:val="BookText"/>
        <w:rPr/>
      </w:pPr>
      <w:r>
        <w:rPr>
          <w:rFonts w:ascii="Amiri" w:hAnsi="Amiri" w:eastAsia="Amiri" w:cs="Amiri"/>
          <w:color w:val="111111"/>
          <w:sz w:val="28"/>
          <w:sz w:val="28"/>
          <w:szCs w:val="28"/>
          <w:rtl w:val="true"/>
          <w:lang w:bidi="ar-SA"/>
        </w:rPr>
        <w:t>محافظةً وکنّا المُستقِینا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ارتفاع</w:t>
      </w:r>
      <w:r>
        <w:rPr>
          <w:rFonts w:eastAsia="IRNazanin" w:cs="IRNazanin"/>
          <w:color w:val="111111"/>
          <w:sz w:val="28"/>
          <w:szCs w:val="28"/>
          <w:rtl w:val="true"/>
          <w:lang w:bidi="fa-IR"/>
        </w:rPr>
        <w:t xml:space="preserve">. </w:t>
      </w:r>
      <w:bookmarkStart w:id="1500" w:name="pg14307_153347"/>
    </w:p>
    <w:p>
      <w:pPr>
        <w:pStyle w:val="BookText"/>
        <w:rPr/>
      </w:pPr>
      <w:bookmarkEnd w:id="1500"/>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الرَّهْو شدّة السَّیر ، والرَّهو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 والرَّهو ، طائرٌ یشبه الکُرْکِیّ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الرَّهو والرَّهوَی ،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المُخبَّل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وأُنکِحْتُها رَهواً کأنّ عِجانَها</w:t>
      </w:r>
    </w:p>
    <w:p>
      <w:pPr>
        <w:pStyle w:val="BookText"/>
        <w:rPr/>
      </w:pPr>
      <w:r>
        <w:rPr>
          <w:rFonts w:ascii="Amiri" w:hAnsi="Amiri" w:eastAsia="Amiri" w:cs="Amiri"/>
          <w:color w:val="111111"/>
          <w:sz w:val="28"/>
          <w:sz w:val="28"/>
          <w:szCs w:val="28"/>
          <w:rtl w:val="true"/>
          <w:lang w:bidi="ar-SA"/>
        </w:rPr>
        <w:t>مَشَقُّ إهابٍ أَوسَعَ السَّلْخَ ناجِلُهْ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مُستنقَع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تَلٍّ صغیرٍ یکون فی مُتُون الأرض علی رؤوس الجبال ، وهی مواقعُ الصُّقور والعِقْبان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مستَوِیة قلما تَخْلو من السَّراب ، 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بالجزیرة ، والنِّسبة إلیه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الْجَوْبَة تکون فی مَحلَّة القوم یَسیل إلیها ماءُ المطر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الرَّهو ما اطمأنّ من الأرض وارتفع ما حولَه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خالد بن جَنْبة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وَاتْرُکِ الْبَحْرَ رَهْواً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دَمِثاً ، وهو السهل الذی لیس برمل ولا 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أَرْهَی الرجلُ ، إذا تَزوَّج بالرَّهاء ، وهی الخِجام الواسعة العَفْلَق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علی أَکل الرَّهو ، وهو الکُرْکِیّ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أدام لِضیفانه الطعامَ سخاء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صادفَ موضعاً رَهاءً ، أی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للرّامی وغیره إذا 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أَرْهِهْ ، أی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الساکن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أرهیتَ إلّا علی نَفْسک ، أی ما رفقت إلّا بها</w:t>
      </w:r>
      <w:r>
        <w:rPr>
          <w:rFonts w:eastAsia="Amiri" w:cs="Amiri" w:ascii="Amiri" w:hAnsi="Amiri"/>
          <w:color w:val="111111"/>
          <w:sz w:val="28"/>
          <w:szCs w:val="28"/>
          <w:rtl w:val="true"/>
          <w:lang w:bidi="ar-SA"/>
        </w:rPr>
        <w:t>.</w:t>
      </w:r>
    </w:p>
    <w:p>
      <w:pPr>
        <w:pStyle w:val="Heading6"/>
        <w:numPr>
          <w:ilvl w:val="5"/>
          <w:numId w:val="1"/>
        </w:numPr>
        <w:rPr/>
      </w:pPr>
      <w:bookmarkStart w:id="1501" w:name="__RefHeading___Toc6806062_3381743652"/>
      <w:bookmarkStart w:id="1502" w:name="_Toc663"/>
      <w:bookmarkEnd w:id="1501"/>
      <w:r>
        <w:rPr>
          <w:rtl w:val="true"/>
        </w:rPr>
        <w:t>رها</w:t>
      </w:r>
      <w:bookmarkEnd w:id="1502"/>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رَهْیأَ فی أمره رَهیَأَةً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اختلط ، فلم یَثُبت علی رَأْی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أنّ رجلاً کان فی أرض له ، إذْ مرّت به عَنانَةٌ تَرَهیَأُ ، فسمع فیها قائلاً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 أرضَ فلانٍ فاسقِیها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تَرَهیَأ یعنی أنها قد تهیَّأَتْ للمطر ، فهی ترید ذلک ولمّا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تَرَهیَأَ القومُ فی أمرهم ، إذا تهیئوا له ، ثمّ أَمسکوا عنه ، وهم یریدون أن یفعلوه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الرَّهیأة أن تَجعل أحدَ العِدْلین أثقلَ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رَهْیأْتُ حِمْلَک رهیأةً ، وکذلک رهیأتَ أمرَک ، إذا لم تُقوِّمه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والرَّهیَأَة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الضَّعف والعَجْز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 المُرَهیِئون الحَمْقَی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تَرهیَأَ الرجلُ فی أمره ، إذا هَمّ به ثم أَمسَک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والرهیَأَة أن تَغْرَورِق العینان من الْجَهد ، أو من الکِبَر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کان حَظَّکما مِن مَالِ شیخکما</w:t>
      </w:r>
    </w:p>
    <w:p>
      <w:pPr>
        <w:pStyle w:val="BookText"/>
        <w:rPr/>
      </w:pPr>
      <w:r>
        <w:rPr>
          <w:rFonts w:ascii="Amiri" w:hAnsi="Amiri" w:eastAsia="Amiri" w:cs="Amiri"/>
          <w:color w:val="111111"/>
          <w:sz w:val="28"/>
          <w:sz w:val="28"/>
          <w:szCs w:val="28"/>
          <w:rtl w:val="true"/>
          <w:lang w:bidi="ar-SA"/>
        </w:rPr>
        <w:t>نابٌ تَرهیَأُ عیناها من الکِبَر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الرَّهیَأَةُ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التخلیط فی الأمر وترک الإحکام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بأمر مُرَهْیَإٍ وعیناه تَرَهیَآن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یَفْتُر طَرَفاهما</w:t>
      </w:r>
      <w:r>
        <w:rPr>
          <w:rFonts w:eastAsia="Amiri" w:cs="Amiri" w:ascii="Amiri" w:hAnsi="Amiri"/>
          <w:color w:val="111111"/>
          <w:sz w:val="28"/>
          <w:szCs w:val="28"/>
          <w:rtl w:val="true"/>
          <w:lang w:bidi="ar-SA"/>
        </w:rPr>
        <w:t xml:space="preserve">. </w:t>
      </w:r>
      <w:bookmarkStart w:id="1503" w:name="pg14307_153348"/>
    </w:p>
    <w:p>
      <w:pPr>
        <w:pStyle w:val="BookText"/>
        <w:rPr/>
      </w:pPr>
      <w:bookmarkEnd w:id="1503"/>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لم یَقُم علی الأمر ویمضی ، وجَعَل یَشُکّ ویتردّد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رَهْیَأَ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رَهیَأْتَ فی أمرک ، أی ضَعُفْتَ وتوانَیْت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رَهیَأَ الرجلُ فهو مُرَهْیِئ ، وذلک أن یَحمِل حِمْلاً فلا یَشُدّه بالحبال ، فهو یَمیل کلما عَدَّله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تَرَهیَأَ السحابُ ، إذا تَحرَّک</w:t>
      </w:r>
      <w:r>
        <w:rPr>
          <w:rFonts w:eastAsia="Amiri" w:cs="Amiri" w:ascii="Amiri" w:hAnsi="Amiri"/>
          <w:color w:val="111111"/>
          <w:sz w:val="28"/>
          <w:szCs w:val="28"/>
          <w:rtl w:val="true"/>
          <w:lang w:bidi="ar-SA"/>
        </w:rPr>
        <w:t>.</w:t>
      </w:r>
    </w:p>
    <w:p>
      <w:pPr>
        <w:pStyle w:val="Heading6"/>
        <w:numPr>
          <w:ilvl w:val="5"/>
          <w:numId w:val="1"/>
        </w:numPr>
        <w:rPr/>
      </w:pPr>
      <w:bookmarkStart w:id="1504" w:name="__RefHeading___Toc6806064_3381743652"/>
      <w:bookmarkStart w:id="1505" w:name="_Toc664"/>
      <w:bookmarkEnd w:id="1504"/>
      <w:r>
        <w:rPr>
          <w:rtl w:val="true"/>
        </w:rPr>
        <w:t>أهر</w:t>
      </w:r>
      <w:bookmarkEnd w:id="1505"/>
    </w:p>
    <w:p>
      <w:pPr>
        <w:pStyle w:val="BookText"/>
        <w:rPr/>
      </w:pPr>
      <w:r>
        <w:rPr>
          <w:rFonts w:ascii="Amiri" w:hAnsi="Amiri" w:eastAsia="Amiri" w:cs="Amiri"/>
          <w:color w:val="111111"/>
          <w:sz w:val="28"/>
          <w:sz w:val="28"/>
          <w:szCs w:val="28"/>
          <w:rtl w:val="true"/>
          <w:lang w:bidi="ar-SA"/>
        </w:rPr>
        <w:t>أخبرنی المنذریّ عن ثعلب ، عن ابن الأعرابیّ بیتٌ حَسَنُ الأَهَرَة والظَّهَرة والعَقار ، وهو مَتاعُه ، ونحو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 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أَهَرة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ثِیَابُه وفُرُشُه ومَتاعُه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لُزَّ بَصَخْرٍ لَزَّا</w:t>
      </w:r>
    </w:p>
    <w:p>
      <w:pPr>
        <w:pStyle w:val="BookText"/>
        <w:rPr/>
      </w:pPr>
      <w:r>
        <w:rPr>
          <w:rFonts w:ascii="Amiri" w:hAnsi="Amiri" w:eastAsia="Amiri" w:cs="Amiri"/>
          <w:color w:val="111111"/>
          <w:sz w:val="28"/>
          <w:sz w:val="28"/>
          <w:szCs w:val="28"/>
          <w:rtl w:val="true"/>
          <w:lang w:bidi="ar-SA"/>
        </w:rPr>
        <w:t>أَحسنُ شیءٍ أَهَراً وبَزّا</w:t>
      </w:r>
    </w:p>
    <w:p>
      <w:pPr>
        <w:pStyle w:val="Heading6"/>
        <w:numPr>
          <w:ilvl w:val="5"/>
          <w:numId w:val="1"/>
        </w:numPr>
        <w:rPr/>
      </w:pPr>
      <w:bookmarkStart w:id="1506" w:name="__RefHeading___Toc6806066_3381743652"/>
      <w:bookmarkStart w:id="1507" w:name="_Toc665"/>
      <w:bookmarkEnd w:id="1506"/>
      <w:r>
        <w:rPr>
          <w:rtl w:val="true"/>
        </w:rPr>
        <w:t>هیر</w:t>
      </w:r>
      <w:bookmarkEnd w:id="1507"/>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الصَّباء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هِیرٌ وإیرٌ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هَیرٌ وأَیرٌ وهیِّرٌ وأَیِّر ، ونحو ذلک قال أَبو عبید وغیره</w:t>
      </w:r>
      <w:r>
        <w:rPr>
          <w:rFonts w:eastAsia="Amiri" w:cs="Amiri" w:ascii="Amiri" w:hAnsi="Amiri"/>
          <w:color w:val="111111"/>
          <w:sz w:val="28"/>
          <w:szCs w:val="28"/>
          <w:rtl w:val="true"/>
          <w:lang w:bidi="ar-SA"/>
        </w:rPr>
        <w:t>.</w:t>
      </w:r>
    </w:p>
    <w:p>
      <w:pPr>
        <w:pStyle w:val="Heading6"/>
        <w:numPr>
          <w:ilvl w:val="5"/>
          <w:numId w:val="1"/>
        </w:numPr>
        <w:rPr/>
      </w:pPr>
      <w:bookmarkStart w:id="1508" w:name="__RefHeading___Toc6806068_3381743652"/>
      <w:bookmarkStart w:id="1509" w:name="_Toc666"/>
      <w:bookmarkEnd w:id="1508"/>
      <w:r>
        <w:rPr>
          <w:rtl w:val="true"/>
        </w:rPr>
        <w:t>یهر</w:t>
      </w:r>
      <w:bookmarkEnd w:id="1509"/>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صاحبک فی الیَهْیَرَّی ، أَی فی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إذا سألتَه عن شیء فأَخطأَ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فی الیَهیَرَّی ، وأَین تَذْهب فی الیَهیَرَّی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رأَتْ شیخاً لها دَوْدَرَّی</w:t>
      </w:r>
    </w:p>
    <w:p>
      <w:pPr>
        <w:pStyle w:val="BookText"/>
        <w:rPr/>
      </w:pPr>
      <w:r>
        <w:rPr>
          <w:rFonts w:ascii="Amiri" w:hAnsi="Amiri" w:eastAsia="Amiri" w:cs="Amiri"/>
          <w:color w:val="111111"/>
          <w:sz w:val="28"/>
          <w:sz w:val="28"/>
          <w:szCs w:val="28"/>
          <w:rtl w:val="true"/>
          <w:lang w:bidi="ar-SA"/>
        </w:rPr>
        <w:t>فی مِثْلِ خَیطِ العِهِن المُعَرَّی</w:t>
      </w:r>
    </w:p>
    <w:p>
      <w:pPr>
        <w:pStyle w:val="BookText"/>
        <w:rPr/>
      </w:pPr>
      <w:r>
        <w:rPr>
          <w:rFonts w:ascii="Amiri" w:hAnsi="Amiri" w:eastAsia="Amiri" w:cs="Amiri"/>
          <w:color w:val="111111"/>
          <w:sz w:val="28"/>
          <w:sz w:val="28"/>
          <w:szCs w:val="28"/>
          <w:rtl w:val="true"/>
          <w:lang w:bidi="ar-SA"/>
        </w:rPr>
        <w:t>ظلّت کأنّ وجهها یَحْمَرّا</w:t>
      </w:r>
    </w:p>
    <w:p>
      <w:pPr>
        <w:pStyle w:val="BookText"/>
        <w:rPr/>
      </w:pPr>
      <w:r>
        <w:rPr>
          <w:rFonts w:ascii="Amiri" w:hAnsi="Amiri" w:eastAsia="Amiri" w:cs="Amiri"/>
          <w:color w:val="111111"/>
          <w:sz w:val="28"/>
          <w:sz w:val="28"/>
          <w:szCs w:val="28"/>
          <w:rtl w:val="true"/>
          <w:lang w:bidi="ar-SA"/>
        </w:rPr>
        <w:t>تَرَمَدُّ فی الباطل والیَهیَرَّی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والدَّوْدَرَّی من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دَرِیرٌ أَی جَواد ، والدلیل علیه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خَیط العهِن المعرّی ، یرید الخُذْرُوف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وزعم أَبو عبیدة أَن الیَهْیَرَّی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هانیء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أشبعتُ راعیَّ من الیَهْیَرِّ</w:t>
      </w:r>
    </w:p>
    <w:p>
      <w:pPr>
        <w:pStyle w:val="BookText"/>
        <w:rPr/>
      </w:pPr>
      <w:r>
        <w:rPr>
          <w:rFonts w:ascii="Amiri" w:hAnsi="Amiri" w:eastAsia="Amiri" w:cs="Amiri"/>
          <w:color w:val="111111"/>
          <w:sz w:val="28"/>
          <w:sz w:val="28"/>
          <w:szCs w:val="28"/>
          <w:rtl w:val="true"/>
          <w:lang w:bidi="ar-SA"/>
        </w:rPr>
        <w:t>فظلَّ یَبکی حَبِطاً بشَرِّ</w:t>
      </w:r>
    </w:p>
    <w:p>
      <w:pPr>
        <w:pStyle w:val="BookText"/>
        <w:rPr/>
      </w:pPr>
      <w:r>
        <w:rPr>
          <w:rFonts w:ascii="Amiri" w:hAnsi="Amiri" w:eastAsia="Amiri" w:cs="Amiri"/>
          <w:color w:val="111111"/>
          <w:sz w:val="28"/>
          <w:sz w:val="28"/>
          <w:szCs w:val="28"/>
          <w:rtl w:val="true"/>
          <w:lang w:bidi="ar-SA"/>
        </w:rPr>
        <w:t>خَلف استِه مِثل نَقِتقِ الهِرِّ</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أمثال الأکُفّ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لأبی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الثَّرَّة الیَهْیَرَّةُ الأخْلاف؟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الساهرة العِرْق تَسمَع زَمِیرَ شُخْبِها ، وأنتَ من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والیَهْیَرّة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یسیل لبنُها من کثرته ، وناقة ساهِرَة العِرْق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دُوَیْبَّة تکون فی الصَّحارِی أعظمُ من الجُرَذ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فَلاةٌ بها الیَهْیَرُّ شُقْراً کأنها</w:t>
      </w:r>
    </w:p>
    <w:p>
      <w:pPr>
        <w:pStyle w:val="BookText"/>
        <w:rPr/>
      </w:pPr>
      <w:r>
        <w:rPr>
          <w:rFonts w:ascii="Amiri" w:hAnsi="Amiri" w:eastAsia="Amiri" w:cs="Amiri"/>
          <w:color w:val="111111"/>
          <w:sz w:val="28"/>
          <w:sz w:val="28"/>
          <w:szCs w:val="28"/>
          <w:rtl w:val="true"/>
          <w:lang w:bidi="ar-SA"/>
        </w:rPr>
        <w:t>خُصَی الخیلِ قد شُدّتْ علیها المَسامِرُ</w:t>
      </w:r>
    </w:p>
    <w:p>
      <w:pPr>
        <w:pStyle w:val="BookText"/>
        <w:rPr/>
      </w:pPr>
      <w:r>
        <w:rPr>
          <w:rFonts w:ascii="Amiri" w:hAnsi="Amiri" w:eastAsia="Amiri" w:cs="Amiri"/>
          <w:color w:val="111111"/>
          <w:sz w:val="28"/>
          <w:sz w:val="28"/>
          <w:szCs w:val="28"/>
          <w:rtl w:val="true"/>
          <w:lang w:bidi="ar-SA"/>
        </w:rPr>
        <w:t xml:space="preserve">والواحدة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فی تقدیرها فقالوا یَفْعَلَّة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وقالوا فَیعَلَّة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فی الیَهْیَرِّ أی فی الرِّیح</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والتمادِی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استَیْهَرَ ، وأنشد </w:t>
      </w:r>
      <w:r>
        <w:rPr>
          <w:rFonts w:eastAsia="Amiri" w:cs="Amiri" w:ascii="Amiri" w:hAnsi="Amiri"/>
          <w:color w:val="111111"/>
          <w:sz w:val="28"/>
          <w:szCs w:val="28"/>
          <w:rtl w:val="true"/>
          <w:lang w:bidi="ar-SA"/>
        </w:rPr>
        <w:t xml:space="preserve">: </w:t>
      </w:r>
      <w:bookmarkStart w:id="1510" w:name="pg14307_153349"/>
    </w:p>
    <w:p>
      <w:pPr>
        <w:pStyle w:val="BookText"/>
        <w:rPr/>
      </w:pPr>
      <w:bookmarkEnd w:id="1510"/>
      <w:r>
        <w:rPr>
          <w:rFonts w:ascii="Amiri" w:hAnsi="Amiri" w:eastAsia="Amiri" w:cs="Amiri"/>
          <w:color w:val="111111"/>
          <w:sz w:val="28"/>
          <w:sz w:val="28"/>
          <w:szCs w:val="28"/>
          <w:rtl w:val="true"/>
          <w:lang w:bidi="ar-SA"/>
        </w:rPr>
        <w:t>وقَلبُک فی اللهو مُستَیهِرٌ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سلمة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استَیْهَرْتُ أنکم قد اصطلحتم ، مثل استَیقَنْت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الجَعْفَرِیِّین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مُستَوْهِر بالأمر ، أی مستیقِنٌ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السُّلَمیّ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مستَیهِر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والرَّاهی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المقیم ، والهُورَة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استَیهِرْ بإبلک واقْتَیل وارتجِعْ ، أی استبدِلْ بها إبِلاً غیرها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اقْتَیِلْ ، من باب المقابلة فی البَیْع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المُبادَلة</w:t>
      </w:r>
      <w:r>
        <w:rPr>
          <w:rFonts w:eastAsia="Amiri" w:cs="Amiri" w:ascii="Amiri" w:hAnsi="Amiri"/>
          <w:color w:val="111111"/>
          <w:sz w:val="28"/>
          <w:szCs w:val="28"/>
          <w:rtl w:val="true"/>
          <w:lang w:bidi="ar-SA"/>
        </w:rPr>
        <w:t>.</w:t>
      </w:r>
    </w:p>
    <w:p>
      <w:pPr>
        <w:pStyle w:val="Heading6"/>
        <w:numPr>
          <w:ilvl w:val="5"/>
          <w:numId w:val="1"/>
        </w:numPr>
        <w:rPr/>
      </w:pPr>
      <w:bookmarkStart w:id="1511" w:name="__RefHeading___Toc6806070_3381743652"/>
      <w:bookmarkStart w:id="1512" w:name="_Toc667"/>
      <w:bookmarkEnd w:id="1511"/>
      <w:r>
        <w:rPr>
          <w:rtl w:val="true"/>
        </w:rPr>
        <w:t>هور</w:t>
      </w:r>
      <w:bookmarkEnd w:id="151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الهَوْر مصدرُها والجَرْفُ لا یَهُور إذا انصدَعَ من خَلْفِه وهو ثابت بعدُ مکانه ، وهو جَرْفٌ هارٍ وهائر ، فإذا سَقَط فقد انهار وتهوَّر ، وکذلک إذا سقط شیء من أعلی جُرْف أو رَکِیّة فی قَعْرها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وتَدَهْوَر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هارٌ إذا کان ضعیفاً فی أَمره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ماضی العزیمةِ لا هارٌ ولا خَزِلٌ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الساقط المنقطِع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تهوَّر اللیلُ ، إذا ذهبَ أکثرُه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وتهوَّر الشّتاء ، إذا ذهبَ أشدُّه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فی هذا المعنی بعینه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تَوهَّر اللیلُ والشتاء ، وتوهّر الرمل أی 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 هَوْرٌ ، أی واسع 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هَیجاءُ یَهْماءُ وخَرْقٌ أَهْیَمُ</w:t>
      </w:r>
    </w:p>
    <w:p>
      <w:pPr>
        <w:pStyle w:val="BookText"/>
        <w:rPr/>
      </w:pPr>
      <w:r>
        <w:rPr>
          <w:rFonts w:ascii="Amiri" w:hAnsi="Amiri" w:eastAsia="Amiri" w:cs="Amiri"/>
          <w:color w:val="111111"/>
          <w:sz w:val="28"/>
          <w:sz w:val="28"/>
          <w:szCs w:val="28"/>
          <w:rtl w:val="true"/>
          <w:lang w:bidi="ar-SA"/>
        </w:rPr>
        <w:t>هَوْرٌ علیه هَبَواتٌ جُثَمُ</w:t>
      </w:r>
    </w:p>
    <w:p>
      <w:pPr>
        <w:pStyle w:val="BookText"/>
        <w:rPr/>
      </w:pPr>
      <w:r>
        <w:rPr>
          <w:rFonts w:ascii="Amiri" w:hAnsi="Amiri" w:eastAsia="Amiri" w:cs="Amiri"/>
          <w:color w:val="111111"/>
          <w:sz w:val="28"/>
          <w:sz w:val="28"/>
          <w:szCs w:val="28"/>
          <w:rtl w:val="true"/>
          <w:lang w:bidi="ar-SA"/>
        </w:rPr>
        <w:t>للریح وَشْیٌ فوقَه مُنَمْنَمُ</w:t>
      </w:r>
    </w:p>
    <w:p>
      <w:pPr>
        <w:pStyle w:val="BookText"/>
        <w:rPr/>
      </w:pPr>
      <w:r>
        <w:rPr>
          <w:rFonts w:ascii="Amiri" w:hAnsi="Amiri" w:eastAsia="Amiri" w:cs="Amiri"/>
          <w:color w:val="111111"/>
          <w:sz w:val="28"/>
          <w:sz w:val="28"/>
          <w:szCs w:val="28"/>
          <w:rtl w:val="true"/>
          <w:lang w:bidi="ar-SA"/>
        </w:rPr>
        <w:t>ویقال ؛ هَوَّرْنَا عنَّا القَیظَ وجَرَمْنا وجَرَّمْناه وکَبَبْناه بمعنًی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القومَ أهُورُهم هَوْراً ، إذا قتلتَهم ، وکَبَبْتَ بعضَهم علی بعض کما ینهارُ الجُرْف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فاستدَبروهمْ فهارُوهم کأنهمُ</w:t>
      </w:r>
    </w:p>
    <w:p>
      <w:pPr>
        <w:pStyle w:val="BookText"/>
        <w:rPr/>
      </w:pPr>
      <w:r>
        <w:rPr>
          <w:rFonts w:ascii="Amiri" w:hAnsi="Amiri" w:eastAsia="Amiri" w:cs="Amiri"/>
          <w:color w:val="111111"/>
          <w:sz w:val="28"/>
          <w:sz w:val="28"/>
          <w:szCs w:val="28"/>
          <w:rtl w:val="true"/>
          <w:lang w:bidi="ar-SA"/>
        </w:rPr>
        <w:t>أفنادُ کَبْکَب ذاتُ الشَّثِّ والْخَزَمِ</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اهتَوَر ، إذا هَلک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 ربّه فلا هَوَارة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هُرْتُ الرجلَ بما لیس عنده من خیرٍ ، إذا أَزْنَنْتَه ، أَهُورُه هَوْراً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یقال ذلک فی غیر الخیر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هُرْتُ الرجلَ هَوْراً ، إذا غَشَشْتَه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جِلادُها وخُورُها</w:t>
      </w:r>
    </w:p>
    <w:p>
      <w:pPr>
        <w:pStyle w:val="BookText"/>
        <w:rPr/>
      </w:pPr>
      <w:r>
        <w:rPr>
          <w:rFonts w:ascii="Amiri" w:hAnsi="Amiri" w:eastAsia="Amiri" w:cs="Amiri"/>
          <w:color w:val="111111"/>
          <w:sz w:val="28"/>
          <w:sz w:val="28"/>
          <w:szCs w:val="28"/>
          <w:rtl w:val="true"/>
          <w:lang w:bidi="ar-SA"/>
        </w:rPr>
        <w:t>أنِّی بِشِرْبِ السُّوءِ لا أَهورُها</w:t>
      </w:r>
    </w:p>
    <w:p>
      <w:pPr>
        <w:pStyle w:val="BookText"/>
        <w:rPr/>
      </w:pPr>
      <w:r>
        <w:rPr>
          <w:rFonts w:ascii="IRNazanin" w:hAnsi="IRNazanin" w:eastAsia="IRNazanin"/>
          <w:color w:val="111111"/>
          <w:sz w:val="28"/>
          <w:sz w:val="28"/>
          <w:szCs w:val="28"/>
          <w:rtl w:val="true"/>
          <w:lang w:bidi="fa-IR"/>
        </w:rPr>
        <w:t>یصف إِبلاً ، أی لا أظن أن القلیل یکفیها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مالک بنُ نُوَیرة یصف فرسَه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 أننی لا بالقلیل أَهورُه</w:t>
      </w:r>
    </w:p>
    <w:p>
      <w:pPr>
        <w:pStyle w:val="BookText"/>
        <w:rPr/>
      </w:pPr>
      <w:r>
        <w:rPr>
          <w:rFonts w:ascii="Amiri" w:hAnsi="Amiri" w:eastAsia="Amiri" w:cs="Amiri"/>
          <w:color w:val="111111"/>
          <w:sz w:val="28"/>
          <w:sz w:val="28"/>
          <w:szCs w:val="28"/>
          <w:rtl w:val="true"/>
          <w:lang w:bidi="ar-SA"/>
        </w:rPr>
        <w:t>ولا أنا عنه بالمواساةِ ظاهرُ</w:t>
      </w:r>
    </w:p>
    <w:p>
      <w:pPr>
        <w:pStyle w:val="BookText"/>
        <w:rPr/>
      </w:pPr>
      <w:r>
        <w:rPr>
          <w:rFonts w:ascii="Amiri" w:hAnsi="Amiri" w:eastAsia="Amiri" w:cs="Amiri"/>
          <w:color w:val="111111"/>
          <w:sz w:val="28"/>
          <w:sz w:val="28"/>
          <w:szCs w:val="28"/>
          <w:rtl w:val="true"/>
          <w:lang w:bidi="ar-SA"/>
        </w:rPr>
        <w:t xml:space="preserve">أَهُورُه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أظنُّ القلیل یکفیه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یُهارُ بکذا وکذا ، أی یُظَنُّ بکذا وکذا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الهالکة</w:t>
      </w:r>
      <w:r>
        <w:rPr>
          <w:rFonts w:eastAsia="Amiri" w:cs="Amiri" w:ascii="Amiri" w:hAnsi="Amiri"/>
          <w:color w:val="111111"/>
          <w:sz w:val="28"/>
          <w:szCs w:val="28"/>
          <w:rtl w:val="true"/>
          <w:lang w:bidi="ar-SA"/>
        </w:rPr>
        <w:t xml:space="preserve">. </w:t>
      </w:r>
      <w:bookmarkStart w:id="1513" w:name="pg14307_153350"/>
    </w:p>
    <w:p>
      <w:pPr>
        <w:pStyle w:val="Heading6"/>
        <w:numPr>
          <w:ilvl w:val="5"/>
          <w:numId w:val="1"/>
        </w:numPr>
        <w:rPr/>
      </w:pPr>
      <w:bookmarkStart w:id="1514" w:name="__RefHeading___Toc6806072_3381743652"/>
      <w:bookmarkStart w:id="1515" w:name="_Toc668"/>
      <w:bookmarkEnd w:id="1513"/>
      <w:bookmarkEnd w:id="1514"/>
      <w:r>
        <w:rPr>
          <w:rtl w:val="true"/>
        </w:rPr>
        <w:t>وهر</w:t>
      </w:r>
      <w:bookmarkEnd w:id="1515"/>
    </w:p>
    <w:p>
      <w:pPr>
        <w:pStyle w:val="BookText"/>
        <w:rPr/>
      </w:pPr>
      <w:r>
        <w:rPr>
          <w:rFonts w:ascii="Amiri" w:hAnsi="Amiri" w:eastAsia="Amiri" w:cs="Amiri"/>
          <w:color w:val="111111"/>
          <w:sz w:val="28"/>
          <w:sz w:val="28"/>
          <w:szCs w:val="28"/>
          <w:rtl w:val="true"/>
          <w:lang w:bidi="ar-SA"/>
        </w:rPr>
        <w:t xml:space="preserve">أبو عبید عن الأصمعی ، التَّیهُور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أصْلَه وَیهُورُ ، مثل التَّیقور ، أصله وَیْقُور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أَراطَی ونَقاً تَیْهُورِ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به فَیعولاً من التَّوَهُّر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خلیفة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توهَّرتُ الرجلَ فی الکلام وتَوَعَّرْتُه ، إذا اضطرَرتَه إلی ما بقیَ فیه متحیراً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 فلانٌ فلاناً ، إذا أَوْقعه فیما لا مخرج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الهَلکة والهائر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إبلَک وارتجِع واستیهِر واقیَلْ بمعنًی واحد ، أی استبدِل بإبلک إبلاً غیرها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الرَّیْه هو التَّرَیُّه ، وهو تهَثْهُث السَّراب علی وجه الأرض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جَرَی من آلِه المُرَیَّهِ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المُرَیَّه والمریّعُ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یتمیّعُ هاهنا وهنا لا یستقیمُ له وَجْهٌ</w:t>
      </w:r>
      <w:r>
        <w:rPr>
          <w:rFonts w:eastAsia="Amiri" w:cs="Amiri" w:ascii="Amiri" w:hAnsi="Amiri"/>
          <w:color w:val="111111"/>
          <w:sz w:val="28"/>
          <w:szCs w:val="28"/>
          <w:rtl w:val="true"/>
          <w:lang w:bidi="ar-SA"/>
        </w:rPr>
        <w:t>.</w:t>
      </w:r>
    </w:p>
    <w:p>
      <w:pPr>
        <w:pStyle w:val="Heading6"/>
        <w:numPr>
          <w:ilvl w:val="5"/>
          <w:numId w:val="1"/>
        </w:numPr>
        <w:rPr/>
      </w:pPr>
      <w:bookmarkStart w:id="1516" w:name="__RefHeading___Toc6806074_3381743652"/>
      <w:bookmarkStart w:id="1517" w:name="_Toc669"/>
      <w:bookmarkEnd w:id="1516"/>
      <w:r>
        <w:rPr>
          <w:rtl w:val="true"/>
        </w:rPr>
        <w:t>وره</w:t>
      </w:r>
      <w:bookmarkEnd w:id="1517"/>
    </w:p>
    <w:p>
      <w:pPr>
        <w:pStyle w:val="BookText"/>
        <w:rPr/>
      </w:pPr>
      <w:r>
        <w:rPr>
          <w:rFonts w:ascii="Amiri" w:hAnsi="Amiri" w:eastAsia="Amiri" w:cs="Amiri"/>
          <w:color w:val="111111"/>
          <w:sz w:val="28"/>
          <w:sz w:val="28"/>
          <w:szCs w:val="28"/>
          <w:rtl w:val="true"/>
          <w:lang w:bidi="ar-SA"/>
        </w:rPr>
        <w:t xml:space="preserve">الوَرَهُ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 فی کل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وَرْهاء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خَرْقاء بالعمل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تَرنُّمَ وَرْهاءِ الیَدَیْن تحامَلَتْ</w:t>
      </w:r>
    </w:p>
    <w:p>
      <w:pPr>
        <w:pStyle w:val="BookText"/>
        <w:rPr/>
      </w:pPr>
      <w:r>
        <w:rPr>
          <w:rFonts w:ascii="Amiri" w:hAnsi="Amiri" w:eastAsia="Amiri" w:cs="Amiri"/>
          <w:color w:val="111111"/>
          <w:sz w:val="28"/>
          <w:sz w:val="28"/>
          <w:szCs w:val="28"/>
          <w:rtl w:val="true"/>
          <w:lang w:bidi="ar-SA"/>
        </w:rPr>
        <w:t>علی البَعْل یوماً وهْیَ مقَّاءُ ناشِزُ</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وتورَّه فلانٌ فی عمل هذا الشیء ، إذا لم یکن له فیه حَذاقة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الوَرَهْرَهة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الحَمْقاء ، والهَوَرْوَرَة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الکثیرة الشَّحم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وَرِهَتْ فهی تَرِهُ ، مثل وَرِمَتْ 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وَرِهٌ وسحابةٌ ورِهة إذا کَثُر مطرها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جُوفُ رَبابٍ وَرِهٍ 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ودارٌ وارِهة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w:t>
      </w:r>
    </w:p>
    <w:p>
      <w:pPr>
        <w:pStyle w:val="Heading4"/>
        <w:numPr>
          <w:ilvl w:val="3"/>
          <w:numId w:val="1"/>
        </w:numPr>
        <w:rPr/>
      </w:pPr>
      <w:bookmarkStart w:id="1518" w:name="__RefHeading___Toc6806076_3381743652"/>
      <w:bookmarkStart w:id="1519" w:name="_Toc670"/>
      <w:bookmarkEnd w:id="1518"/>
      <w:r>
        <w:rPr>
          <w:rtl w:val="true"/>
        </w:rPr>
        <w:t>باب الهاء واللام</w:t>
      </w:r>
      <w:bookmarkEnd w:id="1519"/>
    </w:p>
    <w:p>
      <w:pPr>
        <w:pStyle w:val="Heading5"/>
        <w:numPr>
          <w:ilvl w:val="4"/>
          <w:numId w:val="1"/>
        </w:numPr>
        <w:rPr/>
      </w:pPr>
      <w:bookmarkStart w:id="1520" w:name="__RefHeading___Toc6806078_3381743652"/>
      <w:bookmarkStart w:id="1521" w:name="_Toc671"/>
      <w:bookmarkEnd w:id="1520"/>
      <w:r>
        <w:rPr>
          <w:rtl w:val="true"/>
        </w:rPr>
        <w:t>[</w:t>
      </w:r>
      <w:r>
        <w:rPr>
          <w:rtl w:val="true"/>
        </w:rPr>
        <w:t xml:space="preserve">هل </w:t>
      </w:r>
      <w:r>
        <w:rPr>
          <w:rtl w:val="true"/>
        </w:rPr>
        <w:t>(</w:t>
      </w:r>
      <w:r>
        <w:rPr>
          <w:rtl w:val="true"/>
        </w:rPr>
        <w:t>وایء</w:t>
      </w:r>
      <w:r>
        <w:rPr>
          <w:rtl w:val="true"/>
        </w:rPr>
        <w:t>)]</w:t>
      </w:r>
      <w:bookmarkEnd w:id="1521"/>
    </w:p>
    <w:p>
      <w:pPr>
        <w:pStyle w:val="Heading6"/>
        <w:numPr>
          <w:ilvl w:val="5"/>
          <w:numId w:val="1"/>
        </w:numPr>
        <w:rPr/>
      </w:pPr>
      <w:bookmarkStart w:id="1522" w:name="__RefHeading___Toc6806080_3381743652"/>
      <w:bookmarkStart w:id="1523" w:name="_Toc672"/>
      <w:bookmarkEnd w:id="1522"/>
      <w:r>
        <w:rPr>
          <w:rtl w:val="true"/>
        </w:rPr>
        <w:t>اشارة</w:t>
      </w:r>
      <w:bookmarkEnd w:id="1523"/>
    </w:p>
    <w:p>
      <w:pPr>
        <w:pStyle w:val="BookText"/>
        <w:rPr/>
      </w:pPr>
      <w:r>
        <w:rPr>
          <w:rFonts w:ascii="IRNazanin" w:hAnsi="IRNazanin" w:eastAsia="IRNazanin"/>
          <w:color w:val="111111"/>
          <w:sz w:val="28"/>
          <w:sz w:val="28"/>
          <w:szCs w:val="28"/>
          <w:rtl w:val="true"/>
          <w:lang w:bidi="fa-IR"/>
        </w:rPr>
        <w:t xml:space="preserve">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هلا ، لها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وله ، وهل ، أله ، أهل ، هیل</w:t>
      </w:r>
      <w:r>
        <w:rPr>
          <w:rFonts w:eastAsia="IRNazanin" w:cs="IRNazanin"/>
          <w:color w:val="111111"/>
          <w:sz w:val="28"/>
          <w:szCs w:val="28"/>
          <w:rtl w:val="true"/>
          <w:lang w:bidi="fa-IR"/>
        </w:rPr>
        <w:t>.</w:t>
      </w:r>
    </w:p>
    <w:p>
      <w:pPr>
        <w:pStyle w:val="Heading6"/>
        <w:numPr>
          <w:ilvl w:val="5"/>
          <w:numId w:val="1"/>
        </w:numPr>
        <w:rPr/>
      </w:pPr>
      <w:bookmarkStart w:id="1524" w:name="__RefHeading___Toc6806082_3381743652"/>
      <w:bookmarkStart w:id="1525" w:name="_Toc673"/>
      <w:bookmarkEnd w:id="1524"/>
      <w:r>
        <w:rPr>
          <w:rtl w:val="true"/>
        </w:rPr>
        <w:t>هول</w:t>
      </w:r>
      <w:bookmarkEnd w:id="152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المخافة من الأمر لا تدرِی علی ما تَهجُم علیه منه ، کَهَوْل اللیل ، وهَوْلِ البحر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هالَنی هذا الأمرُ یَهُولُنی ، وأمرٌ هائلٌ ، ولا یقال أَمرٌ مَهُول ، إلا أنّ الشاعر قد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ومَهُولٍ من المَناهل وَحْشٍ</w:t>
      </w:r>
    </w:p>
    <w:p>
      <w:pPr>
        <w:pStyle w:val="BookText"/>
        <w:rPr/>
      </w:pPr>
      <w:r>
        <w:rPr>
          <w:rFonts w:ascii="Amiri" w:hAnsi="Amiri" w:eastAsia="Amiri" w:cs="Amiri"/>
          <w:color w:val="111111"/>
          <w:sz w:val="28"/>
          <w:sz w:val="28"/>
          <w:szCs w:val="28"/>
          <w:rtl w:val="true"/>
          <w:lang w:bidi="ar-SA"/>
        </w:rPr>
        <w:t>ذی عَراقِیبَ آجِنٍ مِدْفَانِ</w:t>
      </w:r>
    </w:p>
    <w:p>
      <w:pPr>
        <w:pStyle w:val="BookText"/>
        <w:rPr/>
      </w:pPr>
      <w:r>
        <w:rPr>
          <w:rFonts w:ascii="Amiri" w:hAnsi="Amiri" w:eastAsia="Amiri" w:cs="Amiri"/>
          <w:color w:val="111111"/>
          <w:sz w:val="28"/>
          <w:sz w:val="28"/>
          <w:szCs w:val="28"/>
          <w:rtl w:val="true"/>
          <w:lang w:bidi="ar-SA"/>
        </w:rPr>
        <w:t>وتفسیر المَهُول ، أی فیه 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إذا کان الشیءُ هُوَ لَهُ أخرَجوه علی فاعِل ، مثل دارع لذِی الدِّرْع ، وإذا کان فیه أو علیه أخرَجوه علی مَفعول ، کقولک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ذاک ، ومَدْیون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ذاک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والتَّهاویل ؛ جماعةُ التَّهْویل ، وهو ما هالک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والتّهاویل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زِینةُ الوشی ، وکذلک زِینةُ التَّصَاویر والسِّلاح ، وإذا تزیَّنَتْ المرأة بزِینةٍ من لِباس أو حُلِیّ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وهَوَّلتْ من رَیْطها تَهاوِلَا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للریاض إذا تزیّنتْ بنَوْرِها وأَزاهِیرها من بین أحمرَ وأصفرَ وأبیضَ وأخضرَ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علاها تَهْویلُها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وعازِبٍ قد عَلَا التَّهویلُ جَنْبتَه</w:t>
      </w:r>
    </w:p>
    <w:p>
      <w:pPr>
        <w:pStyle w:val="BookText"/>
        <w:rPr/>
      </w:pPr>
      <w:r>
        <w:rPr>
          <w:rFonts w:ascii="Amiri" w:hAnsi="Amiri" w:eastAsia="Amiri" w:cs="Amiri"/>
          <w:color w:val="111111"/>
          <w:sz w:val="28"/>
          <w:sz w:val="28"/>
          <w:szCs w:val="28"/>
          <w:rtl w:val="true"/>
          <w:lang w:bidi="ar-SA"/>
        </w:rPr>
        <w:t>لا تَنفَع النَّعلُ فی رَقْراقه الحافِی</w:t>
      </w:r>
    </w:p>
    <w:p>
      <w:pPr>
        <w:pStyle w:val="BookText"/>
        <w:rPr/>
      </w:pPr>
      <w:r>
        <w:rPr>
          <w:rFonts w:ascii="Amiri" w:hAnsi="Amiri" w:eastAsia="Amiri" w:cs="Amiri"/>
          <w:color w:val="111111"/>
          <w:sz w:val="28"/>
          <w:sz w:val="28"/>
          <w:szCs w:val="28"/>
          <w:rtl w:val="true"/>
          <w:lang w:bidi="ar-SA"/>
        </w:rPr>
        <w:t xml:space="preserve">حدَّثنا عبد الملک عن إبراهیم عن أبی ربیعة ، عن حمّاد عن عاصم ، عن زِرّ عن ابن مسعود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رَآهُ نَزْلَةً 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لجبریلَ ستَّمائة جَناح یَنتثِر من رِیشِه التَّهاویلُ والدُّرُّ والیَاقوت ، أراد بالتّهاویل تَزایین رِیشِه ، وما فیه من صُفْرة وحُمْرة وبیاض وخُضْرَة مثل تَهاویل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تهوَّلْتُ للناقة تهوُّلاً وتذأَبْتُ لها تَذؤُباً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تَستخفِیَ لها إذا ظأَرْتَها علی ولَدِ غیرها ، فتَشَبَّهْتَ لها بالسَّبُع لیکون أَرأَم لها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إلا هُولَة من الهُوَل ، إذا کان کریه المنظَر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والهُولة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یُفزَّع به الصبیّ ، وکلُّ ما هالَکَ یسمّی 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کَهُولةِ ما أَوقَدَ المُحْلِفونَ</w:t>
      </w:r>
    </w:p>
    <w:p>
      <w:pPr>
        <w:pStyle w:val="BookText"/>
        <w:rPr/>
      </w:pPr>
      <w:r>
        <w:rPr>
          <w:rFonts w:ascii="Amiri" w:hAnsi="Amiri" w:eastAsia="Amiri" w:cs="Amiri"/>
          <w:color w:val="111111"/>
          <w:sz w:val="28"/>
          <w:sz w:val="28"/>
          <w:szCs w:val="28"/>
          <w:rtl w:val="true"/>
          <w:lang w:bidi="ar-SA"/>
        </w:rPr>
        <w:t>لَدَی الحالِفین وما هَوَّلُوا</w:t>
      </w:r>
    </w:p>
    <w:p>
      <w:pPr>
        <w:pStyle w:val="BookText"/>
        <w:rPr/>
      </w:pPr>
      <w:r>
        <w:rPr>
          <w:rFonts w:ascii="Amiri" w:hAnsi="Amiri" w:eastAsia="Amiri" w:cs="Amiri"/>
          <w:color w:val="111111"/>
          <w:sz w:val="28"/>
          <w:sz w:val="28"/>
          <w:szCs w:val="28"/>
          <w:rtl w:val="true"/>
          <w:lang w:bidi="ar-SA"/>
        </w:rPr>
        <w:t>وکانت الهُولة ناراً یوقِدونها عند الْحِلف ، یلقون فیها مِلْحاً فیتفقَّعُ یُهَوِّلون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وکذلک إذا استحلَفوا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أوس ابنُ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کما صَدّ عن نارِ المُهَوِّل 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هَوْل ، یهمِزون الواوَ لانضمامها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رحَلْنا من بلاد بنی تمیمٍ</w:t>
      </w:r>
    </w:p>
    <w:p>
      <w:pPr>
        <w:pStyle w:val="BookText"/>
        <w:rPr/>
      </w:pPr>
      <w:r>
        <w:rPr>
          <w:rFonts w:ascii="Amiri" w:hAnsi="Amiri" w:eastAsia="Amiri" w:cs="Amiri"/>
          <w:color w:val="111111"/>
          <w:sz w:val="28"/>
          <w:sz w:val="28"/>
          <w:szCs w:val="28"/>
          <w:rtl w:val="true"/>
          <w:lang w:bidi="ar-SA"/>
        </w:rPr>
        <w:t>إلیک ولم تَکاءَدْنا الهُؤُولُ</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هِیلَ السکرانُ یُهالُ إذا رأی تَهاویلَ فی سُکْرِه فیَفزع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أحمر یصف خَمْراً وشاربها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تَمَشَّی فی مَفاصِله وتَغْشَی</w:t>
      </w:r>
    </w:p>
    <w:p>
      <w:pPr>
        <w:pStyle w:val="BookText"/>
        <w:rPr/>
      </w:pPr>
      <w:r>
        <w:rPr>
          <w:rFonts w:ascii="Amiri" w:hAnsi="Amiri" w:eastAsia="Amiri" w:cs="Amiri"/>
          <w:color w:val="111111"/>
          <w:sz w:val="28"/>
          <w:sz w:val="28"/>
          <w:szCs w:val="28"/>
          <w:rtl w:val="true"/>
          <w:lang w:bidi="ar-SA"/>
        </w:rPr>
        <w:t>سَنَاسِنَ صُلْبِه حتی یُهالا</w:t>
      </w:r>
    </w:p>
    <w:p>
      <w:pPr>
        <w:pStyle w:val="BookText"/>
        <w:rPr/>
      </w:pPr>
      <w:r>
        <w:rPr>
          <w:rFonts w:ascii="Amiri" w:hAnsi="Amiri" w:eastAsia="Amiri" w:cs="Amiri"/>
          <w:color w:val="111111"/>
          <w:sz w:val="28"/>
          <w:sz w:val="28"/>
          <w:szCs w:val="28"/>
          <w:rtl w:val="true"/>
          <w:lang w:bidi="ar-SA"/>
        </w:rPr>
        <w:t xml:space="preserve">وقال أبو الحسن المدائنیّ لمّا قال النابغةُ الجعدیُّ للیلی الأَخْیَلیَّة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أَلأ حَیِّیَا لیلَی وقولا لها هَلَا</w:t>
      </w:r>
    </w:p>
    <w:p>
      <w:pPr>
        <w:pStyle w:val="BookText"/>
        <w:rPr/>
      </w:pPr>
      <w:r>
        <w:rPr>
          <w:rFonts w:ascii="Amiri" w:hAnsi="Amiri" w:eastAsia="Amiri" w:cs="Amiri"/>
          <w:color w:val="111111"/>
          <w:sz w:val="28"/>
          <w:sz w:val="28"/>
          <w:szCs w:val="28"/>
          <w:rtl w:val="true"/>
          <w:lang w:bidi="ar-SA"/>
        </w:rPr>
        <w:t>فقد رکبتْ أَمْراً أَغَرَّ محجَّلا</w:t>
      </w:r>
    </w:p>
    <w:p>
      <w:pPr>
        <w:pStyle w:val="BookText"/>
        <w:rPr/>
      </w:pPr>
      <w:r>
        <w:rPr>
          <w:rFonts w:ascii="IRNazanin" w:hAnsi="IRNazanin" w:eastAsia="IRNazanin"/>
          <w:color w:val="111111"/>
          <w:sz w:val="28"/>
          <w:sz w:val="28"/>
          <w:szCs w:val="28"/>
          <w:rtl w:val="true"/>
          <w:lang w:bidi="fa-IR"/>
        </w:rPr>
        <w:t xml:space="preserve">أجابتْه فقالت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تُعیِّرنی داءً بأمِّک مِثْلُه</w:t>
      </w:r>
    </w:p>
    <w:p>
      <w:pPr>
        <w:pStyle w:val="BookText"/>
        <w:rPr/>
      </w:pPr>
      <w:r>
        <w:rPr>
          <w:rFonts w:ascii="Amiri" w:hAnsi="Amiri" w:eastAsia="Amiri" w:cs="Amiri"/>
          <w:color w:val="111111"/>
          <w:sz w:val="28"/>
          <w:sz w:val="28"/>
          <w:szCs w:val="28"/>
          <w:rtl w:val="true"/>
          <w:lang w:bidi="ar-SA"/>
        </w:rPr>
        <w:t xml:space="preserve">وأیُّ جواد لا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فغلبته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وهَلَا زَجْرٌ تُزجَر به الفَرَس الأنثی إذا أُنْزِیَ علیها الفحلُ لتقرّ وتَسکُن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ذُکِر الصَّالحون فحیَّ هَلَّا بعمرَ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 أی اسکنْ عند ذِکره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تفسیرُه مُشبَعا فی باب هَلْ</w:t>
      </w:r>
      <w:r>
        <w:rPr>
          <w:rFonts w:eastAsia="Amiri" w:cs="Amiri" w:ascii="Amiri" w:hAnsi="Amiri"/>
          <w:color w:val="111111"/>
          <w:sz w:val="28"/>
          <w:szCs w:val="28"/>
          <w:rtl w:val="true"/>
          <w:lang w:bidi="ar-SA"/>
        </w:rPr>
        <w:t xml:space="preserve">. </w:t>
      </w:r>
      <w:bookmarkStart w:id="1526" w:name="pg14307_153352"/>
    </w:p>
    <w:p>
      <w:pPr>
        <w:pStyle w:val="Heading6"/>
        <w:numPr>
          <w:ilvl w:val="5"/>
          <w:numId w:val="1"/>
        </w:numPr>
        <w:rPr/>
      </w:pPr>
      <w:bookmarkStart w:id="1527" w:name="__RefHeading___Toc6806084_3381743652"/>
      <w:bookmarkStart w:id="1528" w:name="_Toc674"/>
      <w:bookmarkEnd w:id="1526"/>
      <w:bookmarkEnd w:id="1527"/>
      <w:r>
        <w:rPr>
          <w:rtl w:val="true"/>
        </w:rPr>
        <w:t>هیل</w:t>
      </w:r>
      <w:bookmarkEnd w:id="1528"/>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کَثِیباً مَهِیلاً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النبی صلی‌الله‌علیه‌وسلم لقومٍ شَکَوْا إلیه سُرعةً فَناء طَعامهم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أَتکیلُون أم تَهیلون؟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نَهیل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کِیلُوا ولا تَهیلوا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لکل شیء أرسلتَه إرسالاً من رمل أو تُراب أو طعام أو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هِلْتُه أَهِیلُه هَیْلاً ، إذا أرسلتَه فَجَری ، وهو طعام مَهِیل ، 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وَکانَتِ الْجِبالُ کَثِیباً مَهِیلاً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الهیْل والهائل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لا یثُبت مکانَه حتی یَنهالَ فیَسقط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وهِلتُه أَهِیله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هَیْلٌ مَهِیلٌ من مَهِیل الأَهْیلِ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الهَباء المُنْبَثّ ، بالعِبّرانی ، أو بالرّومیة ، وهو الذی تراه فی ضوء الشمس یدخُل کُوَّة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دَارَةُ القمر ، وهالة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حمزةَ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فلانٌ بالهَیْل والهَیْلمَان إذا جاء بالمال الکثیر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أَهَلْتُه لغة ، فی هِلْتُه</w:t>
      </w:r>
      <w:r>
        <w:rPr>
          <w:rFonts w:eastAsia="Amiri" w:cs="Amiri" w:ascii="Amiri" w:hAnsi="Amiri"/>
          <w:color w:val="111111"/>
          <w:sz w:val="28"/>
          <w:szCs w:val="28"/>
          <w:rtl w:val="true"/>
          <w:lang w:bidi="ar-SA"/>
        </w:rPr>
        <w:t>.</w:t>
      </w:r>
    </w:p>
    <w:p>
      <w:pPr>
        <w:pStyle w:val="Heading6"/>
        <w:numPr>
          <w:ilvl w:val="5"/>
          <w:numId w:val="1"/>
        </w:numPr>
        <w:rPr/>
      </w:pPr>
      <w:bookmarkStart w:id="1529" w:name="__RefHeading___Toc6806086_3381743652"/>
      <w:bookmarkStart w:id="1530" w:name="_Toc675"/>
      <w:bookmarkEnd w:id="1529"/>
      <w:r>
        <w:rPr>
          <w:rtl w:val="true"/>
        </w:rPr>
        <w:t>أهل</w:t>
      </w:r>
      <w:bookmarkEnd w:id="1530"/>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الإهالة هی الشَّحْم والزَّیت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کعب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بجهنّم یوم القیامة کأنها مَتْنُ إهالة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اؤْتُدِمَ به من زُبْد وَوَدَک شحم ودُهن سِمْسِم وغیره فهو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ما علا القِدْرَ من وَدَک اللَّحم السَّمین إهالة واسْتأَهَل الرجُل ، إذا ائتَدَم بالإهالة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بل کُلی یا مَیّ واستَأهِلِی</w:t>
      </w:r>
    </w:p>
    <w:p>
      <w:pPr>
        <w:pStyle w:val="BookText"/>
        <w:rPr/>
      </w:pPr>
      <w:r>
        <w:rPr>
          <w:rFonts w:ascii="Amiri" w:hAnsi="Amiri" w:eastAsia="Amiri" w:cs="Amiri"/>
          <w:color w:val="111111"/>
          <w:sz w:val="28"/>
          <w:sz w:val="28"/>
          <w:szCs w:val="28"/>
          <w:rtl w:val="true"/>
          <w:lang w:bidi="ar-SA"/>
        </w:rPr>
        <w:t>إن الذی أنفَقْتِ من مالِیَهْ</w:t>
      </w:r>
    </w:p>
    <w:p>
      <w:pPr>
        <w:pStyle w:val="BookText"/>
        <w:rPr/>
      </w:pPr>
      <w:r>
        <w:rPr>
          <w:rFonts w:ascii="Amiri" w:hAnsi="Amiri" w:eastAsia="Amiri" w:cs="Amiri"/>
          <w:color w:val="111111"/>
          <w:sz w:val="28"/>
          <w:sz w:val="28"/>
          <w:szCs w:val="28"/>
          <w:rtl w:val="true"/>
          <w:lang w:bidi="ar-SA"/>
        </w:rPr>
        <w:t xml:space="preserve">أبو عبید عن الفراء والکسائی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أَهِلْتُ به ووَدَقْتُ به ، إذا استأنَسْتَ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التزوُّج ، وأَهْلُ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أخضُّ الناس به ، وأهلُ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سُکانه ، وأهلُ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یَدین به ، ومن هذا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أَهلُ کَذا أو کذا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 وَأَهْلُ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فی التفسیر أنه جلّ وعزّ أَهْلٌ لأنْ یُتَّقَی فلا یُعصَی ، وهو أهل المغفِرة من اتّقاه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مَوضع أُنسٍ لأنْ یُتَّقَی ، وأهل المغفرة ، أی موضع أنس لذلک والداته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الیزیدیّ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آنست به ، واستأنست به ، وأهِلت به أُهُولاً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واحد ، وأهَل الرجل یأهَل أُهُولاً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 للأنس الذی بین الزوجین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ویُجمَعُ الأهلُ أَهْلِین وأهْلَات والأهالی جمع الجمع ، وجاءت الیاء التی فی الأهالی من الیاء التی فی الأهلِین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أَهّلْتُ فلاناً لأمرِ کذا وکذا تَأْهیلاً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وهَّلْتُه ذهب به إلی لغة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وَامرْتُه وواکلْتُه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مأْهُولٌ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أهلُه ، ومکان آهلٌ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 xml:space="preserve">: </w:t>
      </w:r>
      <w:bookmarkStart w:id="1531" w:name="pg14307_153353"/>
    </w:p>
    <w:p>
      <w:pPr>
        <w:pStyle w:val="BookText"/>
        <w:rPr/>
      </w:pPr>
      <w:bookmarkEnd w:id="1531"/>
      <w:r>
        <w:rPr>
          <w:rFonts w:ascii="Amiri" w:hAnsi="Amiri" w:eastAsia="Amiri" w:cs="Amiri"/>
          <w:color w:val="111111"/>
          <w:sz w:val="28"/>
          <w:sz w:val="28"/>
          <w:szCs w:val="28"/>
          <w:rtl w:val="true"/>
          <w:lang w:bidi="ar-SA"/>
        </w:rPr>
        <w:t>وقدْماً کان مأهولاً</w:t>
      </w:r>
    </w:p>
    <w:p>
      <w:pPr>
        <w:pStyle w:val="BookText"/>
        <w:rPr/>
      </w:pPr>
      <w:r>
        <w:rPr>
          <w:rFonts w:ascii="Amiri" w:hAnsi="Amiri" w:eastAsia="Amiri" w:cs="Amiri"/>
          <w:color w:val="111111"/>
          <w:sz w:val="28"/>
          <w:sz w:val="28"/>
          <w:szCs w:val="28"/>
          <w:rtl w:val="true"/>
          <w:lang w:bidi="ar-SA"/>
        </w:rPr>
        <w:t>فأَمسَی مَرْتَعَ العُفْرِ</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بالنَّصْرِیّة المنَازِلا</w:t>
      </w:r>
    </w:p>
    <w:p>
      <w:pPr>
        <w:pStyle w:val="BookText"/>
        <w:rPr/>
      </w:pPr>
      <w:r>
        <w:rPr>
          <w:rFonts w:ascii="Amiri" w:hAnsi="Amiri" w:eastAsia="Amiri" w:cs="Amiri"/>
          <w:color w:val="111111"/>
          <w:sz w:val="28"/>
          <w:sz w:val="28"/>
          <w:szCs w:val="28"/>
          <w:rtl w:val="true"/>
          <w:lang w:bidi="ar-SA"/>
        </w:rPr>
        <w:t>قَفْراً وکانت منهمُ مآهلا</w:t>
      </w:r>
    </w:p>
    <w:p>
      <w:pPr>
        <w:pStyle w:val="BookText"/>
        <w:rPr/>
      </w:pPr>
      <w:r>
        <w:rPr>
          <w:rFonts w:ascii="Amiri" w:hAnsi="Amiri" w:eastAsia="Amiri" w:cs="Amiri"/>
          <w:color w:val="111111"/>
          <w:sz w:val="28"/>
          <w:sz w:val="28"/>
          <w:szCs w:val="28"/>
          <w:rtl w:val="true"/>
          <w:lang w:bidi="ar-SA"/>
        </w:rPr>
        <w:t xml:space="preserve">وَکلُّ شیء من الدواب وغیرها إذا أَلِف مکاناً فهو آهل وأَهلِیٌ ، ولذلک قیل لمَا ألِفَ الناسَ والقُرَی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أَهلِیّ ، ولمَا استوْحَش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 ووَحْشِیّ ، کالحمار الوحشیّ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والأهلیُ هو الإنسیّ ، ونهَی رسول الله صلی‌الله‌علیه‌وسلم یومَ خَیبر عن لحوم الحُمُر الأهلیة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 ومعناه نزَلْتَ رُحْبا ، أی سَعَةً ، وأَتیتَ أهلاً لا 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وخَطأ بعضُ الناس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یستأهل أن یُکرَم ، بمعنی یَستحقّ الکرامة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الاستئهال إلّا من الإهالة ، وأجازَ ذلک کثیر من أهل الأدب ، وأما أنا فلا أنکره ولا أُخطِّیء من قاله ، لأنی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سمعتُ أعرابیاً فصیحاً من بنی أسَد یقول لرجُل أُولِیَ کَرامَةً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تستأهل ما أُوْلِیتَ ، وذلک بحضرة جماعةٍ من الأعراب ، فما أَنکَروا قوله ، ویحقِّق ذلک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أَهْلُ التَّقْوی وَأَهْلُ الْمَغْفِرَةِ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ما قاله أبو زید والأصمعیّ وغیره ، لأن الأسدیّ أَلِفَ الحاضرةَ فأَخذَ هذا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عن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فلانٌ امرأةً یأْهِلُ إذا تزوّجها ، فهی مأْهولة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باب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آهلک الله فی الجنةِ إیهالاً ، أی زوّجک منها وأَدْخَلَکَها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یَأْهِل أَهْلا ، ویأهُل أهُولاً ، إذا 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المازنیّ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یجوز أن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مستأْهلٌ هذا الأمر ، ولا أنتَ مستأَهلٌ لهذا الأمر ، لأنّکَ إنما ترید أنتَ مستوجِب لهذا الأمر ، ولا یدلّ مستأهل علی ما أردتَ ، وإنّما معنی هذا الکلام أنت تطلبُ أن تکون من أَهل هذا المعنی ، ولم تُرِد ذلک ، ولکن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أهلٌ لهذا الأمر</w:t>
      </w:r>
      <w:r>
        <w:rPr>
          <w:rFonts w:eastAsia="IRNazanin" w:cs="IRNazanin"/>
          <w:color w:val="111111"/>
          <w:sz w:val="28"/>
          <w:szCs w:val="28"/>
          <w:rtl w:val="true"/>
          <w:lang w:bidi="fa-IR"/>
        </w:rPr>
        <w:t>.</w:t>
      </w:r>
    </w:p>
    <w:p>
      <w:pPr>
        <w:pStyle w:val="Heading6"/>
        <w:numPr>
          <w:ilvl w:val="5"/>
          <w:numId w:val="1"/>
        </w:numPr>
        <w:rPr/>
      </w:pPr>
      <w:bookmarkStart w:id="1532" w:name="__RefHeading___Toc6806088_3381743652"/>
      <w:bookmarkStart w:id="1533" w:name="_Toc676"/>
      <w:bookmarkEnd w:id="1532"/>
      <w:r>
        <w:rPr>
          <w:rtl w:val="true"/>
        </w:rPr>
        <w:t>وهل</w:t>
      </w:r>
      <w:bookmarkEnd w:id="1533"/>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وَهِلْتُ فی الشیء ، ووَهِلْتُ عنه وَهَلاً ، إذا نَسِیتَه وغَلطْت فیه ، ووَهَلْتُ إلی الشیء أَهِلُ وهَلَا إذا ذَهَبَ وَهْمُک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الرجلُ ، إذا جَبُنَ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ثعلب ، عن ابن الأعرابیّ ، وَهَلْتُ ، إذا أَوْهَمْت وسَهَوْت ، ووَهِلْتُ ، إذا فَزِعْت أَوْهَلُ وَهَلَا ، فأنا وَهِلُ ، ووهِلتُ فأَنا واهِل أی سَهَوْت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یَهِل وَهْلاً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الوَهَل فهو الفَزَع ، والمستَوْهِل الفَزع النّشِیط</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ووَهِلْتُ إلیه وَهْلاً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فَزِعْت إلیه ، ووَهِلْتُ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فزِعْتُ منه</w:t>
      </w:r>
      <w:r>
        <w:rPr>
          <w:rFonts w:eastAsia="Amiri" w:cs="Amiri" w:ascii="Amiri" w:hAnsi="Amiri"/>
          <w:color w:val="111111"/>
          <w:sz w:val="28"/>
          <w:szCs w:val="28"/>
          <w:rtl w:val="true"/>
          <w:lang w:bidi="ar-SA"/>
        </w:rPr>
        <w:t xml:space="preserve">. </w:t>
      </w:r>
      <w:bookmarkStart w:id="1534" w:name="pg14307_153354"/>
    </w:p>
    <w:p>
      <w:pPr>
        <w:pStyle w:val="BookText"/>
        <w:rPr/>
      </w:pPr>
      <w:bookmarkEnd w:id="153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ووَهَلْتُ إلی الشیءِ ووَهَلتُ عنه ، إذا نسِیتَه وغَلطتَ فیه ، وتوهَّلْتُ فلاناً ، أی عرَّضْتَهُ لأن یَهِل أی یَغلط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کیف أنتَ إذا أَتَاک مَلکان فتوهَّلاکَ فی قَبرک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به أبو سعید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وَهلْتُ إلی الشیء أَهِلُ وَهْلاً ، وهو أن تُخطِیء بالشیء فتَهِلُ إلیه وأنت ترید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حاتم فی کتابه فی المُزال والمُفسَد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استوجَب ذاکَ واستحقَّه ، ولا یقال اسْتَأَهلْه ، ولا أنتَ تَسْتَأهِل ، ولکن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أَهلُ ذاک وأهلٌ لذاک ، ونحو ذلک قال أبو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هم أَهْلَةُ ذاک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ویقال لقیتُه أوَّلَ وَهلة ، وهو أول ما تراه</w:t>
      </w:r>
      <w:r>
        <w:rPr>
          <w:rFonts w:eastAsia="Amiri" w:cs="Amiri" w:ascii="Amiri" w:hAnsi="Amiri"/>
          <w:color w:val="111111"/>
          <w:sz w:val="28"/>
          <w:szCs w:val="28"/>
          <w:rtl w:val="true"/>
          <w:lang w:bidi="ar-SA"/>
        </w:rPr>
        <w:t>.</w:t>
      </w:r>
    </w:p>
    <w:p>
      <w:pPr>
        <w:pStyle w:val="Heading6"/>
        <w:numPr>
          <w:ilvl w:val="5"/>
          <w:numId w:val="1"/>
        </w:numPr>
        <w:rPr/>
      </w:pPr>
      <w:bookmarkStart w:id="1535" w:name="__RefHeading___Toc6806090_3381743652"/>
      <w:bookmarkStart w:id="1536" w:name="_Toc677"/>
      <w:bookmarkEnd w:id="1535"/>
      <w:r>
        <w:rPr>
          <w:rtl w:val="true"/>
        </w:rPr>
        <w:t>وله</w:t>
      </w:r>
      <w:bookmarkEnd w:id="1536"/>
    </w:p>
    <w:p>
      <w:pPr>
        <w:pStyle w:val="BookText"/>
        <w:rPr/>
      </w:pPr>
      <w:r>
        <w:rPr>
          <w:rFonts w:ascii="Amiri" w:hAnsi="Amiri" w:eastAsia="Amiri" w:cs="Amiri"/>
          <w:color w:val="111111"/>
          <w:sz w:val="28"/>
          <w:sz w:val="28"/>
          <w:szCs w:val="28"/>
          <w:rtl w:val="true"/>
          <w:lang w:bidi="ar-SA"/>
        </w:rPr>
        <w:t xml:space="preserve">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تُوَلَّهُ والدة عن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التَّوْلِیهُ أن یُفرَّقَ بینهما فی البَیع ، وکلّ أنثی فارقتْ ولدَها فهی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الأعشی یَذکرُ بقرةً أکلَ السِّباع ولدَها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والِهاً ثَکْلَی علی عَجَل</w:t>
      </w:r>
    </w:p>
    <w:p>
      <w:pPr>
        <w:pStyle w:val="BookText"/>
        <w:rPr/>
      </w:pPr>
      <w:r>
        <w:rPr>
          <w:rFonts w:ascii="Amiri" w:hAnsi="Amiri" w:eastAsia="Amiri" w:cs="Amiri"/>
          <w:color w:val="111111"/>
          <w:sz w:val="28"/>
          <w:sz w:val="28"/>
          <w:szCs w:val="28"/>
          <w:rtl w:val="true"/>
          <w:lang w:bidi="ar-SA"/>
        </w:rPr>
        <w:t>کلٌّ دَهَاها وکلٌّ عِندَها اجتمعَا</w:t>
      </w:r>
    </w:p>
    <w:p>
      <w:pPr>
        <w:pStyle w:val="BookText"/>
        <w:rPr/>
      </w:pPr>
      <w:r>
        <w:rPr>
          <w:rFonts w:ascii="Amiri" w:hAnsi="Amiri" w:eastAsia="Amiri" w:cs="Amiri"/>
          <w:color w:val="111111"/>
          <w:sz w:val="28"/>
          <w:sz w:val="28"/>
          <w:szCs w:val="28"/>
          <w:rtl w:val="true"/>
          <w:lang w:bidi="ar-SA"/>
        </w:rPr>
        <w:t xml:space="preserve">شمِر ،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میِلاهٌ وهی التی فَقَدت ولدَها ، فهی تَلِه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إلیه تَلِه ، أن تَحنّ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ولِهَتْ تَوْلَه ، وولَهتْ 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الوَلَه یکون من الحُزنِ والسرور ، مِثل الطَّرَب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المِیلاهُ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تُرِبُّ بالفحْل ، فإذا فقدَتْه وَلِهتْ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وناقةٌ 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 إذا فَقَدَ أُلّافَهُ فحنَّ إلیها والِهٌ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وَلِهتْ نَفسیَ الطَّرُوبُ إلیهم</w:t>
      </w:r>
    </w:p>
    <w:p>
      <w:pPr>
        <w:pStyle w:val="BookText"/>
        <w:rPr/>
      </w:pPr>
      <w:r>
        <w:rPr>
          <w:rFonts w:ascii="Amiri" w:hAnsi="Amiri" w:eastAsia="Amiri" w:cs="Amiri"/>
          <w:color w:val="111111"/>
          <w:sz w:val="28"/>
          <w:sz w:val="28"/>
          <w:szCs w:val="28"/>
          <w:rtl w:val="true"/>
          <w:lang w:bidi="ar-SA"/>
        </w:rPr>
        <w:t>وَلَهاً حال دُون طَعْمِ الطَّعام</w:t>
      </w:r>
    </w:p>
    <w:p>
      <w:pPr>
        <w:pStyle w:val="BookText"/>
        <w:rPr/>
      </w:pPr>
      <w:r>
        <w:rPr>
          <w:rFonts w:ascii="Amiri" w:hAnsi="Amiri" w:eastAsia="Amiri" w:cs="Amiri"/>
          <w:color w:val="111111"/>
          <w:sz w:val="28"/>
          <w:sz w:val="28"/>
          <w:szCs w:val="28"/>
          <w:rtl w:val="true"/>
          <w:lang w:bidi="ar-SA"/>
        </w:rPr>
        <w:t xml:space="preserve">وَلِهَت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والوَله یکون بین الوالدة وولدِها ، وبین الإخوة ، وبین الرّجل ووَلدِه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لِفقْدان الإلْف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یَوْلَه ویَلِه ، والأنثی والهٌ ووالِهة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والوَلْهان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شیطان الماء یُولِع الناسَ بکثرة استعمال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والمیلاهُ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الشدیدة الهُبوب ذاتُ الحَنین</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6806092_3381743652"/>
      <w:bookmarkStart w:id="1538" w:name="_Toc678"/>
      <w:bookmarkEnd w:id="1537"/>
      <w:r>
        <w:rPr>
          <w:rtl w:val="true"/>
        </w:rPr>
        <w:t>أله</w:t>
      </w:r>
      <w:bookmarkEnd w:id="1538"/>
    </w:p>
    <w:p>
      <w:pPr>
        <w:pStyle w:val="BookText"/>
        <w:rPr/>
      </w:pPr>
      <w:r>
        <w:rPr>
          <w:rFonts w:ascii="IRNazanin" w:hAnsi="IRNazanin" w:eastAsia="IRNazanin"/>
          <w:color w:val="111111"/>
          <w:sz w:val="28"/>
          <w:sz w:val="28"/>
          <w:szCs w:val="28"/>
          <w:rtl w:val="true"/>
          <w:lang w:bidi="fa-IR"/>
        </w:rPr>
        <w:t xml:space="preserve">جلّ وعزّ 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بلغَنا أنَّ اسم الله الأکبر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الله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ما فَعلتُ ذاک ، ترید والله ما فعلتُه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 ، 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سَبَّحْنَ واسْتَرجعنَ من تألُّهِی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لا تُطرح الألفُ من الاسم ، إنما هو الله علی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الأسماء التی یجوز منها اشتقاق فِعْل ، کما یجوز فی الرَّحمن الرّحیم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أبی الهیثم أنه سأله عن اشْتقاق اسم الله فی اللُّغة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حقُّه إلهٌ ، أُدخلت الألِف واللام علیه للتعریف فقیل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الإله ، ثم حَذفت العربُ </w:t>
      </w:r>
    </w:p>
    <w:p>
      <w:pPr>
        <w:pStyle w:val="BookText"/>
        <w:rPr/>
      </w:pPr>
      <w:r>
        <w:rPr>
          <w:rFonts w:ascii="Amiri" w:hAnsi="Amiri" w:eastAsia="Amiri" w:cs="Amiri"/>
          <w:color w:val="111111"/>
          <w:sz w:val="28"/>
          <w:sz w:val="28"/>
          <w:szCs w:val="28"/>
          <w:rtl w:val="true"/>
          <w:lang w:bidi="ar-SA"/>
        </w:rPr>
        <w:t xml:space="preserve">الهمزةَ استثقالاً لهما ، فلمّا ترکوا الهمزةَ حَوّلوا کسرتها فی اللام التی هی لام التعریف ، وذهبت الهمزةُ أصلاً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أَلِلَاه ، فحرَّکوا لامَ التعریف التی لا تکون إلّا ساکنةً ، ثم الْتَقَی لامان متحرِّکَتان فأدغَموا الأولی فی الثانیة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 کما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لکِنَّا هُوَ اللهُ 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معناه لکنْ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العرب لمّا سَمِعوا اللهمّ قد جرَت فی کلام الخَلق توهَّمُوا أنّه إذا ألْقِیت الألفُ واللام من الله کان الباقی لاه ، فقالوا لاهُمَّ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أَنْتَ تَجبُر الکَسیرا</w:t>
      </w:r>
    </w:p>
    <w:p>
      <w:pPr>
        <w:pStyle w:val="BookText"/>
        <w:rPr/>
      </w:pPr>
      <w:r>
        <w:rPr>
          <w:rFonts w:ascii="Amiri" w:hAnsi="Amiri" w:eastAsia="Amiri" w:cs="Amiri"/>
          <w:color w:val="111111"/>
          <w:sz w:val="28"/>
          <w:sz w:val="28"/>
          <w:szCs w:val="28"/>
          <w:rtl w:val="true"/>
          <w:lang w:bidi="ar-SA"/>
        </w:rPr>
        <w:t>أنتَ وهبْت جِلَّةً جُرْجُورا</w:t>
      </w:r>
    </w:p>
    <w:p>
      <w:pPr>
        <w:pStyle w:val="BookText"/>
        <w:rPr/>
      </w:pPr>
      <w:r>
        <w:rPr>
          <w:rFonts w:ascii="Amiri" w:hAnsi="Amiri" w:eastAsia="Amiri" w:cs="Amiri"/>
          <w:color w:val="111111"/>
          <w:sz w:val="28"/>
          <w:sz w:val="28"/>
          <w:szCs w:val="28"/>
          <w:rtl w:val="true"/>
          <w:lang w:bidi="ar-SA"/>
        </w:rPr>
        <w:t xml:space="preserve">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لاهِ أبوک ، یریدون لله أبوک ، وهی لام التعجب یُضْمِرون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اعجَبُوا لأبیه ما أَکْمَله ، فیَحذِفونَ لامَ التعجّب مع لام الاسم ، وأنشد لِذی الإصْبع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 ابنَّ عمِّی ما یَخا</w:t>
      </w:r>
    </w:p>
    <w:p>
      <w:pPr>
        <w:pStyle w:val="BookText"/>
        <w:rPr/>
      </w:pPr>
      <w:r>
        <w:rPr>
          <w:rFonts w:ascii="Amiri" w:hAnsi="Amiri" w:eastAsia="Amiri" w:cs="Amiri"/>
          <w:color w:val="111111"/>
          <w:sz w:val="28"/>
          <w:sz w:val="28"/>
          <w:szCs w:val="28"/>
          <w:rtl w:val="true"/>
          <w:lang w:bidi="ar-SA"/>
        </w:rPr>
        <w:t>فُ الحادثاتِ من العَواقبْ</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بغیر مدّة اللام وحذفِ مَدَّةِ لاهِ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سَیْلٌ جاءَ من أَمر الله</w:t>
      </w:r>
    </w:p>
    <w:p>
      <w:pPr>
        <w:pStyle w:val="BookText"/>
        <w:rPr/>
      </w:pPr>
      <w:r>
        <w:rPr>
          <w:rFonts w:ascii="Amiri" w:hAnsi="Amiri" w:eastAsia="Amiri" w:cs="Amiri"/>
          <w:color w:val="111111"/>
          <w:sz w:val="28"/>
          <w:sz w:val="28"/>
          <w:szCs w:val="28"/>
          <w:rtl w:val="true"/>
          <w:lang w:bidi="ar-SA"/>
        </w:rPr>
        <w:t>یَحْرِدُ حَرْدَ الجَنَّة المُغِلَّه</w:t>
      </w:r>
    </w:p>
    <w:p>
      <w:pPr>
        <w:pStyle w:val="BookText"/>
        <w:rPr/>
      </w:pPr>
      <w:r>
        <w:rPr>
          <w:rFonts w:ascii="IRNazanin" w:hAnsi="IRNazanin" w:eastAsia="IRNazanin"/>
          <w:color w:val="111111"/>
          <w:sz w:val="28"/>
          <w:sz w:val="28"/>
          <w:szCs w:val="28"/>
          <w:rtl w:val="true"/>
          <w:lang w:bidi="fa-IR"/>
        </w:rPr>
        <w:t xml:space="preserve">وأنشد أبو الهیثم أیضاً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لَهِنَّکِ من عَبْسِیَّةٍ لَوَسِیمةٌ</w:t>
      </w:r>
    </w:p>
    <w:p>
      <w:pPr>
        <w:pStyle w:val="BookText"/>
        <w:rPr/>
      </w:pPr>
      <w:r>
        <w:rPr>
          <w:rFonts w:ascii="Amiri" w:hAnsi="Amiri" w:eastAsia="Amiri" w:cs="Amiri"/>
          <w:color w:val="111111"/>
          <w:sz w:val="28"/>
          <w:sz w:val="28"/>
          <w:szCs w:val="28"/>
          <w:rtl w:val="true"/>
          <w:lang w:bidi="ar-SA"/>
        </w:rPr>
        <w:t>علی هَنَواتٍ کاذبٍ من یقولُها</w:t>
      </w:r>
    </w:p>
    <w:p>
      <w:pPr>
        <w:pStyle w:val="BookText"/>
        <w:rPr/>
      </w:pPr>
      <w:r>
        <w:rPr>
          <w:rFonts w:ascii="IRNazanin" w:hAnsi="IRNazanin" w:eastAsia="IRNazanin"/>
          <w:color w:val="111111"/>
          <w:sz w:val="28"/>
          <w:sz w:val="28"/>
          <w:szCs w:val="28"/>
          <w:rtl w:val="true"/>
          <w:lang w:bidi="fa-IR"/>
        </w:rPr>
        <w:t xml:space="preserve">إنما هو لله إنک ، فحذَف الألف واللام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 إنک ، ثم ترک همزة إنک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أبائنةٌ سُعْدَی نَعَمْ وتُماضِرُ</w:t>
      </w:r>
    </w:p>
    <w:p>
      <w:pPr>
        <w:pStyle w:val="BookText"/>
        <w:rPr/>
      </w:pPr>
      <w:r>
        <w:rPr>
          <w:rFonts w:ascii="Amiri" w:hAnsi="Amiri" w:eastAsia="Amiri" w:cs="Amiri"/>
          <w:color w:val="111111"/>
          <w:sz w:val="28"/>
          <w:sz w:val="28"/>
          <w:szCs w:val="28"/>
          <w:rtl w:val="true"/>
          <w:lang w:bidi="ar-SA"/>
        </w:rPr>
        <w:t>لَهِنَّا لمَقْضِیٌّ علینا التَّهاجُر</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إنَّا ، فحذف مدَّة لاه ، وترک همزة 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فی قول الشاعر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لَهِنَّک ، أراد لإِنَّک ، فأبدل الهمزَة هاء ، مِثل هَراق الماء وأَراق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وأَدخَل اللام فی إن للیَمِین ، ولذلک أجابَها باللام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لَوَسِیمة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الثورِیّ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زید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ألَّفتُ کتاباً فی معانی القرآن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الحمدُ لَاهِ رَبِّ العالمین؟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یجوز فی القراءة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بمدة اللام ، وإنما یقرأُ ما حکاه أبو زید الأعرابُ ومَن لا یَعرِف سُنة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فالله أصلُه إلاه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وَما کانَ مَعَهُ مِنْ إِلهٍ إِذاً لَذَهَبَ کُلُّ إِلهٍ بِما 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یکون إلهاً حتی یکون معبوداً وحتی یکون لعابده خالقاً ، ورازقاً ، ومدبِّراً ، وعلیه مُقتدِراً ، فَمن لم یکن </w:t>
      </w:r>
    </w:p>
    <w:p>
      <w:pPr>
        <w:pStyle w:val="BookText"/>
        <w:rPr/>
      </w:pPr>
      <w:r>
        <w:rPr>
          <w:rFonts w:ascii="Amiri" w:hAnsi="Amiri" w:eastAsia="Amiri" w:cs="Amiri"/>
          <w:color w:val="111111"/>
          <w:sz w:val="28"/>
          <w:sz w:val="28"/>
          <w:szCs w:val="28"/>
          <w:rtl w:val="true"/>
          <w:lang w:bidi="ar-SA"/>
        </w:rPr>
        <w:t>کذلک ، فلیس بإله ، وإن عُبِد ظُلْماً ، بل هو مخلوقٌ ومُتعبَّدٌ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إله 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فقلِبت الواو همزة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للوشاح إشاح ، وللوِجاج إجاج ومعنی وِلَاه أَنّ الخلْق إلیه یَوْلَهون فی حوائجهم ، ویَفزعون إلیه فیما یُصیبُهم ویَفزَعون إلیه فی کل ما یَنوبُهم کما یَوْلَه کلٌّ طِفْل إلی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سَمَّت العربُ الشمسَ لمّا عَبَدُوها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عُتیبة بنُ الحارث الیَربوعیّ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تَرَوَّحْنا من اللَّعْباء عَصْراً</w:t>
      </w:r>
    </w:p>
    <w:p>
      <w:pPr>
        <w:pStyle w:val="BookText"/>
        <w:rPr/>
      </w:pPr>
      <w:r>
        <w:rPr>
          <w:rFonts w:ascii="Amiri" w:hAnsi="Amiri" w:eastAsia="Amiri" w:cs="Amiri"/>
          <w:color w:val="111111"/>
          <w:sz w:val="28"/>
          <w:sz w:val="28"/>
          <w:szCs w:val="28"/>
          <w:rtl w:val="true"/>
          <w:lang w:bidi="ar-SA"/>
        </w:rPr>
        <w:t>فَأَعْجَلْنَا الإلهة أَن تَؤُوبَا</w:t>
      </w:r>
    </w:p>
    <w:p>
      <w:pPr>
        <w:pStyle w:val="BookText"/>
        <w:rPr/>
      </w:pPr>
      <w:r>
        <w:rPr>
          <w:rFonts w:ascii="Amiri" w:hAnsi="Amiri" w:eastAsia="Amiri" w:cs="Amiri"/>
          <w:color w:val="111111"/>
          <w:sz w:val="28"/>
          <w:sz w:val="28"/>
          <w:szCs w:val="28"/>
          <w:rtl w:val="true"/>
          <w:lang w:bidi="ar-SA"/>
        </w:rPr>
        <w:t>وکانت العَرَب فی جاهلیتها یَدعُون مَعبُوداتهم من الأصنام والأوْثان آلهة ، وهی جمعُ إلاهة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وَیَذَرَکَ وَآلِهَتَکَ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وهی أصنامٌ عَبَدها قومُ فرعون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عباس أنه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ویذَرَک وإلَاهتَک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ویُفسِّره وعِبادَتک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واعتلّ بأنّ فرعون کان یُعبَد ولا یَعْبُد والقراءة الأولی أکثر وأشهَر ، وعلیها قراءةُ الأمصار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عمرو عن أبیه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الإلاهَةُ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ما سمعناه فی تفسیر اسم الله واشتقاقه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ونذکُر الآن ما قیل فی تفسیر اللهمَ ، لاتصاله بتفسیر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إعرابُ اللهمَ فضمُّ الهاء وفتح المیم ، لا اختلافَ فیه بین النحویین فی اللفظ ، فأما العِلة والتفسیر ففیهما اختلاف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ألله أُمَّ بخیْر ، رواه سَلَمة وغیرُه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إقْدام عظیم ، لأن کل ما کان من هذا الهمز الذی طُرِح فأکثرُ الکلام الإتیانُ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أُمِّه وویل امِّه ، والأکثر إثبات الهمز ، ولو کان کما قال الفراء لجازَ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أَوْمُمْ والله أمَّ ، وکان یجب أن یلزمه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العرب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ألله اغفر لنا ، ولم یقل أحد من العرب إلّا اللهمَ ، ولم یقل أحدٌ یا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اللهُمَّ فاطِرَ السَّماواتِ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یُبْطَل من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فی الکلام ، والأخری أن هذا المحذوف لم یُتکلَّم به علی أصله کما تکلم بمثله ، وأنه لا یُقدَّم أمام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الفراء أن الضمة التی هی فی الهاء ضمةُ الهمزة التی کانت فی أُمّ ، وهذا محال أن یُترک الضمّ الذی هو دلیل علی النداء المُفرَد ، وأَن یُجعَل فی اسم الله ضمة أُمَّ ، هذا إلحادٌ فی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أنّ قولنا هَلمّ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ذلک ، وأنّ أصلَها هَلْ أُمَّ ، وإنما هی لُمَّ وها للتنبیه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الفرّاء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یقال مع اللهم ،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اللهُمَّ ، واستشهَد بشِعر لا یکون مِثلُه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علیکِ أن تقولِی کلَّما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صلَّیْتِ أو سَبّحْتِ یا للهُمَّمَا </w:t>
      </w:r>
      <w:bookmarkStart w:id="1539" w:name="pg14307_153357"/>
    </w:p>
    <w:p>
      <w:pPr>
        <w:pStyle w:val="BookText"/>
        <w:rPr/>
      </w:pPr>
      <w:bookmarkEnd w:id="1539"/>
      <w:r>
        <w:rPr>
          <w:rFonts w:ascii="Amiri" w:hAnsi="Amiri" w:eastAsia="Amiri" w:cs="Amiri"/>
          <w:color w:val="111111"/>
          <w:sz w:val="28"/>
          <w:sz w:val="28"/>
          <w:szCs w:val="28"/>
          <w:rtl w:val="true"/>
          <w:lang w:bidi="ar-SA"/>
        </w:rPr>
        <w:t>اردُدْ علینا شَیخَنا مُسلَّما</w:t>
      </w:r>
    </w:p>
    <w:p>
      <w:pPr>
        <w:pStyle w:val="BookText"/>
        <w:rPr/>
      </w:pPr>
      <w:r>
        <w:rPr>
          <w:rFonts w:ascii="IRNazanin" w:hAnsi="IRNazanin" w:eastAsia="IRNazanin"/>
          <w:color w:val="111111"/>
          <w:sz w:val="28"/>
          <w:sz w:val="28"/>
          <w:szCs w:val="28"/>
          <w:rtl w:val="true"/>
          <w:lang w:bidi="fa-IR"/>
        </w:rPr>
        <w:t xml:space="preserve">وقال أبو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وسیبویه وجمیع النحویّین الموثوق بعلمهم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بمعنی یا ألله ، وأن المیم المشدّدة عِوَض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 لم یَجِدوا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هذه المیم فی کلمةٍ ووجَدُوا اسمَ الله مستعَملاً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تُذکَر المیم فی آخر الکلمة فعَلموا أن المیم فی آخر الکلمة بمنزلة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أوّلها والضمة التی فی الهاء هی ضمة الاسم المنادی المفرد والمیم مفتوحة لسکونها وسکون المیم قبلها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الزّجّاج فی قول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عِیسَی ابْنُ مَرْیَمَ اللهُمَ 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سیبویه أنّ اللهمّ کالصوت وأنه لا یوصَف ،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علی نداء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قُطربٌ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إذا ما مَطعَمٌ أَلمَّا</w:t>
      </w:r>
    </w:p>
    <w:p>
      <w:pPr>
        <w:pStyle w:val="BookText"/>
        <w:rPr/>
      </w:pPr>
      <w:r>
        <w:rPr>
          <w:rFonts w:ascii="Amiri" w:hAnsi="Amiri" w:eastAsia="Amiri" w:cs="Amiri"/>
          <w:color w:val="111111"/>
          <w:sz w:val="28"/>
          <w:sz w:val="28"/>
          <w:szCs w:val="28"/>
          <w:rtl w:val="true"/>
          <w:lang w:bidi="ar-SA"/>
        </w:rPr>
        <w:t>أَقُولُ یا اللهُمَ یا اللهُما</w:t>
      </w:r>
    </w:p>
    <w:p>
      <w:pPr>
        <w:pStyle w:val="BookText"/>
        <w:rPr/>
      </w:pPr>
      <w:r>
        <w:rPr>
          <w:rFonts w:ascii="IRNazanin" w:hAnsi="IRNazanin" w:eastAsia="IRNazanin"/>
          <w:color w:val="111111"/>
          <w:sz w:val="28"/>
          <w:sz w:val="28"/>
          <w:szCs w:val="28"/>
          <w:rtl w:val="true"/>
          <w:lang w:bidi="fa-IR"/>
        </w:rPr>
        <w:t xml:space="preserve">وقال أبو بکر 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علی صحة قول الفرّاء وأبی العبّاس فی اللهم أنّه بمعنی یا ألله أُمَّ ، إدخال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سلمة عن الفرّاء أنه قال بعد قوله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إذا طَرَح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یألله اغفر لی بهمزة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یَلّله بغیر همزة ، فمن حَذَف الهمزة فهو علی السَّبیل ، لأنها ألف ولام ، مِثل الحارث من الأسماء وأشباهِه ، ومن هَمَزَها توهّمَ الهمزة من الحرف إذا کانت لا تَسقط منه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مُبارکٌ هُوَ وَمن سَمَّاهُ</w:t>
      </w:r>
    </w:p>
    <w:p>
      <w:pPr>
        <w:pStyle w:val="BookText"/>
        <w:rPr/>
      </w:pPr>
      <w:r>
        <w:rPr>
          <w:rFonts w:ascii="Amiri" w:hAnsi="Amiri" w:eastAsia="Amiri" w:cs="Amiri"/>
          <w:color w:val="111111"/>
          <w:sz w:val="28"/>
          <w:sz w:val="28"/>
          <w:szCs w:val="28"/>
          <w:rtl w:val="true"/>
          <w:lang w:bidi="ar-SA"/>
        </w:rPr>
        <w:t>علی اسمک اللهُمَّ یا ألله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کَثُرت اللهمّ فی الکلام حتْی خُفِّفتْ میمها فی بعض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بحَلفةٍ من أبی رباح</w:t>
      </w:r>
    </w:p>
    <w:p>
      <w:pPr>
        <w:pStyle w:val="BookText"/>
        <w:rPr/>
      </w:pPr>
      <w:r>
        <w:rPr>
          <w:rFonts w:ascii="Amiri" w:hAnsi="Amiri" w:eastAsia="Amiri" w:cs="Amiri"/>
          <w:color w:val="111111"/>
          <w:sz w:val="28"/>
          <w:sz w:val="28"/>
          <w:szCs w:val="28"/>
          <w:rtl w:val="true"/>
          <w:lang w:bidi="ar-SA"/>
        </w:rPr>
        <w:t>یسمعها اللهُمَ الکُبارُ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وإنشاد العامة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یسمَعُها لاهُهُ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وأنشده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یسمعها الله والله 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الکسائیّ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العرب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 الله اغفر لی ویَلله اغفر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الخلیلَ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یَکرَهون أن یَنقُصوا من هذا الاسم شیئاً یأ الله ، أی لا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تفسیرُ </w:t>
      </w:r>
      <w:r>
        <w:rPr>
          <w:rFonts w:eastAsia="Amiri" w:cs="Amiri" w:ascii="Amiri" w:hAnsi="Amiri"/>
          <w:color w:val="111111"/>
          <w:sz w:val="28"/>
          <w:szCs w:val="28"/>
          <w:rtl w:val="true"/>
          <w:lang w:bidi="ar-SA"/>
        </w:rPr>
        <w:t>:</w:t>
      </w:r>
    </w:p>
    <w:p>
      <w:pPr>
        <w:pStyle w:val="Heading6"/>
        <w:numPr>
          <w:ilvl w:val="5"/>
          <w:numId w:val="1"/>
        </w:numPr>
        <w:rPr/>
      </w:pPr>
      <w:bookmarkStart w:id="1540" w:name="__RefHeading___Toc6806094_3381743652"/>
      <w:bookmarkStart w:id="1541" w:name="_Toc679"/>
      <w:bookmarkEnd w:id="1540"/>
      <w:r>
        <w:rPr>
          <w:rtl w:val="true"/>
        </w:rPr>
        <w:t xml:space="preserve">لها </w:t>
      </w:r>
      <w:r>
        <w:rPr>
          <w:rtl w:val="true"/>
        </w:rPr>
        <w:t xml:space="preserve">- </w:t>
      </w:r>
      <w:r>
        <w:rPr>
          <w:rtl w:val="true"/>
        </w:rPr>
        <w:t>لهی</w:t>
      </w:r>
      <w:bookmarkEnd w:id="1541"/>
    </w:p>
    <w:p>
      <w:pPr>
        <w:pStyle w:val="BookText"/>
        <w:rPr/>
      </w:pPr>
      <w:r>
        <w:rPr>
          <w:rFonts w:ascii="Amiri" w:hAnsi="Amiri" w:eastAsia="Amiri" w:cs="Amiri"/>
          <w:color w:val="111111"/>
          <w:sz w:val="28"/>
          <w:sz w:val="28"/>
          <w:szCs w:val="28"/>
          <w:rtl w:val="true"/>
          <w:lang w:bidi="ar-SA"/>
        </w:rPr>
        <w:t>وألهی وتَلهَّی واستَلْهی ولَاهَی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لَها ، فهو 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شَغَلک من هَوًی وطَرَب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یَلْهُو ، والتَهَی بامرأةٍ فهی لَهْوَتُه ، 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ولَهْوةُ اللّاهی ولو تَنَطَّسا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الصُّدُوف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لهَوْت عن الشیء أَلْهُو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أَلْهانی فلانٌ عن کذا وکذا أی ، شَغلَنی وأنسانی</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کلامُ العرب جاءَ علی خِلاف ما قاله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لهوْتُ بالمرأة وبالشّیء أَلْهُو لَهْواً لا غیر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لَهیً ،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لَهِیتُ عن الشیء أَلْهَی لُهِیّاً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ورَوَینا عن ابن الزُّبیر أنّه کان إذا سَمع صوتَ الرّعد لَهِیَ عن حدیثه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الکسائیّ والأصمعیّ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لَهِیَ عن حدیثه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تَرکه وأَعرَضَ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شیء ترکتَه فقد لَهِیت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الکسائیّ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 منها فقد أَصابَک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لَهِیتُ مِن فلان وعنه فأَنا أَلْهَی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لَهِیتُ عنه لا 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منه وعنه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لَهِیت منه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ولَهوْتُ ولَهِیتُ بالشیء ، إذا لَعِبتَ به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خلعتُ عِذارَها ولهِیتُ عنها</w:t>
      </w:r>
    </w:p>
    <w:p>
      <w:pPr>
        <w:pStyle w:val="BookText"/>
        <w:rPr/>
      </w:pPr>
      <w:r>
        <w:rPr>
          <w:rFonts w:ascii="Amiri" w:hAnsi="Amiri" w:eastAsia="Amiri" w:cs="Amiri"/>
          <w:color w:val="111111"/>
          <w:sz w:val="28"/>
          <w:sz w:val="28"/>
          <w:szCs w:val="28"/>
          <w:rtl w:val="true"/>
          <w:lang w:bidi="ar-SA"/>
        </w:rPr>
        <w:t>کما خُلِعَ العِذارُ عن الجَوادِ</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لَهیتُ به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کرِهْته ، ولهوْتُ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أحبَبْته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صَرَمَتْ حِبَالَکَ فالْهَ عنها زَینبُ</w:t>
      </w:r>
    </w:p>
    <w:p>
      <w:pPr>
        <w:pStyle w:val="BookText"/>
        <w:rPr/>
      </w:pPr>
      <w:r>
        <w:rPr>
          <w:rFonts w:ascii="Amiri" w:hAnsi="Amiri" w:eastAsia="Amiri" w:cs="Amiri"/>
          <w:color w:val="111111"/>
          <w:sz w:val="28"/>
          <w:sz w:val="28"/>
          <w:szCs w:val="28"/>
          <w:rtl w:val="true"/>
          <w:lang w:bidi="ar-SA"/>
        </w:rPr>
        <w:t>ولقد أطلتَ عتابَها لو تُعْتِب</w:t>
      </w:r>
    </w:p>
    <w:p>
      <w:pPr>
        <w:pStyle w:val="BookText"/>
        <w:rPr/>
      </w:pPr>
      <w:r>
        <w:rPr>
          <w:rFonts w:ascii="IRNazanin" w:hAnsi="IRNazanin" w:eastAsia="IRNazanin"/>
          <w:color w:val="111111"/>
          <w:sz w:val="28"/>
          <w:sz w:val="28"/>
          <w:szCs w:val="28"/>
          <w:rtl w:val="true"/>
          <w:lang w:bidi="fa-IR"/>
        </w:rPr>
        <w:t xml:space="preserve">لو تعتب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تُرضیک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إبراهیم بن عرفة النحویّ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لاهِیَةً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مُتشاغلة عمّا یُدْعَوْن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لَهِیَ عن الشیء یَلهَی إذا تشاغل بغیره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 عَنْهُ تَلَهَّی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تتشاغل ، والنبیّ صلی‌الله‌علیه‌وسلم لا یَلْهو ، لأنّه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دَدٍ ولا الدَّدُ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عمرَ أنّه أخَذ أربعمَائة دینار فجعَلَها فی صُرّة ثم قال للغلام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بها إلی أبی عبیدة بنِ الجَراح ، ثم تَلَهَ ساعةً فی البیت ، ثم انظر ماذا یَصنَع ، قال ففرَّقَها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التلهِّی بالشیء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التعلُّل به والتمکُّث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تلهیْتُ بکذا ، أی تعلّلتُ به وأَقمتُ علیه ولم أفارِقْه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وتَلهت الإبلُ بالمَرعَی ، إذا تعلّلتْ به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 هَضَباتٌ قد ثَنَیْن أکَارِعاً</w:t>
      </w:r>
    </w:p>
    <w:p>
      <w:pPr>
        <w:pStyle w:val="BookText"/>
        <w:rPr/>
      </w:pPr>
      <w:r>
        <w:rPr>
          <w:rFonts w:ascii="Amiri" w:hAnsi="Amiri" w:eastAsia="Amiri" w:cs="Amiri"/>
          <w:color w:val="111111"/>
          <w:sz w:val="28"/>
          <w:sz w:val="28"/>
          <w:szCs w:val="28"/>
          <w:rtl w:val="true"/>
          <w:lang w:bidi="ar-SA"/>
        </w:rPr>
        <w:t>تَلَهَّی ببَعْض النجم واللیل أبْلَقُ</w:t>
      </w:r>
    </w:p>
    <w:p>
      <w:pPr>
        <w:pStyle w:val="BookText"/>
        <w:rPr/>
      </w:pPr>
      <w:r>
        <w:rPr>
          <w:rFonts w:ascii="IRNazanin" w:hAnsi="IRNazanin" w:eastAsia="IRNazanin"/>
          <w:color w:val="111111"/>
          <w:sz w:val="28"/>
          <w:sz w:val="28"/>
          <w:szCs w:val="28"/>
          <w:rtl w:val="true"/>
          <w:lang w:bidi="fa-IR"/>
        </w:rPr>
        <w:t xml:space="preserve">یرید ترعَی فی القمر ، والنجم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 ، وأراد بهَضَبات هاهنا إِبلاً ، وأنشد شمر لبعض بنی کلاب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وساجِیَةٍ حَوْراءَ یَلْهو إزَارُها</w:t>
      </w:r>
    </w:p>
    <w:p>
      <w:pPr>
        <w:pStyle w:val="BookText"/>
        <w:rPr/>
      </w:pPr>
      <w:r>
        <w:rPr>
          <w:rFonts w:ascii="Amiri" w:hAnsi="Amiri" w:eastAsia="Amiri" w:cs="Amiri"/>
          <w:color w:val="111111"/>
          <w:sz w:val="28"/>
          <w:sz w:val="28"/>
          <w:szCs w:val="28"/>
          <w:rtl w:val="true"/>
          <w:lang w:bidi="ar-SA"/>
        </w:rPr>
        <w:t>إلی کَفَلٍ رابٍ وخَصْرٍ مُخصَّرٍ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یلهو إزارُها إلی الکَفَل فلا یفارِقُه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اللّاهی إلی الشیء ، إذا لم یفارِقْه ولَهِیَ عن الشیء وتلَهَّی عنه ، إذا غَفَل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لاهَی فلان الشیء إذا داناه وقاربه ، ولاهی الغلامُ الفِطامَ ، إذا دَنَا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قول ابن حِلّزة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أتَلهَّی بها الهواجِرَ إذْ ک</w:t>
      </w:r>
    </w:p>
    <w:p>
      <w:pPr>
        <w:pStyle w:val="BookText"/>
        <w:rPr/>
      </w:pPr>
      <w:r>
        <w:rPr>
          <w:rFonts w:ascii="Amiri" w:hAnsi="Amiri" w:eastAsia="Amiri" w:cs="Amiri"/>
          <w:color w:val="111111"/>
          <w:sz w:val="28"/>
          <w:sz w:val="28"/>
          <w:szCs w:val="28"/>
          <w:rtl w:val="true"/>
          <w:lang w:bidi="ar-SA"/>
        </w:rPr>
        <w:t>لُّ ابنِ هَمٍّ بَلیَّةٌ عَمْیاءُ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تَلهِّیه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رکوبُه إیاها ، وتعلُّلُه بسَیْرها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الفَرَزْذَق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أفنی شبابَی فانقَضَی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مَرِّ لیلٍ دائبٍ ونهَارِ </w:t>
      </w:r>
      <w:bookmarkStart w:id="1542" w:name="pg14307_153359"/>
    </w:p>
    <w:p>
      <w:pPr>
        <w:pStyle w:val="BookText"/>
        <w:rPr/>
      </w:pPr>
      <w:bookmarkEnd w:id="1542"/>
      <w:r>
        <w:rPr>
          <w:rFonts w:ascii="Amiri" w:hAnsi="Amiri" w:eastAsia="Amiri" w:cs="Amiri"/>
          <w:color w:val="111111"/>
          <w:sz w:val="28"/>
          <w:sz w:val="28"/>
          <w:szCs w:val="28"/>
          <w:rtl w:val="true"/>
          <w:lang w:bidi="ar-SA"/>
        </w:rPr>
        <w:t>یُعیدانِ لی ما أمْضَیا وهما معاً</w:t>
      </w:r>
    </w:p>
    <w:p>
      <w:pPr>
        <w:pStyle w:val="BookText"/>
        <w:rPr/>
      </w:pPr>
      <w:r>
        <w:rPr>
          <w:rFonts w:ascii="Amiri" w:hAnsi="Amiri" w:eastAsia="Amiri" w:cs="Amiri"/>
          <w:color w:val="111111"/>
          <w:sz w:val="28"/>
          <w:sz w:val="28"/>
          <w:szCs w:val="28"/>
          <w:rtl w:val="true"/>
          <w:lang w:bidi="ar-SA"/>
        </w:rPr>
        <w:t>طَرِیدَانِ لا یَستَلْهِیانِ قَرارِی</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ینتظران قَراری ، ولا یستوقِفانی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وحدّثنا عبد الله بن محمد بن عبد العزیز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مالک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العزیز بن عبدِ الله ، عن محمد بن المنکدِر ، عن یزیدَ الرَّقاشیّ ، عن أنس بن مالک ، عن النبی صلی‌الله‌علیه‌وسلم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ربّی ألَّا یُعذِّب اللَّاهین من ذرّیة البَشَر ، فأعطانیهم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فی تفسیر اللّاهین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الأطفال الذین لم یَقْتَرفُوا ذنباً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اللّاهون الذین لم یتعمّدوا الذَّنْب ، إنما أَتوْه غفلةً ونِسیاناً وخَطأً ، وهم الذین یَدْعون الله فیقولون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لا تُؤاخِذْنا إِنْ نَسِینا أَوْ أَخْطَأْنا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علمهم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أَرَدْنا أَنْ نَتَّخِذَ لَهْواً لَاتَّخَذْناهُ مِنْ لَدُنَّا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نفسها ههنا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فی لغة أهل حَضْرَمَوْتَ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وتأویله فی اللغة أنَّ الولَد لَهْوُ الدنیا ، أی لو أردْنا أن نتّخذ وَلَداً ذا لَهْوٍ یُلهَی به ، ومعنی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لَاتَّخَذْناهُ مِنْ لَدُنَّا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 لاصطفیناه ممّا نَخْلق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لاهاهُ ، أی دنا منه ، وهَالاه أی قَارَعه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أَخَاک یا فلان ، أی افعلْ به نحوَ ما یَفعل بک من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وأَلْهِه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أقصَی الْحَلق ، وهی لَحمة مُشرِفة علی الْحَلْق ، وهی من البعیر العربیِّ الشِّقْشِقَة ، ولکلِّ ذی حَلْقٍ لَهاة ، والجمیع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ولَهَوات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یجمَع اللُّهاة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یَنشَب فی المَسْعَل واللِّهاءِ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أُلقِی فی فَمِ الرَّحا من الحَبّ للطَّحن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کلثوم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ولُهْوَتُها قُضاعة أجمعِینا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العَطایَا ، واحدتها لُهْوة ، ولُهیة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باللُّهَی ضَنَّ الکِرامُ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النابغةُ یمدَح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عظامُ اللُّهی أبناء أبناءِ عُذْرَةٍ</w:t>
      </w:r>
    </w:p>
    <w:p>
      <w:pPr>
        <w:pStyle w:val="BookText"/>
        <w:rPr/>
      </w:pPr>
      <w:r>
        <w:rPr>
          <w:rFonts w:ascii="Amiri" w:hAnsi="Amiri" w:eastAsia="Amiri" w:cs="Amiri"/>
          <w:color w:val="111111"/>
          <w:sz w:val="28"/>
          <w:sz w:val="28"/>
          <w:szCs w:val="28"/>
          <w:rtl w:val="true"/>
          <w:lang w:bidi="ar-SA"/>
        </w:rPr>
        <w:t>لَهامِیمُ یَسْتَلْهُونها بالجَراجِرِ</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عِظامَ اللُّهَی ، أی عظامَ العطایا ، واحدتها لُهْوَة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أَلهَیْتُ له لُهْوَة من المال کما یُلهَی فی حُرِیِّ الطاحونة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یَسْتَلْهُونها ، الهاءُ للمکارِم ، وهی العطایا التی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والجَراجِر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باللُّهی الأموال ، أراد أنّ أموالهم کثیرة قد استَلْهَوْها ، أی استکثروا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تَلَهْلأتُ ، أی نَکصْتُ</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6806096_3381743652"/>
      <w:bookmarkStart w:id="1544" w:name="_Toc680"/>
      <w:bookmarkEnd w:id="1543"/>
      <w:r>
        <w:rPr>
          <w:rtl w:val="true"/>
        </w:rPr>
        <w:t>باب الهاء والنون</w:t>
      </w:r>
      <w:bookmarkEnd w:id="1544"/>
    </w:p>
    <w:p>
      <w:pPr>
        <w:pStyle w:val="Heading5"/>
        <w:numPr>
          <w:ilvl w:val="4"/>
          <w:numId w:val="1"/>
        </w:numPr>
        <w:rPr/>
      </w:pPr>
      <w:bookmarkStart w:id="1545" w:name="__RefHeading___Toc6806098_3381743652"/>
      <w:bookmarkStart w:id="1546" w:name="_Toc681"/>
      <w:bookmarkEnd w:id="1545"/>
      <w:r>
        <w:rPr>
          <w:rtl w:val="true"/>
        </w:rPr>
        <w:t>[</w:t>
      </w:r>
      <w:r>
        <w:rPr>
          <w:rtl w:val="true"/>
        </w:rPr>
        <w:t xml:space="preserve">هن </w:t>
      </w:r>
      <w:r>
        <w:rPr>
          <w:rtl w:val="true"/>
        </w:rPr>
        <w:t>(</w:t>
      </w:r>
      <w:r>
        <w:rPr>
          <w:rtl w:val="true"/>
        </w:rPr>
        <w:t>وایء</w:t>
      </w:r>
      <w:r>
        <w:rPr>
          <w:rtl w:val="true"/>
        </w:rPr>
        <w:t>)]</w:t>
      </w:r>
      <w:bookmarkEnd w:id="1546"/>
    </w:p>
    <w:p>
      <w:pPr>
        <w:pStyle w:val="Heading6"/>
        <w:numPr>
          <w:ilvl w:val="5"/>
          <w:numId w:val="1"/>
        </w:numPr>
        <w:rPr/>
      </w:pPr>
      <w:bookmarkStart w:id="1547" w:name="__RefHeading___Toc6806100_3381743652"/>
      <w:bookmarkStart w:id="1548" w:name="_Toc682"/>
      <w:bookmarkEnd w:id="1547"/>
      <w:r>
        <w:rPr>
          <w:rtl w:val="true"/>
        </w:rPr>
        <w:t>اشارة</w:t>
      </w:r>
      <w:bookmarkEnd w:id="154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هنأ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یهنأ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نهی ، ناه ، وهن ، نهأ ، هان ، هنا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أنه ، أهن</w:t>
      </w:r>
      <w:r>
        <w:rPr>
          <w:rFonts w:eastAsia="IRNazanin" w:cs="IRNazanin"/>
          <w:color w:val="111111"/>
          <w:sz w:val="28"/>
          <w:szCs w:val="28"/>
          <w:rtl w:val="true"/>
          <w:lang w:bidi="fa-IR"/>
        </w:rPr>
        <w:t xml:space="preserve">. </w:t>
      </w:r>
      <w:bookmarkStart w:id="1549" w:name="pg14307_153360"/>
    </w:p>
    <w:p>
      <w:pPr>
        <w:pStyle w:val="Heading6"/>
        <w:numPr>
          <w:ilvl w:val="5"/>
          <w:numId w:val="1"/>
        </w:numPr>
        <w:rPr/>
      </w:pPr>
      <w:bookmarkStart w:id="1550" w:name="__RefHeading___Toc6806102_3381743652"/>
      <w:bookmarkStart w:id="1551" w:name="_Toc683"/>
      <w:bookmarkEnd w:id="1549"/>
      <w:bookmarkEnd w:id="1550"/>
      <w:r>
        <w:rPr>
          <w:rtl w:val="true"/>
        </w:rPr>
        <w:t>هنأ</w:t>
      </w:r>
      <w:bookmarkEnd w:id="1551"/>
    </w:p>
    <w:p>
      <w:pPr>
        <w:pStyle w:val="BookText"/>
        <w:rPr/>
      </w:pPr>
      <w:r>
        <w:rPr>
          <w:rFonts w:ascii="Amiri" w:hAnsi="Amiri" w:eastAsia="Amiri" w:cs="Amiri"/>
          <w:color w:val="111111"/>
          <w:sz w:val="28"/>
          <w:sz w:val="28"/>
          <w:szCs w:val="28"/>
          <w:rtl w:val="true"/>
          <w:lang w:bidi="ar-SA"/>
        </w:rPr>
        <w:t xml:space="preserve">قال أبو زید یقال فی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هَنَأتُ البعیرَ أهنَؤُه هَنْأُ ، إذا طَلَیْتَه بالهِنَاء ، وهو القَطِران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هَنأَنی الطَّعامُ ، وهو یَهْنَؤُنی هِنْأً وهَنْأً ویَهْنِئُنی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هَنَأَکَ الله ومَرأَک ، وقد هَنأَنی الطَّعامُ ومَرَأَنی بغیر ألف ، إذا أَتْبعوه هنَأَنی ، فإِذا أفردُوه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لِیَهْنِئْک الفارسُ ، بجَزْم الهمزة ، ولیَهْنِیک الفارسُ بیاءٍ ساکنة ، ولا یجوز لِیَهْنِک ، کما تقول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هانِئاً لتهنَأَ ولِتَهْنِیء ، أی لتُعطِیَ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لغتان ، والاسم الهِنْءُ ، وهو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فَکُلُوهُ هَنِیئاً مَرِیئاً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هنأَنی الطعامُ ومَرَأَنی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مع هنأَنی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مَرَأَنی ، فإذا لم تَذْکُر هنأنی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أَمْرَأَنی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هنأتُ القَوْمَ ، إذا عُلْتَهم وکَفَیْتَهم وأعطیتهم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هنأَهم شَهْرَیْن یَهنَؤُهم ، إذا عالهم ، ومنه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 هانئاً لِتَهنَأَ ، أی لتَعُول وتکفی ، یُضرَب لمن عُرِف بالإحسان ، فیقال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 علی عادَتِک ولا تقْطَعْها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لِتَهْنِیء بالکسر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استهنَأَ فلانٌ بنی فلان ، فلم یَهْنِئوه ، أی سأَلهم فلم یُعْطوه ، وقال عروة بن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ومُسْتَهْنِیءٍ زَیدٌ أبوهُ فلم أَجِدْ</w:t>
      </w:r>
    </w:p>
    <w:p>
      <w:pPr>
        <w:pStyle w:val="BookText"/>
        <w:rPr/>
      </w:pPr>
      <w:r>
        <w:rPr>
          <w:rFonts w:ascii="Amiri" w:hAnsi="Amiri" w:eastAsia="Amiri" w:cs="Amiri"/>
          <w:color w:val="111111"/>
          <w:sz w:val="28"/>
          <w:sz w:val="28"/>
          <w:szCs w:val="28"/>
          <w:rtl w:val="true"/>
          <w:lang w:bidi="ar-SA"/>
        </w:rPr>
        <w:t>له مَدْفَعاً فاقْنَی حَیاءکِ واصبِری</w:t>
      </w:r>
    </w:p>
    <w:p>
      <w:pPr>
        <w:pStyle w:val="BookText"/>
        <w:rPr/>
      </w:pPr>
      <w:r>
        <w:rPr>
          <w:rFonts w:ascii="Amiri" w:hAnsi="Amiri" w:eastAsia="Amiri" w:cs="Amiri"/>
          <w:color w:val="111111"/>
          <w:sz w:val="28"/>
          <w:sz w:val="28"/>
          <w:szCs w:val="28"/>
          <w:rtl w:val="true"/>
          <w:lang w:bidi="ar-SA"/>
        </w:rPr>
        <w:t xml:space="preserve">وقال ابن شمیل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هَنِیءَ لی هذا الطعامُ ، أی ما استهنَأْتُه ، وهَنِئَت الإبلُ مِن نَبْت الأرض ، أی شَبِعَتْ ، وأکلْنا من هذا الطعام حتی هَنِئْنا منه ، أی شَبِعنا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هنَأَنِی خیرُ فلانٍ أی کان هنیئاً بغیر تَبِعة ولا مَشَقّة ، وقد هنأَنا الله الطعامَ ، وکان طعاماً استَهْنَأَناه ، أی استَمْرَأْناه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هَنِئَت الماشیةُ تَهْنأ هَنْأً ، إذا أَصابت حَظّاً من البَقْل من غیر أن تَشبَع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فی الدعاء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هَنِئْتَ ولا تَنْکَهْ ، أی أصبتَ خیراً ولا أصابَک الضَّرُّ ، یدعو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هَنِئْتَ ، یرید ظَفِرْتَ ، علی الدعاء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هَنُؤَ الطعامُ یَهْنُؤُ هناءَةً ، ولغةٌ أخری هَنِیَ یَهْنا ، بلا 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هذا مُهَنَّأٌ ، قد جاء بالهمز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المبالغة وترک التقصیر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الهِناءُ بالدَّسّ ، الدَّسُّ أن یَطلِیَ الطَّالی مَساعِرَ البعیر ، وهی المواضعُ التی یُسْرِع إلیها الجَرَبُ من الآباط والأرفاغ وأمِّ القِرْدان ونحوها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 البعیرُ فهو مَدْسُوس ، إذا </w:t>
      </w:r>
    </w:p>
    <w:p>
      <w:pPr>
        <w:pStyle w:val="BookText"/>
        <w:rPr/>
      </w:pPr>
      <w:r>
        <w:rPr>
          <w:rFonts w:ascii="IRNazanin" w:hAnsi="IRNazanin" w:eastAsia="IRNazanin"/>
          <w:color w:val="111111"/>
          <w:sz w:val="28"/>
          <w:sz w:val="28"/>
          <w:szCs w:val="28"/>
          <w:rtl w:val="true"/>
          <w:lang w:bidi="fa-IR"/>
        </w:rPr>
        <w:t xml:space="preserve">طُلیَت هذه المواضعُ منه ، ومنه قول ذی الرمة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قَرِیعُ هجانٍ دُسَّ منه المَسَاعِرُ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عُمَّ جسدُ البعیر کله بالهِناء فذلک التَّدجِیل ، یُضرَب مثلاً للذی لا یُبالِغ فی إحکام الأمور ولا یَستوثِق منها ، ویَرضَی بالیسیر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تهنَّأَ فلانٌ ، إذا کَثُر عَطاؤُه ، مأخوذٌ من الهِنْء ، وهو العطاء الکثیر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الخلیل فی 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تَهَنَّا ذِکرَی جُبَیْرةَ أَمَّنْ</w:t>
      </w:r>
    </w:p>
    <w:p>
      <w:pPr>
        <w:pStyle w:val="BookText"/>
        <w:rPr/>
      </w:pPr>
      <w:r>
        <w:rPr>
          <w:rFonts w:ascii="IRNazanin" w:hAnsi="IRNazanin" w:eastAsia="IRNazanin"/>
          <w:color w:val="111111"/>
          <w:sz w:val="28"/>
          <w:sz w:val="28"/>
          <w:szCs w:val="28"/>
          <w:rtl w:val="true"/>
          <w:lang w:bidi="fa-IR"/>
        </w:rPr>
        <w:t>جاء منها بطائفِ الأهوال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تُجَمْجِمُ عن ذِکرها ، لأنه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وهنَیْتُ ، فتُجَمْجِم عن شیء ، فهو من هنَیْتُ ، ولیس بأَمْر ، ولو کان أَمراً کان جَزْماً ، ولکنه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لا تَهْنَا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 الخلیل فی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 هنَّا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أُخری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الأصمعیّ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 هَنَّا ذِکرَی جُبَیْرة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البیت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جُبیرةُ حیثُ ذهبْتَ ، ایأَسْ منها ، لیس هذا بموضع ذِکرها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w:t>
      </w:r>
    </w:p>
    <w:p>
      <w:pPr>
        <w:pStyle w:val="BookText"/>
        <w:rPr/>
      </w:pPr>
      <w:r>
        <w:rPr>
          <w:rFonts w:ascii="IRNazanin" w:hAnsi="IRNazanin" w:eastAsia="IRNazanin"/>
          <w:color w:val="111111"/>
          <w:sz w:val="28"/>
          <w:sz w:val="28"/>
          <w:szCs w:val="28"/>
          <w:rtl w:val="true"/>
          <w:lang w:bidi="fa-IR"/>
        </w:rPr>
        <w:t>جاء منها بطائفِ الأهوالِ</w:t>
      </w:r>
    </w:p>
    <w:p>
      <w:pPr>
        <w:pStyle w:val="BookText"/>
        <w:rPr/>
      </w:pPr>
      <w:r>
        <w:rPr>
          <w:rFonts w:ascii="Amiri" w:hAnsi="Amiri" w:eastAsia="Amiri" w:cs="Amiri"/>
          <w:color w:val="111111"/>
          <w:sz w:val="28"/>
          <w:sz w:val="28"/>
          <w:szCs w:val="28"/>
          <w:rtl w:val="true"/>
          <w:lang w:bidi="ar-SA"/>
        </w:rPr>
        <w:t xml:space="preserve">یَستفهم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الذی دَلَّ خیالها علینا؟ وقال الراعی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لاتَ هَنَّا إنَّ قلْبَک مِتْیَحُ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الأمرُ حیث ذهبتَ ، إنما قلبُک مِتیحٌ فی غیر ضَیعة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العرب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حَنَّتْ ولاتَ هَنَّت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وأَنَّی لک مقروع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یُضرَب مَثَلاً لمن یُتهَم فی حدیثه ولا یُصدَّق ، قاله مازن بنُ مالک بن عمرو ابن تمیم لابنة أخیه الهَیْجُمانة بنت العَنْبر بن عَمْرِو بن تمیم حین قالت لأبیها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شمس بن سعد بن زید مَناةَ یرید أن یُغِیر علیهم فاتهمها مازِن ، لأنّ عبدَ شمسٍ کان یَهْوَاها وتهْوَاه ، یقال هذه المقالة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عَنَّت أی حَنَّت إلی عبد شمس ونزَعَتْ إلیه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هَنَّتْ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لیس الأمرُ حیثُ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فی قول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ولاتَ هَنَّتْ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حَنّت إلی عاشقها ، ولیس أوانَ حَنین ، وإنما هُوَ وَلَا ، والهاءُ صلة جُعِلْت تاءً ، ولو وقَفتَ علیها لقلتَ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 فی القیاس ، ولکن یَقِفون علیها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تَقِف علی بنت؟ ، فقال بالتاء اتّباعاً للکتاب ، وهی فی الأصل 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والهاء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هَنَّتْ کانت هاءَ الوَقْفة ، ثم صُیِّرتْ تاءً لیُزاوِجُوا به حَنّت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هَنَّا ، ثم قیل فی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هَنّه للوقف ، ثم صُیِّرتْ تاءً</w:t>
      </w:r>
      <w:r>
        <w:rPr>
          <w:rFonts w:eastAsia="Amiri" w:cs="Amiri" w:ascii="Amiri" w:hAnsi="Amiri"/>
          <w:color w:val="111111"/>
          <w:sz w:val="28"/>
          <w:szCs w:val="28"/>
          <w:rtl w:val="true"/>
          <w:lang w:bidi="ar-SA"/>
        </w:rPr>
        <w:t xml:space="preserve">. </w:t>
      </w:r>
      <w:bookmarkStart w:id="1552" w:name="pg14307_153362"/>
    </w:p>
    <w:p>
      <w:pPr>
        <w:pStyle w:val="Heading6"/>
        <w:numPr>
          <w:ilvl w:val="5"/>
          <w:numId w:val="1"/>
        </w:numPr>
        <w:rPr/>
      </w:pPr>
      <w:bookmarkStart w:id="1553" w:name="__RefHeading___Toc6806104_3381743652"/>
      <w:bookmarkStart w:id="1554" w:name="_Toc684"/>
      <w:bookmarkEnd w:id="1552"/>
      <w:bookmarkEnd w:id="1553"/>
      <w:r>
        <w:rPr>
          <w:rtl w:val="true"/>
        </w:rPr>
        <w:t xml:space="preserve">هنا </w:t>
      </w:r>
      <w:r>
        <w:rPr>
          <w:rtl w:val="true"/>
        </w:rPr>
        <w:t xml:space="preserve">- </w:t>
      </w:r>
      <w:r>
        <w:rPr>
          <w:rtl w:val="true"/>
        </w:rPr>
        <w:t>هاهنا</w:t>
      </w:r>
      <w:bookmarkEnd w:id="1554"/>
    </w:p>
    <w:p>
      <w:pPr>
        <w:pStyle w:val="BookText"/>
        <w:rPr/>
      </w:pPr>
      <w:r>
        <w:rPr>
          <w:rFonts w:ascii="Amiri" w:hAnsi="Amiri" w:eastAsia="Amiri" w:cs="Amiri"/>
          <w:color w:val="111111"/>
          <w:sz w:val="28"/>
          <w:sz w:val="28"/>
          <w:szCs w:val="28"/>
          <w:rtl w:val="true"/>
          <w:lang w:bidi="ar-SA"/>
        </w:rPr>
        <w:t xml:space="preserve">أبو عُبَید عن أبی زید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هَهنا أی قریباً ، وتَنحَ هاهنا ، أی ابعدْ قلیلاً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أیضاً ، تقولُ قیسٌ وتمیم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هَنَّا وهَنَّا عن جِمالِ وَعَوْعَهْ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ولا وَجَعُ الرأس ، وکل شیء ولا سَیْفُ فَراشَة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هذا الکلام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وسَلِم فلانٌ لم أکتَرِثْ لغیره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أرادت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وهاهَنَّا وهَنَّاک وهاهَنَّاکَ ، وإذا أرادت القُربَ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وهَهنا ، ونقول للحبیب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هَهُنا وهُنَا ، أی تَقرَّب ، وادْنُ ، وفی ضدِّه للبَغیض ها هَنَّا وَهَنَّا ، أی تَنحَّ بعیداً ، وقال الحُطیئة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اقعُدِی عنی بعیداً</w:t>
      </w:r>
    </w:p>
    <w:p>
      <w:pPr>
        <w:pStyle w:val="BookText"/>
        <w:rPr/>
      </w:pPr>
      <w:r>
        <w:rPr>
          <w:rFonts w:ascii="Amiri" w:hAnsi="Amiri" w:eastAsia="Amiri" w:cs="Amiri"/>
          <w:color w:val="111111"/>
          <w:sz w:val="28"/>
          <w:sz w:val="28"/>
          <w:szCs w:val="28"/>
          <w:rtl w:val="true"/>
          <w:lang w:bidi="ar-SA"/>
        </w:rPr>
        <w:t>أراحَ الله منکِ العالَمِینا</w:t>
      </w:r>
    </w:p>
    <w:p>
      <w:pPr>
        <w:pStyle w:val="BookText"/>
        <w:rPr/>
      </w:pPr>
      <w:r>
        <w:rPr>
          <w:rFonts w:ascii="Amiri" w:hAnsi="Amiri" w:eastAsia="Amiri" w:cs="Amiri"/>
          <w:color w:val="111111"/>
          <w:sz w:val="28"/>
          <w:sz w:val="28"/>
          <w:szCs w:val="28"/>
          <w:rtl w:val="true"/>
          <w:lang w:bidi="ar-SA"/>
        </w:rPr>
        <w:t>یخاطب أمَّه ویهجوها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ذو الرمة یصف فلاةً بعیدة الأطراف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وهَنَّا ومن هَنَّا لهنّ بها</w:t>
      </w:r>
    </w:p>
    <w:p>
      <w:pPr>
        <w:pStyle w:val="BookText"/>
        <w:rPr/>
      </w:pPr>
      <w:r>
        <w:rPr>
          <w:rFonts w:ascii="Amiri" w:hAnsi="Amiri" w:eastAsia="Amiri" w:cs="Amiri"/>
          <w:color w:val="111111"/>
          <w:sz w:val="28"/>
          <w:sz w:val="28"/>
          <w:szCs w:val="28"/>
          <w:rtl w:val="true"/>
          <w:lang w:bidi="ar-SA"/>
        </w:rPr>
        <w:t>ذات الشمائلِ والإیمان هَیْنُومُ</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 ، وهو مَعرِفة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وحدیثِ الرَّکب یومَ هُنَا</w:t>
      </w:r>
    </w:p>
    <w:p>
      <w:pPr>
        <w:pStyle w:val="BookText"/>
        <w:rPr/>
      </w:pPr>
      <w:r>
        <w:rPr>
          <w:rFonts w:ascii="Amiri" w:hAnsi="Amiri" w:eastAsia="Amiri" w:cs="Amiri"/>
          <w:color w:val="111111"/>
          <w:sz w:val="28"/>
          <w:sz w:val="28"/>
          <w:szCs w:val="28"/>
          <w:rtl w:val="true"/>
          <w:lang w:bidi="ar-SA"/>
        </w:rPr>
        <w:t>وحدیثٌ ما علی قِصَرِه</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بعَیْنه فی 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هُنَا إنه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الأوَّل ، رواه ابن شمیل عن أبی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 النَسَب الدَّقیق الخسیس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لَفَرْعَیْکِ من هُنَا وهُنَا</w:t>
      </w:r>
    </w:p>
    <w:p>
      <w:pPr>
        <w:pStyle w:val="BookText"/>
        <w:rPr/>
      </w:pPr>
      <w:r>
        <w:rPr>
          <w:rFonts w:ascii="Amiri" w:hAnsi="Amiri" w:eastAsia="Amiri" w:cs="Amiri"/>
          <w:color w:val="111111"/>
          <w:sz w:val="28"/>
          <w:sz w:val="28"/>
          <w:szCs w:val="28"/>
          <w:rtl w:val="true"/>
          <w:lang w:bidi="ar-SA"/>
        </w:rPr>
        <w:t>حَاشَ لأعراقِک التی تَشِجُ</w:t>
      </w:r>
    </w:p>
    <w:p>
      <w:pPr>
        <w:pStyle w:val="BookText"/>
        <w:rPr/>
      </w:pPr>
      <w:r>
        <w:rPr>
          <w:rFonts w:ascii="IRNazanin" w:hAnsi="IRNazanin" w:eastAsia="IRNazanin"/>
          <w:color w:val="111111"/>
          <w:sz w:val="28"/>
          <w:sz w:val="28"/>
          <w:szCs w:val="28"/>
          <w:rtl w:val="true"/>
          <w:lang w:bidi="fa-IR"/>
        </w:rPr>
        <w:t xml:space="preserve">وقول الأعشی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لیتَ شِعرِی هلْ أعُودَنَّ ناشئاً</w:t>
      </w:r>
    </w:p>
    <w:p>
      <w:pPr>
        <w:pStyle w:val="BookText"/>
        <w:rPr/>
      </w:pPr>
      <w:r>
        <w:rPr>
          <w:rFonts w:ascii="Amiri" w:hAnsi="Amiri" w:eastAsia="Amiri" w:cs="Amiri"/>
          <w:color w:val="111111"/>
          <w:sz w:val="28"/>
          <w:sz w:val="28"/>
          <w:szCs w:val="28"/>
          <w:rtl w:val="true"/>
          <w:lang w:bidi="ar-SA"/>
        </w:rPr>
        <w:t>مِثلی زُمَیْنَ هَنَا ببُرْقَةِ أَنقَدَا</w:t>
      </w:r>
    </w:p>
    <w:p>
      <w:pPr>
        <w:pStyle w:val="BookText"/>
        <w:rPr/>
      </w:pPr>
      <w:r>
        <w:rPr>
          <w:rFonts w:ascii="Amiri" w:hAnsi="Amiri" w:eastAsia="Amiri" w:cs="Amiri"/>
          <w:color w:val="111111"/>
          <w:sz w:val="28"/>
          <w:sz w:val="28"/>
          <w:szCs w:val="28"/>
          <w:rtl w:val="true"/>
          <w:lang w:bidi="ar-SA"/>
        </w:rPr>
        <w:t xml:space="preserve">أراد زُمَیْن أنا ، فقَلَب الهمزة هاءً ، 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وهَنْتَ ، بمعنی أَنَا وأَنْتَ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هَنَا هلُمَّ ویا هَنَانِ هَلُمَّا ویا هَنُون هَلُمَّ ، ویقال للرجل أیضاً یا هَناةُ هَلُمَّ ، ویا هَنَانِ هَلُمَّ ، وللمرأة یا هَنَتَا هَلُمَّ ، وفی الوقف یا هَنَتَاه ، ویا هَنَاه ، وتُلْقَی الهاءُ فی الإدراج ، وعامةُ قیس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هنَاتُ هَلُمَّ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الصقر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هناه هَلُمَّ ویا هنَان هَلُمَّا ، ویا هَنُون هلُمُّوا ، ویا هنَتَاه هَلُمَّی ویا هَنَتَان هَلُمَّا ، ویا هنَاتُ هَلْمُمْنَ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فی لغة تمیم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الأنباریّ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التأنیث والتذکیر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نادَیتَ مذکَّراً بغیر التصریح باسمه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 أَقْبِل ، وللرَّجُلَین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هنَان أَقْبِلَا ، وللرِّجال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هَنون أَقْبِلوا ،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هنَةُ أَقبِلِی ، وللمرأَتَیْن یا هنَتان ، وللنِّسوة یا هنَات</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یزید الألفَ والهاءَ ، فیقول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هناهُ أَقْبِل ، یا هناهِ أقبِلْ ، بضمُّ الهاء وخَفْضِها ، حکاهما </w:t>
      </w:r>
      <w:bookmarkStart w:id="1555" w:name="pg14307_153363"/>
    </w:p>
    <w:p>
      <w:pPr>
        <w:pStyle w:val="BookText"/>
        <w:rPr/>
      </w:pPr>
      <w:bookmarkEnd w:id="1555"/>
      <w:r>
        <w:rPr>
          <w:rFonts w:ascii="Amiri" w:hAnsi="Amiri" w:eastAsia="Amiri" w:cs="Amiri"/>
          <w:color w:val="111111"/>
          <w:sz w:val="28"/>
          <w:sz w:val="28"/>
          <w:szCs w:val="28"/>
          <w:rtl w:val="true"/>
          <w:lang w:bidi="ar-SA"/>
        </w:rPr>
        <w:t xml:space="preserve">الفرَّاء ، فمن ضَمَّ الهاء قدَّر أنها آخر الاسم ، ومن کَسَرها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کَسرْتُها لاجتماع الساکنین ، ویقال فی الاثنین علی 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هنَانِیِه أَقْبِلا وإن شئتَ قلتَ یا هنَانَاه أَقْبِلا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کسرُ النون وإتباعُها للیاء أکثر ، ویقال فی الجمع علی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هَنَوْناه أَقْبِلوا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للمذکَّر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هَناهُ ویا هَناهِ ، قال للأنثی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هنَتَاهُ أَقْبلی ، ویا هنَتَاه ، وللاثنتین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هنَتَانِیهِ ویا هنَتَانَاهُ أَقْبِلا ، وللجَمیع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هنَاتَاه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رابَنی قولُها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هنا</w:t>
      </w:r>
    </w:p>
    <w:p>
      <w:pPr>
        <w:pStyle w:val="BookText"/>
        <w:rPr/>
      </w:pPr>
      <w:r>
        <w:rPr>
          <w:rFonts w:ascii="Amiri" w:hAnsi="Amiri" w:eastAsia="Amiri" w:cs="Amiri"/>
          <w:color w:val="111111"/>
          <w:sz w:val="28"/>
          <w:sz w:val="28"/>
          <w:szCs w:val="28"/>
          <w:rtl w:val="true"/>
          <w:lang w:bidi="ar-SA"/>
        </w:rPr>
        <w:t>ةُ وَیْحَکَ ألْحَقْتَ شَرَّا بِشَرِّ</w:t>
      </w:r>
    </w:p>
    <w:p>
      <w:pPr>
        <w:pStyle w:val="BookText"/>
        <w:rPr/>
      </w:pPr>
      <w:r>
        <w:rPr>
          <w:rFonts w:ascii="Amiri" w:hAnsi="Amiri" w:eastAsia="Amiri" w:cs="Amiri"/>
          <w:color w:val="111111"/>
          <w:sz w:val="28"/>
          <w:sz w:val="28"/>
          <w:szCs w:val="28"/>
          <w:rtl w:val="true"/>
          <w:lang w:bidi="ar-SA"/>
        </w:rPr>
        <w:t xml:space="preserve">وإذا أَضفتَ إلی نفسک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هَنِی أَقْبِلْ ، وإن شئتَ یا هَنَ أَقْبِل ، وإن شئت یا هَنُ أَقْبِل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هَنَی أَقْبِلا ، وللجمیع یا هَنِیَ أَقْبِلوا ، فتَفْتَحُ النون فی التثنیة ، وتکسِرُها فی الجمع</w:t>
      </w:r>
      <w:r>
        <w:rPr>
          <w:rFonts w:eastAsia="Amiri" w:cs="Amiri" w:ascii="Amiri" w:hAnsi="Amiri"/>
          <w:color w:val="111111"/>
          <w:sz w:val="28"/>
          <w:szCs w:val="28"/>
          <w:rtl w:val="true"/>
          <w:lang w:bidi="ar-SA"/>
        </w:rPr>
        <w:t>.</w:t>
      </w:r>
    </w:p>
    <w:p>
      <w:pPr>
        <w:pStyle w:val="Heading6"/>
        <w:numPr>
          <w:ilvl w:val="5"/>
          <w:numId w:val="1"/>
        </w:numPr>
        <w:rPr/>
      </w:pPr>
      <w:bookmarkStart w:id="1556" w:name="__RefHeading___Toc6806106_3381743652"/>
      <w:bookmarkStart w:id="1557" w:name="_Toc685"/>
      <w:bookmarkEnd w:id="1556"/>
      <w:r>
        <w:rPr>
          <w:rtl w:val="true"/>
        </w:rPr>
        <w:t xml:space="preserve">نهی </w:t>
      </w:r>
      <w:r>
        <w:rPr>
          <w:rtl w:val="true"/>
        </w:rPr>
        <w:t xml:space="preserve">- </w:t>
      </w:r>
      <w:r>
        <w:rPr>
          <w:rtl w:val="true"/>
        </w:rPr>
        <w:t>نها</w:t>
      </w:r>
      <w:bookmarkEnd w:id="1557"/>
    </w:p>
    <w:p>
      <w:pPr>
        <w:pStyle w:val="BookText"/>
        <w:rPr/>
      </w:pPr>
      <w:r>
        <w:rPr>
          <w:rFonts w:ascii="Amiri" w:hAnsi="Amiri" w:eastAsia="Amiri" w:cs="Amiri"/>
          <w:color w:val="111111"/>
          <w:sz w:val="28"/>
          <w:sz w:val="28"/>
          <w:szCs w:val="28"/>
          <w:rtl w:val="true"/>
          <w:lang w:bidi="ar-SA"/>
        </w:rPr>
        <w:t xml:space="preserve">قال 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النَّهِیءُ علی مِثالِ فَعِیل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النِّیُّ ، وقد نهِیءَ نُهُوءَةً علی فُعولةِ ونَهاءَةً ممدود علی فَعالة ، وهو بیِّن النُّهوء ، مهموزٌ ممدود ، وبیِّن النَّیُوء مثل النُیُوع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وأنْهأْت اللَّحْمَ وأَنَأْتُه ، إذا لم تُنْضِجْه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أنْهأْتُه فهو مُنْهَأٌ ومُنَأٌ وقد ناءَ اللحمُ یَنِیءُ نَیْأً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نَهِیءٌ یَنْهأُ نَهْأَ ونَهاءةً ونُهُوءَةً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الشَّبْعان والرَّیَّان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حتی نَهِیَ ونَهَّی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نهیتُه ، وفی لغة نَهوْته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والنِّهایة کالغایة حیث ینتهی إلیه الشیءُ ، وهو النِّهاء ممدود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العِرَان الذی فی أنْف البعیر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الخَشَبة التی یُحمَل بها الأحمالُ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الأعرابَ عن الخَشَبة التی تُدعَی بالفارسیَّة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باهو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النِّهایتان والعاضِدَتان والحامِلَتان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النَّهیَة العَقْل ، وکذلک النُّهی جمع نُهْیَة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ونُهیة کلِّ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غایته ، ورجل نَهٍ ونَهِیُ من قوم نَهِین وأَنْهیاء ، ولقد نَهُوَ ما شاء ، کلُّ ذلک من العقل ، وسمی العقل نهیة لأنه یُنتَهی إلی ما أَمَرَ به ، ولا یُعْدَی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التی تناهت شحماً وسِمَناً ، وجَمَلٌ نَهیٌ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جَزُورٌ نَهِیّةٌ ، أی 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عن 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للخَبزُ أحبُّ إلی من جَزورٍ نَهِیَّة ، فی غَداةٍ عَرِیَّة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استَنْهَیْتُ فلاناً عن نفسه فأَبی أن ینتهی عن مساءتی ، واستنهیت فلاناً من فلان أقُولُ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أغنُوه فإنه قد ظَلَمنی وإنّی أستَنهی منه فأنهوه ، واعذرُونی منه </w:t>
      </w:r>
      <w:bookmarkStart w:id="1558" w:name="pg14307_153364"/>
    </w:p>
    <w:p>
      <w:pPr>
        <w:pStyle w:val="BookText"/>
        <w:rPr/>
      </w:pPr>
      <w:bookmarkEnd w:id="1558"/>
      <w:r>
        <w:rPr>
          <w:rFonts w:ascii="IRNazanin" w:hAnsi="IRNazanin" w:eastAsia="IRNazanin"/>
          <w:color w:val="111111"/>
          <w:sz w:val="28"/>
          <w:sz w:val="28"/>
          <w:szCs w:val="28"/>
          <w:rtl w:val="true"/>
          <w:lang w:bidi="fa-IR"/>
        </w:rPr>
        <w:t xml:space="preserve">وقد استنهیت فلاناً من فلان ، إذا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انهَهُ 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الغدیر حیثُ یتحیر السیل فی الغدِیر فیوسِّع ، والجمیع النِّهاء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العَرَب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نِهْیٌ ، 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تَنْهِییة ، وجمعها التَّناهی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التناهی حیث ینتهی الماء ، واحدتها تنهیة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الدُّقَیْش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نِهاءُ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 قِرابَ نصفِ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تنهاه عنا ناهیة ، أی ما تکُفُّه عنا کافة ، والإنهاء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الإبلاغ ،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أنهیتُ إلیه السهمَ ، أی أوصلتُه إلیه ، وأنهیتُ إلیه الکتابَ والرسالةَ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نَهْیُکَ مِن رجل ، وناهِیکَ من رجل ، أی کافیک من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 مَنهَی فلانٍ ومَنهاتَه ، ومُنهاه ومُنهاته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عن أبی عدنان عن الکلابیّ ، یقول الرجل للرجل إذا وَلِیتَ ولایة فانْهِ ، أی کُفَّ عن القبیح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بمعنی 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بکسر الهاء وإذا وقف قال فانْهِهْ أی کُفَّ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الوَدَعة ، وجمعها 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یقول النهاءُ ممدود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النَّهاء ممدود ، وقال ابن درید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القواریر ، لا أعرفُ لها واحداً من لفظها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وفلان یرکب المناهِی ، أی یأتی ما نُهی عنه</w:t>
      </w:r>
      <w:r>
        <w:rPr>
          <w:rFonts w:eastAsia="IRNazanin" w:cs="IRNazanin"/>
          <w:color w:val="111111"/>
          <w:sz w:val="28"/>
          <w:szCs w:val="28"/>
          <w:rtl w:val="true"/>
          <w:lang w:bidi="fa-IR"/>
        </w:rPr>
        <w:t>.</w:t>
      </w:r>
    </w:p>
    <w:p>
      <w:pPr>
        <w:pStyle w:val="Heading6"/>
        <w:numPr>
          <w:ilvl w:val="5"/>
          <w:numId w:val="1"/>
        </w:numPr>
        <w:rPr/>
      </w:pPr>
      <w:bookmarkStart w:id="1559" w:name="__RefHeading___Toc6806108_3381743652"/>
      <w:bookmarkStart w:id="1560" w:name="_Toc686"/>
      <w:bookmarkEnd w:id="1559"/>
      <w:r>
        <w:rPr>
          <w:rtl w:val="true"/>
        </w:rPr>
        <w:t xml:space="preserve">هون </w:t>
      </w:r>
      <w:r>
        <w:rPr>
          <w:rtl w:val="true"/>
        </w:rPr>
        <w:t xml:space="preserve">- </w:t>
      </w:r>
      <w:r>
        <w:rPr>
          <w:rtl w:val="true"/>
        </w:rPr>
        <w:t>هین</w:t>
      </w:r>
      <w:bookmarkEnd w:id="156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الهیِّن فی معنی السکینة والوقار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یمشی هَوْناً ، وجاء عن علیّ علیه‌السلام أَحْببْ حبیبَک هوناً ما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 علی هِینَتِک ، ورجل هَیِّن لَیِّن وهَیْنٌ 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هَوَان الشیء الحقیر الهیِّن الذی لا کَرامةَ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أهنتُ فلاناً وتهاوَنت به واستهنتُ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الرِّفق والدَّعة والهِینة ، قاله فی تفسیر حدیث 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تفرط فی حُبِّه ولا 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 أمره بالهُونَی ، ثأنیثُ الأهْوَن ، وأخذ فیه بالهُوَیْنی وإنک لتعمد للهوینی من أَمرک ، أی لأَهْوَنه ، وإنه لیأخذ فی أمره بالهُون ، أی الأهون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الهَوْن والهُون واحد وقال 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الهوان ، والهَون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علی الوَرِیقَةِ ذات یوم</w:t>
      </w:r>
    </w:p>
    <w:p>
      <w:pPr>
        <w:pStyle w:val="BookText"/>
        <w:rPr/>
      </w:pPr>
      <w:r>
        <w:rPr>
          <w:rFonts w:ascii="Amiri" w:hAnsi="Amiri" w:eastAsia="Amiri" w:cs="Amiri"/>
          <w:color w:val="111111"/>
          <w:sz w:val="28"/>
          <w:sz w:val="28"/>
          <w:szCs w:val="28"/>
          <w:rtl w:val="true"/>
          <w:lang w:bidi="ar-SA"/>
        </w:rPr>
        <w:t>تهادی فی رداء المِرْطِ هَوْنا</w:t>
      </w:r>
    </w:p>
    <w:p>
      <w:pPr>
        <w:pStyle w:val="BookText"/>
        <w:rPr/>
      </w:pPr>
      <w:r>
        <w:rPr>
          <w:rFonts w:ascii="IRNazanin" w:hAnsi="IRNazanin" w:eastAsia="IRNazanin"/>
          <w:color w:val="111111"/>
          <w:sz w:val="28"/>
          <w:sz w:val="28"/>
          <w:szCs w:val="28"/>
          <w:rtl w:val="true"/>
          <w:lang w:bidi="fa-IR"/>
        </w:rPr>
        <w:t xml:space="preserve">وقال امرؤ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تمیلُ علیه هَوْنةً غیر مِعْطالِ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ضعیفة من خِلقتها ، لا تکون غلیظة کأنها 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هُونة ، أی 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جَنْدَل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داوَیتُهمْ مِن زمنٍ إلی زَمنْ </w:t>
      </w:r>
      <w:bookmarkStart w:id="1561" w:name="pg14307_153365"/>
    </w:p>
    <w:p>
      <w:pPr>
        <w:pStyle w:val="BookText"/>
        <w:rPr/>
      </w:pPr>
      <w:bookmarkEnd w:id="1561"/>
      <w:r>
        <w:rPr>
          <w:rFonts w:ascii="Amiri" w:hAnsi="Amiri" w:eastAsia="Amiri" w:cs="Amiri"/>
          <w:color w:val="111111"/>
          <w:sz w:val="28"/>
          <w:sz w:val="28"/>
          <w:szCs w:val="28"/>
          <w:rtl w:val="true"/>
          <w:lang w:bidi="ar-SA"/>
        </w:rPr>
        <w:t>دواءَ بُقْیَا بالرُّقی وبالهُوَنْ</w:t>
      </w:r>
    </w:p>
    <w:p>
      <w:pPr>
        <w:pStyle w:val="BookText"/>
        <w:rPr/>
      </w:pPr>
      <w:r>
        <w:rPr>
          <w:rFonts w:ascii="Amiri" w:hAnsi="Amiri" w:eastAsia="Amiri" w:cs="Amiri"/>
          <w:color w:val="111111"/>
          <w:sz w:val="28"/>
          <w:sz w:val="28"/>
          <w:szCs w:val="28"/>
          <w:rtl w:val="true"/>
          <w:lang w:bidi="ar-SA"/>
        </w:rPr>
        <w:t>وبالهویْنَا ذائِباً فلمْ أُوَنْ</w:t>
      </w:r>
    </w:p>
    <w:p>
      <w:pPr>
        <w:pStyle w:val="BookText"/>
        <w:rPr/>
      </w:pPr>
      <w:r>
        <w:rPr>
          <w:rFonts w:ascii="IRNazanin" w:hAnsi="IRNazanin" w:eastAsia="IRNazanin"/>
          <w:color w:val="111111"/>
          <w:sz w:val="28"/>
          <w:sz w:val="28"/>
          <w:szCs w:val="28"/>
          <w:rtl w:val="true"/>
          <w:lang w:bidi="fa-IR"/>
        </w:rPr>
        <w:t xml:space="preserve">بالهُوَن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بالتسکین وبالصلح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هیِّنٌ بیِّنُ الهُون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لیهُون علیَ هَوْناً وهواناً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 هُونٌ شدید ، أی شدّة ومَضَرّة وعَوَز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خنساء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تُهِینُ النُّفوسَ وهُونُ النُّفوس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ترید إهانة النفوس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فی 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أَیُمْسِکُهُ عَلی 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الهُون فی لغة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بنی تمیم یَجعَل الهُونَ مصدراً للشیء الهیِّن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لقلیل هُون المَؤُونة مُذُ الیوم ، وقد سمعتُ الهَوانَ فی مثل هذا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العرب لبعیرٍ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بِه بأس غیرُ هَوانِه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خفیف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قالت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یمشی علی هَوْنِه ، لم یقولوه إلَّا بالفَتْح ، 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یَمْشُونَ عَلَی الْأَرْضِ هَوْناً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شَرِیک عن جابر الجُعْفیّ عن عکرمة ومجاهد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بالسَّکینة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تَمدَح بالهَیْن اللَّیْن وتَذُمّ بالهیِّن اللیِّن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النبیّ صلی‌الله‌علیه‌وسلم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هَیْنُون لَیْنُون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جعلَه مدحاً لهم</w:t>
      </w:r>
      <w:r>
        <w:rPr>
          <w:rFonts w:eastAsia="Amiri" w:cs="Amiri" w:ascii="Amiri" w:hAnsi="Amiri"/>
          <w:color w:val="111111"/>
          <w:sz w:val="28"/>
          <w:szCs w:val="28"/>
          <w:rtl w:val="true"/>
          <w:lang w:bidi="ar-SA"/>
        </w:rPr>
        <w:t>.</w:t>
      </w:r>
    </w:p>
    <w:p>
      <w:pPr>
        <w:pStyle w:val="Heading6"/>
        <w:numPr>
          <w:ilvl w:val="5"/>
          <w:numId w:val="1"/>
        </w:numPr>
        <w:rPr/>
      </w:pPr>
      <w:bookmarkStart w:id="1562" w:name="__RefHeading___Toc6806110_3381743652"/>
      <w:bookmarkStart w:id="1563" w:name="_Toc687"/>
      <w:bookmarkEnd w:id="1562"/>
      <w:r>
        <w:rPr>
          <w:rtl w:val="true"/>
        </w:rPr>
        <w:t>أنه</w:t>
      </w:r>
      <w:bookmarkEnd w:id="1563"/>
    </w:p>
    <w:p>
      <w:pPr>
        <w:pStyle w:val="BookText"/>
        <w:rPr/>
      </w:pPr>
      <w:r>
        <w:rPr>
          <w:rFonts w:ascii="Amiri" w:hAnsi="Amiri" w:eastAsia="Amiri" w:cs="Amiri"/>
          <w:color w:val="111111"/>
          <w:sz w:val="28"/>
          <w:sz w:val="28"/>
          <w:szCs w:val="28"/>
          <w:rtl w:val="true"/>
          <w:lang w:bidi="ar-SA"/>
        </w:rPr>
        <w:t xml:space="preserve">أخبرنی المنذریّ عن 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نافِسٌ ونفِیسٌ وآنِهٌ وحاسدٌ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الأزهریّ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أَنَه یأْنِه وأَنحَ یأْنِحُ أَنِیهاً وأَنِیحاً</w:t>
      </w:r>
      <w:r>
        <w:rPr>
          <w:rFonts w:eastAsia="Amiri" w:cs="Amiri" w:ascii="Amiri" w:hAnsi="Amiri"/>
          <w:color w:val="111111"/>
          <w:sz w:val="28"/>
          <w:szCs w:val="28"/>
          <w:rtl w:val="true"/>
          <w:lang w:bidi="ar-SA"/>
        </w:rPr>
        <w:t>.</w:t>
      </w:r>
    </w:p>
    <w:p>
      <w:pPr>
        <w:pStyle w:val="Heading6"/>
        <w:numPr>
          <w:ilvl w:val="5"/>
          <w:numId w:val="1"/>
        </w:numPr>
        <w:rPr/>
      </w:pPr>
      <w:bookmarkStart w:id="1564" w:name="__RefHeading___Toc6806112_3381743652"/>
      <w:bookmarkStart w:id="1565" w:name="_Toc688"/>
      <w:bookmarkEnd w:id="1564"/>
      <w:r>
        <w:rPr>
          <w:rtl w:val="true"/>
        </w:rPr>
        <w:t>نوه</w:t>
      </w:r>
      <w:bookmarkEnd w:id="156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نُهْتُ بالشیء ونَوَّهْتُ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رَفَعْتَ بذکْره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والهَامَةُ إذا صرخت فرفعتْ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ناهَتْ نَوْهاً ، وأنشد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علی إکامِ النّائحاتِ النُّوَّهِ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رفعْتَ الصوتَ فدعوتَ إنساناً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نَوَّه بالعرب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فلانٌ بفلانٍ ، ونَوَّه باسمه ، إذا رَفَعه وطَیَّرَ به وقَوَّاه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 واللبن تَنُوهُ النفسُ عنهما ، أی تَقوی علیهما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أعطِنی ما یَنُوهُنِی أی ما یَسُدّ خَصاصَتی ، وإنها لتأکل وما یَنُوهُها ، أی لا یَنْجَع فیها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 البَقلُ الدَّوابَ یَنُوهُها ، أی مَحَدَها ، وهو دُونَ الشِّبَع ، </w:t>
      </w:r>
      <w:bookmarkStart w:id="1566" w:name="pg14307_153366"/>
    </w:p>
    <w:p>
      <w:pPr>
        <w:pStyle w:val="BookText"/>
        <w:rPr/>
      </w:pPr>
      <w:bookmarkEnd w:id="1566"/>
      <w:r>
        <w:rPr>
          <w:rFonts w:ascii="Amiri" w:hAnsi="Amiri" w:eastAsia="Amiri" w:cs="Amiri"/>
          <w:color w:val="111111"/>
          <w:sz w:val="28"/>
          <w:sz w:val="28"/>
          <w:szCs w:val="28"/>
          <w:rtl w:val="true"/>
          <w:lang w:bidi="ar-SA"/>
        </w:rPr>
        <w:t>ولیس النَّوْه إلّا فی أوّل النَّبْت ، فَأَمَّا المَجْدُ فَفی 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ونوَّهْتُ باسمِه ، إذا دعوْتَه وأخبرنی المنذریّ عن 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أکلْنا التَّمْرَ وشَرِبْنا الماء ناهَتْ أنفُسُنا عن اللحم تَنُوه نَوْهاً ، أی ترکتْه النفسُ وأَبَتْه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یَنهُون عن أَکلِ وشربِ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مقلوبٌ وإلّا فلا یجوز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البعید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مُهَوَأَنّ ومُهَوَئِنّ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مُهْوَأَنَ بالدَّبَا مدبوش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لَهَوْنٌ من الخیل ، والأنثی هَوْنة إذا کان مِطواعاً سَلِساً</w:t>
      </w:r>
      <w:r>
        <w:rPr>
          <w:rFonts w:eastAsia="Amiri" w:cs="Amiri" w:ascii="Amiri" w:hAnsi="Amiri"/>
          <w:color w:val="111111"/>
          <w:sz w:val="28"/>
          <w:szCs w:val="28"/>
          <w:rtl w:val="true"/>
          <w:lang w:bidi="ar-SA"/>
        </w:rPr>
        <w:t>.</w:t>
      </w:r>
    </w:p>
    <w:p>
      <w:pPr>
        <w:pStyle w:val="Heading6"/>
        <w:numPr>
          <w:ilvl w:val="5"/>
          <w:numId w:val="1"/>
        </w:numPr>
        <w:rPr/>
      </w:pPr>
      <w:bookmarkStart w:id="1567" w:name="__RefHeading___Toc6806114_3381743652"/>
      <w:bookmarkStart w:id="1568" w:name="_Toc689"/>
      <w:bookmarkEnd w:id="1567"/>
      <w:r>
        <w:rPr>
          <w:rtl w:val="true"/>
        </w:rPr>
        <w:t>وهن</w:t>
      </w:r>
      <w:bookmarkEnd w:id="156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فی العمل والأمْر ، وکذلک فی العَظْم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وَهَنَ العَظْمُ یَهِن وَهْناً وأَوْهَنَه یُوْهِنُه ، ورجلٌ واهِنٌ فی الأمر والعَمَل ومَوْهُون فی العَظْم والبَدَن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والوَهَن لغةٌ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إنْ بعظْمٍ لهُ من وَهَنْ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والوَهِین بلُغة أهل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یکونُ مع الأجیر فی العمل یحثّه علی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حَمَلَتْهُ أُمُّهُ وَهْناً عَلی 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حملتْه ضعفاً علی ضَعْف ،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لزمها لحملِها إیّاه أَنْ ضَعُفَتْ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وَهَنُوا لِما أَصابَهُمْ فِی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فما فَتَروا وما جَبُنوا عن قتالِ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المُهْوَئنّ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الوَطِیءُ من الأرض نحو الهِجْل والغائط والوادی ، وجمعُه مُهْوَئنّات ، والوهدَة مُهْوَئنٌ ، وهی بُطونُ الأرض وقَرارُها ، ولا تُعَدّ الشِّعاب والمِیث من المهْوَئنِّ ، ولا یکون المهْوَئنّ من الجبال ولا فی القِفاف ولا فی الرِّمال ، لیس المهْوَئِن إلّا من جَلَد الأرض وبطونها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والمُهْوَئِنُ والخَبْثُ واحد ، وخُبُوت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بطونُها ، وقال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تَحرّم عنه الناسُ رَبْرَبه</w:t>
      </w:r>
    </w:p>
    <w:p>
      <w:pPr>
        <w:pStyle w:val="BookText"/>
        <w:rPr/>
      </w:pPr>
      <w:r>
        <w:rPr>
          <w:rFonts w:ascii="Amiri" w:hAnsi="Amiri" w:eastAsia="Amiri" w:cs="Amiri"/>
          <w:color w:val="111111"/>
          <w:sz w:val="28"/>
          <w:sz w:val="28"/>
          <w:szCs w:val="28"/>
          <w:rtl w:val="true"/>
          <w:lang w:bidi="ar-SA"/>
        </w:rPr>
        <w:t>بالمهْوَئنِّ فمرْمِیٌّ ومُحْتَبَلُ</w:t>
      </w:r>
    </w:p>
    <w:p>
      <w:pPr>
        <w:pStyle w:val="BookText"/>
        <w:rPr/>
      </w:pPr>
      <w:r>
        <w:rPr>
          <w:rFonts w:ascii="Amiri" w:hAnsi="Amiri" w:eastAsia="Amiri" w:cs="Amiri"/>
          <w:color w:val="111111"/>
          <w:sz w:val="28"/>
          <w:sz w:val="28"/>
          <w:szCs w:val="28"/>
          <w:rtl w:val="true"/>
          <w:lang w:bidi="ar-SA"/>
        </w:rPr>
        <w:t xml:space="preserve">ویقال للمُهْوَئنِ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 الأرض واتّسَع ، واهوَأَنّت المفَازَةُ ، إذا اطمأنّت فی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زال سُوءُ الرَّعْی والنِّتاجِ</w:t>
      </w:r>
    </w:p>
    <w:p>
      <w:pPr>
        <w:pStyle w:val="BookText"/>
        <w:rPr/>
      </w:pPr>
      <w:r>
        <w:rPr>
          <w:rFonts w:ascii="Amiri" w:hAnsi="Amiri" w:eastAsia="Amiri" w:cs="Amiri"/>
          <w:color w:val="111111"/>
          <w:sz w:val="28"/>
          <w:sz w:val="28"/>
          <w:szCs w:val="28"/>
          <w:rtl w:val="true"/>
          <w:lang w:bidi="ar-SA"/>
        </w:rPr>
        <w:t>بمهْوَئنٍّ غیر ذی لَمَاجِ</w:t>
      </w:r>
    </w:p>
    <w:p>
      <w:pPr>
        <w:pStyle w:val="BookText"/>
        <w:rPr/>
      </w:pPr>
      <w:r>
        <w:rPr>
          <w:rFonts w:ascii="Amiri" w:hAnsi="Amiri" w:eastAsia="Amiri" w:cs="Amiri"/>
          <w:color w:val="111111"/>
          <w:sz w:val="28"/>
          <w:sz w:val="28"/>
          <w:szCs w:val="28"/>
          <w:rtl w:val="true"/>
          <w:lang w:bidi="ar-SA"/>
        </w:rPr>
        <w:t>وطولِ زَجْر نجلٍ وعاجِ</w:t>
      </w:r>
    </w:p>
    <w:p>
      <w:pPr>
        <w:pStyle w:val="BookText"/>
        <w:rPr/>
      </w:pPr>
      <w:r>
        <w:rPr>
          <w:rFonts w:ascii="Amiri" w:hAnsi="Amiri" w:eastAsia="Amiri" w:cs="Amiri"/>
          <w:color w:val="111111"/>
          <w:sz w:val="28"/>
          <w:sz w:val="28"/>
          <w:szCs w:val="28"/>
          <w:rtl w:val="true"/>
          <w:lang w:bidi="ar-SA"/>
        </w:rPr>
        <w:t xml:space="preserve">شمر عن الأشجعیّ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یأخذ فی عَضُد الرِّجْل فتَضْرِبها جاریةٌ بِکْر بیَدِها سبعَ مرّات ، وربما عُقِد علیها جِنْسٌ من الخرز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خَرَزُ الواهنة ، وربما ضربها الغُلام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واهِنَةُ تَحَوَّلی بالجاریة ، وهی لا تأخذ النِّساء ، وإنما تأخذ الرجال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الوَهْنانة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الکَسْلَی عن العمل تنعُّماً</w:t>
      </w:r>
      <w:r>
        <w:rPr>
          <w:rFonts w:eastAsia="Amiri" w:cs="Amiri" w:ascii="Amiri" w:hAnsi="Amiri"/>
          <w:color w:val="111111"/>
          <w:sz w:val="28"/>
          <w:szCs w:val="28"/>
          <w:rtl w:val="true"/>
          <w:lang w:bidi="ar-SA"/>
        </w:rPr>
        <w:t xml:space="preserve">. </w:t>
      </w:r>
      <w:bookmarkStart w:id="1569" w:name="pg14307_153367"/>
    </w:p>
    <w:p>
      <w:pPr>
        <w:pStyle w:val="BookText"/>
        <w:rPr/>
      </w:pPr>
      <w:bookmarkEnd w:id="1569"/>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فیها 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وکان وَهْنٌ بذِی هَنَاتٍ ، إذا قال کلاماً باطلاً یتعلّل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المَوْهِن 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نِصْفِ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أوهنَ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فی ساعةٍ من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تمضی من اللیل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لقیتُه مَوْهِناً ، أی بعد 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مستبطِنٌ حَبْلَ العاتِق إلی الکَتِف ، وربّما وَجِعَه صاحبُه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 یا واهِنة اسکُبی یا واهنة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للّذی أصابَه وجَعُ الواهنة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مَوهُون ، وقد وُهِن ،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إنّنی لستُ بمَوْهُونٍ 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أوهَنُه الله فهو مَوْهون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أَحَمَّه الله فهو مَحْموم ، وأَزْکَمَه الله فهو مَزْکوم ، ویقال للطائِر إذا ثَقُل من أکْل الجِیف فلم یَقْدِر علی النُّهوض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توَهَّن تَوَهُّناً ، 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تَوهَّن فیهِ المَضْرَحِیّةُ بعد ما</w:t>
      </w:r>
    </w:p>
    <w:p>
      <w:pPr>
        <w:pStyle w:val="BookText"/>
        <w:rPr/>
      </w:pPr>
      <w:r>
        <w:rPr>
          <w:rFonts w:ascii="Amiri" w:hAnsi="Amiri" w:eastAsia="Amiri" w:cs="Amiri"/>
          <w:color w:val="111111"/>
          <w:sz w:val="28"/>
          <w:sz w:val="28"/>
          <w:szCs w:val="28"/>
          <w:rtl w:val="true"/>
          <w:lang w:bidi="ar-SA"/>
        </w:rPr>
        <w:t>رأَیْنَ نَجِیعاً من دَمِ الجَوْفِ أَحْمَرَا</w:t>
      </w:r>
    </w:p>
    <w:p>
      <w:pPr>
        <w:pStyle w:val="BookText"/>
        <w:rPr/>
      </w:pPr>
      <w:r>
        <w:rPr>
          <w:rFonts w:ascii="Amiri" w:hAnsi="Amiri" w:eastAsia="Amiri" w:cs="Amiri"/>
          <w:color w:val="111111"/>
          <w:sz w:val="28"/>
          <w:sz w:val="28"/>
          <w:szCs w:val="28"/>
          <w:rtl w:val="true"/>
          <w:lang w:bidi="ar-SA"/>
        </w:rPr>
        <w:t xml:space="preserve">والمَضْرَحِیّة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النُّسور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عَظْمان فی تَرقُوة البَعیر ، والتَّرْقُوَة من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الواهنة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لشدید الواهِنَتین ، أی شدید الصَّدْر والمُقَدِّم ، وتسمَّی الوَاهِنة من البَعیر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النَّاحِرَة ، لأنّها ربّما نَحرَت البعیرَ بأن یُصرَعَ علیها فینکسر ، فَیُنْحر البعیر فلا یُدرک ذَکاته ، ولذلک سمِّیتْ ناحرةً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کوَیْناه من الوَاهنة ، والواهِنَة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الوجع نفسُه ، وإذا ضَرَب علیه عِرقٌ فی رأسِ مَنکِبَیُهِ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واهِنة ، وإنه لَیشتکِی واهنَتَه</w:t>
      </w:r>
      <w:r>
        <w:rPr>
          <w:rFonts w:eastAsia="Amiri" w:cs="Amiri" w:ascii="Amiri" w:hAnsi="Amiri"/>
          <w:color w:val="111111"/>
          <w:sz w:val="28"/>
          <w:szCs w:val="28"/>
          <w:rtl w:val="true"/>
          <w:lang w:bidi="ar-SA"/>
        </w:rPr>
        <w:t>.</w:t>
      </w:r>
    </w:p>
    <w:p>
      <w:pPr>
        <w:pStyle w:val="Heading6"/>
        <w:numPr>
          <w:ilvl w:val="5"/>
          <w:numId w:val="1"/>
        </w:numPr>
        <w:rPr/>
      </w:pPr>
      <w:bookmarkStart w:id="1570" w:name="__RefHeading___Toc6806116_3381743652"/>
      <w:bookmarkStart w:id="1571" w:name="_Toc690"/>
      <w:bookmarkEnd w:id="1570"/>
      <w:r>
        <w:rPr>
          <w:rtl w:val="true"/>
        </w:rPr>
        <w:t>أهن</w:t>
      </w:r>
      <w:bookmarkEnd w:id="157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الإهان هو العُرْجون ، یَعنِی ما فوق الشَّماریخ ، ویجمع أُهُناً ، والعَدَد ثلاثة آهِنَةٍ ، وأَنشدَنی 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منحتَنی یا أکرمَ الفتْیانْ</w:t>
      </w:r>
    </w:p>
    <w:p>
      <w:pPr>
        <w:pStyle w:val="BookText"/>
        <w:rPr/>
      </w:pPr>
      <w:r>
        <w:rPr>
          <w:rFonts w:ascii="Amiri" w:hAnsi="Amiri" w:eastAsia="Amiri" w:cs="Amiri"/>
          <w:color w:val="111111"/>
          <w:sz w:val="28"/>
          <w:sz w:val="28"/>
          <w:szCs w:val="28"/>
          <w:rtl w:val="true"/>
          <w:lang w:bidi="ar-SA"/>
        </w:rPr>
        <w:t>جُبَّارة لیست من العَیْدانْ</w:t>
      </w:r>
    </w:p>
    <w:p>
      <w:pPr>
        <w:pStyle w:val="BookText"/>
        <w:rPr/>
      </w:pPr>
      <w:r>
        <w:rPr>
          <w:rFonts w:ascii="Amiri" w:hAnsi="Amiri" w:eastAsia="Amiri" w:cs="Amiri"/>
          <w:color w:val="111111"/>
          <w:sz w:val="28"/>
          <w:sz w:val="28"/>
          <w:szCs w:val="28"/>
          <w:rtl w:val="true"/>
          <w:lang w:bidi="ar-SA"/>
        </w:rPr>
        <w:t xml:space="preserve">حتی إذا 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الآن</w:t>
      </w:r>
    </w:p>
    <w:p>
      <w:pPr>
        <w:pStyle w:val="BookText"/>
        <w:rPr/>
      </w:pPr>
      <w:r>
        <w:rPr>
          <w:rFonts w:ascii="Amiri" w:hAnsi="Amiri" w:eastAsia="Amiri" w:cs="Amiri"/>
          <w:color w:val="111111"/>
          <w:sz w:val="28"/>
          <w:sz w:val="28"/>
          <w:szCs w:val="28"/>
          <w:rtl w:val="true"/>
          <w:lang w:bidi="ar-SA"/>
        </w:rPr>
        <w:t>دبَّ لها أسوَدُ کالسِّرْحانْ</w:t>
      </w:r>
    </w:p>
    <w:p>
      <w:pPr>
        <w:pStyle w:val="BookText"/>
        <w:rPr/>
      </w:pPr>
      <w:r>
        <w:rPr>
          <w:rFonts w:ascii="Amiri" w:hAnsi="Amiri" w:eastAsia="Amiri" w:cs="Amiri"/>
          <w:color w:val="111111"/>
          <w:sz w:val="28"/>
          <w:sz w:val="28"/>
          <w:szCs w:val="28"/>
          <w:rtl w:val="true"/>
          <w:lang w:bidi="ar-SA"/>
        </w:rPr>
        <w:t>بِمخْلَبٍ یختذِم الإهانْ</w:t>
      </w:r>
    </w:p>
    <w:p>
      <w:pPr>
        <w:pStyle w:val="Heading6"/>
        <w:numPr>
          <w:ilvl w:val="5"/>
          <w:numId w:val="1"/>
        </w:numPr>
        <w:rPr/>
      </w:pPr>
      <w:bookmarkStart w:id="1572" w:name="__RefHeading___Toc6806118_3381743652"/>
      <w:bookmarkStart w:id="1573" w:name="_Toc691"/>
      <w:bookmarkEnd w:id="1572"/>
      <w:r>
        <w:rPr>
          <w:rtl w:val="true"/>
        </w:rPr>
        <w:t>باب الهَاء والفاء</w:t>
      </w:r>
      <w:bookmarkEnd w:id="1573"/>
    </w:p>
    <w:p>
      <w:pPr>
        <w:pStyle w:val="Heading4"/>
        <w:numPr>
          <w:ilvl w:val="3"/>
          <w:numId w:val="1"/>
        </w:numPr>
        <w:rPr/>
      </w:pPr>
      <w:bookmarkStart w:id="1574" w:name="__RefHeading___Toc6806120_3381743652"/>
      <w:bookmarkStart w:id="1575" w:name="_Toc692"/>
      <w:bookmarkEnd w:id="1574"/>
      <w:r>
        <w:rPr>
          <w:rtl w:val="true"/>
        </w:rPr>
        <w:t>باب الهاء والباء</w:t>
      </w:r>
      <w:bookmarkEnd w:id="1575"/>
    </w:p>
    <w:p>
      <w:pPr>
        <w:pStyle w:val="Heading5"/>
        <w:numPr>
          <w:ilvl w:val="4"/>
          <w:numId w:val="1"/>
        </w:numPr>
        <w:rPr/>
      </w:pPr>
      <w:bookmarkStart w:id="1576" w:name="__RefHeading___Toc6806122_3381743652"/>
      <w:bookmarkStart w:id="1577" w:name="_Toc693"/>
      <w:bookmarkEnd w:id="1576"/>
      <w:r>
        <w:rPr>
          <w:rtl w:val="true"/>
        </w:rPr>
        <w:t>[</w:t>
      </w:r>
      <w:r>
        <w:rPr>
          <w:rtl w:val="true"/>
        </w:rPr>
        <w:t xml:space="preserve">هب </w:t>
      </w:r>
      <w:r>
        <w:rPr>
          <w:rtl w:val="true"/>
        </w:rPr>
        <w:t>(</w:t>
      </w:r>
      <w:r>
        <w:rPr>
          <w:rtl w:val="true"/>
        </w:rPr>
        <w:t>وایء</w:t>
      </w:r>
      <w:r>
        <w:rPr>
          <w:rtl w:val="true"/>
        </w:rPr>
        <w:t>)]</w:t>
      </w:r>
      <w:bookmarkEnd w:id="1577"/>
    </w:p>
    <w:p>
      <w:pPr>
        <w:pStyle w:val="Heading6"/>
        <w:numPr>
          <w:ilvl w:val="5"/>
          <w:numId w:val="1"/>
        </w:numPr>
        <w:rPr/>
      </w:pPr>
      <w:bookmarkStart w:id="1578" w:name="__RefHeading___Toc6806124_3381743652"/>
      <w:bookmarkStart w:id="1579" w:name="_Toc694"/>
      <w:bookmarkEnd w:id="1578"/>
      <w:r>
        <w:rPr>
          <w:rtl w:val="true"/>
        </w:rPr>
        <w:t>اشارة</w:t>
      </w:r>
      <w:bookmarkEnd w:id="1579"/>
    </w:p>
    <w:p>
      <w:pPr>
        <w:pStyle w:val="BookText"/>
        <w:rPr/>
      </w:pPr>
      <w:r>
        <w:rPr>
          <w:rFonts w:ascii="IRNazanin" w:hAnsi="IRNazanin" w:eastAsia="IRNazanin"/>
          <w:color w:val="111111"/>
          <w:sz w:val="28"/>
          <w:sz w:val="28"/>
          <w:szCs w:val="28"/>
          <w:rtl w:val="true"/>
          <w:lang w:bidi="fa-IR"/>
        </w:rPr>
        <w:t>هبا ، هاب ، بها ، باه ، وهب ، وبه ، أبه ، أهب ، بهو ، بهی</w:t>
      </w:r>
      <w:r>
        <w:rPr>
          <w:rFonts w:eastAsia="IRNazanin" w:cs="IRNazanin"/>
          <w:color w:val="111111"/>
          <w:sz w:val="28"/>
          <w:szCs w:val="28"/>
          <w:rtl w:val="true"/>
          <w:lang w:bidi="fa-IR"/>
        </w:rPr>
        <w:t>.</w:t>
      </w:r>
    </w:p>
    <w:p>
      <w:pPr>
        <w:pStyle w:val="Heading6"/>
        <w:numPr>
          <w:ilvl w:val="5"/>
          <w:numId w:val="1"/>
        </w:numPr>
        <w:rPr/>
      </w:pPr>
      <w:bookmarkStart w:id="1580" w:name="__RefHeading___Toc6806126_3381743652"/>
      <w:bookmarkStart w:id="1581" w:name="_Toc695"/>
      <w:bookmarkEnd w:id="1580"/>
      <w:r>
        <w:rPr>
          <w:rtl w:val="true"/>
        </w:rPr>
        <w:t>هبا</w:t>
      </w:r>
      <w:bookmarkEnd w:id="1581"/>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الّذی تُطیِّره الرِّیحُ ، فتَراه علی وجوه الناس وجلودِهم وثیابِهم یَلزَق لزُوقاً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أرَی فی السَّماء هَباءً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یومنا ذُو هَباء ، ولا ذو هَبْوَة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والهابی من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تزوَّدَ منَّا بین أذْناهَ ضَربةً</w:t>
      </w:r>
    </w:p>
    <w:p>
      <w:pPr>
        <w:pStyle w:val="BookText"/>
        <w:rPr/>
      </w:pPr>
      <w:r>
        <w:rPr>
          <w:rFonts w:ascii="Amiri" w:hAnsi="Amiri" w:eastAsia="Amiri" w:cs="Amiri"/>
          <w:color w:val="111111"/>
          <w:sz w:val="28"/>
          <w:sz w:val="28"/>
          <w:szCs w:val="28"/>
          <w:rtl w:val="true"/>
          <w:lang w:bidi="ar-SA"/>
        </w:rPr>
        <w:t>دعتْه إلی هابی التُّرابِ عَقیمُ</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582" w:name="pg14307_153368"/>
    </w:p>
    <w:p>
      <w:pPr>
        <w:pStyle w:val="BookText"/>
        <w:rPr/>
      </w:pPr>
      <w:bookmarkEnd w:id="1582"/>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غُبَارٌ ساطعٌ فی الهواء کأنّه 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قِطَع الآلِ وهَبْواتِ الدُّقَقْ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یَهْبو هَبْواً ، إذا سَطَع ، وهبَا الرَّماد یَهبو إذا اختلط بالتراب ، وتراب 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مالکُ بنُ الرَّیب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 جَدَثاً قد جرَّت الریحُ فوقَه</w:t>
      </w:r>
    </w:p>
    <w:p>
      <w:pPr>
        <w:pStyle w:val="BookText"/>
        <w:rPr/>
      </w:pPr>
      <w:r>
        <w:rPr>
          <w:rFonts w:ascii="Amiri" w:hAnsi="Amiri" w:eastAsia="Amiri" w:cs="Amiri"/>
          <w:color w:val="111111"/>
          <w:sz w:val="28"/>
          <w:sz w:val="28"/>
          <w:szCs w:val="28"/>
          <w:rtl w:val="true"/>
          <w:lang w:bidi="ar-SA"/>
        </w:rPr>
        <w:t>تراباً کلَون القَسْطلانیِ هابیا</w:t>
      </w:r>
    </w:p>
    <w:p>
      <w:pPr>
        <w:pStyle w:val="BookText"/>
        <w:rPr/>
      </w:pPr>
      <w:r>
        <w:rPr>
          <w:rFonts w:ascii="Amiri" w:hAnsi="Amiri" w:eastAsia="Amiri" w:cs="Amiri"/>
          <w:color w:val="111111"/>
          <w:sz w:val="28"/>
          <w:sz w:val="28"/>
          <w:szCs w:val="28"/>
          <w:rtl w:val="true"/>
          <w:lang w:bidi="ar-SA"/>
        </w:rPr>
        <w:t xml:space="preserve">والهبَاء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دُقاق التُّراب ساطعُه ومنثورُه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سکن لَهَبُ النّار ولم یَطفَأ جَمْرُها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خَمَدَتْ ، فإِن طَفِئتْ البتّة ،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هَمَدت ، فإذا صارت رَماداً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یَهْبُو ، وهو هابٍ ، غیر مهموز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صحّ هبَا للتّراب والرّمادِ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هَباءً مُنْبَثًّا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الجِبالَ صارت غُباراً ، ومِثلُه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وَسُیِّرَتِ الْجِبالُ فَکانَتْ سَراباً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النّبإِ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الهباء المُنبَثّ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تُثِیره الخَیْل بحَوافرها من دُقاق 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لما یَظهر فی الکُوَی من ضَوْء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سُهیل بنَ عَمرو جاء یتهبّأ کأنّه جَملٌ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یتَهبَّی إذا جاء یَنفُض یَدَیْه ، قال ذلک الأصمعیّ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یَضرِب أَصْدَرَیه ، إذا جاء فارغاً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أهبَی الترابَ إهبَاءً ، إذا أثاره ، وهی الأهابیُ ، ومنه قولُ أوْس بن حَجَر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أهابِیَ سَفْسافٍ من التُّراب تَوْأمِ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أبو الهیثم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بها دلیلَ القوم نجمٌ</w:t>
      </w:r>
    </w:p>
    <w:p>
      <w:pPr>
        <w:pStyle w:val="BookText"/>
        <w:rPr/>
      </w:pPr>
      <w:r>
        <w:rPr>
          <w:rFonts w:ascii="Amiri" w:hAnsi="Amiri" w:eastAsia="Amiri" w:cs="Amiri"/>
          <w:color w:val="111111"/>
          <w:sz w:val="28"/>
          <w:sz w:val="28"/>
          <w:szCs w:val="28"/>
          <w:rtl w:val="true"/>
          <w:lang w:bidi="ar-SA"/>
        </w:rPr>
        <w:t>کعَین الکلْب فی هُبَّی قِبَاعِ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النجمَ الهابی الّذی فی الهباء فشبّهه بعَین الکَلب نَهاراً ، وذلک أن الکلب باللّیل حارِسٌ ، وبالنهار ناعِس ، وعَین الناعس مُغمَّضة ، ویبدو من عینیه الخَفِیُّ ، فکذلک النّجم الّذی یُهتَدی به هو هابٍ ، کعیْن الکلب فی 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فی هُبَّی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جمعُ هابٍ ، مثل غازٍ وغُزَّی ، المعنی أنّ دلیل القوم نجمٌ هابٍ ، أی فی هباء یخفَی فیه إلّا قلیلا منه ، یَعرِف به الناظرُ إلیه أی نجمٍ هو ، وفی أی ناحیةٍ هو ، فیَهتدِی به ، وهو فی نجوم هُبَّی ، أی هابِیَةٌ ، إلّا أنّها قِباعٌ کالقَنافِذ إذاً قَبعتْ فلا یُهتدَی بهذه القِباع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یهتدَی بهذا النجم الواحد الذی هو هابٍ غیر قابعٍ فی نجوم هابِیَه قابِعَة ، وجمع القَابع علی قِباع ، کما جَمَعوا صاحباً علی صِحَاب وبَعیراً قامحاً علی قِماح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هَبَا إذا فَرَّ ، وهَبَا إذا مات أیضاً ، وتَهَا إذا غَفَل ، وَذَها إذا تکبَّر ، وهذا إذا قَتَل ، وهَزَا إذا سارَ ، وثَهَا إذا حَمُق</w:t>
      </w:r>
      <w:r>
        <w:rPr>
          <w:rFonts w:eastAsia="Amiri" w:cs="Amiri" w:ascii="Amiri" w:hAnsi="Amiri"/>
          <w:color w:val="111111"/>
          <w:sz w:val="28"/>
          <w:szCs w:val="28"/>
          <w:rtl w:val="true"/>
          <w:lang w:bidi="ar-SA"/>
        </w:rPr>
        <w:t>.</w:t>
      </w:r>
    </w:p>
    <w:p>
      <w:pPr>
        <w:pStyle w:val="Heading6"/>
        <w:numPr>
          <w:ilvl w:val="5"/>
          <w:numId w:val="1"/>
        </w:numPr>
        <w:rPr/>
      </w:pPr>
      <w:bookmarkStart w:id="1583" w:name="__RefHeading___Toc6806128_3381743652"/>
      <w:bookmarkStart w:id="1584" w:name="_Toc696"/>
      <w:bookmarkEnd w:id="1583"/>
      <w:r>
        <w:rPr>
          <w:rtl w:val="true"/>
        </w:rPr>
        <w:t xml:space="preserve">بهو </w:t>
      </w:r>
      <w:r>
        <w:rPr>
          <w:rtl w:val="true"/>
        </w:rPr>
        <w:t xml:space="preserve">- </w:t>
      </w:r>
      <w:r>
        <w:rPr>
          <w:rtl w:val="true"/>
        </w:rPr>
        <w:t>بهی</w:t>
      </w:r>
      <w:bookmarkEnd w:id="1584"/>
    </w:p>
    <w:p>
      <w:pPr>
        <w:pStyle w:val="BookText"/>
        <w:rPr/>
      </w:pPr>
      <w:r>
        <w:rPr>
          <w:rFonts w:ascii="Amiri" w:hAnsi="Amiri" w:eastAsia="Amiri" w:cs="Amiri"/>
          <w:color w:val="111111"/>
          <w:sz w:val="28"/>
          <w:sz w:val="28"/>
          <w:szCs w:val="28"/>
          <w:rtl w:val="true"/>
          <w:lang w:bidi="ar-SA"/>
        </w:rPr>
        <w:t xml:space="preserve">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بَهَأْتُ به وَبَهِئْتُ به ، إذا أنِسْتَ به ، وأنشد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بَهأَتْ بالحَاجِلات إفالُها</w:t>
      </w:r>
    </w:p>
    <w:p>
      <w:pPr>
        <w:pStyle w:val="BookText"/>
        <w:rPr/>
      </w:pPr>
      <w:r>
        <w:rPr>
          <w:rFonts w:ascii="Amiri" w:hAnsi="Amiri" w:eastAsia="Amiri" w:cs="Amiri"/>
          <w:color w:val="111111"/>
          <w:sz w:val="28"/>
          <w:sz w:val="28"/>
          <w:szCs w:val="28"/>
          <w:rtl w:val="true"/>
          <w:lang w:bidi="ar-SA"/>
        </w:rPr>
        <w:t>وسیفٍ کریمٍ لا یزال یَصُوعُها</w:t>
      </w:r>
    </w:p>
    <w:p>
      <w:pPr>
        <w:pStyle w:val="BookText"/>
        <w:rPr/>
      </w:pPr>
      <w:r>
        <w:rPr>
          <w:rFonts w:ascii="Amiri" w:hAnsi="Amiri" w:eastAsia="Amiri" w:cs="Amiri"/>
          <w:color w:val="111111"/>
          <w:sz w:val="28"/>
          <w:sz w:val="28"/>
          <w:szCs w:val="28"/>
          <w:rtl w:val="true"/>
          <w:lang w:bidi="ar-SA"/>
        </w:rPr>
        <w:t xml:space="preserve">والبَهاء ممدودٌ غیرُ مهموز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البَهِیّ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فلانٌ یَبْها ویَبْهُو بَهَاءً وبهَاءةً ، وبهُوَ فَلانٌ یَبْهُو بَهَاءً ، وبَهِیَ یَبْهَی بَهاءً ، وإنه لبَهِیٌ ، وبَهٍ من قوم أَبْهِیَاءَ ، مثل عَمٍ من قومٍ أَعْمِیاء ، وامرأةٌ بَهِیَّة من نسوةٍ بَهایا وبَهِیَّات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ذلک کله اللحیانیّ ، حکاه عن الکسائیّ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المقدَّم أمامَ البُیوت ، والجمیعُ الأبهاء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کِناسٌ واسِعٌ یُتخذه الثّور فی أصل الأَرْطَی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أجوَفَ بَهَّی بَهْوُه فاستَوْسَعَا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رأیتَه فی کل بَهْوٍ دامجَا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والبَهْوُ من کل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مَقِیلُ الوَلَد بین الوَرکَین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ذو البَهاء ممّا یَملأ العینَ رَوْعُهُ وحُسْنُه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البَهْو 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بَهْوٍ من عَیْش ، أی فی سعة ، وکلّ هَواء أو فَجْوَةٍ فهو عند العرب بَهْوٌ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بهوٌ تلاقَتْ به الأرْآمُ والبَقَرُ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وناقةٌ بَهْوَة الجَنْبَین ، واسعة الجنبین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جندل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ضُلوعٍ بَهْوَةِ المنافج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الراعی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رِیْطَةَ حَبَّارٍ إذا طُوِیَتْ</w:t>
      </w:r>
    </w:p>
    <w:p>
      <w:pPr>
        <w:pStyle w:val="BookText"/>
        <w:rPr/>
      </w:pPr>
      <w:r>
        <w:rPr>
          <w:rFonts w:ascii="Amiri" w:hAnsi="Amiri" w:eastAsia="Amiri" w:cs="Amiri"/>
          <w:color w:val="111111"/>
          <w:sz w:val="28"/>
          <w:sz w:val="28"/>
          <w:szCs w:val="28"/>
          <w:rtl w:val="true"/>
          <w:lang w:bidi="ar-SA"/>
        </w:rPr>
        <w:t>بَهْوُ الشَّراسِیفِ منها حینَ یَنْخَضِدُ</w:t>
      </w:r>
    </w:p>
    <w:p>
      <w:pPr>
        <w:pStyle w:val="BookText"/>
        <w:rPr/>
      </w:pPr>
      <w:r>
        <w:rPr>
          <w:rFonts w:ascii="Amiri" w:hAnsi="Amiri" w:eastAsia="Amiri" w:cs="Amiri"/>
          <w:color w:val="111111"/>
          <w:sz w:val="28"/>
          <w:sz w:val="28"/>
          <w:szCs w:val="28"/>
          <w:rtl w:val="true"/>
          <w:lang w:bidi="ar-SA"/>
        </w:rPr>
        <w:t xml:space="preserve">شَبّه ما تکسَّر من عُکَنِها وانطواءَه برَیْطِه حبَّارٍ ، والبَهْوُ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الشراسیف ، وهیَ مقاطُّ الأضلاع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أمّ مَعبَد ، وَصِفتها للنبی صلی‌الله‌علیه‌وسلم ، وأنه حَلَب عنْزاً لها حائلاً فی قَدَح فَدرَّت حتی مَلأت القَدَح ، وعَلاه البَهاء ، أرادت أنّ بَهاء اللَّبن وهو وَبِیصُ رَغْوتِه عَلَا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التی تَستأنِس إلی الحالب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بَهاءٌ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عبید عن الأصمعیّ ، وهذا مهموزٌ من بَهَأْتُ بالشیء أی أَنِسْت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اللَّبن ممدودٌ غیرُ مهموز ، لأنه من البَهِیِّ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عبد الرحمن بن عَوْف أنه رأی رَجُلاً یَحلِف عند المَقام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 الناسَ قد بَهَؤُوا بهذا المَقام ، معناه أنهم أَنِسوا به حتی قلَّت هَیْبَتُه فی صدورهم ، فلم یَهابُوا الیمینَ علی الشیء الحَقیر عندَه ، وکلُّ من أَنِس بشیء وإنْ جَلَّ قَلَّت هیبَتُه فی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بَهأْتُ بالرجل أبهأُ بَهَاءً وبُهُوءاً إذا استأنَسْتَ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أنه لمّا فُتِحت مکة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أَبْهُوا الخیلَ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أَبهوا الخَیْلَ ، أی عَطِّلوها فلا یُغزَی علیها ، وکلُّ شیءٍ عَطلتَه قد أبهیْتَه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بَهِیَ البیتُ یَبْهَی بهاءً ، إذا تخرّق</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bookmarkStart w:id="1585" w:name="pg14307_153370"/>
    </w:p>
    <w:p>
      <w:pPr>
        <w:pStyle w:val="BookText"/>
        <w:rPr/>
      </w:pPr>
      <w:bookmarkEnd w:id="1585"/>
      <w:r>
        <w:rPr>
          <w:rFonts w:ascii="Amiri" w:hAnsi="Amiri" w:eastAsia="Amiri" w:cs="Amiri"/>
          <w:color w:val="111111"/>
          <w:sz w:val="28"/>
          <w:sz w:val="28"/>
          <w:szCs w:val="28"/>
          <w:rtl w:val="true"/>
          <w:lang w:bidi="ar-SA"/>
        </w:rPr>
        <w:t xml:space="preserve">وبیتٌ 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قلیلَ 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أمثالهم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المِعزَی تُبْهِی ولا تُبْنِی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ذلک عن أبی عبید ، عن أبی 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المَثَل أنّ المِعزَی تَصعَد فوق البیت فتَخرِقُه ، ومعنی لا تُبْنِی ، أی لا یُتَّخَذ منها أَبْنِیة ، إنما الأبْنِیَة من الوَبَر والصُّوف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إذا أمکَنتْک من أصوافِها فقد أَبْنَیْت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القُتَیْبیُّ فیما رَدَّ علی أبی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بیوتَ الأعراب فی کثیرٍ من المواضع من شَعر المِعْزَی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تُبنی أی ولا تُعِین علی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والمِعزَی فی بادیة العَرَب 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منها جُرد لا شعُورَ لها مِثل مِعزَی الحِجاز ، وغَوْرِ تهامة ، والمِعزَی التی ترعی نُجودَ البِلاد البَعِیدة من الرِّیف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ضربٌ تَألفُ الرِّیفَ وتَرْجُنُ حَوالَی القُرَی الکثیرة المیاه ، تطولُ شعُورُها مِثل مِعزَی الأکراد بناحیة الجَبَل ونَواحِی خُراسان وکأن المَثَل لبادیة الحجاز ونواحِی عالیَةِ نَجْد ، فیصحّ ما قاله أبو زید علی هذا ،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 عن 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حُنَیف الحَناتم ، وکان من آبلِ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الرَّمْکاء بُهْیَا ، والحمراء صُبْرَی ، والخَوَّارة غُزْرَی ، والصَّهباء سُرْعَی ، وفی الإبل أخْرَی إن کانت عند غیری لم أَشتَرِها ، وإن کانت عندی لم أَبِعْها حمراءُ ، بِنْتُ دَهْماء ، قَلَّما تَجدها ، وقولُه بهْیَا ، أراد البَهِیَّة الرائقة ، وهی تأنیث الأبهی والرُمْکة فی الإبل أن یشتدَّ کُمْتَتُها حتی یدخَلها سَوَاد ، بعیرٌ أَرمَک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لَبُهیای ، أی ممَّا أَتباهی به ، حکی ذلک ابن السکیت عن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باهَیتُ فلاناً فبَهوْتُه ، أَی غَلَبْتَه بالبَهاء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وأَبهیتُ الإناء ، إذا فَرَّغْتَه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باهاه ، إذا فاخَه ، وهاباه إذا صایَحَه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والبَهْوُ البیت من بُیوت الأعراب ، وجمعُه أَبهاء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وتنتقل الأعرابُ بأَبهائها إلی ذِی الخَلَصَة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بیُوتها</w:t>
      </w:r>
      <w:r>
        <w:rPr>
          <w:rFonts w:eastAsia="Amiri" w:cs="Amiri" w:ascii="Amiri" w:hAnsi="Amiri"/>
          <w:color w:val="111111"/>
          <w:sz w:val="28"/>
          <w:szCs w:val="28"/>
          <w:rtl w:val="true"/>
          <w:lang w:bidi="ar-SA"/>
        </w:rPr>
        <w:t>.</w:t>
      </w:r>
    </w:p>
    <w:p>
      <w:pPr>
        <w:pStyle w:val="Heading6"/>
        <w:numPr>
          <w:ilvl w:val="5"/>
          <w:numId w:val="1"/>
        </w:numPr>
        <w:rPr/>
      </w:pPr>
      <w:bookmarkStart w:id="1586" w:name="__RefHeading___Toc6806130_3381743652"/>
      <w:bookmarkStart w:id="1587" w:name="_Toc697"/>
      <w:bookmarkEnd w:id="1586"/>
      <w:r>
        <w:rPr>
          <w:rtl w:val="true"/>
        </w:rPr>
        <w:t xml:space="preserve">أبه </w:t>
      </w:r>
      <w:r>
        <w:rPr>
          <w:rtl w:val="true"/>
        </w:rPr>
        <w:t xml:space="preserve">- </w:t>
      </w:r>
      <w:r>
        <w:rPr>
          <w:rtl w:val="true"/>
        </w:rPr>
        <w:t>وبه</w:t>
      </w:r>
      <w:bookmarkEnd w:id="1587"/>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نَبِهتُ للأمر نَبَهاً أَنْبَه ، ووَبهتُ له أَوْبَهُ 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وابهتُ ، وأَبَهتُ آبَهُ أَبْهاً ، وهو الأمر تنساه ، ثم تنتَبهُ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أَبِهْتُ آبهُ ، وبُهْتُ أَبُوهُ ، وبِهتُ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ما أَبِهْتُ له ، وما أَبَهْت له وما بِهتُ له وما بُهْتُ له ، وما وَبِهْتُ له ، وما بأَهْتُ له وما بَهأْتُ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ما فَطِنْتُ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عن أبی زید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لآبهُ بک عن ذلک الأمر ، إلی خَیرٍ منه ، إذا رفعتَه عن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حدیثٍ مرفوع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ذِی طِمْرَین لا یُؤْبَه له لو أَقْسَم علی الله لأبَرّه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یُفطَن له لذِلَّته وقلة مَرآتَه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bookmarkStart w:id="1588" w:name="pg14307_153371"/>
    </w:p>
    <w:p>
      <w:pPr>
        <w:pStyle w:val="BookText"/>
        <w:rPr/>
      </w:pPr>
      <w:bookmarkEnd w:id="1588"/>
      <w:r>
        <w:rPr>
          <w:rFonts w:ascii="Amiri" w:hAnsi="Amiri" w:eastAsia="Amiri" w:cs="Amiri"/>
          <w:color w:val="111111"/>
          <w:sz w:val="28"/>
          <w:sz w:val="28"/>
          <w:szCs w:val="28"/>
          <w:rtl w:val="true"/>
          <w:lang w:bidi="ar-SA"/>
        </w:rPr>
        <w:t>ولا یُحتَفل به لحَقارته ، وهو مع ذلک من الفَضْل فی دبْئِهِ وإخْباتِه لرَبِّه بحیثُ إذا دعاه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تأَبّه فلانٌ علی فلان تأَبُّهاً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تکبَّر ورفَع قَدْرَه عنه ، ورَجُل ذو أُبَّهةَ ، أی ذو کِبْر ونخوة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الفِطْنة ، والوَبْه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تَبوهُ بُوَاهاً ، أی تَضِجّ</w:t>
      </w:r>
      <w:r>
        <w:rPr>
          <w:rFonts w:eastAsia="Amiri" w:cs="Amiri" w:ascii="Amiri" w:hAnsi="Amiri"/>
          <w:color w:val="111111"/>
          <w:sz w:val="28"/>
          <w:szCs w:val="28"/>
          <w:rtl w:val="true"/>
          <w:lang w:bidi="ar-SA"/>
        </w:rPr>
        <w:t>.</w:t>
      </w:r>
    </w:p>
    <w:p>
      <w:pPr>
        <w:pStyle w:val="Heading6"/>
        <w:numPr>
          <w:ilvl w:val="5"/>
          <w:numId w:val="1"/>
        </w:numPr>
        <w:rPr/>
      </w:pPr>
      <w:bookmarkStart w:id="1589" w:name="__RefHeading___Toc6806132_3381743652"/>
      <w:bookmarkStart w:id="1590" w:name="_Toc698"/>
      <w:bookmarkEnd w:id="1589"/>
      <w:r>
        <w:rPr>
          <w:rtl w:val="true"/>
        </w:rPr>
        <w:t>بوه</w:t>
      </w:r>
      <w:bookmarkEnd w:id="159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الحُظْوَة فی النِّکاح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الباءُ والباءَةُ والباه مَقُولات کلها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الهاءَ أصلیة فی الباهِ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مسعود عن النبی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منکم الباءةَ فلیتزوّجْ ، ومَن لا فعلَیْه بالصوم فإنه له وِجاء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استطاع منکم أن یتزوّج ولم یُرِد به الجماع ، یدلک علی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یَقْدِر فعلیه بالصوم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إذا لم یَقدِر علی الجماع لم یحتجْ إلی الصَّوْم لیَجْفُر ، وإنما أراد من لم یکن عنده جِدَةٌ فیُصْدِق المنکوحةَ ویَعولها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ماتَ عنها زوجُها فمرَّ بها رَجُل ، وقد تزینتْ للباءِة أی للنکاح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البُوهة ما طارَتْ به الرِّیح من جُلال التراب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أهوَنُ من صُوفةٍ فی بُوهَةٍ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والبُوهةُ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الطَّبّاش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إبلیسَ بَوْه الله ، أی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البُومة ، والبُوهة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الضاوِیُّ ، والبُوهة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الصوفة المنفوشة تُعمل للدَّواةِ ، قبلَ أنْ تُبَلّ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الرِّیشة التی تکون بین السماء والأرض ، تلعب بها الرِّیاح والبُوهة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السَّجْق ، یُقال بُوهَة له وشَوْهة ، والبُوهة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الأحمق ، ومنه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أیا هِندُ لا تنکحِی بُوهةً</w:t>
      </w:r>
    </w:p>
    <w:p>
      <w:pPr>
        <w:pStyle w:val="BookText"/>
        <w:rPr/>
      </w:pPr>
      <w:r>
        <w:rPr>
          <w:rFonts w:ascii="Amiri" w:hAnsi="Amiri" w:eastAsia="Amiri" w:cs="Amiri"/>
          <w:color w:val="111111"/>
          <w:sz w:val="28"/>
          <w:sz w:val="28"/>
          <w:szCs w:val="28"/>
          <w:rtl w:val="true"/>
          <w:lang w:bidi="ar-SA"/>
        </w:rPr>
        <w:t>علیه عَقِیقتُه أحسَبا</w:t>
      </w:r>
    </w:p>
    <w:p>
      <w:pPr>
        <w:pStyle w:val="Heading6"/>
        <w:numPr>
          <w:ilvl w:val="5"/>
          <w:numId w:val="1"/>
        </w:numPr>
        <w:rPr/>
      </w:pPr>
      <w:bookmarkStart w:id="1591" w:name="__RefHeading___Toc6806134_3381743652"/>
      <w:bookmarkStart w:id="1592" w:name="_Toc699"/>
      <w:bookmarkEnd w:id="1591"/>
      <w:r>
        <w:rPr>
          <w:rtl w:val="true"/>
        </w:rPr>
        <w:t>هیب</w:t>
      </w:r>
      <w:bookmarkEnd w:id="159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الهابُ زَجْرِ الإبلِ عند السَّوْق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هابِ هابِ ، وقد أَهابَ بها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 للخیل ، یقال للخَیْل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هَبِی ، أی أقْبِلی ، وهلَا أی 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ویَکثر فیها هَبِی واضْرَحِی</w:t>
      </w:r>
    </w:p>
    <w:p>
      <w:pPr>
        <w:pStyle w:val="BookText"/>
        <w:rPr/>
      </w:pPr>
      <w:r>
        <w:rPr>
          <w:rFonts w:ascii="Amiri" w:hAnsi="Amiri" w:eastAsia="Amiri" w:cs="Amiri"/>
          <w:color w:val="111111"/>
          <w:sz w:val="28"/>
          <w:sz w:val="28"/>
          <w:szCs w:val="28"/>
          <w:rtl w:val="true"/>
          <w:lang w:bidi="ar-SA"/>
        </w:rPr>
        <w:t>ومَرْسُونُ خَیْلٍ وأعطالُها</w:t>
      </w:r>
    </w:p>
    <w:p>
      <w:pPr>
        <w:pStyle w:val="BookText"/>
        <w:rPr/>
      </w:pPr>
      <w:r>
        <w:rPr>
          <w:rFonts w:ascii="IRNazanin" w:hAnsi="IRNazanin" w:eastAsia="IRNazanin"/>
          <w:color w:val="111111"/>
          <w:sz w:val="28"/>
          <w:sz w:val="28"/>
          <w:szCs w:val="28"/>
          <w:rtl w:val="true"/>
          <w:lang w:bidi="fa-IR"/>
        </w:rPr>
        <w:t xml:space="preserve">والإهابة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ذلک الأصمعیّ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تَرِیعُ إلی صوْت المُهِیب وتَتَّقی</w:t>
      </w:r>
    </w:p>
    <w:p>
      <w:pPr>
        <w:pStyle w:val="BookText"/>
        <w:rPr/>
      </w:pPr>
      <w:r>
        <w:rPr>
          <w:rFonts w:ascii="Amiri" w:hAnsi="Amiri" w:eastAsia="Amiri" w:cs="Amiri"/>
          <w:color w:val="111111"/>
          <w:sz w:val="28"/>
          <w:sz w:val="28"/>
          <w:szCs w:val="28"/>
          <w:rtl w:val="true"/>
          <w:lang w:bidi="ar-SA"/>
        </w:rPr>
        <w:t>بذی خُصَل رَوْعاتِ أَکلفَ مُلْبِدِ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bookmarkStart w:id="1593" w:name="pg14307_153372"/>
    </w:p>
    <w:p>
      <w:pPr>
        <w:pStyle w:val="BookText"/>
        <w:rPr/>
      </w:pPr>
      <w:bookmarkEnd w:id="1593"/>
      <w:r>
        <w:rPr>
          <w:rFonts w:ascii="Amiri" w:hAnsi="Amiri" w:eastAsia="Amiri" w:cs="Amiri"/>
          <w:color w:val="111111"/>
          <w:sz w:val="28"/>
          <w:sz w:val="28"/>
          <w:szCs w:val="28"/>
          <w:rtl w:val="true"/>
          <w:lang w:bidi="ar-SA"/>
        </w:rPr>
        <w:t xml:space="preserve">وسمعتُ عُقیلیّاً یقول لأمَةٍ کانت ترعَی رَوَائدَ خیل ، فجفَلت فی یوم عاصف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وَأَهیبی بها تَرعْ إلیک ، فجعل دعاءَ الخیل إهابةً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هابِ فلم أسمَعْه إلا فی الْخیل دون الإبل ، وأنشد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والزَّجرُ هابِ وهِلَا تَرْهِبُهْ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الهَیبة إجلالٌ ومخَافة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هُیوبٌ جبانٌ یَهاب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عبید بن عُمَیر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الإیمان هیُوب ، وله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یهابُ الذنبَ فیتَّقِیه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هَیوب أی مهیوب لأنه یَهاب الله فیهابُه الناس ، أی یعظِّمون قدرَه ویُوقِّرونه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أعرابیاً یقول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اعْلَق تهاب الناس حتی یهابُوک ، أَمَره بتوقیر الناس ؛ کی یُوقِّروه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الکلام ، وجمعُه أهواب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 والهیَّبان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التیْس ، والهیَّبَان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الراعی ، والهَیَّبان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زَبَدُ أَفواهِ الإبل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التراب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أکلَّ یوم شِعِرٌ مستحدَثُ</w:t>
      </w:r>
    </w:p>
    <w:p>
      <w:pPr>
        <w:pStyle w:val="BookText"/>
        <w:rPr/>
      </w:pPr>
      <w:r>
        <w:rPr>
          <w:rFonts w:ascii="Amiri" w:hAnsi="Amiri" w:eastAsia="Amiri" w:cs="Amiri"/>
          <w:color w:val="111111"/>
          <w:sz w:val="28"/>
          <w:sz w:val="28"/>
          <w:szCs w:val="28"/>
          <w:rtl w:val="true"/>
          <w:lang w:bidi="ar-SA"/>
        </w:rPr>
        <w:t>نحن إذاً فی الهیَّبان نَبحثُ</w:t>
      </w:r>
    </w:p>
    <w:p>
      <w:pPr>
        <w:pStyle w:val="BookText"/>
        <w:rPr/>
      </w:pPr>
      <w:r>
        <w:rPr>
          <w:rFonts w:ascii="Amiri" w:hAnsi="Amiri" w:eastAsia="Amiri" w:cs="Amiri"/>
          <w:color w:val="111111"/>
          <w:sz w:val="28"/>
          <w:sz w:val="28"/>
          <w:szCs w:val="28"/>
          <w:rtl w:val="true"/>
          <w:lang w:bidi="ar-SA"/>
        </w:rPr>
        <w:t xml:space="preserve">وقال ذو الرّمة یصف إبلاً أزْبَدتْ مَشافِرها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یظلّ اللُّغام الهیَّبان کأنه</w:t>
      </w:r>
    </w:p>
    <w:p>
      <w:pPr>
        <w:pStyle w:val="BookText"/>
        <w:rPr/>
      </w:pPr>
      <w:r>
        <w:rPr>
          <w:rFonts w:ascii="Amiri" w:hAnsi="Amiri" w:eastAsia="Amiri" w:cs="Amiri"/>
          <w:color w:val="111111"/>
          <w:sz w:val="28"/>
          <w:sz w:val="28"/>
          <w:szCs w:val="28"/>
          <w:rtl w:val="true"/>
          <w:lang w:bidi="ar-SA"/>
        </w:rPr>
        <w:t>جَنَا عُشَرٍ تَنْفِیه أشداقُها الهُدْلُ</w:t>
      </w:r>
    </w:p>
    <w:p>
      <w:pPr>
        <w:pStyle w:val="BookText"/>
        <w:rPr/>
      </w:pPr>
      <w:r>
        <w:rPr>
          <w:rFonts w:ascii="Amiri" w:hAnsi="Amiri" w:eastAsia="Amiri" w:cs="Amiri"/>
          <w:color w:val="111111"/>
          <w:sz w:val="28"/>
          <w:sz w:val="28"/>
          <w:szCs w:val="28"/>
          <w:rtl w:val="true"/>
          <w:lang w:bidi="ar-SA"/>
        </w:rPr>
        <w:t xml:space="preserve">وجَنا العُشَر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مثل رُمّانة صغیرةٍ فتنشقّ عن مِثل القَزّ ، فَشبّه لُغامَها به ، والبادیة یجعلونَ جَنا العُشَر ثَقوباً یوقدون به النار</w:t>
      </w:r>
      <w:r>
        <w:rPr>
          <w:rFonts w:eastAsia="Amiri" w:cs="Amiri" w:ascii="Amiri" w:hAnsi="Amiri"/>
          <w:color w:val="111111"/>
          <w:sz w:val="28"/>
          <w:szCs w:val="28"/>
          <w:rtl w:val="true"/>
          <w:lang w:bidi="ar-SA"/>
        </w:rPr>
        <w:t>.</w:t>
      </w:r>
    </w:p>
    <w:p>
      <w:pPr>
        <w:pStyle w:val="Heading6"/>
        <w:numPr>
          <w:ilvl w:val="5"/>
          <w:numId w:val="1"/>
        </w:numPr>
        <w:rPr/>
      </w:pPr>
      <w:bookmarkStart w:id="1594" w:name="__RefHeading___Toc6806136_3381743652"/>
      <w:bookmarkStart w:id="1595" w:name="_Toc700"/>
      <w:bookmarkEnd w:id="1594"/>
      <w:r>
        <w:rPr>
          <w:rtl w:val="true"/>
        </w:rPr>
        <w:t>وهب</w:t>
      </w:r>
      <w:bookmarkEnd w:id="1595"/>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هَبْنِی ذَاک ، أی احسُبْنی ذاک واعدُدْنی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یقال هَبْ أَنِّی فعلتُ ذاک ، ولا یقال فی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وَهبْتُک ، کأنها کلمة وُضِعتْ للأمر ، کما یقال ذَرْنی ودَعْنی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وهَبَنی الله فِداک ، بمعنی جَعَلَنی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اتَّهَبْتُ منکَ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افْتَعَلْتُ من الهِبة ، وأصبَح فُلانٌ مُوهباً أی مُعدّاً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ووَهبتُ له هِبَةً وموْهِبةً ووَهْباً ووَهَباً ، إذا أعطیتَه ، واتهَبْتُ منه ، أی 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له الشیء ، فهو یَهَب هِبَةً ، وتَواهَبَه الناسُ بینهم ، والله الوَهّاب الوَاهِب ، وکلّ ما وُهِبَ لک من ولدٍ وغیرِه فهو مَوْهوبٌ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هممتُ ألّا أَتَّهِبَ إلا مِن قُرَشِیّ أو أَنْصَاریّ أو 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أَتَّهِبَ ، أی أقبَل هِبةً إلا من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النبی صلی‌الله‌علیه‌وسلم جَفاءً فی أخلاق البادیة ، وطلباً للزیادة علی ما وَهَبوا ، فخَصَّ أهلَ القُرَی العربیة بقبوله الهدیّة منهم دون أهلِ البادیة ؛ لغَلَبة الجفاء علی أخلاقهم ، وبُعدِهم من ذوی النُّهَی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bookmarkStart w:id="1596" w:name="pg14307_153373"/>
    </w:p>
    <w:p>
      <w:pPr>
        <w:pStyle w:val="BookText"/>
        <w:rPr/>
      </w:pPr>
      <w:bookmarkEnd w:id="1596"/>
      <w:r>
        <w:rPr>
          <w:rFonts w:ascii="Amiri" w:hAnsi="Amiri" w:eastAsia="Amiri" w:cs="Amiri"/>
          <w:color w:val="111111"/>
          <w:sz w:val="28"/>
          <w:sz w:val="28"/>
          <w:szCs w:val="28"/>
          <w:rtl w:val="true"/>
          <w:lang w:bidi="ar-SA"/>
        </w:rPr>
        <w:t xml:space="preserve">والعُقول ، والله أعلم بالصواب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اللهُ وَنِعْمَ الْوَکِیلُ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فی صَخْرة یَستنقِع فیها ماءُ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ولَفُوکِ أشهَی لو یَحِلُّ لنا</w:t>
      </w:r>
    </w:p>
    <w:p>
      <w:pPr>
        <w:pStyle w:val="BookText"/>
        <w:rPr/>
      </w:pPr>
      <w:r>
        <w:rPr>
          <w:rFonts w:ascii="Amiri" w:hAnsi="Amiri" w:eastAsia="Amiri" w:cs="Amiri"/>
          <w:color w:val="111111"/>
          <w:sz w:val="28"/>
          <w:sz w:val="28"/>
          <w:szCs w:val="28"/>
          <w:rtl w:val="true"/>
          <w:lang w:bidi="ar-SA"/>
        </w:rPr>
        <w:t>من ماءِ مَوْهَبةٍ علی شُهْد</w:t>
      </w:r>
    </w:p>
    <w:p>
      <w:pPr>
        <w:pStyle w:val="BookText"/>
        <w:rPr/>
      </w:pPr>
      <w:r>
        <w:rPr>
          <w:rFonts w:ascii="Amiri" w:hAnsi="Amiri" w:eastAsia="Amiri" w:cs="Amiri"/>
          <w:color w:val="111111"/>
          <w:sz w:val="28"/>
          <w:sz w:val="28"/>
          <w:szCs w:val="28"/>
          <w:rtl w:val="true"/>
          <w:lang w:bidi="ar-SA"/>
        </w:rPr>
        <w:t xml:space="preserve">أبو عبید عن أبی زید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أوْهَبَ الشیءُ ، إذا 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أوهب الشیءُ ، إذا کان مُعَدّاً عند الرجل ، فهو مُوهِبٌ ، وأنشدَ أبو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عظیم القَفا ضخم الخَواصِر أَوْهَبَتْ</w:t>
      </w:r>
    </w:p>
    <w:p>
      <w:pPr>
        <w:pStyle w:val="BookText"/>
        <w:rPr/>
      </w:pPr>
      <w:r>
        <w:rPr>
          <w:rFonts w:ascii="Amiri" w:hAnsi="Amiri" w:eastAsia="Amiri" w:cs="Amiri"/>
          <w:color w:val="111111"/>
          <w:sz w:val="28"/>
          <w:sz w:val="28"/>
          <w:szCs w:val="28"/>
          <w:rtl w:val="true"/>
          <w:lang w:bidi="ar-SA"/>
        </w:rPr>
        <w:t>له عَجوةٌ مَسْمُونَةٌ وخَمِیرُ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وَادٍ مُوهِب الحَطَب ، أی کثیر 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ووَهْبِینُ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من جِبالِ الدَّهْناء قد رأیتُه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بکسر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مَواهِب ، وأما النَّقرةُ فی الصَّخر فمَوْهَبَة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نادراً ، والوَهوب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الکثیرُ الهِبات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الهِبات المنعِم علی العباد</w:t>
      </w:r>
      <w:r>
        <w:rPr>
          <w:rFonts w:eastAsia="Amiri" w:cs="Amiri" w:ascii="Amiri" w:hAnsi="Amiri"/>
          <w:color w:val="111111"/>
          <w:sz w:val="28"/>
          <w:szCs w:val="28"/>
          <w:rtl w:val="true"/>
          <w:lang w:bidi="ar-SA"/>
        </w:rPr>
        <w:t>.</w:t>
      </w:r>
    </w:p>
    <w:p>
      <w:pPr>
        <w:pStyle w:val="Heading6"/>
        <w:numPr>
          <w:ilvl w:val="5"/>
          <w:numId w:val="1"/>
        </w:numPr>
        <w:rPr/>
      </w:pPr>
      <w:bookmarkStart w:id="1597" w:name="__RefHeading___Toc6806138_3381743652"/>
      <w:bookmarkStart w:id="1598" w:name="_Toc701"/>
      <w:bookmarkEnd w:id="1597"/>
      <w:r>
        <w:rPr>
          <w:rtl w:val="true"/>
        </w:rPr>
        <w:t>أهب</w:t>
      </w:r>
      <w:bookmarkEnd w:id="1598"/>
    </w:p>
    <w:p>
      <w:pPr>
        <w:pStyle w:val="BookText"/>
        <w:rPr/>
      </w:pPr>
      <w:r>
        <w:rPr>
          <w:rFonts w:ascii="Amiri" w:hAnsi="Amiri" w:eastAsia="Amiri" w:cs="Amiri"/>
          <w:color w:val="111111"/>
          <w:sz w:val="28"/>
          <w:sz w:val="28"/>
          <w:szCs w:val="28"/>
          <w:rtl w:val="true"/>
          <w:lang w:bidi="ar-SA"/>
        </w:rPr>
        <w:t xml:space="preserve">الأُهْبَة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 وجمعُها أُهَب ، وقد تأهّب الرجلُ ، إذا أخذ أُهْبَتَه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 وجمعُه أُهُب ، وأَهَب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بیتِ رسول الله صلی‌الله‌علیه‌وسلم أُهُبٌ عَطِنَةٌ ، أی جلودٌ فی دِباغها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تَهیَّبنی الشیءُ ، بمعنی تهیّبْتُه أنا ، ویقال للأَبحّ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w:t>
      </w:r>
      <w:r>
        <w:rPr>
          <w:rFonts w:eastAsia="Amiri" w:cs="Amiri" w:ascii="Amiri" w:hAnsi="Amiri"/>
          <w:color w:val="111111"/>
          <w:sz w:val="28"/>
          <w:szCs w:val="28"/>
          <w:rtl w:val="true"/>
          <w:lang w:bidi="ar-SA"/>
        </w:rPr>
        <w:t>.</w:t>
      </w:r>
    </w:p>
    <w:p>
      <w:pPr>
        <w:pStyle w:val="Heading4"/>
        <w:numPr>
          <w:ilvl w:val="3"/>
          <w:numId w:val="1"/>
        </w:numPr>
        <w:rPr/>
      </w:pPr>
      <w:bookmarkStart w:id="1599" w:name="__RefHeading___Toc6806140_3381743652"/>
      <w:bookmarkStart w:id="1600" w:name="_Toc702"/>
      <w:bookmarkEnd w:id="1599"/>
      <w:r>
        <w:rPr>
          <w:rtl w:val="true"/>
        </w:rPr>
        <w:t>باب الهاء والمیم</w:t>
      </w:r>
      <w:bookmarkEnd w:id="1600"/>
    </w:p>
    <w:p>
      <w:pPr>
        <w:pStyle w:val="Heading5"/>
        <w:numPr>
          <w:ilvl w:val="4"/>
          <w:numId w:val="1"/>
        </w:numPr>
        <w:rPr/>
      </w:pPr>
      <w:bookmarkStart w:id="1601" w:name="__RefHeading___Toc6806142_3381743652"/>
      <w:bookmarkStart w:id="1602" w:name="_Toc703"/>
      <w:bookmarkEnd w:id="1601"/>
      <w:r>
        <w:rPr>
          <w:rtl w:val="true"/>
        </w:rPr>
        <w:t>[</w:t>
      </w:r>
      <w:r>
        <w:rPr>
          <w:rtl w:val="true"/>
        </w:rPr>
        <w:t xml:space="preserve">هم </w:t>
      </w:r>
      <w:r>
        <w:rPr>
          <w:rtl w:val="true"/>
        </w:rPr>
        <w:t>(</w:t>
      </w:r>
      <w:r>
        <w:rPr>
          <w:rtl w:val="true"/>
        </w:rPr>
        <w:t>وایء</w:t>
      </w:r>
      <w:r>
        <w:rPr>
          <w:rtl w:val="true"/>
        </w:rPr>
        <w:t>)]</w:t>
      </w:r>
      <w:bookmarkEnd w:id="1602"/>
    </w:p>
    <w:p>
      <w:pPr>
        <w:pStyle w:val="Heading6"/>
        <w:numPr>
          <w:ilvl w:val="5"/>
          <w:numId w:val="1"/>
        </w:numPr>
        <w:rPr/>
      </w:pPr>
      <w:bookmarkStart w:id="1603" w:name="__RefHeading___Toc6806144_3381743652"/>
      <w:bookmarkStart w:id="1604" w:name="_Toc704"/>
      <w:bookmarkEnd w:id="1603"/>
      <w:r>
        <w:rPr>
          <w:rtl w:val="true"/>
        </w:rPr>
        <w:t>اشارة</w:t>
      </w:r>
      <w:bookmarkEnd w:id="1604"/>
    </w:p>
    <w:p>
      <w:pPr>
        <w:pStyle w:val="BookText"/>
        <w:rPr/>
      </w:pPr>
      <w:r>
        <w:rPr>
          <w:rFonts w:ascii="IRNazanin" w:hAnsi="IRNazanin" w:eastAsia="IRNazanin"/>
          <w:color w:val="111111"/>
          <w:sz w:val="28"/>
          <w:sz w:val="28"/>
          <w:szCs w:val="28"/>
          <w:rtl w:val="true"/>
          <w:lang w:bidi="fa-IR"/>
        </w:rPr>
        <w:t>وهم ، هام ، همی ، ماه ، مهی ، أمه ، مها ، یهم ، هیم ، ومه</w:t>
      </w:r>
      <w:r>
        <w:rPr>
          <w:rFonts w:eastAsia="IRNazanin" w:cs="IRNazanin"/>
          <w:color w:val="111111"/>
          <w:sz w:val="28"/>
          <w:szCs w:val="28"/>
          <w:rtl w:val="true"/>
          <w:lang w:bidi="fa-IR"/>
        </w:rPr>
        <w:t>.</w:t>
      </w:r>
    </w:p>
    <w:p>
      <w:pPr>
        <w:pStyle w:val="Heading6"/>
        <w:numPr>
          <w:ilvl w:val="5"/>
          <w:numId w:val="1"/>
        </w:numPr>
        <w:rPr/>
      </w:pPr>
      <w:bookmarkStart w:id="1605" w:name="__RefHeading___Toc6806146_3381743652"/>
      <w:bookmarkStart w:id="1606" w:name="_Toc705"/>
      <w:bookmarkEnd w:id="1605"/>
      <w:r>
        <w:rPr>
          <w:rtl w:val="true"/>
        </w:rPr>
        <w:t>وهم</w:t>
      </w:r>
      <w:bookmarkEnd w:id="160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الضخم ، وأنشد بیت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أصدَرْناهما فی وَارِدٍ</w:t>
      </w:r>
    </w:p>
    <w:p>
      <w:pPr>
        <w:pStyle w:val="BookText"/>
        <w:rPr/>
      </w:pPr>
      <w:r>
        <w:rPr>
          <w:rFonts w:ascii="Amiri" w:hAnsi="Amiri" w:eastAsia="Amiri" w:cs="Amiri"/>
          <w:color w:val="111111"/>
          <w:sz w:val="28"/>
          <w:sz w:val="28"/>
          <w:szCs w:val="28"/>
          <w:rtl w:val="true"/>
          <w:lang w:bidi="ar-SA"/>
        </w:rPr>
        <w:t>صادِرٍ وَهْمٍ صُواه قد مَثَلْ</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بالوَهْم طریقاً واسعاً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کأنها جَمَلٌ وَهْمٌ وما بَقِیَتْ</w:t>
      </w:r>
    </w:p>
    <w:p>
      <w:pPr>
        <w:pStyle w:val="BookText"/>
        <w:rPr/>
      </w:pPr>
      <w:r>
        <w:rPr>
          <w:rFonts w:ascii="Amiri" w:hAnsi="Amiri" w:eastAsia="Amiri" w:cs="Amiri"/>
          <w:color w:val="111111"/>
          <w:sz w:val="28"/>
          <w:sz w:val="28"/>
          <w:szCs w:val="28"/>
          <w:rtl w:val="true"/>
          <w:lang w:bidi="ar-SA"/>
        </w:rPr>
        <w:t>إلّا النَّحِیزَةُ والألواحُ والعَصَبُ</w:t>
      </w:r>
    </w:p>
    <w:p>
      <w:pPr>
        <w:pStyle w:val="BookText"/>
        <w:rPr/>
      </w:pPr>
      <w:r>
        <w:rPr>
          <w:rFonts w:ascii="Amiri" w:hAnsi="Amiri" w:eastAsia="Amiri" w:cs="Amiri"/>
          <w:color w:val="111111"/>
          <w:sz w:val="28"/>
          <w:sz w:val="28"/>
          <w:szCs w:val="28"/>
          <w:rtl w:val="true"/>
          <w:lang w:bidi="ar-SA"/>
        </w:rPr>
        <w:t>أراد بالوَهْم جَملاً ضَخْماً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توهّمتُ الشیءَ وتفرَّستُه وتوسّمتُه وتبیَّنْتُه ، بمعنًی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زهیر فی التوهّم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فلأیاً عرفتُ الدَار بعد تَوَهُّمِ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الوَهْم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الذَّلُول المُنقادُ لِصاحبه مع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الواضح الذی یَرِد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وللقَلْب وَهْم ، وجمعُه أَوْهام ، والله لا تُدرِکه أوهام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توهّمتُ فی کذا وکذا ، وأَوهَمْتُ الشیء إذا أغفَلْتَه ، والتُهْمة أصلُها وُهْمة من الوَهْم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اتَّهَمتُه ، افتعالٌ منه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أَتْهمتُ فلاناً علی بناءِ أفعَلْتُ ، أی أدخَلْتُ علیه التُّهمة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فی کذا وکذا ، أی غَلِطت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 إلی الشیء یَهِم ، إذا ذَهب وَهْمُه إلیه ، وأوهَم الرجلُ فی کتابه وکلامه ، إذا أَسقَط</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1607" w:name="pg14307_153374"/>
    </w:p>
    <w:p>
      <w:pPr>
        <w:pStyle w:val="BookText"/>
        <w:rPr/>
      </w:pPr>
      <w:bookmarkEnd w:id="1607"/>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أَسْقطْتُ من الحساب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وَوَهِمْتُ فی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سَهَوْتُ ، فأنا أَوْهَم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ووهِمْتُ إلی الشیءِ أَهِمُ ذهب وَهْمِی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أوْهَمْتُ شیئاً ووَهَمْتُه فإذا ذهب وهمُکَ إلی الشیء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إلی کذا وکذا أَهِمُ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عَدِیُّ بن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أخْطَأْتُ أو أوهمتُ أَمراً</w:t>
      </w:r>
    </w:p>
    <w:p>
      <w:pPr>
        <w:pStyle w:val="BookText"/>
        <w:rPr/>
      </w:pPr>
      <w:r>
        <w:rPr>
          <w:rFonts w:ascii="Amiri" w:hAnsi="Amiri" w:eastAsia="Amiri" w:cs="Amiri"/>
          <w:color w:val="111111"/>
          <w:sz w:val="28"/>
          <w:sz w:val="28"/>
          <w:szCs w:val="28"/>
          <w:rtl w:val="true"/>
          <w:lang w:bidi="ar-SA"/>
        </w:rPr>
        <w:t>فَقَدْ یَهِمُ المصافِی بالْحَبیبِ</w:t>
      </w:r>
    </w:p>
    <w:p>
      <w:pPr>
        <w:pStyle w:val="BookText"/>
        <w:rPr/>
      </w:pPr>
      <w:r>
        <w:rPr>
          <w:rFonts w:ascii="Amiri" w:hAnsi="Amiri" w:eastAsia="Amiri" w:cs="Amiri"/>
          <w:color w:val="111111"/>
          <w:sz w:val="28"/>
          <w:sz w:val="28"/>
          <w:szCs w:val="28"/>
          <w:rtl w:val="true"/>
          <w:lang w:bidi="ar-SA"/>
        </w:rPr>
        <w:t xml:space="preserve">وقال الزِّبرقان بن بدر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فبِتِلْک أَقضِی الهَمَّ إذ وَهِمَتْ به</w:t>
      </w:r>
    </w:p>
    <w:p>
      <w:pPr>
        <w:pStyle w:val="BookText"/>
        <w:rPr/>
      </w:pPr>
      <w:r>
        <w:rPr>
          <w:rFonts w:ascii="Amiri" w:hAnsi="Amiri" w:eastAsia="Amiri" w:cs="Amiri"/>
          <w:color w:val="111111"/>
          <w:sz w:val="28"/>
          <w:sz w:val="28"/>
          <w:szCs w:val="28"/>
          <w:rtl w:val="true"/>
          <w:lang w:bidi="ar-SA"/>
        </w:rPr>
        <w:t>نفسی ولَسْتُ بِنَأْنإٍ عُوَّارِ</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 ووَهِم ووَهَم بمعنٍی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أری الصحیحَ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أوهَمْتُ الشیءَ ، إذا ترکتَه کلَّه أُوهِمُ ، ووَهِمْتُ فی الحساب أَوْهَم ، إذا غَلِطْتَ ، ووَهَمتُ إلی الشیء إذا ذَهب قلبُک إلیه وأنت ترید غیرَه أَهِم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النبی صلی‌الله‌علیه‌وسلم أنه صلّی فأَوْهَم فی صَلاته ، فقیل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کأنّک أَوهَمتَ فی صَلاتِک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لا أُوهِمُ ورَفْغُ أحدِکم بین ظُفْره وأَنملَتِه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 ، إذا أَسقَط ، ووَهِم ، إذا غلِط</w:t>
      </w:r>
      <w:r>
        <w:rPr>
          <w:rFonts w:eastAsia="Amiri" w:cs="Amiri" w:ascii="Amiri" w:hAnsi="Amiri"/>
          <w:color w:val="111111"/>
          <w:sz w:val="28"/>
          <w:szCs w:val="28"/>
          <w:rtl w:val="true"/>
          <w:lang w:bidi="ar-SA"/>
        </w:rPr>
        <w:t>.</w:t>
      </w:r>
    </w:p>
    <w:p>
      <w:pPr>
        <w:pStyle w:val="Heading6"/>
        <w:numPr>
          <w:ilvl w:val="5"/>
          <w:numId w:val="1"/>
        </w:numPr>
        <w:rPr/>
      </w:pPr>
      <w:bookmarkStart w:id="1608" w:name="__RefHeading___Toc6806148_3381743652"/>
      <w:bookmarkStart w:id="1609" w:name="_Toc706"/>
      <w:bookmarkEnd w:id="1608"/>
      <w:r>
        <w:rPr>
          <w:rtl w:val="true"/>
        </w:rPr>
        <w:t>همی</w:t>
      </w:r>
      <w:bookmarkEnd w:id="1609"/>
    </w:p>
    <w:p>
      <w:pPr>
        <w:pStyle w:val="BookText"/>
        <w:rPr/>
      </w:pPr>
      <w:r>
        <w:rPr>
          <w:rFonts w:ascii="Amiri" w:hAnsi="Amiri" w:eastAsia="Amiri" w:cs="Amiri"/>
          <w:color w:val="111111"/>
          <w:sz w:val="28"/>
          <w:sz w:val="28"/>
          <w:szCs w:val="28"/>
          <w:rtl w:val="true"/>
          <w:lang w:bidi="ar-SA"/>
        </w:rPr>
        <w:t xml:space="preserve">فی الحدیث أن رجُلاً سأل النبی صلی‌الله‌علیه‌وسلم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نُصِیبُ هَوامِیَ الإبل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ضالّة المؤمن حَرْقُ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الهَوامِی هی المُهمَلة التی لا راعیَ لها ولا 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هامیةٌ ، وبعیرٌ هامٍ ، وقد هَمَی یَهْمی هَمْیاً ، إذا ذهب علی وجهه فی الأرض لِرَعْی أو غیره ، وکذلک کُلُّ ذاهبٍ وسائلٍ من ماءٍ أو مَطر ، وأنشد لطَرَفة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فسَقی دِیارَک غیر مُفْسِدها</w:t>
      </w:r>
    </w:p>
    <w:p>
      <w:pPr>
        <w:pStyle w:val="BookText"/>
        <w:rPr/>
      </w:pPr>
      <w:r>
        <w:rPr>
          <w:rFonts w:ascii="Amiri" w:hAnsi="Amiri" w:eastAsia="Amiri" w:cs="Amiri"/>
          <w:color w:val="111111"/>
          <w:sz w:val="28"/>
          <w:sz w:val="28"/>
          <w:szCs w:val="28"/>
          <w:rtl w:val="true"/>
          <w:lang w:bidi="ar-SA"/>
        </w:rPr>
        <w:t>صَوْبُ الرّبیع ودِیمَةٌ تهمِی</w:t>
      </w:r>
    </w:p>
    <w:p>
      <w:pPr>
        <w:pStyle w:val="BookText"/>
        <w:rPr/>
      </w:pPr>
      <w:r>
        <w:rPr>
          <w:rFonts w:ascii="Amiri" w:hAnsi="Amiri" w:eastAsia="Amiri" w:cs="Amiri"/>
          <w:color w:val="111111"/>
          <w:sz w:val="28"/>
          <w:sz w:val="28"/>
          <w:szCs w:val="28"/>
          <w:rtl w:val="true"/>
          <w:lang w:bidi="ar-SA"/>
        </w:rPr>
        <w:t>یعنی تَسِیل وتذهب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عینُه تهمِی ، إذا سالَتْ ودَمَعت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هذا من الهائم فی شیء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سَلمة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المیاه السائلة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هَمَی وعَمَی وصَهَی وضَهَی ، کلُّ ذلک إذا 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والله ، بمعنی أَمَا والله</w:t>
      </w:r>
      <w:r>
        <w:rPr>
          <w:rFonts w:eastAsia="Amiri" w:cs="Amiri" w:ascii="Amiri" w:hAnsi="Amiri"/>
          <w:color w:val="111111"/>
          <w:sz w:val="28"/>
          <w:szCs w:val="28"/>
          <w:rtl w:val="true"/>
          <w:lang w:bidi="ar-SA"/>
        </w:rPr>
        <w:t>.</w:t>
      </w:r>
    </w:p>
    <w:p>
      <w:pPr>
        <w:pStyle w:val="Heading6"/>
        <w:numPr>
          <w:ilvl w:val="5"/>
          <w:numId w:val="1"/>
        </w:numPr>
        <w:rPr/>
      </w:pPr>
      <w:bookmarkStart w:id="1610" w:name="__RefHeading___Toc6806150_3381743652"/>
      <w:bookmarkStart w:id="1611" w:name="_Toc707"/>
      <w:bookmarkEnd w:id="1610"/>
      <w:r>
        <w:rPr>
          <w:rtl w:val="true"/>
        </w:rPr>
        <w:t>هیم</w:t>
      </w:r>
      <w:bookmarkEnd w:id="1611"/>
    </w:p>
    <w:p>
      <w:pPr>
        <w:pStyle w:val="BookText"/>
        <w:rPr/>
      </w:pPr>
      <w:r>
        <w:rPr>
          <w:rFonts w:ascii="Amiri" w:hAnsi="Amiri" w:eastAsia="Amiri" w:cs="Amiri"/>
          <w:color w:val="111111"/>
          <w:sz w:val="28"/>
          <w:sz w:val="28"/>
          <w:szCs w:val="28"/>
          <w:rtl w:val="true"/>
          <w:lang w:bidi="ar-SA"/>
        </w:rPr>
        <w:t xml:space="preserve">حدثنا محمد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المخزومیُّ عن سُفیان ، عن عمرو بن دینار ، عن ابن عباس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هَیامُ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الحَرانیّ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هَام یَهیم هَیْماً وهیمَاناً ، إذا أَحبَّ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العِطاش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المُوَسْوِسُون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هائم وهَیُومٌ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والهُیُوم أن یذهَب علی وَجْهه ، وقد هامَ یهیمُ هُیاماً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المتحیِّر ، والهُیام کالجنون من العِشْق ، والهیْماء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لا ماءَ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فَشارِبُونَ شُرْبَ الْهِیمِ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الهیم الإبل التی یصیبُها داءٌ فلا تروَی من الماء ، واحدها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أهیَم ، والأنثی هَیْماء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العرب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هائم ، والأنثی هائمة ، ثم یجمعونه علی هِیم ، کما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عائِطٌ وعِیط ، وحائلٌ وحُول ، وهی فی معنی حائل حُول ، إلا أنّ الضمة تُرکَتْ فی هِیمٍ ؛ لئلّا تصیر الیاء واواً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الرملُ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یشرَب أهلُ النار کما تشرَب السِّهلةُ والسِّهلة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التی یَکثر فیها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الهَیَامُ من الرَّمْل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تُراباً دُقاقاً یابساً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یُصیب الإبلَ من ماءٍ تَشرَبه مُسْتَنْقعاً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هَیْمان ، وناقة هیْمَی ، وجمعُه هِیام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الهَیْمان هو 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الدّاء مَهْیُوم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هوَّم القومُ وتهوَّموا ، إذا هزُّوا رؤوسهم من النُّعاس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النومُ قلیلاً فهوَ التهویم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تهمَّأ الثوبُ وتهنّأَ ، إذا تَفَسأ ، مهموزاتٌ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والله لأفعلنّ ذاک ، وهمَا والله ، وأمَا والله ، بمعنی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کلِّ شیء من الرُّوحانیِّین ، والجمیع 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اللیث بالرُّوحانیین ذوی الأجسام القائمة بما جَعَل الله فیها من الأرواح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الرُّوحانیون هم الملائکة والجنّ التی لیس لها أجسام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القول هو الصحیح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الهامة من طَیْر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أبو عُمرَ عن ثعلب ، عن 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الهامة ، مخفَّفة المیم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 والهامة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أعلی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الناصیة ، والقَصَّة ، وهما ما أقبل علی الجبهة من شَعر الرأس ، وفیه المَفْرق ، وهو مجری فرق الرأسِ بین الجَبِینَیْن إلی الدائرة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الحدیث أن النبی صلی‌الله‌علیه‌وسلم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عَدْوی ولا هامة ولا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الهامة فإن العرب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عِظامَ الموتی تصیرُ هامةً فتَطیر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عمرو مِثْلَه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bookmarkStart w:id="1612" w:name="pg14307_153376"/>
    </w:p>
    <w:p>
      <w:pPr>
        <w:pStyle w:val="BookText"/>
        <w:rPr/>
      </w:pPr>
      <w:bookmarkEnd w:id="161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یسمُّون ذلک الطائر الذی یخرج من هامة المیت إذا بَلِیَ الصَّدَی ، وأنشد أبو عبیدة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 الموتُ والمنون علیهم</w:t>
      </w:r>
    </w:p>
    <w:p>
      <w:pPr>
        <w:pStyle w:val="BookText"/>
        <w:rPr/>
      </w:pPr>
      <w:r>
        <w:rPr>
          <w:rFonts w:ascii="Amiri" w:hAnsi="Amiri" w:eastAsia="Amiri" w:cs="Amiri"/>
          <w:color w:val="111111"/>
          <w:sz w:val="28"/>
          <w:sz w:val="28"/>
          <w:szCs w:val="28"/>
          <w:rtl w:val="true"/>
          <w:lang w:bidi="ar-SA"/>
        </w:rPr>
        <w:t>فلهم فی صَدَی المقابرهامُ</w:t>
      </w:r>
    </w:p>
    <w:p>
      <w:pPr>
        <w:pStyle w:val="BookText"/>
        <w:rPr/>
      </w:pPr>
      <w:r>
        <w:rPr>
          <w:rFonts w:ascii="Amiri" w:hAnsi="Amiri" w:eastAsia="Amiri" w:cs="Amiri"/>
          <w:color w:val="111111"/>
          <w:sz w:val="28"/>
          <w:sz w:val="28"/>
          <w:szCs w:val="28"/>
          <w:rtl w:val="true"/>
          <w:lang w:bidi="ar-SA"/>
        </w:rPr>
        <w:t xml:space="preserve">وقال لبید یَرثِی أخاه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فلیس الناسُ بعدَک فی نَقِیرٍ</w:t>
      </w:r>
    </w:p>
    <w:p>
      <w:pPr>
        <w:pStyle w:val="BookText"/>
        <w:rPr/>
      </w:pPr>
      <w:r>
        <w:rPr>
          <w:rFonts w:ascii="Amiri" w:hAnsi="Amiri" w:eastAsia="Amiri" w:cs="Amiri"/>
          <w:color w:val="111111"/>
          <w:sz w:val="28"/>
          <w:sz w:val="28"/>
          <w:szCs w:val="28"/>
          <w:rtl w:val="true"/>
          <w:lang w:bidi="ar-SA"/>
        </w:rPr>
        <w:t>ولا هُمْ غَیرُ أصداءٍ وَهامِ</w:t>
      </w:r>
    </w:p>
    <w:p>
      <w:pPr>
        <w:pStyle w:val="BookText"/>
        <w:rPr/>
      </w:pPr>
      <w:r>
        <w:rPr>
          <w:rFonts w:ascii="IRNazanin" w:hAnsi="IRNazanin" w:eastAsia="IRNazanin"/>
          <w:color w:val="111111"/>
          <w:sz w:val="28"/>
          <w:sz w:val="28"/>
          <w:szCs w:val="28"/>
          <w:rtl w:val="true"/>
          <w:lang w:bidi="fa-IR"/>
        </w:rPr>
        <w:t xml:space="preserve">وقال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هامَةَ ولا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یتشاءمون بهما ، أی لا تتَشاءَمُوا 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فلانٌ هامةً ، إذا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وأَزْقَیْتُ هامةَ فلان ، أی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تک هامةً بِهَرَاةَ تَزْقُو</w:t>
      </w:r>
    </w:p>
    <w:p>
      <w:pPr>
        <w:pStyle w:val="BookText"/>
        <w:rPr/>
      </w:pPr>
      <w:r>
        <w:rPr>
          <w:rFonts w:ascii="Amiri" w:hAnsi="Amiri" w:eastAsia="Amiri" w:cs="Amiri"/>
          <w:color w:val="111111"/>
          <w:sz w:val="28"/>
          <w:sz w:val="28"/>
          <w:szCs w:val="28"/>
          <w:rtl w:val="true"/>
          <w:lang w:bidi="ar-SA"/>
        </w:rPr>
        <w:t>فقد أزْقَیتُ بالمَرْوَیْنِ هاما</w:t>
      </w:r>
    </w:p>
    <w:p>
      <w:pPr>
        <w:pStyle w:val="BookText"/>
        <w:rPr/>
      </w:pPr>
      <w:r>
        <w:rPr>
          <w:rFonts w:ascii="Amiri" w:hAnsi="Amiri" w:eastAsia="Amiri" w:cs="Amiri"/>
          <w:color w:val="111111"/>
          <w:sz w:val="28"/>
          <w:sz w:val="28"/>
          <w:szCs w:val="28"/>
          <w:rtl w:val="true"/>
          <w:lang w:bidi="ar-SA"/>
        </w:rPr>
        <w:t xml:space="preserve">وکانوا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القَتِیل تخرُج هامَةٌ من هامَتِه ، فلا تزالُ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اسقُونی اسقونی حتی یُقتلَ قاتِلُه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إنْ لا تَدَعْ شتْمِی ومَنْقَصَتِی</w:t>
      </w:r>
    </w:p>
    <w:p>
      <w:pPr>
        <w:pStyle w:val="BookText"/>
        <w:rPr/>
      </w:pPr>
      <w:r>
        <w:rPr>
          <w:rFonts w:ascii="Amiri" w:hAnsi="Amiri" w:eastAsia="Amiri" w:cs="Amiri"/>
          <w:color w:val="111111"/>
          <w:sz w:val="28"/>
          <w:sz w:val="28"/>
          <w:szCs w:val="28"/>
          <w:rtl w:val="true"/>
          <w:lang w:bidi="ar-SA"/>
        </w:rPr>
        <w:t xml:space="preserve">أَضْرِبک حتی یقولُ الهامُ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أَسْقُونِی</w:t>
      </w:r>
    </w:p>
    <w:p>
      <w:pPr>
        <w:pStyle w:val="BookText"/>
        <w:rPr/>
      </w:pPr>
      <w:r>
        <w:rPr>
          <w:rFonts w:ascii="IRNazanin" w:hAnsi="IRNazanin" w:eastAsia="IRNazanin"/>
          <w:color w:val="111111"/>
          <w:sz w:val="28"/>
          <w:sz w:val="28"/>
          <w:szCs w:val="28"/>
          <w:rtl w:val="true"/>
          <w:lang w:bidi="fa-IR"/>
        </w:rPr>
        <w:t>یرید أقتلک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حدیث ابن عمرَ أنّ رجلاً باعَ منه إبلاً هِیماً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الهِیم هی الظِّماء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المِراض التی تَمصّ الماء مَعنا ولا تَروَی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داءٌ شَبیه بالحمَّی تَسْخُن علیه جلودُها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تَروَی إذا کانت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الدُّوَار جُنونٌ یأخذُ البعیرَ حتی یَهلِک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بعیرٌ مَهْیُومٌ</w:t>
      </w:r>
      <w:r>
        <w:rPr>
          <w:rFonts w:eastAsia="Amiri" w:cs="Amiri" w:ascii="Amiri" w:hAnsi="Amiri"/>
          <w:color w:val="111111"/>
          <w:sz w:val="28"/>
          <w:szCs w:val="28"/>
          <w:rtl w:val="true"/>
          <w:lang w:bidi="ar-SA"/>
        </w:rPr>
        <w:t>.</w:t>
      </w:r>
    </w:p>
    <w:p>
      <w:pPr>
        <w:pStyle w:val="Heading6"/>
        <w:numPr>
          <w:ilvl w:val="5"/>
          <w:numId w:val="1"/>
        </w:numPr>
        <w:rPr/>
      </w:pPr>
      <w:bookmarkStart w:id="1613" w:name="__RefHeading___Toc6806152_3381743652"/>
      <w:bookmarkStart w:id="1614" w:name="_Toc708"/>
      <w:bookmarkEnd w:id="1613"/>
      <w:r>
        <w:rPr>
          <w:rtl w:val="true"/>
        </w:rPr>
        <w:t>مهی</w:t>
      </w:r>
      <w:bookmarkEnd w:id="16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إرْخاء الحَبْل ونحوه ، وقال طَرفة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لَکا الطِّوَلِ المُمْهَی وثِنْیَاه بالیَدِ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وأمْهَیت له فی هذا الأمر حَبْلاً طویلاً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وأمْهَیْتُ فَرسی إمهاءً ، إذا أجْرَیته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نصر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 قِدْرَه ، إذا أکثر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وأمْهَی النَّصْلَ علی السِّنان ، إذا أحدَّه ورقَّقه ، وأنشد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راشَهَ مِن ریشِ ناهِضَةٍ</w:t>
      </w:r>
    </w:p>
    <w:p>
      <w:pPr>
        <w:pStyle w:val="BookText"/>
        <w:rPr/>
      </w:pPr>
      <w:r>
        <w:rPr>
          <w:rFonts w:ascii="Amiri" w:hAnsi="Amiri" w:eastAsia="Amiri" w:cs="Amiri"/>
          <w:color w:val="111111"/>
          <w:sz w:val="28"/>
          <w:sz w:val="28"/>
          <w:szCs w:val="28"/>
          <w:rtl w:val="true"/>
          <w:lang w:bidi="ar-SA"/>
        </w:rPr>
        <w:t>ثمَ أمْهَاهُ عَلَی حَجَرِهْ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وأمْهَی فرسَه ، إذا أجراه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أمْهیتُ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أرْخَیت له من عِنانه ،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به یَدی إمالةً ، إذا أرخَی له من عِنانه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وأمْهَیت الشّرابَ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أکثرتَ ماءَه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أمْهَیتُ الحدیدةَ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سَقَیْتُها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وأمْهَیتُ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أمهَیتُ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طوَّلْتُ رَسَنَه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عَدَوْتُ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حفَرْنا حتی أمْهَینا ، أی بلغْنا الماء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bookmarkStart w:id="1615" w:name="pg14307_153377"/>
    </w:p>
    <w:p>
      <w:pPr>
        <w:pStyle w:val="BookText"/>
        <w:rPr/>
      </w:pPr>
      <w:bookmarkEnd w:id="1615"/>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البَرْد ، والمَهو ، حَصّی أبیَض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بُصَاقُ القمر ، والمَهْو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تَرقیقُ الشَّفْرة ، وقد مَهاها یَمهِیها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السُّیوف الحادّة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سیفٌ مَهْوٌ رقِیق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أبیضُ مَهْوٌ فی مَتْنِه رُبَدُ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 الوَحْش ، الواحدة 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البِیض التی تَبرُق ، وهی البِلَّوْر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 الرَّقیق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وسَلَح سَلْحَاً مَهْواً ، أی رَقیقاٌ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المَهاءُ ممدودٌ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عیب وأَوَدٌ یکونُ فی القِدْح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یُقیمُ مَهاءُهُنَ بإصبَعَیْه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حفَرتُ البئرَ حتی أمهَت ، وأموَهْتُ ، وإن شئت حتی أَمهَیتُ ، وهی أبعَدُ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انتهیتَ إلی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فإنّک کالقَرِیحةِ عامَ تُمْهَی</w:t>
      </w:r>
    </w:p>
    <w:p>
      <w:pPr>
        <w:pStyle w:val="BookText"/>
        <w:rPr/>
      </w:pPr>
      <w:r>
        <w:rPr>
          <w:rFonts w:ascii="Amiri" w:hAnsi="Amiri" w:eastAsia="Amiri" w:cs="Amiri"/>
          <w:color w:val="111111"/>
          <w:sz w:val="28"/>
          <w:sz w:val="28"/>
          <w:szCs w:val="28"/>
          <w:rtl w:val="true"/>
          <w:lang w:bidi="ar-SA"/>
        </w:rPr>
        <w:t>شَرُوبَ الماء ثم تعود ماجا</w:t>
      </w:r>
    </w:p>
    <w:p>
      <w:pPr>
        <w:pStyle w:val="BookText"/>
        <w:rPr/>
      </w:pPr>
      <w:r>
        <w:rPr>
          <w:rFonts w:ascii="Amiri" w:hAnsi="Amiri" w:eastAsia="Amiri" w:cs="Amiri"/>
          <w:color w:val="111111"/>
          <w:sz w:val="28"/>
          <w:sz w:val="28"/>
          <w:szCs w:val="28"/>
          <w:rtl w:val="true"/>
          <w:lang w:bidi="ar-SA"/>
        </w:rPr>
        <w:t xml:space="preserve">وقال ابن بزرج فی حَفر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أَمهَی وأمَاهَ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ومَهَتِ العینُ تمهو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أُمامةُ عند الفرا</w:t>
      </w:r>
    </w:p>
    <w:p>
      <w:pPr>
        <w:pStyle w:val="BookText"/>
        <w:rPr/>
      </w:pPr>
      <w:r>
        <w:rPr>
          <w:rFonts w:ascii="Amiri" w:hAnsi="Amiri" w:eastAsia="Amiri" w:cs="Amiri"/>
          <w:color w:val="111111"/>
          <w:sz w:val="28"/>
          <w:sz w:val="28"/>
          <w:szCs w:val="28"/>
          <w:rtl w:val="true"/>
          <w:lang w:bidi="ar-SA"/>
        </w:rPr>
        <w:t>ق والعینُ تمهُو علی المِحْجَر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وأمهیتُها أنا أی أسَلْت ماءَها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الفحْل ، وهو المُهْیَةُ ، وقد أمهَی ، إذا أنزَل الماء عند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ومَهْوُ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عمر بن عبد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 رجلٌ فیما یَرَی النائم جسَد رجلٍ مُمْهًی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یُرَی داخِلُه من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 ، إذا بلَغ من حاجته ما أرادَ ، وأصلُه أن یَبْلُغ الماءَ إذا حَفَر بئراً</w:t>
      </w:r>
      <w:r>
        <w:rPr>
          <w:rFonts w:eastAsia="Amiri" w:cs="Amiri" w:ascii="Amiri" w:hAnsi="Amiri"/>
          <w:color w:val="111111"/>
          <w:sz w:val="28"/>
          <w:szCs w:val="28"/>
          <w:rtl w:val="true"/>
          <w:lang w:bidi="ar-SA"/>
        </w:rPr>
        <w:t>.</w:t>
      </w:r>
    </w:p>
    <w:p>
      <w:pPr>
        <w:pStyle w:val="Heading6"/>
        <w:numPr>
          <w:ilvl w:val="5"/>
          <w:numId w:val="1"/>
        </w:numPr>
        <w:rPr/>
      </w:pPr>
      <w:bookmarkStart w:id="1616" w:name="__RefHeading___Toc6806154_3381743652"/>
      <w:bookmarkStart w:id="1617" w:name="_Toc709"/>
      <w:bookmarkEnd w:id="1616"/>
      <w:r>
        <w:rPr>
          <w:rtl w:val="true"/>
        </w:rPr>
        <w:t>موه</w:t>
      </w:r>
      <w:bookmarkEnd w:id="1617"/>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 ، ومُوَاهةٌ ومُوَّهة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مَسَحه ، وتموَّه المالُ للسِّمَن ، إذا جَری فی لحُومه الرَّبیعُ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وتَموَّه العِنبُ ، إذا جَری فیه الیَنْعُ وحَسُنَ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لونُ الماء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مُوهَةَ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وتصغیرُ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والجمیعُ المیاه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ماهتِ السفینةُ تمُوه وتمَاه ، إذا دَخَل فیها الماءُ ، وأماهت الأرضُ ، إذا ظهر فیها النَّزّ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أماهت السَّفِینة ، بمعنَی ماهت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ثعلب ، عن ابن الأعرابیّ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طِلاء السیفِ وغیرِه بماء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فی نعت فرس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کأنما مِیهَ به ماءُ الذَّهبْ</w:t>
      </w:r>
    </w:p>
    <w:p>
      <w:pPr>
        <w:pStyle w:val="BookText"/>
        <w:rPr/>
      </w:pPr>
      <w:r>
        <w:rPr>
          <w:rFonts w:ascii="Amiri" w:hAnsi="Amiri" w:eastAsia="Amiri" w:cs="Amiri"/>
          <w:color w:val="111111"/>
          <w:sz w:val="28"/>
          <w:sz w:val="28"/>
          <w:szCs w:val="28"/>
          <w:rtl w:val="true"/>
          <w:lang w:bidi="ar-SA"/>
        </w:rPr>
        <w:t>وامْهتِ السِّکین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والنِّسبةُ إلی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بُزرُج ، مَوَّهت السماءُ ، أسالَتْ ماءً کثیراً ، وماهتِ البئرُ وأمَاهتْ فی کثرة مائها وهی تَمَاه وتَمُوه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ویقولون فی حَفْر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أمهَی وأمَاه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ماهَت البئرُ تمُوه وتَماهُ مَوْهاً إذا کَثُر ماؤُها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bookmarkStart w:id="1618" w:name="pg14307_153378"/>
    </w:p>
    <w:p>
      <w:pPr>
        <w:pStyle w:val="BookText"/>
        <w:rPr/>
      </w:pPr>
      <w:bookmarkEnd w:id="1618"/>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 فلانٌ حَوْضَه تمویهاً ، إذا جعل فیه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ومَوَّه السحابُ الوَقائِعَ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تَمِیمیّة نجدیة دارُ أهلِها</w:t>
      </w:r>
    </w:p>
    <w:p>
      <w:pPr>
        <w:pStyle w:val="BookText"/>
        <w:rPr/>
      </w:pPr>
      <w:r>
        <w:rPr>
          <w:rFonts w:ascii="Amiri" w:hAnsi="Amiri" w:eastAsia="Amiri" w:cs="Amiri"/>
          <w:color w:val="111111"/>
          <w:sz w:val="28"/>
          <w:sz w:val="28"/>
          <w:szCs w:val="28"/>
          <w:rtl w:val="true"/>
          <w:lang w:bidi="ar-SA"/>
        </w:rPr>
        <w:t>إذا مَوَّه الصَّمّان من سَبَل القَطْرِ</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مَوَّه الصَّمّانُ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مُمَوَّهاً بالبَقْل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أَمِهْنِی ، أی اسقِنی ، وبئر مَیْهةٌ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تَموَّه ثمرُ النَّخْل والعِنَب ، إذا امتَلأَ ماء فتهیّأ للنُّضْج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مَوْهِیٌ ، إذا کان مَسْقَوِیّاً ، وشَجر جَزَوِیّ یَشربُ بعروقِه ولا یُسقَی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وکلامٌ علیه مُوهَةٌ ، أی حُسْن وحَلاوة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مُوهَةُ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وحکی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باتت الشاةُ لیلتَها ماءٍ ماءٍ وماهٍ وماهٍ ، وهو حکایة صوتِها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قَصَبُ البَلَد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الناس ضُرِب هذا الدینارُ بماهِ البَصْرة ، وبماهِ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 مُعَرَّبٌ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الدِّینَور ونهاوَنْد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الکوفة ، والآخر ماهُ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الماءِ مِیاهٌ وأمْواه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وأصل الماء ماه ، والواحدة ماهَةٌ وماءَةٌ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مَوَّهْتُ الشیءَ إذا طَلیتَه بفضّة أو ذَهب ، وما تحتَ ذلک حدید أو نُحاس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للمُخادِع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 وقد مَوَّه علیّ الباطل إذا لَبَّسَه ، وأراهُ فی صورة الحق</w:t>
      </w:r>
      <w:r>
        <w:rPr>
          <w:rFonts w:eastAsia="Amiri" w:cs="Amiri" w:ascii="Amiri" w:hAnsi="Amiri"/>
          <w:color w:val="111111"/>
          <w:sz w:val="28"/>
          <w:szCs w:val="28"/>
          <w:rtl w:val="true"/>
          <w:lang w:bidi="ar-SA"/>
        </w:rPr>
        <w:t>.</w:t>
      </w:r>
    </w:p>
    <w:p>
      <w:pPr>
        <w:pStyle w:val="Heading6"/>
        <w:numPr>
          <w:ilvl w:val="5"/>
          <w:numId w:val="1"/>
        </w:numPr>
        <w:rPr/>
      </w:pPr>
      <w:bookmarkStart w:id="1619" w:name="__RefHeading___Toc6806156_3381743652"/>
      <w:bookmarkStart w:id="1620" w:name="_Toc710"/>
      <w:bookmarkEnd w:id="1619"/>
      <w:r>
        <w:rPr>
          <w:rtl w:val="true"/>
        </w:rPr>
        <w:t>أمه</w:t>
      </w:r>
      <w:bookmarkEnd w:id="1620"/>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الأَمِیهةُ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بَثْرٌ یخرُج بالغَنم کالجُدَرِیّ ، وقد أُمِهَت فهی مأمُوهةُ ، وقال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طَبِیخُ نُحازٍ أو طَبیخُ أَمِیهةٍ</w:t>
      </w:r>
    </w:p>
    <w:p>
      <w:pPr>
        <w:pStyle w:val="BookText"/>
        <w:rPr/>
      </w:pPr>
      <w:r>
        <w:rPr>
          <w:rFonts w:ascii="Amiri" w:hAnsi="Amiri" w:eastAsia="Amiri" w:cs="Amiri"/>
          <w:color w:val="111111"/>
          <w:sz w:val="28"/>
          <w:sz w:val="28"/>
          <w:szCs w:val="28"/>
          <w:rtl w:val="true"/>
          <w:lang w:bidi="ar-SA"/>
        </w:rPr>
        <w:t>صغیرُ العِظام سیءُ القَسْم أَمْلَطُ</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بطن أمّه وبها نُحاز وأَمِیهة ، فجاءت به ضاوِیاً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وقولهُم آهَةٌ وأَمِیهةٌ ، الآهة من التأوّه ، والأمیَهة الجُدَرِیّ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النسْیان والأَمْهُ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 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ابن عباس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وَادَّکَرَ بَعْدَ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النِّسیان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یَأْمَه أَمَهاً ، هذا الصحیح بفَتْح المیم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ورُوِی عن أبی عُبیدة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بسکون المیم ، ولیس ذلک بصحیح ، وکان أبو الهیثم فیما أخبرنی عنه المنذریّ یقرأه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عُبیدة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أَمِهْتُ الشیءَ فأنا آمَهُه أَمْهاً ، إذا نسیته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وَادَّکَرَ بَعْدَ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الزّهریّ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امتُحِن فی حَدٍّ فأَمِهَ ثم تبرَّأ فلیست علیه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الإقرار ، ومعناه أن یُعاقَب لیُقِرَّ ، فإقراره باطل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bookmarkStart w:id="1621" w:name="pg14307_153379"/>
    </w:p>
    <w:p>
      <w:pPr>
        <w:pStyle w:val="BookText"/>
        <w:rPr/>
      </w:pPr>
      <w:bookmarkEnd w:id="1621"/>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أسمع الأَمَه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إلا فی هذا الحدیث ، والأَمَهُ فی غیر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أَمَهْتُ إلیه فی أمْرٍ فأَمَهَ إلیَّ ، أی عَهِدْتُ إلیه فعَهِدَ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النسیان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الرجلُ فهو مَأُموه ، وهو الذی لیس عقلُه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الأُمُّ فقد 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أُمّة ، وربما قالوا أُمَّهة ، وتجمع أُمَّهات ، وأنشد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أُمَّهَتِی خِنْدِفُ والیاسُ أَبِی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الأمُّ من غیر الآدمیات أُمَّات بغیر هاء ، وأما بنات آدم فهنّ أمَّهاتٌ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آلیتُ أَغْدِرُ فی جَداعِ</w:t>
      </w:r>
    </w:p>
    <w:p>
      <w:pPr>
        <w:pStyle w:val="BookText"/>
        <w:rPr/>
      </w:pPr>
      <w:r>
        <w:rPr>
          <w:rFonts w:ascii="Amiri" w:hAnsi="Amiri" w:eastAsia="Amiri" w:cs="Amiri"/>
          <w:color w:val="111111"/>
          <w:sz w:val="28"/>
          <w:sz w:val="28"/>
          <w:szCs w:val="28"/>
          <w:rtl w:val="true"/>
          <w:lang w:bidi="ar-SA"/>
        </w:rPr>
        <w:t>وإنْ مُنِّیتُ أُمّاتِ الرِّباعِ</w:t>
      </w:r>
    </w:p>
    <w:p>
      <w:pPr>
        <w:pStyle w:val="BookText"/>
        <w:rPr/>
      </w:pPr>
      <w:r>
        <w:rPr>
          <w:rFonts w:ascii="Amiri" w:hAnsi="Amiri" w:eastAsia="Amiri" w:cs="Amiri"/>
          <w:color w:val="111111"/>
          <w:sz w:val="28"/>
          <w:sz w:val="28"/>
          <w:szCs w:val="28"/>
          <w:rtl w:val="true"/>
          <w:lang w:bidi="ar-SA"/>
        </w:rPr>
        <w:t>والقرآن نَزَل بالأمهات ، کأنَّ الواحدة أمَّهة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زائدة فی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قال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فی کلام العرب أصلُ کل شیء ، واشتقاقه من الأَمِّ وزِیدت الهاء فی الأمّهات ، لتکون فرقاً بین بَنات آدمَ وسائرِ إناث الحیوان ، وهذا أصح القولین عندنا</w:t>
      </w:r>
      <w:r>
        <w:rPr>
          <w:rFonts w:eastAsia="IRNazanin" w:cs="IRNazanin"/>
          <w:color w:val="111111"/>
          <w:sz w:val="28"/>
          <w:szCs w:val="28"/>
          <w:rtl w:val="true"/>
          <w:lang w:bidi="fa-IR"/>
        </w:rPr>
        <w:t>.</w:t>
      </w:r>
    </w:p>
    <w:p>
      <w:pPr>
        <w:pStyle w:val="Heading6"/>
        <w:numPr>
          <w:ilvl w:val="5"/>
          <w:numId w:val="1"/>
        </w:numPr>
        <w:rPr/>
      </w:pPr>
      <w:bookmarkStart w:id="1622" w:name="__RefHeading___Toc6806158_3381743652"/>
      <w:bookmarkStart w:id="1623" w:name="_Toc711"/>
      <w:bookmarkEnd w:id="1622"/>
      <w:r>
        <w:rPr>
          <w:rtl w:val="true"/>
        </w:rPr>
        <w:t>یهم</w:t>
      </w:r>
      <w:bookmarkEnd w:id="1623"/>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الأَیْهَم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الأَصَمّ والأیْهَم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 الذی لا ینحاش 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مفَازةٌ لا ماءَ فیها ولا یُسْمَع فیها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والأَیْهمَان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السَّیل والحَرِیق ، لأنه لا یُهْتدَی فیهما کیف العمل ، کما لا یُهْتَدی فی الیَهْماء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الفَلاة التی لا ماءَ فیها ، ویقال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ولیلٌ 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نجوم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المُصابُ فی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النبی صلی‌الله‌علیه‌وسلم أنه کان یتعوَّذ من الأَیْهَمَین ، وهما السَّیْل والحریق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الأَیْهَمین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الفَحْل المغتلِم ، والسّیْل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فلاةٌ مستویةٌ مَلسَاءُ لیس فیها نَبْت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البَلد الذی لا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العَمْیاءُ ، وسُمّیتْ یَهْماءَ لِعَمَی مَنْ یَسلُکها فیها عن الاهتداء ، کما قیل للسَّیل والبعیر الهائج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الأیهمانِ ، لأنهما یَتجَرْثمان کل شیء کتَجرَثُم الأعمی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لا مَرْتع بها ، أرضٌ یهماء ، وسَنَةٌ 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جُدُوبة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والأیهَم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لا یسْمَع بَیِّنُ الیَهَم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فإنِّی أُنادِی أو أُکلِّم أَیْهَمَا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وسِنُونَ 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ماء فیها ولا کَلأ ، ولا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یهماء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عَسِرة لا فرَج فیها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الذی لا عَقْل له ، ولا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bookmarkStart w:id="1624" w:name="pg14307_153380"/>
    </w:p>
    <w:p>
      <w:pPr>
        <w:pStyle w:val="BookText"/>
        <w:rPr/>
      </w:pPr>
      <w:bookmarkEnd w:id="1624"/>
      <w:r>
        <w:rPr>
          <w:rFonts w:ascii="Amiri" w:hAnsi="Amiri" w:eastAsia="Amiri" w:cs="Amiri"/>
          <w:color w:val="111111"/>
          <w:sz w:val="28"/>
          <w:sz w:val="28"/>
          <w:szCs w:val="28"/>
          <w:rtl w:val="true"/>
          <w:lang w:bidi="ar-SA"/>
        </w:rPr>
        <w:t xml:space="preserve">إلّا تَضالیل الفؤاد الأیهَم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الفَلاة التی لا یُهتدَی فیها لطریق ، والأیهَم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الأعمی والأیهم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عَقل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کأنما تغریدُه بعد العَتَمْ</w:t>
      </w:r>
    </w:p>
    <w:p>
      <w:pPr>
        <w:pStyle w:val="BookText"/>
        <w:rPr/>
      </w:pPr>
      <w:r>
        <w:rPr>
          <w:rFonts w:ascii="Amiri" w:hAnsi="Amiri" w:eastAsia="Amiri" w:cs="Amiri"/>
          <w:color w:val="111111"/>
          <w:sz w:val="28"/>
          <w:sz w:val="28"/>
          <w:szCs w:val="28"/>
          <w:rtl w:val="true"/>
          <w:lang w:bidi="ar-SA"/>
        </w:rPr>
        <w:t>مُرْتَجِسٌ جَلْجَلَ أو حادٍ نَهَمْ</w:t>
      </w:r>
    </w:p>
    <w:p>
      <w:pPr>
        <w:pStyle w:val="BookText"/>
        <w:rPr/>
      </w:pPr>
      <w:r>
        <w:rPr>
          <w:rFonts w:ascii="Amiri" w:hAnsi="Amiri" w:eastAsia="Amiri" w:cs="Amiri"/>
          <w:color w:val="111111"/>
          <w:sz w:val="28"/>
          <w:sz w:val="28"/>
          <w:szCs w:val="28"/>
          <w:rtl w:val="true"/>
          <w:lang w:bidi="ar-SA"/>
        </w:rPr>
        <w:t>أو راجزٌ فیه لَجاجٌ ویَهمْ</w:t>
      </w:r>
    </w:p>
    <w:p>
      <w:pPr>
        <w:pStyle w:val="BookText"/>
        <w:rPr/>
      </w:pPr>
      <w:r>
        <w:rPr>
          <w:rFonts w:ascii="Amiri" w:hAnsi="Amiri" w:eastAsia="Amiri" w:cs="Amiri"/>
          <w:color w:val="111111"/>
          <w:sz w:val="28"/>
          <w:sz w:val="28"/>
          <w:szCs w:val="28"/>
          <w:rtl w:val="true"/>
          <w:lang w:bidi="ar-SA"/>
        </w:rPr>
        <w:t>أی لا یَعقِل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أشدّ وأشجَع من الأَیْهَمین ، وهما الجمل والسَّیْل ، ولا یقال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أَیهم ، إذا کان لا یحفَظ ولا یَعقِل</w:t>
      </w:r>
      <w:r>
        <w:rPr>
          <w:rFonts w:eastAsia="Amiri" w:cs="Amiri" w:ascii="Amiri" w:hAnsi="Amiri"/>
          <w:color w:val="111111"/>
          <w:sz w:val="28"/>
          <w:szCs w:val="28"/>
          <w:rtl w:val="true"/>
          <w:lang w:bidi="ar-SA"/>
        </w:rPr>
        <w:t>.</w:t>
      </w:r>
    </w:p>
    <w:p>
      <w:pPr>
        <w:pStyle w:val="Heading6"/>
        <w:numPr>
          <w:ilvl w:val="5"/>
          <w:numId w:val="1"/>
        </w:numPr>
        <w:rPr/>
      </w:pPr>
      <w:bookmarkStart w:id="1625" w:name="__RefHeading___Toc6806160_3381743652"/>
      <w:bookmarkStart w:id="1626" w:name="_Toc712"/>
      <w:bookmarkEnd w:id="1625"/>
      <w:r>
        <w:rPr>
          <w:rtl w:val="true"/>
        </w:rPr>
        <w:t>هیم</w:t>
      </w:r>
      <w:bookmarkEnd w:id="1626"/>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استُهِیم فؤادُه فهو مُستهامُ الفؤاد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هَیَمان العاشق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والشاعر إذا خلَا فی الصَّحراء 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وقیل فی قول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یصف الشعراء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أَنَّهُمْ فِی کُلِّ وادٍ یَهِیمُونَ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وادی الصَّحْراء یخلو فیه العاشق والشاعر ، ویقال هو وادِی الکلام ، والله أعلم</w:t>
      </w:r>
      <w:r>
        <w:rPr>
          <w:rFonts w:eastAsia="IRNazanin" w:cs="IRNazanin"/>
          <w:color w:val="111111"/>
          <w:sz w:val="28"/>
          <w:szCs w:val="28"/>
          <w:rtl w:val="true"/>
          <w:lang w:bidi="fa-IR"/>
        </w:rPr>
        <w:t>.</w:t>
      </w:r>
    </w:p>
    <w:p>
      <w:pPr>
        <w:pStyle w:val="Heading6"/>
        <w:numPr>
          <w:ilvl w:val="5"/>
          <w:numId w:val="1"/>
        </w:numPr>
        <w:rPr/>
      </w:pPr>
      <w:bookmarkStart w:id="1627" w:name="__RefHeading___Toc6806162_3381743652"/>
      <w:bookmarkStart w:id="1628" w:name="_Toc713"/>
      <w:bookmarkEnd w:id="1627"/>
      <w:r>
        <w:rPr>
          <w:rtl w:val="true"/>
        </w:rPr>
        <w:t>مها</w:t>
      </w:r>
      <w:bookmarkEnd w:id="1628"/>
    </w:p>
    <w:p>
      <w:pPr>
        <w:pStyle w:val="BookText"/>
        <w:rPr/>
      </w:pPr>
      <w:r>
        <w:rPr>
          <w:rFonts w:ascii="Amiri" w:hAnsi="Amiri" w:eastAsia="Amiri" w:cs="Amiri"/>
          <w:color w:val="111111"/>
          <w:sz w:val="28"/>
          <w:sz w:val="28"/>
          <w:szCs w:val="28"/>
          <w:rtl w:val="true"/>
          <w:lang w:bidi="ar-SA"/>
        </w:rPr>
        <w:t xml:space="preserve">ویقال للثَّغْر النَّقِیّ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مَهَا ، ومنه قول الأعشی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ومَهاً ترِفُّ غُروبُه</w:t>
      </w:r>
    </w:p>
    <w:p>
      <w:pPr>
        <w:pStyle w:val="BookText"/>
        <w:rPr/>
      </w:pPr>
      <w:r>
        <w:rPr>
          <w:rFonts w:ascii="Amiri" w:hAnsi="Amiri" w:eastAsia="Amiri" w:cs="Amiri"/>
          <w:color w:val="111111"/>
          <w:sz w:val="28"/>
          <w:sz w:val="28"/>
          <w:szCs w:val="28"/>
          <w:rtl w:val="true"/>
          <w:lang w:bidi="ar-SA"/>
        </w:rPr>
        <w:t>یَشفِی المتیّم ذا الحرارهْ</w:t>
      </w:r>
    </w:p>
    <w:p>
      <w:pPr>
        <w:pStyle w:val="Heading6"/>
        <w:numPr>
          <w:ilvl w:val="5"/>
          <w:numId w:val="1"/>
        </w:numPr>
        <w:rPr/>
      </w:pPr>
      <w:bookmarkStart w:id="1629" w:name="__RefHeading___Toc6806164_3381743652"/>
      <w:bookmarkStart w:id="1630" w:name="_Toc714"/>
      <w:bookmarkEnd w:id="1629"/>
      <w:r>
        <w:rPr>
          <w:rtl w:val="true"/>
        </w:rPr>
        <w:t>ومه</w:t>
      </w:r>
      <w:bookmarkEnd w:id="163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الوَمْهَةُ الإذْوَابة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مهو ، 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أمثالهم فی باب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لأخیَبُ من شَیخ مَهْوٍ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عبد القیس کانت لهم فی المَثَل قصة یسمُج ذِکرُها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bookmarkStart w:id="1631" w:name="pg14307_153381"/>
    </w:p>
    <w:p>
      <w:pPr>
        <w:pStyle w:val="Heading5"/>
        <w:numPr>
          <w:ilvl w:val="4"/>
          <w:numId w:val="1"/>
        </w:numPr>
        <w:rPr/>
      </w:pPr>
      <w:bookmarkStart w:id="1632" w:name="__RefHeading___Toc6806166_3381743652"/>
      <w:bookmarkStart w:id="1633" w:name="_Toc715"/>
      <w:bookmarkEnd w:id="1631"/>
      <w:bookmarkEnd w:id="1632"/>
      <w:r>
        <w:rPr>
          <w:rtl w:val="true"/>
        </w:rPr>
        <w:t>[</w:t>
      </w:r>
      <w:r>
        <w:rPr>
          <w:rtl w:val="true"/>
        </w:rPr>
        <w:t xml:space="preserve">هف </w:t>
      </w:r>
      <w:r>
        <w:rPr>
          <w:rtl w:val="true"/>
        </w:rPr>
        <w:t>(</w:t>
      </w:r>
      <w:r>
        <w:rPr>
          <w:rtl w:val="true"/>
        </w:rPr>
        <w:t>وایء</w:t>
      </w:r>
      <w:r>
        <w:rPr>
          <w:rtl w:val="true"/>
        </w:rPr>
        <w:t>)]</w:t>
      </w:r>
      <w:bookmarkEnd w:id="1633"/>
    </w:p>
    <w:p>
      <w:pPr>
        <w:pStyle w:val="Heading6"/>
        <w:numPr>
          <w:ilvl w:val="5"/>
          <w:numId w:val="1"/>
        </w:numPr>
        <w:rPr/>
      </w:pPr>
      <w:bookmarkStart w:id="1634" w:name="__RefHeading___Toc6806168_3381743652"/>
      <w:bookmarkStart w:id="1635" w:name="_Toc716"/>
      <w:bookmarkEnd w:id="1634"/>
      <w:r>
        <w:rPr>
          <w:rtl w:val="true"/>
        </w:rPr>
        <w:t>اشارة</w:t>
      </w:r>
      <w:bookmarkEnd w:id="1635"/>
    </w:p>
    <w:p>
      <w:pPr>
        <w:pStyle w:val="BookText"/>
        <w:rPr/>
      </w:pPr>
      <w:r>
        <w:rPr>
          <w:rFonts w:ascii="IRNazanin" w:hAnsi="IRNazanin" w:eastAsia="IRNazanin"/>
          <w:color w:val="111111"/>
          <w:sz w:val="28"/>
          <w:sz w:val="28"/>
          <w:szCs w:val="28"/>
          <w:rtl w:val="true"/>
          <w:lang w:bidi="fa-IR"/>
        </w:rPr>
        <w:t>هفا ، وهف ، هاف ، فاه ، وفه</w:t>
      </w:r>
      <w:r>
        <w:rPr>
          <w:rFonts w:eastAsia="IRNazanin" w:cs="IRNazanin"/>
          <w:color w:val="111111"/>
          <w:sz w:val="28"/>
          <w:szCs w:val="28"/>
          <w:rtl w:val="true"/>
          <w:lang w:bidi="fa-IR"/>
        </w:rPr>
        <w:t>.</w:t>
      </w:r>
    </w:p>
    <w:p>
      <w:pPr>
        <w:pStyle w:val="Heading6"/>
        <w:numPr>
          <w:ilvl w:val="5"/>
          <w:numId w:val="1"/>
        </w:numPr>
        <w:rPr/>
      </w:pPr>
      <w:bookmarkStart w:id="1636" w:name="__RefHeading___Toc6806170_3381743652"/>
      <w:bookmarkStart w:id="1637" w:name="_Toc717"/>
      <w:bookmarkEnd w:id="1636"/>
      <w:r>
        <w:rPr>
          <w:rtl w:val="true"/>
        </w:rPr>
        <w:t>هفا</w:t>
      </w:r>
      <w:bookmarkEnd w:id="16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الذَّهاب فی الهَواء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الصُّوفةُ فی الهَواء فهی تَهفُو هَفْواً وهُفُوّاً ، والثَّوْبُ وَرِفارِفُ الفَسْطاط ، إذا حرّکَتْه الرّیحُ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یَهْفُو وتَهْفو به الرِّیح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الزَّلَّة ، وقد هَفَا ، ویقال الظَّلِیم إذا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هَفَا ، والفُؤادُ إذا ذَهَب فی إثْرِ شیء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هَفَا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اللیّنة هافِیَةٌ فی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العرب تقول لضَوَالِّ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الهَوافِی بالفاء ، والهَوامِی ، الواحدة هافِیَة وهامِیَة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تَقدُم الصَّبِیر لیستْ من الغَیْم فی شیء ، غیر أنّها تَستُر عنک الصَّبیر ، فإذا جاوزتْ بدا لک الصَّبیر ، وهو أعناقُ الغَمام الساطعة فی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bookmarkStart w:id="1638" w:name="pg14307_153382"/>
    </w:p>
    <w:p>
      <w:pPr>
        <w:pStyle w:val="BookText"/>
        <w:rPr/>
      </w:pPr>
      <w:bookmarkEnd w:id="1638"/>
      <w:r>
        <w:rPr>
          <w:rFonts w:ascii="Amiri" w:hAnsi="Amiri" w:eastAsia="Amiri" w:cs="Amiri"/>
          <w:color w:val="111111"/>
          <w:sz w:val="28"/>
          <w:sz w:val="28"/>
          <w:szCs w:val="28"/>
          <w:rtl w:val="true"/>
          <w:lang w:bidi="ar-SA"/>
        </w:rPr>
        <w:t xml:space="preserve">الأفُق ، ثم یَرْدَف الصَّبیرَ الحَبِیُّ وهو ما استکَفَّ منه وهو رَحَا السّحابَة ، ثم الرَّباب تحت الحَبِیّ ، وهو الّذی یَقدم الماء ثمّ رَوَادِفُهُ بعد ذلک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رَعدتْ رَعْدةً ولا بَرَقتْ</w:t>
      </w:r>
    </w:p>
    <w:p>
      <w:pPr>
        <w:pStyle w:val="BookText"/>
        <w:rPr/>
      </w:pPr>
      <w:r>
        <w:rPr>
          <w:rFonts w:ascii="Amiri" w:hAnsi="Amiri" w:eastAsia="Amiri" w:cs="Amiri"/>
          <w:color w:val="111111"/>
          <w:sz w:val="28"/>
          <w:sz w:val="28"/>
          <w:szCs w:val="28"/>
          <w:rtl w:val="true"/>
          <w:lang w:bidi="ar-SA"/>
        </w:rPr>
        <w:t>لکنها أنشأت لنا خَلَقهْ</w:t>
      </w:r>
    </w:p>
    <w:p>
      <w:pPr>
        <w:pStyle w:val="BookText"/>
        <w:rPr/>
      </w:pPr>
      <w:r>
        <w:rPr>
          <w:rFonts w:ascii="IRNazanin" w:hAnsi="IRNazanin" w:eastAsia="IRNazanin"/>
          <w:color w:val="111111"/>
          <w:sz w:val="28"/>
          <w:sz w:val="28"/>
          <w:szCs w:val="28"/>
          <w:rtl w:val="true"/>
          <w:lang w:bidi="fa-IR"/>
        </w:rPr>
        <w:t>فالماء یجری ولا نظام له</w:t>
      </w:r>
    </w:p>
    <w:p>
      <w:pPr>
        <w:pStyle w:val="BookText"/>
        <w:rPr/>
      </w:pPr>
      <w:r>
        <w:rPr>
          <w:rFonts w:ascii="Amiri" w:hAnsi="Amiri" w:eastAsia="Amiri" w:cs="Amiri"/>
          <w:color w:val="111111"/>
          <w:sz w:val="28"/>
          <w:sz w:val="28"/>
          <w:szCs w:val="28"/>
          <w:rtl w:val="true"/>
          <w:lang w:bidi="ar-SA"/>
        </w:rPr>
        <w:t>لو یَجدُ الماءُ مَخرَجا خَرَقهْ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صفة غیث لم یکن برِیح ولا رَعْدٍ ولا بَرْق ، ولکن کانت دِیمةً ، فوَصَف أنها أَغدَقَتْ حتی جَرَتْ الأرضُ بغیرِ نظامٍ ونظامُ ،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هَفَوتُ فی الشیء هفْواً إذا خفَّفْتَ فیه وأَسْرَعْتَ ، قالها فی الذّی یَهْفو بین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وفلان یَهْفُو فؤادُه ، إذا کان جائعاً یَخْفُق فؤادُه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الخفیف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 الهَفَاءة وجمعُها الهَفاء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 الرِّهْمة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العنبریّ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أفاةٌ وأفاءَةٌ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الهَفَاءَةُ والأَفاءَة والسُّدُّ والسَّماحِیق والجِلْب والجُلْب</w:t>
      </w:r>
      <w:r>
        <w:rPr>
          <w:rFonts w:eastAsia="Amiri" w:cs="Amiri" w:ascii="Amiri" w:hAnsi="Amiri"/>
          <w:color w:val="111111"/>
          <w:sz w:val="28"/>
          <w:szCs w:val="28"/>
          <w:rtl w:val="true"/>
          <w:lang w:bidi="ar-SA"/>
        </w:rPr>
        <w:t>.</w:t>
      </w:r>
    </w:p>
    <w:p>
      <w:pPr>
        <w:pStyle w:val="Heading6"/>
        <w:numPr>
          <w:ilvl w:val="5"/>
          <w:numId w:val="1"/>
        </w:numPr>
        <w:rPr/>
      </w:pPr>
      <w:bookmarkStart w:id="1639" w:name="__RefHeading___Toc6806172_3381743652"/>
      <w:bookmarkStart w:id="1640" w:name="_Toc718"/>
      <w:bookmarkEnd w:id="1639"/>
      <w:r>
        <w:rPr>
          <w:rtl w:val="true"/>
        </w:rPr>
        <w:t>وهف</w:t>
      </w:r>
      <w:bookmarkEnd w:id="164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الوَهْف مِثلُ الوَرْف وهو اهتزاز النّبات وشدّةُ خُضْرته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یَهِف ویَرِف وَهِیفاً وَوَرِیفاً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یُوهِف له شیء إلا أَخَذَه ، أی ما یرتفع له شیء إلا أَخَذَه ، وکذلک ما یَطِفُّ له شیء وما یُشرِف إیهَافاً وإشْرافاً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قتادة أنّه قال فی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وَقفَ لهم شیء من الدّنیا أخَذُوه ، معناه ما بَدا لهم وعَرَض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وهفَ الشیءُ وهفَا یَهْفُو ، إذا طارَ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سائلةُ الأصْداغِ یَهْفُو طاقُها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أی یطیر کساؤها ، ومنه قیل للزَّلة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عن المفضّل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الواهف قَیّم البَیْعَة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عُمَر فی عَهدِه للنّصاری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ویُترَک الواهفُ علی وَهافَتِه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 یَهِف وَهْفاً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عائشة فی صفة أَبیها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قلّده رسول الله صلی‌الله‌علیه‌وسلم وَهْفَ الدِّین ، أی قَلَّدَه القیام بشَرَف الدِّین بعدَه ، کأنّها عَنَتْ أَمَره إیّاه بأن یُصلِّی بالنَاس فی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غیر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وَهْفٌ وهفْوٌ ، وهو المَیل من حَقٍّ إلی باطل وضعف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وکلا القولین مَدحٌ لأبی بکر ، أحدُهما القیامُ بالأمر ، والآخَر رَدُّ الضَّعْف إلی قوَّة الحق</w:t>
      </w:r>
      <w:r>
        <w:rPr>
          <w:rFonts w:eastAsia="Amiri" w:cs="Amiri" w:ascii="Amiri" w:hAnsi="Amiri"/>
          <w:color w:val="111111"/>
          <w:sz w:val="28"/>
          <w:szCs w:val="28"/>
          <w:rtl w:val="true"/>
          <w:lang w:bidi="ar-SA"/>
        </w:rPr>
        <w:t>.</w:t>
      </w:r>
    </w:p>
    <w:p>
      <w:pPr>
        <w:pStyle w:val="Heading6"/>
        <w:numPr>
          <w:ilvl w:val="5"/>
          <w:numId w:val="1"/>
        </w:numPr>
        <w:rPr/>
      </w:pPr>
      <w:bookmarkStart w:id="1641" w:name="__RefHeading___Toc6806174_3381743652"/>
      <w:bookmarkStart w:id="1642" w:name="_Toc719"/>
      <w:bookmarkEnd w:id="1641"/>
      <w:r>
        <w:rPr>
          <w:rtl w:val="true"/>
        </w:rPr>
        <w:t>وفه</w:t>
      </w:r>
      <w:bookmarkEnd w:id="164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القَیِّم الذی یقوم علی بیت النّصاری الذی فیه صَلیبُهم بلُغة أهل الجزیرة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یُغیَّرَ وافِهٌ عن وَفْهِیَّتِه ولا قِسِّیس عن قِسّیسّیتِه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واهِف ، وکأنهما لغتان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وافِه ، کما قال اللیث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جاء فی بعض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واقِهٌ بالقاف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والصواب الفاء</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1643" w:name="pg14307_153383"/>
    </w:p>
    <w:p>
      <w:pPr>
        <w:pStyle w:val="Heading6"/>
        <w:numPr>
          <w:ilvl w:val="5"/>
          <w:numId w:val="1"/>
        </w:numPr>
        <w:rPr/>
      </w:pPr>
      <w:bookmarkStart w:id="1644" w:name="__RefHeading___Toc6806176_3381743652"/>
      <w:bookmarkStart w:id="1645" w:name="_Toc720"/>
      <w:bookmarkEnd w:id="1643"/>
      <w:bookmarkEnd w:id="1644"/>
      <w:r>
        <w:rPr>
          <w:rtl w:val="true"/>
        </w:rPr>
        <w:t>هیف</w:t>
      </w:r>
      <w:bookmarkEnd w:id="16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باردة تجیء من مَهَبّ الجَنوب ، وهی أیضاً کلُّ ریحٍ سَمُوم تُعَطِّشُ المالَ وتُیَبِّسُ الرَّطْب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وصَوّح البَقْلَ نئَّاجٌ تجیءُ به</w:t>
      </w:r>
    </w:p>
    <w:p>
      <w:pPr>
        <w:pStyle w:val="BookText"/>
        <w:rPr/>
      </w:pPr>
      <w:r>
        <w:rPr>
          <w:rFonts w:ascii="Amiri" w:hAnsi="Amiri" w:eastAsia="Amiri" w:cs="Amiri"/>
          <w:color w:val="111111"/>
          <w:sz w:val="28"/>
          <w:sz w:val="28"/>
          <w:szCs w:val="28"/>
          <w:rtl w:val="true"/>
          <w:lang w:bidi="ar-SA"/>
        </w:rPr>
        <w:t>هَیْفٌ یَمانیَّةٌ فی مَرِّها نَکَبُ</w:t>
      </w:r>
    </w:p>
    <w:p>
      <w:pPr>
        <w:pStyle w:val="BookText"/>
        <w:rPr/>
      </w:pPr>
      <w:r>
        <w:rPr>
          <w:rFonts w:ascii="Amiri" w:hAnsi="Amiri" w:eastAsia="Amiri" w:cs="Amiri"/>
          <w:color w:val="111111"/>
          <w:sz w:val="28"/>
          <w:sz w:val="28"/>
          <w:szCs w:val="28"/>
          <w:rtl w:val="true"/>
          <w:lang w:bidi="ar-SA"/>
        </w:rPr>
        <w:t xml:space="preserve">الحرانیّ ، عن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الهَیْف والهُوف ریحٌ حارّة تأتی مِن قِبَل الیَمن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والهِیفُ جَمْعُ أَهْیَف وهَیْفَاء ، وهو الضَّامِر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ثعلب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نکساء الصَّبَا والجَنوبِ مِهْیَافٌ مِلْوَاحٌ مِیباسٌ للبَقْل ، وهی التی تجیء بین الرِّیحین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قاله اللیث فی الهَیْف إنه ریحٌ باردةٌ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تکون الهَیْفُ إلَّا حارّة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الجَنوبُ إذا هبّت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مِهْیاف هَیُوف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یَصْبِر عن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دِقّة الخَصْر ، والفِعْل هَیِفَ ، ولغه تمیم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هافَ یَهافُ هَیَفاً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لَهَافٌ ، والأنثی هافَةٌ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السّریعة العَطش ، وهی المِهیاف والمِهْیَام</w:t>
      </w:r>
      <w:r>
        <w:rPr>
          <w:rFonts w:eastAsia="Amiri" w:cs="Amiri" w:ascii="Amiri" w:hAnsi="Amiri"/>
          <w:color w:val="111111"/>
          <w:sz w:val="28"/>
          <w:szCs w:val="28"/>
          <w:rtl w:val="true"/>
          <w:lang w:bidi="ar-SA"/>
        </w:rPr>
        <w:t>.</w:t>
      </w:r>
    </w:p>
    <w:p>
      <w:pPr>
        <w:pStyle w:val="Heading6"/>
        <w:numPr>
          <w:ilvl w:val="5"/>
          <w:numId w:val="1"/>
        </w:numPr>
        <w:rPr/>
      </w:pPr>
      <w:bookmarkStart w:id="1646" w:name="__RefHeading___Toc6806178_3381743652"/>
      <w:bookmarkStart w:id="1647" w:name="_Toc721"/>
      <w:bookmarkEnd w:id="1646"/>
      <w:r>
        <w:rPr>
          <w:rtl w:val="true"/>
        </w:rPr>
        <w:t>فوه</w:t>
      </w:r>
      <w:bookmarkEnd w:id="1647"/>
    </w:p>
    <w:p>
      <w:pPr>
        <w:pStyle w:val="BookText"/>
        <w:rPr/>
      </w:pPr>
      <w:r>
        <w:rPr>
          <w:rFonts w:ascii="Amiri" w:hAnsi="Amiri" w:eastAsia="Amiri" w:cs="Amiri"/>
          <w:color w:val="111111"/>
          <w:sz w:val="28"/>
          <w:sz w:val="28"/>
          <w:szCs w:val="28"/>
          <w:rtl w:val="true"/>
          <w:lang w:bidi="ar-SA"/>
        </w:rPr>
        <w:t xml:space="preserve">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مُفَوَّهٌ ومُسْتَفِیهٌ أی شدید الأکل ، وشدَّ ما فَوَّهْتَ فی هذا الطعام وتَفَوَّهْتَ وفُهْتَ ، أی شدَّ ما أکلْتَ ، وإنّه لمفوَّهٌ ومُسْتَفِیهٌ فی الکلام أیضاً ، وإنّه لذو فَوْهَةٍ ، أی شدیدُ الکلام بسیطُ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وفاهَاه ، إذا ناطَقه وفاخَرَه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وهافاه ، إذا مایَلَه إلی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بناءِ تأسیسِ الفم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 الرجلُ بالکلام یَفُوه إذا لفَظ به ، وأنشد لأمیّة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فَاهُوا به لهمُ مُقیم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ورجُلٌ مُفوَّه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قادرٌ علی الکلام 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استفاه استِفاهَةً فی الأکل ، وذلک إذا کان قلیلَ الطُّعْم ، ثم اشتدَّ أَکْله وازداد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ورجلٌ مُفوَّه تَفوِیهاً ، وهو المِنْطِیق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والفَیِّهُ الشدید الأکل ، وَالفَیِّهُ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المفوَّه المِنْطِیق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واستفاه الرَّجلُ ، إذا اشتدَّ أکلُه بعد قِلَّة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ورجلٌ أفوَه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الراجز یصف الأسد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أَشْدَقُ یَفْتَرُّ افتِرَارَ الأفوَهِ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فَوْهاء شَوْهاء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واسعةُ الفم ، فی رأسها طول ، والفَوَه فی بعض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الثَّنایا العُلْیا وطولُها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کان کثیرَ الأکل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فَیْعِل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وامرأةٌ فَیِّهة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کثیرةُ الأکل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عَظیمُ الفَم طویلُ الأسنان ، وکذلک محالةٌ فَوْهَا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طالت أسنانُها التی یَجْری الرِّشاء بینها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علی فُوَّهةِ الطَّریق وعلی فُوَّهة النَّهر ، ولا تقُل فم النهر ، ولا فُوهَة بالتخفیف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ردّ الفُوَّهة لشدیدة ، أی القالَة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ورجلٌ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جیِّدُ الکلام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أفْوَاه الأزقَّة ، واحدتُها فُوَّهة ، مثل حُمَّرة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 أفواه الطِّیب 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 النهر ، ورأسُ 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یُصْبَغُ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الفُوهَ بهذا المعنی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 الرجل یَفوه فَوْهاً إذا کان متکلِّماً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فاهٌ بِجُوعِه ، إذا أظهره وباح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فائِه بجوعه ، فقیل فاهٌ ، کما قالوا جُرُفٌ هارٌ وهائرٌ ، ویقال لِمحَالة السّانیة إذا طالت أسنانُها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لفَوْهاء بیّنة الفَوَه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کَبْدَاءَ فَوهاء کجَوْزِ المُقْحَمِ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أنَّ النبیَّ صلی‌الله‌علیه‌وسلم خرج فلمَّا تفَوَّه البقیعَ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علیکم ، 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 فَمَ البقیع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یَخافُ فُوَّههَ الناس ، أی قالَتَهُمْ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استفاه الرجلُ ، إذا کان قلیلَ الأکل ، فازداد أکلُه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أَشدَّ فُوَّهَةَ بعیرِک فی هذا الکَلأ ، یریدونَ أکلَه ، وکذلک فُوّهة فَرَسک ودابّتک ؛ ومِن هذا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أفواهُها مَجاسُّها ، المعنی أن جَوْدة أَکلِها یدلُّک علی سِمَنها ، فیُغنِیک عن جَسّها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علینا فُوَّهةُ إبلِک ، أی أوّلها ، بمنزلة فُوَّهة الطریق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وأفْواه المکان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أوائله ، وأَرْجُله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أَواخِرُه ، 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قُمتُ ما قامَ ابنُ لَیلی لقد هَوَتْ</w:t>
      </w:r>
    </w:p>
    <w:p>
      <w:pPr>
        <w:pStyle w:val="BookText"/>
        <w:rPr/>
      </w:pPr>
      <w:r>
        <w:rPr>
          <w:rFonts w:ascii="Amiri" w:hAnsi="Amiri" w:eastAsia="Amiri" w:cs="Amiri"/>
          <w:color w:val="111111"/>
          <w:sz w:val="28"/>
          <w:sz w:val="28"/>
          <w:szCs w:val="28"/>
          <w:rtl w:val="true"/>
          <w:lang w:bidi="ar-SA"/>
        </w:rPr>
        <w:t>رِکابی بأفواهِ السَّماوَةِ والرِّجْلِ</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قمتُ مقامَهُ انقطعتْ رِکابی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للرَّجُل الصغیر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جُرَذٍ ، وفُو دَبَا ، یُلقّب به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للمنتن ریحِ الفم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فرَسٍ 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إلیه فَاکَرِشٍ ، أی لو وجدتُ إلیه سبیلاً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الفُوَّهَة مَصَبُّ النهر فی الکِظامَةِ ، وهی السِّقایة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تَقطیعُ المسلمین بعضِهم بعضاً بالغیبة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یطیق رَدَّ الفُوَّهة ، والفُوّهة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المکارم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شیئاً قَطّ کثَغْرٍ فی فُوّهةِ جاریةٍ حسناء ، أی ما صادَفْتُ شیئاً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 فی باب الدّعاء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فاهَا لِفِیک ، المعنی الخَیْبَةُ لک ، وأصله أنه یرید جَعَل الله بفِیک الأَرضَ ،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بفیک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bookmarkStart w:id="1648" w:name="pg14307_153385"/>
    </w:p>
    <w:p>
      <w:pPr>
        <w:pStyle w:val="BookText"/>
        <w:rPr/>
      </w:pPr>
      <w:bookmarkEnd w:id="1648"/>
      <w:r>
        <w:rPr>
          <w:rFonts w:ascii="Amiri" w:hAnsi="Amiri" w:eastAsia="Amiri" w:cs="Amiri"/>
          <w:color w:val="111111"/>
          <w:sz w:val="28"/>
          <w:sz w:val="28"/>
          <w:szCs w:val="28"/>
          <w:rtl w:val="true"/>
          <w:lang w:bidi="ar-SA"/>
        </w:rPr>
        <w:t>الحَجَر وبِفیکَ الأثْلَب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رجل من بلْهُجَیْم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 لِفِیکَ فإنها</w:t>
      </w:r>
    </w:p>
    <w:p>
      <w:pPr>
        <w:pStyle w:val="BookText"/>
        <w:rPr/>
      </w:pPr>
      <w:r>
        <w:rPr>
          <w:rFonts w:ascii="Amiri" w:hAnsi="Amiri" w:eastAsia="Amiri" w:cs="Amiri"/>
          <w:color w:val="111111"/>
          <w:sz w:val="28"/>
          <w:sz w:val="28"/>
          <w:szCs w:val="28"/>
          <w:rtl w:val="true"/>
          <w:lang w:bidi="ar-SA"/>
        </w:rPr>
        <w:t>قَلوصُ امریءٍ قارِیکَ ما أنت حاذِرُهْ</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الأعرابیّ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فاهاً بفِیکَ منّوناً ، أی أَلصَقَ الله فاکَ بالأرض ، ورواه 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فاهَا بفِیک ، غیرَ منوَّن ، یرید فا 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فاهاً بِفیکَ ، فَنَوَّن ، دَعَا علیه بکَسْر الفَمِ ، أی کَسَر الله فمه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فاهَا بِفیکَ غیر منون ، إنما یرید فَا الدّاهیةِ ، وصار الضمیرُ بدلاً من اللفط بالفِعْل ، وأَضمر له کما أَضْمَرَ للتُّرْب والجَنْدَل ، وصار بَدلاً من اللفظ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دَهَاک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ویدلّک علی ذلک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وداهیةٍ مِن دَواهِی المَنُو</w:t>
      </w:r>
    </w:p>
    <w:p>
      <w:pPr>
        <w:pStyle w:val="BookText"/>
        <w:rPr/>
      </w:pPr>
      <w:r>
        <w:rPr>
          <w:rFonts w:ascii="Amiri" w:hAnsi="Amiri" w:eastAsia="Amiri" w:cs="Amiri"/>
          <w:color w:val="111111"/>
          <w:sz w:val="28"/>
          <w:sz w:val="28"/>
          <w:szCs w:val="28"/>
          <w:rtl w:val="true"/>
          <w:lang w:bidi="ar-SA"/>
        </w:rPr>
        <w:t>نِ یَرهَبُها الناسُ لا فَا لَها</w:t>
      </w:r>
    </w:p>
    <w:p>
      <w:pPr>
        <w:pStyle w:val="BookText"/>
        <w:rPr/>
      </w:pPr>
      <w:r>
        <w:rPr>
          <w:rFonts w:ascii="Amiri" w:hAnsi="Amiri" w:eastAsia="Amiri" w:cs="Amiri"/>
          <w:color w:val="111111"/>
          <w:sz w:val="28"/>
          <w:sz w:val="28"/>
          <w:szCs w:val="28"/>
          <w:rtl w:val="true"/>
          <w:lang w:bidi="ar-SA"/>
        </w:rPr>
        <w:t>فجعَل للداهیة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مالِکٌ أَمسَی ذلیلاً لَطالَ ما</w:t>
      </w:r>
    </w:p>
    <w:p>
      <w:pPr>
        <w:pStyle w:val="BookText"/>
        <w:rPr/>
      </w:pPr>
      <w:r>
        <w:rPr>
          <w:rFonts w:ascii="Amiri" w:hAnsi="Amiri" w:eastAsia="Amiri" w:cs="Amiri"/>
          <w:color w:val="111111"/>
          <w:sz w:val="28"/>
          <w:sz w:val="28"/>
          <w:szCs w:val="28"/>
          <w:rtl w:val="true"/>
          <w:lang w:bidi="ar-SA"/>
        </w:rPr>
        <w:t>سَعَی للّتی لا فَا لَها غیرَ آیِبِ</w:t>
      </w:r>
    </w:p>
    <w:p>
      <w:pPr>
        <w:pStyle w:val="BookText"/>
        <w:rPr/>
      </w:pPr>
      <w:r>
        <w:rPr>
          <w:rFonts w:ascii="Amiri" w:hAnsi="Amiri" w:eastAsia="Amiri" w:cs="Amiri"/>
          <w:color w:val="111111"/>
          <w:sz w:val="28"/>
          <w:sz w:val="28"/>
          <w:szCs w:val="28"/>
          <w:rtl w:val="true"/>
          <w:lang w:bidi="ar-SA"/>
        </w:rPr>
        <w:t>أراد لا فَمَ لها ولا وَجْه ، أی الدّاهیة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سَقَی فلانٌ إبِلَه علی أَفْواهها ، إذا لم یکن جَبَی لها الماءَ فی الحَوْض قَبْلَ وِرْدِها ، وإنما نَزَع الماءَ نَزْعاً علی رؤوسها وهذا کما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سَقَی إبِلَه 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 فلانٌ إبلَه علی أفواهِها ، إذا ترکَها تَرعَی وتَسیر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الأصمعیّ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أَطلَقَها نِضْوَ بُلَیٍّ طِلْح</w:t>
      </w:r>
    </w:p>
    <w:p>
      <w:pPr>
        <w:pStyle w:val="BookText"/>
        <w:rPr/>
      </w:pPr>
      <w:r>
        <w:rPr>
          <w:rFonts w:ascii="Amiri" w:hAnsi="Amiri" w:eastAsia="Amiri" w:cs="Amiri"/>
          <w:color w:val="111111"/>
          <w:sz w:val="28"/>
          <w:sz w:val="28"/>
          <w:szCs w:val="28"/>
          <w:rtl w:val="true"/>
          <w:lang w:bidi="ar-SA"/>
        </w:rPr>
        <w:t>جَرَّا علی أَفواهِها والسْجحِ</w:t>
      </w:r>
    </w:p>
    <w:p>
      <w:pPr>
        <w:pStyle w:val="BookText"/>
        <w:rPr/>
      </w:pPr>
      <w:r>
        <w:rPr>
          <w:rFonts w:ascii="Amiri" w:hAnsi="Amiri" w:eastAsia="Amiri" w:cs="Amiri"/>
          <w:color w:val="111111"/>
          <w:sz w:val="28"/>
          <w:sz w:val="28"/>
          <w:szCs w:val="28"/>
          <w:rtl w:val="true"/>
          <w:lang w:bidi="ar-SA"/>
        </w:rPr>
        <w:t>بُلَیّ تصغیرُ بِلْوٍ ، وهو البعیر الّذی بَلاه السَّفَرُ ، وأراد بالسُّجْح خَراطیمَها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دعائهم کَبَّهُ الله لِمنْخَریه وفمِه ، ومنه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أَصخْرَ بنَ عبدِ الله من یَغْوَ سادِراً</w:t>
      </w:r>
    </w:p>
    <w:p>
      <w:pPr>
        <w:pStyle w:val="BookText"/>
        <w:rPr/>
      </w:pPr>
      <w:r>
        <w:rPr>
          <w:rFonts w:ascii="Amiri" w:hAnsi="Amiri" w:eastAsia="Amiri" w:cs="Amiri"/>
          <w:color w:val="111111"/>
          <w:sz w:val="28"/>
          <w:sz w:val="28"/>
          <w:szCs w:val="28"/>
          <w:rtl w:val="true"/>
          <w:lang w:bidi="ar-SA"/>
        </w:rPr>
        <w:t>یَقُلْ غیرَ شَکِّ للیدین ولِلفم</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الأهْفاء الحَمْقَی من الناس ، والأفْهاء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إذا فَصُح بعد عُجْمه ، وفاهَ إذا تَکلَّم یفُوه فَوْهاً</w:t>
      </w:r>
      <w:r>
        <w:rPr>
          <w:rFonts w:eastAsia="Amiri" w:cs="Amiri" w:ascii="Amiri" w:hAnsi="Amiri"/>
          <w:color w:val="111111"/>
          <w:sz w:val="28"/>
          <w:szCs w:val="28"/>
          <w:rtl w:val="true"/>
          <w:lang w:bidi="ar-SA"/>
        </w:rPr>
        <w:t>.</w:t>
      </w:r>
    </w:p>
    <w:p>
      <w:pPr>
        <w:pStyle w:val="Heading3"/>
        <w:numPr>
          <w:ilvl w:val="2"/>
          <w:numId w:val="1"/>
        </w:numPr>
        <w:rPr/>
      </w:pPr>
      <w:bookmarkStart w:id="1649" w:name="__RefHeading___Toc6806180_3381743652"/>
      <w:bookmarkStart w:id="1650" w:name="_Toc722"/>
      <w:bookmarkEnd w:id="1649"/>
      <w:r>
        <w:rPr>
          <w:rtl w:val="true"/>
        </w:rPr>
        <w:t>باب لفیف حرف الهاء</w:t>
      </w:r>
      <w:bookmarkEnd w:id="1650"/>
    </w:p>
    <w:p>
      <w:pPr>
        <w:pStyle w:val="Heading4"/>
        <w:numPr>
          <w:ilvl w:val="3"/>
          <w:numId w:val="1"/>
        </w:numPr>
        <w:rPr/>
      </w:pPr>
      <w:bookmarkStart w:id="1651" w:name="__RefHeading___Toc6806182_3381743652"/>
      <w:bookmarkStart w:id="1652" w:name="_Toc723"/>
      <w:bookmarkEnd w:id="1651"/>
      <w:r>
        <w:rPr>
          <w:rtl w:val="true"/>
        </w:rPr>
        <w:t>اشارة</w:t>
      </w:r>
      <w:bookmarkEnd w:id="16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 ، أوه ، هیه ، إیه ، هیّ ، هیا ، هیه ، هیأ ، هوأ ، وهو ، یهیه ، یاه ، وهی ، أیه ، هوی</w:t>
      </w:r>
      <w:r>
        <w:rPr>
          <w:rFonts w:eastAsia="IRNazanin" w:cs="IRNazanin"/>
          <w:color w:val="111111"/>
          <w:sz w:val="28"/>
          <w:szCs w:val="28"/>
          <w:rtl w:val="true"/>
          <w:lang w:bidi="fa-IR"/>
        </w:rPr>
        <w:t>]</w:t>
      </w:r>
    </w:p>
    <w:p>
      <w:pPr>
        <w:pStyle w:val="Heading4"/>
        <w:numPr>
          <w:ilvl w:val="3"/>
          <w:numId w:val="1"/>
        </w:numPr>
        <w:rPr/>
      </w:pPr>
      <w:bookmarkStart w:id="1653" w:name="__RefHeading___Toc6806184_3381743652"/>
      <w:bookmarkStart w:id="1654" w:name="_Toc724"/>
      <w:bookmarkEnd w:id="1653"/>
      <w:r>
        <w:rPr>
          <w:rtl w:val="true"/>
        </w:rPr>
        <w:t>هاء</w:t>
      </w:r>
      <w:bookmarkEnd w:id="1654"/>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الهاء حرف هَشٌّ لیّن قد یجیء خَلفاً من الألف التی تُبنَی للقَطع ، وها بمعنی خُذْ فیه لغات للعرب معروفة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یا رجل ، وللرّجلین هاؤُ ما ، وللرجال هاؤم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فی هذه اللغة وهی أشرفُ اللغات ، لأنَّ القرآن نزل 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مَنْ أُوتِیَ کِتابَهُ بِیَمِینِهِ فَیَقُولُ هاؤُمُ اقْرَؤُا کِتابِیَهْ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فی التفسیر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الرجل من المؤمنین یُعطَی کتابَه بیمینه ، فإذا قرأه رأَی فیه تبشیرَه بالجنة ، فیعطیه أصحابه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کتابی ، أی خذوه واقرءوا ما فیه لتعلموا فَوْزی بالجنة ، یدلک علی ذلک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ظَنَنْتُ أَنِّی مُلاقٍ حِسابِیَهْ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فِی عِیشَةٍ راضِیَةٍ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للمرأة هاءِ یا امرأةُ ، مکسورةً بلا یاء ، وهایا یا امرأتان ، وهاؤُنَ یا نسوةٌ ، ولغة ثانیة ها یا رجل ، وهاءَ بمنزلة هاعَا ، وللجمیع هاءُوا ، وللمرأة هائی ، وللثنّیتین هاءا ، وللجمیع هَأْنَ بوزن هَعْنَ ولغة ثالثة هاءِ یا رجلُ بهمزة مکسورةٍ ، وللاثنین هائیا ، وللجمیع هاءوا ، وللمرأة هائی ، وللثِّنتَین هائیَا ، وللجماعة هائِین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أَهاءُ یا هذا ، وما ، أی ما أُعطَی ، ونحو ذلک رُوی عن الکسائیّ ، 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وهاءِ ، أی اعْطِ وخُذْ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أیامِ هاتِ بهاء نُلْفَی</w:t>
      </w:r>
    </w:p>
    <w:p>
      <w:pPr>
        <w:pStyle w:val="BookText"/>
        <w:rPr/>
      </w:pPr>
      <w:r>
        <w:rPr>
          <w:rFonts w:ascii="Amiri" w:hAnsi="Amiri" w:eastAsia="Amiri" w:cs="Amiri"/>
          <w:color w:val="111111"/>
          <w:sz w:val="28"/>
          <w:sz w:val="28"/>
          <w:szCs w:val="28"/>
          <w:rtl w:val="true"/>
          <w:lang w:bidi="ar-SA"/>
        </w:rPr>
        <w:t>إذا زَرِم النَّدَی متحلَّبینا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هذا یا رجل ، وهاکما هذا یا رجلان ، وهاکم هذا یا رجالُ ، وهاکِ هذا یا امرأةُ ، وهاکمَا یامرأتان وهاکُنّ یا نِسوَة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هاءَ یا رجلُ بالفتح ، وهاءِ یَا رجلُ بالکسر ، وهایَا للاثنین فی اللغتین جمیعاً بالفتح ، ولم یَکسِروا فی الاثنین ، وهاءُوا فی الجمع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فهَاءُوا الحقَّ ننزلْ عندَه</w:t>
      </w:r>
    </w:p>
    <w:p>
      <w:pPr>
        <w:pStyle w:val="BookText"/>
        <w:rPr/>
      </w:pPr>
      <w:r>
        <w:rPr>
          <w:rFonts w:ascii="Amiri" w:hAnsi="Amiri" w:eastAsia="Amiri" w:cs="Amiri"/>
          <w:color w:val="111111"/>
          <w:sz w:val="28"/>
          <w:sz w:val="28"/>
          <w:szCs w:val="28"/>
          <w:rtl w:val="true"/>
          <w:lang w:bidi="ar-SA"/>
        </w:rPr>
        <w:t>إذْ لم یکن لکمُ علینَا مَفخرُ</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جمیعُ ما جاء من اللُّغات فی ها بمعنی خُذْ</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ها مقصورةً بمعنی التنبیه فإن أبا الهیثم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تنْبیهٌ تَفتتحُ العربُ بها الکلامَ بلا معنًی سِوَی الافتتاح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ذاک أخوک ها إنّ ذا أَخوک ، وأنشد </w:t>
      </w:r>
      <w:r>
        <w:rPr>
          <w:rFonts w:eastAsia="IRNazanin" w:cs="IRNazanin"/>
          <w:color w:val="111111"/>
          <w:sz w:val="28"/>
          <w:szCs w:val="28"/>
          <w:rtl w:val="true"/>
          <w:lang w:bidi="fa-IR"/>
        </w:rPr>
        <w:t xml:space="preserve">: </w:t>
      </w:r>
      <w:bookmarkStart w:id="1655" w:name="pg14307_153386"/>
    </w:p>
    <w:p>
      <w:pPr>
        <w:pStyle w:val="BookText"/>
        <w:rPr/>
      </w:pPr>
      <w:bookmarkEnd w:id="1655"/>
      <w:r>
        <w:rPr>
          <w:rFonts w:ascii="Amiri" w:hAnsi="Amiri" w:eastAsia="Amiri" w:cs="Amiri"/>
          <w:color w:val="111111"/>
          <w:sz w:val="28"/>
          <w:sz w:val="28"/>
          <w:szCs w:val="28"/>
          <w:rtl w:val="true"/>
          <w:lang w:bidi="ar-SA"/>
        </w:rPr>
        <w:t>ها إنّ تا عِذْرَةٌ إن لا تکن نَفَعتْ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ها الله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ألف فی القَسَم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والعامة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ها الله إذاً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والمعنی لا والله هذا ما أُقسِمَ به ، فأُدخِل اسمُ الله بین ها وَذَا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والعرب تقول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 إذا أجابوا داعیاً ، یَصِلون الهاء ، بالألف تطویلاً للصوت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ویُبدِلون ألف الاستفهام هاءً ، وأنشد بعضهم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وأتت صواحبُها فقلنَ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w:t>
      </w:r>
    </w:p>
    <w:p>
      <w:pPr>
        <w:pStyle w:val="BookText"/>
        <w:rPr/>
      </w:pPr>
      <w:r>
        <w:rPr>
          <w:rFonts w:ascii="Amiri" w:hAnsi="Amiri" w:eastAsia="Amiri" w:cs="Amiri"/>
          <w:color w:val="111111"/>
          <w:sz w:val="28"/>
          <w:sz w:val="28"/>
          <w:szCs w:val="28"/>
          <w:rtl w:val="true"/>
          <w:lang w:bidi="ar-SA"/>
        </w:rPr>
        <w:t>رامَ القَطیعةَ بعدَنا وجَفانا</w:t>
      </w:r>
    </w:p>
    <w:p>
      <w:pPr>
        <w:pStyle w:val="BookText"/>
        <w:rPr/>
      </w:pPr>
      <w:r>
        <w:rPr>
          <w:rFonts w:ascii="IRNazanin" w:hAnsi="IRNazanin" w:eastAsia="IRNazanin"/>
          <w:color w:val="111111"/>
          <w:sz w:val="28"/>
          <w:sz w:val="28"/>
          <w:szCs w:val="28"/>
          <w:rtl w:val="true"/>
          <w:lang w:bidi="fa-IR"/>
        </w:rPr>
        <w:t xml:space="preserve">وقال أبو سعید فی قول شَبیب بن البَرْصاء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تُفلِّق ها مَنْ لم تَنَلْه رِماحُنا</w:t>
      </w:r>
    </w:p>
    <w:p>
      <w:pPr>
        <w:pStyle w:val="BookText"/>
        <w:rPr/>
      </w:pPr>
      <w:r>
        <w:rPr>
          <w:rFonts w:ascii="Amiri" w:hAnsi="Amiri" w:eastAsia="Amiri" w:cs="Amiri"/>
          <w:color w:val="111111"/>
          <w:sz w:val="28"/>
          <w:sz w:val="28"/>
          <w:szCs w:val="28"/>
          <w:rtl w:val="true"/>
          <w:lang w:bidi="ar-SA"/>
        </w:rPr>
        <w:t>بأسیافِنا هامَ المُلوکِ القَماقِمِ</w:t>
      </w:r>
    </w:p>
    <w:p>
      <w:pPr>
        <w:pStyle w:val="BookText"/>
        <w:rPr/>
      </w:pPr>
      <w:r>
        <w:rPr>
          <w:rFonts w:ascii="Amiri" w:hAnsi="Amiri" w:eastAsia="Amiri" w:cs="Amiri"/>
          <w:color w:val="111111"/>
          <w:sz w:val="28"/>
          <w:sz w:val="28"/>
          <w:szCs w:val="28"/>
          <w:rtl w:val="true"/>
          <w:lang w:bidi="ar-SA"/>
        </w:rPr>
        <w:t xml:space="preserve">فی هذا تقدیم معناه التأخیر ، إنما هو نُفلِّق بأسیافنا هامَ الملوک والقَماقم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مَن تَنَله رِماحُنا ، فها 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الحدیث الذی 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تبیعوا الذهب بالذهب إلا ها 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 فی تفسیره ، وظاهرُ معناه أن یقول کل واحدٍ من البَیِّعَیْن ها ، فیُعطیه ما فی یدِه فی مکانه ، ثم یفترقان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 یقول کلُّ واحد منهما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هاکَ وهاتِ ، أی خُذْ وأَعْطِ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هه وهاه 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تَذکِرةٌ فی حالٍ ، وتحذیرٌ فی حالٍ ، فإذا مَددْتَها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کانت وَعِیداً فی حالٍ ، وحکایةً لضحک الضاحک فی حال ، وتقول ضحک الضاحک ، فقال هاهْ هاهْ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ویکون هاه فی موضع آه من التوجّع ، وقد تأوَّه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تأوَّهُ آهَةَ الرَّجلِ الحَزِین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ویُرْوَی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تَهَوَّهُ هَاهَةَ الرّجل الحزین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وبیان القَطْع أحسن</w:t>
      </w:r>
      <w:r>
        <w:rPr>
          <w:rFonts w:eastAsia="Amiri" w:cs="Amiri" w:ascii="Amiri" w:hAnsi="Amiri"/>
          <w:color w:val="111111"/>
          <w:sz w:val="28"/>
          <w:szCs w:val="28"/>
          <w:rtl w:val="true"/>
          <w:lang w:bidi="ar-SA"/>
        </w:rPr>
        <w:t>.</w:t>
      </w:r>
    </w:p>
    <w:p>
      <w:pPr>
        <w:pStyle w:val="Heading4"/>
        <w:numPr>
          <w:ilvl w:val="3"/>
          <w:numId w:val="1"/>
        </w:numPr>
        <w:rPr/>
      </w:pPr>
      <w:bookmarkStart w:id="1656" w:name="__RefHeading___Toc6806186_3381743652"/>
      <w:bookmarkStart w:id="1657" w:name="_Toc725"/>
      <w:bookmarkEnd w:id="1656"/>
      <w:r>
        <w:rPr>
          <w:rtl w:val="true"/>
        </w:rPr>
        <w:t>أوه</w:t>
      </w:r>
      <w:bookmarkEnd w:id="1657"/>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الآهة من التأوُّه ، وهو التوجُّع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تأوَّهْتُ آهةً ، وکذلک قولُهم فی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آهةً وأَمِیهةً ، وقد مرَّ تفسیرهما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النبی صلی‌الله‌علیه‌وسلم فی تفسیر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إِبْراهِیمَ لَأَوَّاهٌ حَلِیمٌ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الأوَّاهُ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المتأَوِّه شَفَقاً وفَرَقا ، المتضرِّع یقیناً ولُزوماً للطاعة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قمتُ أَرحَلُها بلَیْل</w:t>
      </w:r>
    </w:p>
    <w:p>
      <w:pPr>
        <w:pStyle w:val="BookText"/>
        <w:rPr/>
      </w:pPr>
      <w:r>
        <w:rPr>
          <w:rFonts w:ascii="Amiri" w:hAnsi="Amiri" w:eastAsia="Amiri" w:cs="Amiri"/>
          <w:color w:val="111111"/>
          <w:sz w:val="28"/>
          <w:sz w:val="28"/>
          <w:szCs w:val="28"/>
          <w:rtl w:val="true"/>
          <w:lang w:bidi="ar-SA"/>
        </w:rPr>
        <w:t>تأَوَّهُ آهةَ الرَّجل الحزین</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الرَّحیم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الرَّقیق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الفقیه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 بلُغة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السَّعْدیّ عن أبی زُرْعة عن قَبِیصَة عن سُفْیانَ عن سلمة بن کُهَیل عن مسلم البَطین عن أبی العُبَیْدَیْن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مسعود عن الأوَّاه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الرحیم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هو حکایةُ المتأَوِّه فی صَوْته ، وقد یفعله الإنسان شفقةً وجَزَعاً ، وأنشد </w:t>
      </w:r>
      <w:r>
        <w:rPr>
          <w:rFonts w:eastAsia="Amiri" w:cs="Amiri" w:ascii="Amiri" w:hAnsi="Amiri"/>
          <w:color w:val="111111"/>
          <w:sz w:val="28"/>
          <w:szCs w:val="28"/>
          <w:rtl w:val="true"/>
          <w:lang w:bidi="ar-SA"/>
        </w:rPr>
        <w:t xml:space="preserve">: </w:t>
      </w:r>
      <w:bookmarkStart w:id="1658" w:name="pg14307_153387"/>
    </w:p>
    <w:p>
      <w:pPr>
        <w:pStyle w:val="BookText"/>
        <w:rPr/>
      </w:pPr>
      <w:bookmarkEnd w:id="1658"/>
      <w:r>
        <w:rPr>
          <w:rFonts w:ascii="Amiri" w:hAnsi="Amiri" w:eastAsia="Amiri" w:cs="Amiri"/>
          <w:color w:val="111111"/>
          <w:sz w:val="28"/>
          <w:sz w:val="28"/>
          <w:szCs w:val="28"/>
          <w:rtl w:val="true"/>
          <w:lang w:bidi="ar-SA"/>
        </w:rPr>
        <w:t>آهٍ من تَیَّاکِ آها</w:t>
      </w:r>
    </w:p>
    <w:p>
      <w:pPr>
        <w:pStyle w:val="BookText"/>
        <w:rPr/>
      </w:pPr>
      <w:r>
        <w:rPr>
          <w:rFonts w:ascii="Amiri" w:hAnsi="Amiri" w:eastAsia="Amiri" w:cs="Amiri"/>
          <w:color w:val="111111"/>
          <w:sz w:val="28"/>
          <w:sz w:val="28"/>
          <w:szCs w:val="28"/>
          <w:rtl w:val="true"/>
          <w:lang w:bidi="ar-SA"/>
        </w:rPr>
        <w:t>ترکَتْ قلبی مُتاها</w:t>
      </w:r>
    </w:p>
    <w:p>
      <w:pPr>
        <w:pStyle w:val="BookText"/>
        <w:rPr/>
      </w:pPr>
      <w:r>
        <w:rPr>
          <w:rFonts w:ascii="Amiri" w:hAnsi="Amiri" w:eastAsia="Amiri" w:cs="Amiri"/>
          <w:color w:val="111111"/>
          <w:sz w:val="28"/>
          <w:sz w:val="28"/>
          <w:szCs w:val="28"/>
          <w:rtl w:val="true"/>
          <w:lang w:bidi="ar-SA"/>
        </w:rPr>
        <w:t xml:space="preserve">ونحو ذلک قال ابن الأعرابیّ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تأَوَّهَ تأَوُّهاً ، إذا توَجَّع ، ومثلُه أوَّهَ تَأْوِیهاً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وآوَه وآوُوه ، بالمَدّ وواوَین ، وأَوْهِ بکسر الهاء خفیفة ، وأنشد الفراء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فَأَوْهِ من الذِّکرَی إذا ما ذَکرتُها</w:t>
      </w:r>
    </w:p>
    <w:p>
      <w:pPr>
        <w:pStyle w:val="BookText"/>
        <w:rPr/>
      </w:pPr>
      <w:r>
        <w:rPr>
          <w:rFonts w:ascii="Amiri" w:hAnsi="Amiri" w:eastAsia="Amiri" w:cs="Amiri"/>
          <w:color w:val="111111"/>
          <w:sz w:val="28"/>
          <w:sz w:val="28"/>
          <w:szCs w:val="28"/>
          <w:rtl w:val="true"/>
          <w:lang w:bidi="ar-SA"/>
        </w:rPr>
        <w:t>ومن بُعدِ أرضٍ بینَنا وسَماءِ</w:t>
      </w:r>
    </w:p>
    <w:p>
      <w:pPr>
        <w:pStyle w:val="BookText"/>
        <w:rPr/>
      </w:pPr>
      <w:r>
        <w:rPr>
          <w:rFonts w:ascii="Amiri" w:hAnsi="Amiri" w:eastAsia="Amiri" w:cs="Amiri"/>
          <w:color w:val="111111"/>
          <w:sz w:val="28"/>
          <w:sz w:val="28"/>
          <w:szCs w:val="28"/>
          <w:rtl w:val="true"/>
          <w:lang w:bidi="ar-SA"/>
        </w:rPr>
        <w:t xml:space="preserve">وروَی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 وأَهَّهَ ، إذا توجَّع الحزینُ الکئیبُ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عند التوجُّع ، فأَخرج نَفسَه بهذا الصوت لیتفرَّج عنه بعض مابه</w:t>
      </w:r>
      <w:r>
        <w:rPr>
          <w:rFonts w:eastAsia="Amiri" w:cs="Amiri" w:ascii="Amiri" w:hAnsi="Amiri"/>
          <w:color w:val="111111"/>
          <w:sz w:val="28"/>
          <w:szCs w:val="28"/>
          <w:rtl w:val="true"/>
          <w:lang w:bidi="ar-SA"/>
        </w:rPr>
        <w:t>.</w:t>
      </w:r>
    </w:p>
    <w:p>
      <w:pPr>
        <w:pStyle w:val="Heading4"/>
        <w:numPr>
          <w:ilvl w:val="3"/>
          <w:numId w:val="1"/>
        </w:numPr>
        <w:rPr/>
      </w:pPr>
      <w:bookmarkStart w:id="1659" w:name="__RefHeading___Toc6806188_3381743652"/>
      <w:bookmarkStart w:id="1660" w:name="_Toc726"/>
      <w:bookmarkEnd w:id="1659"/>
      <w:r>
        <w:rPr>
          <w:rtl w:val="true"/>
        </w:rPr>
        <w:t xml:space="preserve">هیه </w:t>
      </w:r>
      <w:r>
        <w:rPr>
          <w:rtl w:val="true"/>
        </w:rPr>
        <w:t xml:space="preserve">- </w:t>
      </w:r>
      <w:r>
        <w:rPr>
          <w:rtl w:val="true"/>
        </w:rPr>
        <w:t>وایه</w:t>
      </w:r>
      <w:bookmarkEnd w:id="1660"/>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 وهیهَ ، بالکسر والفتح ، فی موضع إیهِ وإیهَ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للرجل إذا استزَدْتَه من حدیثٍ أو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إیه ، فإن وصلتَ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فی قول ذی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وقَفْنا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عن أم سالمٍ</w:t>
      </w:r>
    </w:p>
    <w:p>
      <w:pPr>
        <w:pStyle w:val="BookText"/>
        <w:rPr/>
      </w:pPr>
      <w:r>
        <w:rPr>
          <w:rFonts w:ascii="Amiri" w:hAnsi="Amiri" w:eastAsia="Amiri" w:cs="Amiri"/>
          <w:color w:val="111111"/>
          <w:sz w:val="28"/>
          <w:sz w:val="28"/>
          <w:szCs w:val="28"/>
          <w:rtl w:val="true"/>
          <w:lang w:bidi="ar-SA"/>
        </w:rPr>
        <w:t>وما بالُ تَکلیم الدِّیارِ البَلاقع</w:t>
      </w:r>
    </w:p>
    <w:p>
      <w:pPr>
        <w:pStyle w:val="BookText"/>
        <w:rPr/>
      </w:pPr>
      <w:r>
        <w:rPr>
          <w:rFonts w:ascii="Amiri" w:hAnsi="Amiri" w:eastAsia="Amiri" w:cs="Amiri"/>
          <w:color w:val="111111"/>
          <w:sz w:val="28"/>
          <w:sz w:val="28"/>
          <w:szCs w:val="28"/>
          <w:rtl w:val="true"/>
          <w:lang w:bidi="ar-SA"/>
        </w:rPr>
        <w:t>فلن ینوِّن ، وقد وَصَل لأنه نَوَی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أَسْکتَّه وکفَقْتَه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إیهاً عنّا ، فإذا أَغْرَیْتَه بالشیء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وَیْهاً یا فُلان ، فإذا تعجَّبتَ من طیبِ شیء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له ما أَطیَبَه ، قال أبو النجم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واهاً لرَیَّا ثم واهاً واهَا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إذا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کُلْ</w:t>
      </w:r>
    </w:p>
    <w:p>
      <w:pPr>
        <w:pStyle w:val="BookText"/>
        <w:rPr/>
      </w:pPr>
      <w:r>
        <w:rPr>
          <w:rFonts w:ascii="Amiri" w:hAnsi="Amiri" w:eastAsia="Amiri" w:cs="Amiri"/>
          <w:color w:val="111111"/>
          <w:sz w:val="28"/>
          <w:sz w:val="28"/>
          <w:szCs w:val="28"/>
          <w:rtl w:val="true"/>
          <w:lang w:bidi="ar-SA"/>
        </w:rPr>
        <w:t>فإنه مُوَاشکٌ مُسْتَعْجِلْ</w:t>
      </w:r>
    </w:p>
    <w:p>
      <w:pPr>
        <w:pStyle w:val="BookText"/>
        <w:rPr/>
      </w:pPr>
      <w:r>
        <w:rPr>
          <w:rFonts w:ascii="Amiri" w:hAnsi="Amiri" w:eastAsia="Amiri" w:cs="Amiri"/>
          <w:color w:val="111111"/>
          <w:sz w:val="28"/>
          <w:sz w:val="28"/>
          <w:szCs w:val="28"/>
          <w:rtl w:val="true"/>
          <w:lang w:bidi="ar-SA"/>
        </w:rPr>
        <w:t xml:space="preserve">وهو إذا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فُلْ</w:t>
      </w:r>
    </w:p>
    <w:p>
      <w:pPr>
        <w:pStyle w:val="BookText"/>
        <w:rPr/>
      </w:pPr>
      <w:r>
        <w:rPr>
          <w:rFonts w:ascii="Amiri" w:hAnsi="Amiri" w:eastAsia="Amiri" w:cs="Amiri"/>
          <w:color w:val="111111"/>
          <w:sz w:val="28"/>
          <w:sz w:val="28"/>
          <w:szCs w:val="28"/>
          <w:rtl w:val="true"/>
          <w:lang w:bidi="ar-SA"/>
        </w:rPr>
        <w:t>فإنه أَحْجِ به أن یَنکلْ</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فی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إیهٍ افعَلْ ، وفی النَّهْی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إیهاً عنی الآن ، وفی الإغراء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وَیْهاً یا فلان ، وقال ابن الأعرابیّ نحواً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یَتعجَّب بِوَاهاً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لهذا ، أی ما أَحسنَه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إیهِ وإیهٍ ، فی الاستزادة والاستنطاق وإیهَ وإیهاً ، فی الزَّجْر والنهی ،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إیهَ حَسْبُک ، وإیهاً حَسبک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بفَخامة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 وبإمَالة الألف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وهاء ممدودٌ یکون تَلْبِیةً ، کقول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 یَملُّک حین تَدْعو باسمه</w:t>
      </w:r>
    </w:p>
    <w:p>
      <w:pPr>
        <w:pStyle w:val="BookText"/>
        <w:rPr/>
      </w:pPr>
      <w:r>
        <w:rPr>
          <w:rFonts w:ascii="Amiri" w:hAnsi="Amiri" w:eastAsia="Amiri" w:cs="Amiri"/>
          <w:color w:val="111111"/>
          <w:sz w:val="28"/>
          <w:sz w:val="28"/>
          <w:szCs w:val="28"/>
          <w:rtl w:val="true"/>
          <w:lang w:bidi="ar-SA"/>
        </w:rPr>
        <w:t xml:space="preserve">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وطاء لمَا لبَّی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الحجاز یقولون فی موضع لَبَّی فی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لبَی خفیفةً ، ویقولون أیضاً فی هذا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هَبَی ویقولون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إنک زید معناه أإنک زید فی الاستفهام ، ویقصُرون فیقولون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هَإنّک فی موضع أَإِنَّک زید ، والأصل فیه الهَمْزَتان</w:t>
      </w:r>
      <w:r>
        <w:rPr>
          <w:rFonts w:eastAsia="Amiri" w:cs="Amiri" w:ascii="Amiri" w:hAnsi="Amiri"/>
          <w:color w:val="111111"/>
          <w:sz w:val="28"/>
          <w:szCs w:val="28"/>
          <w:rtl w:val="true"/>
          <w:lang w:bidi="ar-SA"/>
        </w:rPr>
        <w:t>.</w:t>
      </w:r>
    </w:p>
    <w:p>
      <w:pPr>
        <w:pStyle w:val="Heading4"/>
        <w:numPr>
          <w:ilvl w:val="3"/>
          <w:numId w:val="1"/>
        </w:numPr>
        <w:rPr/>
      </w:pPr>
      <w:bookmarkStart w:id="1661" w:name="__RefHeading___Toc6806190_3381743652"/>
      <w:bookmarkStart w:id="1662" w:name="_Toc727"/>
      <w:bookmarkEnd w:id="1661"/>
      <w:r>
        <w:rPr>
          <w:rtl w:val="true"/>
        </w:rPr>
        <w:t>هی</w:t>
      </w:r>
      <w:bookmarkEnd w:id="1662"/>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بن بَیّ کان من ولد آدم فانْقَرض نَسْلُه ، وکذلک هیّان بن 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هیُ بنُ بیّ وهیّان بن بیّان وبیّ بن بیّ</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 ذلک کله للرجل إذا کان خَسِیساً</w:t>
      </w:r>
      <w:r>
        <w:rPr>
          <w:rFonts w:eastAsia="Amiri" w:cs="Amiri" w:ascii="Amiri" w:hAnsi="Amiri"/>
          <w:color w:val="111111"/>
          <w:sz w:val="28"/>
          <w:szCs w:val="28"/>
          <w:rtl w:val="true"/>
          <w:lang w:bidi="ar-SA"/>
        </w:rPr>
        <w:t xml:space="preserve">. </w:t>
      </w:r>
      <w:bookmarkStart w:id="1663" w:name="pg14307_153388"/>
    </w:p>
    <w:p>
      <w:pPr>
        <w:pStyle w:val="BookText"/>
        <w:rPr/>
      </w:pPr>
      <w:bookmarkEnd w:id="1663"/>
      <w:r>
        <w:rPr>
          <w:rFonts w:ascii="Amiri" w:hAnsi="Amiri" w:eastAsia="Amiri" w:cs="Amiri"/>
          <w:color w:val="111111"/>
          <w:sz w:val="28"/>
          <w:sz w:val="28"/>
          <w:szCs w:val="28"/>
          <w:rtl w:val="true"/>
          <w:lang w:bidi="ar-SA"/>
        </w:rPr>
        <w:t xml:space="preserve">أبو عبید عن الکسائیّ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 ما لِی ، معناه التَلهُّف والأسی ، ومعناه یا عَجَباً ما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الفراء عن الکسائی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العَرَب من یتعجب بهَیّ وفَیّ وشَیّ ، ومنهم من یزید ما فیقول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هَیَّما ویا شیَّما ویا فیَّما ، أی ما أَحسن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تقول هَیَّک أیْ أسرعْ فیما أنت فیه</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6806192_3381743652"/>
      <w:bookmarkStart w:id="1665" w:name="_Toc728"/>
      <w:bookmarkEnd w:id="1664"/>
      <w:r>
        <w:rPr>
          <w:rtl w:val="true"/>
        </w:rPr>
        <w:t>هیا</w:t>
      </w:r>
      <w:bookmarkEnd w:id="166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هَیَا مِنْ زَجْر الإبل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وجُلّ عِتابِهِنَ هیَا وهَیْدُ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 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زَجْر الإبل ، هَیْهَیْتُ بها هِیهاءً وهِیهاةً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وَجْسِ هِیهاءَ ومن هِیهائهِ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هیهاتَ من مَخترِقٍ هَیهاؤه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وهَیهاؤُه معناه البُعْد ، والشیءُ الذی لا یُرجَی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فحکی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هاهَیْتُ بالإبل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دَعَوتها ، وهأْهأْتُ بها للعَلَف ، وجَأْجَأْتُ بالإبل للشرب ، والاسم منه والجیءُ والهِیءُ ، وأنشد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کان علی الجِیء</w:t>
      </w:r>
    </w:p>
    <w:p>
      <w:pPr>
        <w:pStyle w:val="BookText"/>
        <w:rPr/>
      </w:pPr>
      <w:r>
        <w:rPr>
          <w:rFonts w:ascii="Amiri" w:hAnsi="Amiri" w:eastAsia="Amiri" w:cs="Amiri"/>
          <w:color w:val="111111"/>
          <w:sz w:val="28"/>
          <w:sz w:val="28"/>
          <w:szCs w:val="28"/>
          <w:rtl w:val="true"/>
          <w:lang w:bidi="ar-SA"/>
        </w:rPr>
        <w:t>ولا الهِیء امتدا حِیکا</w:t>
      </w:r>
    </w:p>
    <w:p>
      <w:pPr>
        <w:pStyle w:val="BookText"/>
        <w:rPr/>
      </w:pPr>
      <w:r>
        <w:rPr>
          <w:rFonts w:ascii="IRNazanin" w:hAnsi="IRNazanin" w:eastAsia="IRNazanin"/>
          <w:color w:val="111111"/>
          <w:sz w:val="28"/>
          <w:sz w:val="28"/>
          <w:szCs w:val="28"/>
          <w:rtl w:val="true"/>
          <w:lang w:bidi="fa-IR"/>
        </w:rPr>
        <w:t>ونحو ذلک قال ابن الأعرابی</w:t>
      </w:r>
      <w:r>
        <w:rPr>
          <w:rFonts w:eastAsia="IRNazanin" w:cs="IRNazanin"/>
          <w:color w:val="111111"/>
          <w:sz w:val="28"/>
          <w:szCs w:val="28"/>
          <w:rtl w:val="true"/>
          <w:lang w:bidi="fa-IR"/>
        </w:rPr>
        <w:t>.</w:t>
      </w:r>
    </w:p>
    <w:p>
      <w:pPr>
        <w:pStyle w:val="Heading4"/>
        <w:numPr>
          <w:ilvl w:val="3"/>
          <w:numId w:val="1"/>
        </w:numPr>
        <w:rPr/>
      </w:pPr>
      <w:bookmarkStart w:id="1666" w:name="__RefHeading___Toc6806194_3381743652"/>
      <w:bookmarkStart w:id="1667" w:name="_Toc729"/>
      <w:bookmarkEnd w:id="1666"/>
      <w:r>
        <w:rPr>
          <w:rtl w:val="true"/>
        </w:rPr>
        <w:t>هیه</w:t>
      </w:r>
      <w:bookmarkEnd w:id="1667"/>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أهل اللغة أن التاء من هَیْهات لیست بأصلیة أصلُها 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عمرو 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هیهاتَ فدَع التاء علی حالها ، وإذا وقَفْتَ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هیهاه ، قال ذلک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هَیْهاتَ هَیْهاتَ لِما تُوعَدُونَ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وبنحو ذلک قال الخلیل وسیبویه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وقال أبو إسحاق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هَیْهاتَ هَیْهاتَ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سیبویه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کَسَر التاء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 فهی بمنزلة ، عِرْقاتٍ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استأصَلَ الله عرقاتَهم وعِرْقاتِهم ، فمن کسر التاء جعلها جمعاً ، واحدها عِرْقة ، وواحد هیهات علی ذلک هیهة ، ومن نَصَب التاء جعلها کلمةً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هیهاتَ ما قلتُ ، وهیهاتَ لِما قلت ، فمنْ أَدخل اللام فمعناه البُعْد لقولک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هیهات سبعُ لغات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قال هیهاتَ بفَتْح التاء من غیر تنوین شَبَّه التاء بالهاء ، ونصبها علی مذهب الأداة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هَیْهاتاً بالتنوین ، شبهه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فَقَلِیلاً ما یُؤْمِنُونَ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فقلیلاً إیمانهم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شبهه بحَذامِ ، وقَطامِ ، ومن قال هیهات لک ، بالتنوین ، شبهه بالأصوات کقولهم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غاقٍ وطاقٍ ، ومن قال هیهاتُ لکَ ، بالرفع ، ذَهب بها إلی الوَصْف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أداةٌ والأدواتُ معرفةٌ ، ومن رفعها ونوَّن شبه التاء بتاء الجمع ، کقوله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عَرَقات</w:t>
      </w:r>
      <w:r>
        <w:rPr>
          <w:rFonts w:eastAsia="Amiri" w:cs="Amiri" w:ascii="Amiri" w:hAnsi="Amiri"/>
          <w:color w:val="111111"/>
          <w:sz w:val="28"/>
          <w:szCs w:val="28"/>
          <w:rtl w:val="true"/>
          <w:lang w:bidi="ar-SA"/>
        </w:rPr>
        <w:t xml:space="preserve">. </w:t>
      </w:r>
      <w:bookmarkStart w:id="1668" w:name="pg14307_153389"/>
    </w:p>
    <w:p>
      <w:pPr>
        <w:pStyle w:val="BookText"/>
        <w:rPr/>
      </w:pPr>
      <w:bookmarkEnd w:id="1668"/>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العرب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أَیْهات ، فی اللّغات التی ذکرتُها کلها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أَیْهان بالنون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بلا نون ، ومن قال أَیْها ، فإنه حذَف التاء کما حذفت الیاء من حاشی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لله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دُونیَ الأَعْراضُ والقِنْعُ کلُّه</w:t>
      </w:r>
    </w:p>
    <w:p>
      <w:pPr>
        <w:pStyle w:val="BookText"/>
        <w:rPr/>
      </w:pPr>
      <w:r>
        <w:rPr>
          <w:rFonts w:ascii="Amiri" w:hAnsi="Amiri" w:eastAsia="Amiri" w:cs="Amiri"/>
          <w:color w:val="111111"/>
          <w:sz w:val="28"/>
          <w:sz w:val="28"/>
          <w:szCs w:val="28"/>
          <w:rtl w:val="true"/>
          <w:lang w:bidi="ar-SA"/>
        </w:rPr>
        <w:t>وکُتمانُ أَیْهَا ما أَشَتَّ وأبعدَا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اللغات کلها معناها البُعد ، المستعمل منها استعمالاً عالیاً الفتح بلا تنوین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هیهات بمنزله نصبِ رُبَّتَ وثُمَّتَ ، والأصلُ رُبَّهْ وثُمَّهْ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وِیَّ یا رُبَّتمَا غارةٍ</w:t>
      </w:r>
    </w:p>
    <w:p>
      <w:pPr>
        <w:pStyle w:val="BookText"/>
        <w:rPr/>
      </w:pPr>
      <w:r>
        <w:rPr>
          <w:rFonts w:ascii="Amiri" w:hAnsi="Amiri" w:eastAsia="Amiri" w:cs="Amiri"/>
          <w:color w:val="111111"/>
          <w:sz w:val="28"/>
          <w:sz w:val="28"/>
          <w:szCs w:val="28"/>
          <w:rtl w:val="true"/>
          <w:lang w:bidi="ar-SA"/>
        </w:rPr>
        <w:t>شعواءَ کاللَّذْعَةِ بالمیسمِ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کسر التاء لم یجعلها هاء تأنیث ، وجعلها بمنزلة دَراکِ وقَطامِ</w:t>
      </w:r>
      <w:r>
        <w:rPr>
          <w:rFonts w:eastAsia="IRNazanin" w:cs="IRNazanin"/>
          <w:color w:val="111111"/>
          <w:sz w:val="28"/>
          <w:szCs w:val="28"/>
          <w:rtl w:val="true"/>
          <w:lang w:bidi="fa-IR"/>
        </w:rPr>
        <w:t>.</w:t>
      </w:r>
    </w:p>
    <w:p>
      <w:pPr>
        <w:pStyle w:val="Heading4"/>
        <w:numPr>
          <w:ilvl w:val="3"/>
          <w:numId w:val="1"/>
        </w:numPr>
        <w:rPr/>
      </w:pPr>
      <w:bookmarkStart w:id="1669" w:name="__RefHeading___Toc6806196_3381743652"/>
      <w:bookmarkStart w:id="1670" w:name="_Toc730"/>
      <w:bookmarkEnd w:id="1669"/>
      <w:r>
        <w:rPr>
          <w:rtl w:val="true"/>
        </w:rPr>
        <w:t>هیأ</w:t>
      </w:r>
      <w:bookmarkEnd w:id="16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الهَیئة للمتهیِّیء فی مَلْبَسه ونحوه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فلانٌ یَهاءُ هَیئةً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هئت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تهیأت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والهَیِّیءُ علی تقدیر هَیِّع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الهیئةِ من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والمُهایأَة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یتهایأُ للقوم فیراضَوْن به ، وهَیَّأْتُ الأمرَ تهیِئة ، فهو مُهَیّأٌ</w:t>
      </w:r>
      <w:r>
        <w:rPr>
          <w:rFonts w:eastAsia="Amiri" w:cs="Amiri" w:ascii="Amiri" w:hAnsi="Amiri"/>
          <w:color w:val="111111"/>
          <w:sz w:val="28"/>
          <w:szCs w:val="28"/>
          <w:rtl w:val="true"/>
          <w:lang w:bidi="ar-SA"/>
        </w:rPr>
        <w:t>.</w:t>
      </w:r>
    </w:p>
    <w:p>
      <w:pPr>
        <w:pStyle w:val="Heading4"/>
        <w:numPr>
          <w:ilvl w:val="3"/>
          <w:numId w:val="1"/>
        </w:numPr>
        <w:rPr/>
      </w:pPr>
      <w:bookmarkStart w:id="1671" w:name="__RefHeading___Toc6806198_3381743652"/>
      <w:bookmarkStart w:id="1672" w:name="_Toc731"/>
      <w:bookmarkEnd w:id="1671"/>
      <w:r>
        <w:rPr>
          <w:rtl w:val="true"/>
        </w:rPr>
        <w:t>هوأ</w:t>
      </w:r>
      <w:bookmarkEnd w:id="1672"/>
    </w:p>
    <w:p>
      <w:pPr>
        <w:pStyle w:val="BookText"/>
        <w:rPr/>
      </w:pPr>
      <w:r>
        <w:rPr>
          <w:rFonts w:ascii="Amiri" w:hAnsi="Amiri" w:eastAsia="Amiri" w:cs="Amiri"/>
          <w:color w:val="111111"/>
          <w:sz w:val="28"/>
          <w:sz w:val="28"/>
          <w:szCs w:val="28"/>
          <w:rtl w:val="true"/>
          <w:lang w:bidi="ar-SA"/>
        </w:rPr>
        <w:t xml:space="preserve">وأما الهَوْء فهو الهِمَّة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بعیدُ الهوء ، وبعید الشَأْو ، إذا کان بعیدَ الهمّة ، وهو یَهُوءُ بنفسِه ، أی یرفَعُها ، 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عاجزُ الهَوْء ولا جَعْدُ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لیَهوءُ بنفسه إلی المعالی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هُؤْتُه بخیرٍ وهُؤْتُه بشَرٍّ ، وهُؤْته بمالٍ ، مثل هُرْتُه وأَزْنَنْتُه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هُؤْتُ به وشُؤتُ به ، أی فَرِحْتُ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هَأَی ، إذا ضَعُف ، وأَهَی إذا قَهقَه فی ضحکه</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6806200_3381743652"/>
      <w:bookmarkStart w:id="1674" w:name="_Toc732"/>
      <w:bookmarkEnd w:id="1673"/>
      <w:r>
        <w:rPr>
          <w:rtl w:val="true"/>
        </w:rPr>
        <w:t>وهوْ</w:t>
      </w:r>
      <w:bookmarkEnd w:id="167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حمارٌ وَهْوَاهٌ یُوَهْوِهُ حول عانَتِه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وَهْوَهٌ وَوَهْواهٌ إذا کان حریصاً علی الجَرْی نَشیطاً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یصف فرساً یصید الوحش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وصاحِبی وَهْوَهٌ مُستَوْهِلٌ زَعِلٌ</w:t>
      </w:r>
    </w:p>
    <w:p>
      <w:pPr>
        <w:pStyle w:val="BookText"/>
        <w:rPr/>
      </w:pPr>
      <w:r>
        <w:rPr>
          <w:rFonts w:ascii="Amiri" w:hAnsi="Amiri" w:eastAsia="Amiri" w:cs="Amiri"/>
          <w:color w:val="111111"/>
          <w:sz w:val="28"/>
          <w:sz w:val="28"/>
          <w:szCs w:val="28"/>
          <w:rtl w:val="true"/>
          <w:lang w:bidi="ar-SA"/>
        </w:rPr>
        <w:t>یَحولُ بین حمارِ الوَحْشِ والعَصَرِ</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أصوات الفَرَس الوَهْوَهة ، وفَرَس مُوَهْوِه ، وهو الذی یَقْلَع من نَفسِه شِبْهَ النَّهْم ، غیر أنّ ذلک خِلْقَة منه لا یستعین فیه بحَنجَرته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الصَّوت علی الإیعاد ، وقال رؤبة یصف حماراً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مقتدِرُ الضَّیْعة وَهْواهُ الشَّفَقْ</w:t>
      </w:r>
    </w:p>
    <w:p>
      <w:pPr>
        <w:pStyle w:val="BookText"/>
        <w:rPr/>
      </w:pPr>
      <w:r>
        <w:rPr>
          <w:rFonts w:ascii="Amiri" w:hAnsi="Amiri" w:eastAsia="Amiri" w:cs="Amiri"/>
          <w:color w:val="111111"/>
          <w:sz w:val="28"/>
          <w:sz w:val="28"/>
          <w:szCs w:val="28"/>
          <w:rtl w:val="true"/>
          <w:lang w:bidi="ar-SA"/>
        </w:rPr>
        <w:t xml:space="preserve">وقال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ودُونَ نَبْحِ النَّابح المُوَهْوِهِ </w:t>
      </w:r>
      <w:r>
        <w:rPr>
          <w:rFonts w:eastAsia="Amiri" w:cs="Amiri" w:ascii="Amiri" w:hAnsi="Amiri"/>
          <w:color w:val="111111"/>
          <w:sz w:val="28"/>
          <w:szCs w:val="28"/>
          <w:rtl w:val="true"/>
          <w:lang w:bidi="ar-SA"/>
        </w:rPr>
        <w:t>*</w:t>
      </w:r>
    </w:p>
    <w:p>
      <w:pPr>
        <w:pStyle w:val="Heading4"/>
        <w:numPr>
          <w:ilvl w:val="3"/>
          <w:numId w:val="1"/>
        </w:numPr>
        <w:rPr/>
      </w:pPr>
      <w:bookmarkStart w:id="1675" w:name="__RefHeading___Toc6806202_3381743652"/>
      <w:bookmarkStart w:id="1676" w:name="_Toc733"/>
      <w:bookmarkEnd w:id="1675"/>
      <w:r>
        <w:rPr>
          <w:rtl w:val="true"/>
        </w:rPr>
        <w:t xml:space="preserve">یاه </w:t>
      </w:r>
      <w:r>
        <w:rPr>
          <w:rtl w:val="true"/>
        </w:rPr>
        <w:t>-</w:t>
      </w:r>
      <w:r>
        <w:rPr>
          <w:rtl w:val="true"/>
        </w:rPr>
        <w:t>ویهیه</w:t>
      </w:r>
      <w:bookmarkEnd w:id="167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 یَهْیَهْتُ بالإبل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 ، یاه ، ویقول الرجل لصاحبه من بعید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یاهْ یاهْ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تَلوَّمَ یَهْیاهٍ بیَاهٍ وقد مَضَی</w:t>
      </w:r>
    </w:p>
    <w:p>
      <w:pPr>
        <w:pStyle w:val="BookText"/>
        <w:rPr/>
      </w:pPr>
      <w:r>
        <w:rPr>
          <w:rFonts w:ascii="Amiri" w:hAnsi="Amiri" w:eastAsia="Amiri" w:cs="Amiri"/>
          <w:color w:val="111111"/>
          <w:sz w:val="28"/>
          <w:sz w:val="28"/>
          <w:szCs w:val="28"/>
          <w:rtl w:val="true"/>
          <w:lang w:bidi="ar-SA"/>
        </w:rPr>
        <w:t>من اللیل جَوْزٌ واسْبَطرَّتْ کواکِبْه</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bookmarkStart w:id="1677" w:name="pg14307_153390"/>
    </w:p>
    <w:p>
      <w:pPr>
        <w:pStyle w:val="BookText"/>
        <w:rPr/>
      </w:pPr>
      <w:bookmarkEnd w:id="1677"/>
      <w:r>
        <w:rPr>
          <w:rFonts w:ascii="Amiri" w:hAnsi="Amiri" w:eastAsia="Amiri" w:cs="Amiri"/>
          <w:color w:val="111111"/>
          <w:sz w:val="28"/>
          <w:sz w:val="28"/>
          <w:szCs w:val="28"/>
          <w:rtl w:val="true"/>
          <w:lang w:bidi="ar-SA"/>
        </w:rPr>
        <w:t>من وَجْس هَیْهاهٍ ومِن یَهْیائها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یُنادِی بیهْیَاءٍ ویاهٍ کأنّه</w:t>
      </w:r>
    </w:p>
    <w:p>
      <w:pPr>
        <w:pStyle w:val="BookText"/>
        <w:rPr/>
      </w:pPr>
      <w:r>
        <w:rPr>
          <w:rFonts w:ascii="Amiri" w:hAnsi="Amiri" w:eastAsia="Amiri" w:cs="Amiri"/>
          <w:color w:val="111111"/>
          <w:sz w:val="28"/>
          <w:sz w:val="28"/>
          <w:szCs w:val="28"/>
          <w:rtl w:val="true"/>
          <w:lang w:bidi="ar-SA"/>
        </w:rPr>
        <w:t>صُوَیتُ الرُوَیْعِی ضَلَّ باللَّیْل صاحِبُه</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ینادیه یاهِیَاه ، ثم یَسکت منتظراً الجوابَ عن دَعوَته ، فإذا أَبطأ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 ، وقد یَهْیَهَ یَهْیَاهاً ، ویاه 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یاهَیاه ، فَینصِب الهاء الأولی ، وبعضٌ یَکرَه ذلک ، ویقول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هَیاه من أَسماء الشّیاطین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یَهْیَهْتُ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حَکَوْا صوتَ الدّاعی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یَهْیَیاهْ ، وإذا حَکَوْا صوتَ المجِیبَ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 ، والفِعل منهما جمیعاً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فی تفسیر بیت ذی 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الدّاعیَ سَمِع صوتاً یاهَیَاهْ فأجاب بیَاهِ رَجاء أن یأتیَه الصوتُ ثانیةٌ ، فهو متلوِّم بقوله یاه صَوْتاً بیَاهِیَاه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 من بنی أَسَد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یاهَیَاهُ أَقبِلْ ، ویاهیَاهُ أَقْبِلا ، ویاهِیَاهُ أَقْبِلُوا ویاهِیَاه أَقْبِلی ، وللنساء کذلک ، ولغةٌ أخری یقولون للرجل یاهَیَاهُ أَقْبِلْ ، ویاهَیَاهان أَقْبِلا ، وللثلاثة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یاهَیَاهُونَ أَقبِلوا ، وللمرأة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هَیَاهَ أقبلی فَینصِبونها ، کأنهم خالفوا بذلک بینها وبین الرجل ، لأنهم أرادوا الهاء فلم یدخلوها ، وللثنْتَین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هَیَاهَتان أَقْبِلا ، ویا هَیَاهاتُ أَقْبِلْنَ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هَیاهُ ویا هَیاهِ ویَا هَیاتَ ویا هَیاتِ کلّ ذلک بفتح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حاتم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مُوَلَّد ، والصواب یا هَیَاه بفتح الهاء ، ویا 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أصله بالسُّرْیانیة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هَیَا شَرَاهِیَا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أبو عمرو بن العلاء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هَیاهُ أَقْبِلْ ، ولا یقول لغیر الواحد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یَهْیَهْتُ بالرجل من یا هیَاه</w:t>
      </w:r>
      <w:r>
        <w:rPr>
          <w:rFonts w:eastAsia="Amiri" w:cs="Amiri" w:ascii="Amiri" w:hAnsi="Amiri"/>
          <w:color w:val="111111"/>
          <w:sz w:val="28"/>
          <w:szCs w:val="28"/>
          <w:rtl w:val="true"/>
          <w:lang w:bidi="ar-SA"/>
        </w:rPr>
        <w:t>.</w:t>
      </w:r>
    </w:p>
    <w:p>
      <w:pPr>
        <w:pStyle w:val="Heading4"/>
        <w:numPr>
          <w:ilvl w:val="3"/>
          <w:numId w:val="1"/>
        </w:numPr>
        <w:rPr/>
      </w:pPr>
      <w:bookmarkStart w:id="1678" w:name="__RefHeading___Toc6806204_3381743652"/>
      <w:bookmarkStart w:id="1679" w:name="_Toc734"/>
      <w:bookmarkEnd w:id="1678"/>
      <w:r>
        <w:rPr>
          <w:rtl w:val="true"/>
        </w:rPr>
        <w:t>وهی</w:t>
      </w:r>
      <w:bookmarkEnd w:id="167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 وهِیَ الحائطُ یَهی إذا اتفَزَّر واسترخَی ، وکذلک الثّوبُ والقِرْبة والْحَبْل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والسحاب إذا تَبَعَّقَ بمطرٍ تبعُّقاً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 عَزَالِیه ، وکذلک إذا استرخَی رِباط الشیء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 ویجمَع الوَهْیُ وُهِیّاً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الْحَبْلُ واهٍ بها مُنْجذِمْ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إذا حَمُق ، ووَهَی إذا سَقَط ، ووَهَی إذا ضَعُف</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6806206_3381743652"/>
      <w:bookmarkStart w:id="1681" w:name="_Toc735"/>
      <w:bookmarkEnd w:id="1680"/>
      <w:r>
        <w:rPr>
          <w:rtl w:val="true"/>
        </w:rPr>
        <w:t>أیه</w:t>
      </w:r>
      <w:bookmarkEnd w:id="1681"/>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التَّأییهُ الصَّوت ، وقد أَیَّهْتُ به تَأْییهاً ، یکون بالناس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بالناس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هَیاه</w:t>
      </w:r>
      <w:r>
        <w:rPr>
          <w:rFonts w:eastAsia="IRNazanin" w:cs="IRNazanin"/>
          <w:color w:val="111111"/>
          <w:sz w:val="28"/>
          <w:szCs w:val="28"/>
          <w:rtl w:val="true"/>
          <w:lang w:bidi="fa-IR"/>
        </w:rPr>
        <w:t>.</w:t>
      </w:r>
    </w:p>
    <w:p>
      <w:pPr>
        <w:pStyle w:val="Heading4"/>
        <w:numPr>
          <w:ilvl w:val="3"/>
          <w:numId w:val="1"/>
        </w:numPr>
        <w:rPr/>
      </w:pPr>
      <w:bookmarkStart w:id="1682" w:name="__RefHeading___Toc6806208_3381743652"/>
      <w:bookmarkStart w:id="1683" w:name="_Toc736"/>
      <w:bookmarkEnd w:id="1682"/>
      <w:r>
        <w:rPr>
          <w:rtl w:val="true"/>
        </w:rPr>
        <w:t>هوی</w:t>
      </w:r>
      <w:bookmarkEnd w:id="1683"/>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هَوَیتُ أَهْوِی هُوِیّاً ، إذا سقطتَ من عُلْوٍ إلی أسفل ، وکذلک الهَوِیُ فی السَّیر إذا مضی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وهَوَت الطعنةُ تَهوِی ، إذا فتحتْ فَاها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النّجم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فاختاضَ أُخْری فهَوَتْ رَجُوحَا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للشِّقّ یَهوِی جُرحُها مَفْتوحَا </w:t>
      </w:r>
    </w:p>
    <w:p>
      <w:pPr>
        <w:pStyle w:val="BookText"/>
        <w:rPr/>
      </w:pPr>
      <w:r>
        <w:rPr>
          <w:rFonts w:ascii="Amiri" w:hAnsi="Amiri" w:eastAsia="Amiri" w:cs="Amiri"/>
          <w:color w:val="111111"/>
          <w:sz w:val="28"/>
          <w:sz w:val="28"/>
          <w:szCs w:val="28"/>
          <w:rtl w:val="true"/>
          <w:lang w:bidi="ar-SA"/>
        </w:rPr>
        <w:t xml:space="preserve">وقال أبو العباس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أَهْوَی من قریب ، وهَوَی من بعید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طَوَیناهما حتی إذا ما أُنِیخَتا</w:t>
      </w:r>
    </w:p>
    <w:p>
      <w:pPr>
        <w:pStyle w:val="BookText"/>
        <w:rPr/>
      </w:pPr>
      <w:r>
        <w:rPr>
          <w:rFonts w:ascii="Amiri" w:hAnsi="Amiri" w:eastAsia="Amiri" w:cs="Amiri"/>
          <w:color w:val="111111"/>
          <w:sz w:val="28"/>
          <w:sz w:val="28"/>
          <w:szCs w:val="28"/>
          <w:rtl w:val="true"/>
          <w:lang w:bidi="ar-SA"/>
        </w:rPr>
        <w:t>مُناخاً هَوَی بین الکُلَی والکَراکِرِ</w:t>
      </w:r>
    </w:p>
    <w:p>
      <w:pPr>
        <w:pStyle w:val="BookText"/>
        <w:rPr/>
      </w:pPr>
      <w:r>
        <w:rPr>
          <w:rFonts w:ascii="Amiri" w:hAnsi="Amiri" w:eastAsia="Amiri" w:cs="Amiri"/>
          <w:color w:val="111111"/>
          <w:sz w:val="28"/>
          <w:sz w:val="28"/>
          <w:szCs w:val="28"/>
          <w:rtl w:val="true"/>
          <w:lang w:bidi="ar-SA"/>
        </w:rPr>
        <w:t xml:space="preserve">یرید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وانْفَتَحَ من الضُّمْر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وأَهوَیتُ له بالسّیف وغیره ، وأهوَیْتُ بالشیء ، إذا أَوْمأْتَ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أهوَیْتُه ، إذا ألقَیْتَه من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السریع إلی أسفلَ ، والهُوِیّ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السریع إلی فوق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وحکی ابن نجدَة عن أبی زید مِثله سواء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الدَّلوُ فی إصعادِها عَجْلَی الهُوِیّ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الریاشی عن أبی زید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وهَوَت العُقابُ تَهوِی هَوِیّاً ، إذا انقضّت علی صَیْد أو غیره ما لم تُرِغْه ، فإذا أَرَاغَتْه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أهوَتْ له إهواءاً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والإهواء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التناول بالیَد والضربُ ، والإراغة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یذهب الصیدُ هکذا وهکذا ، والعقابُ تَتْبَعُهُ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 أَفْئِدَةً مِنَ النَّاسِ تَهْوِی إِلَیْهِمْ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أفئدةً من الناس تریدهم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یهوی نحوَک ، معناه یریدک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بعض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بمعنی تهواهم ، کما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 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ورَدفَکم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الأخفش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تَهْوِی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فی التفسیر تَهواهُم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تَهْوِی إِلَیْهِمْ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تسرع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تَهْوِی إِلَیْهِمْ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وَالْمُؤْتَفِکَةَ أَهْوی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مدائن قوم لوط ، أی أسقطها فَهَوَتْ ، أی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الهُوی فی مَصدرِ هوَی یهوِی فی المَهْواة هَوِیّاً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الهَوِیّ الملِیُّ ، فالحِین الطویل من الزمان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عنده هویّاً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الزمان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عنده هویّاً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وهوَی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النابغة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الشامِتون هوَی زیادٌ</w:t>
      </w:r>
    </w:p>
    <w:p>
      <w:pPr>
        <w:pStyle w:val="BookText"/>
        <w:rPr/>
      </w:pPr>
      <w:r>
        <w:rPr>
          <w:rFonts w:ascii="Amiri" w:hAnsi="Amiri" w:eastAsia="Amiri" w:cs="Amiri"/>
          <w:color w:val="111111"/>
          <w:sz w:val="28"/>
          <w:sz w:val="28"/>
          <w:szCs w:val="28"/>
          <w:rtl w:val="true"/>
          <w:lang w:bidi="ar-SA"/>
        </w:rPr>
        <w:t>لکل مَنِیَّةٍ سببٌ متینُ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فأَخذَ ، معناه أَهوَی إلیه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أهوَی إلیه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أسماء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مَهْوَاةٍ لا یُدرک قعرها ، والهُوَّة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وَهْدَةٍ مُعَمَّقَةٍ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کأنه فی هُوَّة تَقَحْذَما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الهُوّة هی هُوًی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هُوَّةٌ أی أحمق لا یمسک شیئاً فی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فی الهواء مُشرِفٌ ما دونه من جبلٍ وغیره ویقال هوَی یهوِی هَوَیاناً ، ورأیتُهم یتهاوَوْن فی الْمَهْوَاة ، إذا سَقَط بعضُهم فی أَثَر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للمستهام ، الذی یَستهِیمُه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استهوتْه الشیاطینُ ، فهو حیرانُ هائم</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إسحاق فی قوله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کَالَّذِی اسْتَهْوَتْهُ الشَّیاطِینُ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کالذی زَیَّنَتْ له الشیاطین هواه حَیْرانَ فی حال حَیْرَتِه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القتبیّ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اسْتَهْوَتْهُ الشَّیاطِینُ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هوَتْ به وأَذْهَبَتْه ، جعله من هوَی یهوِی ، وجَعَلهُ الزّجاج من هوِیَ یهوَی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کأنهم لا یَعقِلون من هَوْل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والهَواءُ والخواءُ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والهواء کلُّ فُرْجة بین شیئین کما بَیْن أسفَلِ البیت إلی أعلاه ، وأسفِل البئر إلی أَعْلاها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الناقةُ والأتان وغیرهما تهوِی هَوِیّاً فهی هاویة ، إذا عَدَتْ عَدْواً أَرْفعَ العَدْوِ ، وکأنه فی هواءِ بِئْرٍ یهوِی شَدیداً فیها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فَشَجَّ بها الأماعزَ وهی تهوِی</w:t>
      </w:r>
    </w:p>
    <w:p>
      <w:pPr>
        <w:pStyle w:val="BookText"/>
        <w:rPr/>
      </w:pPr>
      <w:r>
        <w:rPr>
          <w:rFonts w:ascii="Amiri" w:hAnsi="Amiri" w:eastAsia="Amiri" w:cs="Amiri"/>
          <w:color w:val="111111"/>
          <w:sz w:val="28"/>
          <w:sz w:val="28"/>
          <w:szCs w:val="28"/>
          <w:rtl w:val="true"/>
          <w:lang w:bidi="ar-SA"/>
        </w:rPr>
        <w:t>هَوِیَ الدَّلو أسلمها الرِّشاءُ</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صدرُه یهوِی هَواء إذا خلا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ومُجاشع قَصَبٌ هَوَتْ أجوافُه</w:t>
      </w:r>
    </w:p>
    <w:p>
      <w:pPr>
        <w:pStyle w:val="BookText"/>
        <w:rPr/>
      </w:pPr>
      <w:r>
        <w:rPr>
          <w:rFonts w:ascii="Amiri" w:hAnsi="Amiri" w:eastAsia="Amiri" w:cs="Amiri"/>
          <w:color w:val="111111"/>
          <w:sz w:val="28"/>
          <w:sz w:val="28"/>
          <w:szCs w:val="28"/>
          <w:rtl w:val="true"/>
          <w:lang w:bidi="ar-SA"/>
        </w:rPr>
        <w:t>لو ینفُخون من الخُؤُورة طارُوا</w:t>
      </w:r>
    </w:p>
    <w:p>
      <w:pPr>
        <w:pStyle w:val="BookText"/>
        <w:rPr/>
      </w:pPr>
      <w:r>
        <w:rPr>
          <w:rFonts w:ascii="IRNazanin" w:hAnsi="IRNazanin" w:eastAsia="IRNazanin"/>
          <w:color w:val="111111"/>
          <w:sz w:val="28"/>
          <w:sz w:val="28"/>
          <w:szCs w:val="28"/>
          <w:rtl w:val="true"/>
          <w:lang w:bidi="fa-IR"/>
        </w:rPr>
        <w:t>أی هم بمنزلة قصبٍ جَوفُه هواء أی خالٍ أی لا فُؤادَ لهم ، کالهواء الذی بین السماء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سلمة عن الفراء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دعاء علیه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أُمُّه ، علی قول العرب ،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هَوَتْ أمُّه ما یبعثُ الصبح غادِیاً</w:t>
      </w:r>
    </w:p>
    <w:p>
      <w:pPr>
        <w:pStyle w:val="BookText"/>
        <w:rPr/>
      </w:pPr>
      <w:r>
        <w:rPr>
          <w:rFonts w:ascii="Amiri" w:hAnsi="Amiri" w:eastAsia="Amiri" w:cs="Amiri"/>
          <w:color w:val="111111"/>
          <w:sz w:val="28"/>
          <w:sz w:val="28"/>
          <w:szCs w:val="28"/>
          <w:rtl w:val="true"/>
          <w:lang w:bidi="ar-SA"/>
        </w:rPr>
        <w:t>وماذا یُؤدِّی اللیلُ حینَ یَؤُوبُ</w:t>
      </w:r>
    </w:p>
    <w:p>
      <w:pPr>
        <w:pStyle w:val="BookText"/>
        <w:rPr/>
      </w:pPr>
      <w:r>
        <w:rPr>
          <w:rFonts w:ascii="Amiri" w:hAnsi="Amiri" w:eastAsia="Amiri" w:cs="Amiri"/>
          <w:color w:val="111111"/>
          <w:sz w:val="28"/>
          <w:sz w:val="28"/>
          <w:szCs w:val="28"/>
          <w:rtl w:val="true"/>
          <w:lang w:bidi="ar-SA"/>
        </w:rPr>
        <w:t xml:space="preserve">ومعنی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هوتْ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هلکت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هاویة ، صَارَتْ هاویة مَأْواه ، کما تُؤوِی المرأةُ ابنها ، فجعلها إذ لا مأوی له غیرَها أُمّاً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فَأُمُّهُ هاوِیَةٌ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أُمُّ رأْسِه تهوِی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 مقصور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هوی الضمیر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هَوَی یهوَی هَوًی ، ورجلٌ هَوٍ ذو هَوًی مخامر ، وامرأة هَوِیَة ، لا تزال تهوَی علی تقدیر فَعِلَة ، فإذا بُنِیَ منه فعل بجزم العین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هَیَّة مثلِ طیَّة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والهواء ممدود ، هوّ الجوّ ، وأهل الأهواء واحدها هَوًی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إسحاق فی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وَأَفْئِدَتُهُمْ هَواءٌ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متخرِّقة لا تعی شیئاً من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نُزِعَتْ أفئدتهم من أجوافهم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أَبلِغْ أبا سفیان عنی</w:t>
      </w:r>
    </w:p>
    <w:p>
      <w:pPr>
        <w:pStyle w:val="BookText"/>
        <w:rPr/>
      </w:pPr>
      <w:r>
        <w:rPr>
          <w:rFonts w:ascii="Amiri" w:hAnsi="Amiri" w:eastAsia="Amiri" w:cs="Amiri"/>
          <w:color w:val="111111"/>
          <w:sz w:val="28"/>
          <w:sz w:val="28"/>
          <w:szCs w:val="28"/>
          <w:rtl w:val="true"/>
          <w:lang w:bidi="ar-SA"/>
        </w:rPr>
        <w:t>فأَنت مُجَوَّفٌ نَخِبٌ هواءُ</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الهَوْهاءَةُ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الفؤاد ،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أَوْماةُ والهَوْهاة واحدٌ والجمیع الموامِی والهواهِی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الأباطیل وقال ابن أحمر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کلّ عام یدعوانِ أَطِبَّةً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وما یُجْدُونَ إلّا الهواهیا </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ضرُوبٌ من السیر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تغالَتْ یداها بالنَّجاء وتنتحی</w:t>
      </w:r>
    </w:p>
    <w:p>
      <w:pPr>
        <w:pStyle w:val="BookText"/>
        <w:rPr/>
      </w:pPr>
      <w:r>
        <w:rPr>
          <w:rFonts w:ascii="Amiri" w:hAnsi="Amiri" w:eastAsia="Amiri" w:cs="Amiri"/>
          <w:color w:val="111111"/>
          <w:sz w:val="28"/>
          <w:sz w:val="28"/>
          <w:szCs w:val="28"/>
          <w:rtl w:val="true"/>
          <w:lang w:bidi="ar-SA"/>
        </w:rPr>
        <w:t>هواهی من سَیرٍ وعُرْضَتها الصَّبْرُ</w:t>
      </w:r>
    </w:p>
    <w:p>
      <w:pPr>
        <w:pStyle w:val="BookText"/>
        <w:rPr/>
      </w:pPr>
      <w:r>
        <w:rPr>
          <w:rFonts w:ascii="IRNazanin" w:hAnsi="IRNazanin" w:eastAsia="IRNazanin"/>
          <w:color w:val="111111"/>
          <w:sz w:val="28"/>
          <w:sz w:val="28"/>
          <w:szCs w:val="28"/>
          <w:rtl w:val="true"/>
          <w:lang w:bidi="fa-IR"/>
        </w:rPr>
        <w:t xml:space="preserve">تغالت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وتنتحی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تعتمد ، وأخبرنی المنذریّ عن الحرانیّ عن ابن السکیت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هَواهِیَة وهَوهاءةٌ ، إذا کان منخوب الفؤاد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وأصل الهوهاءة البئر التی لا متعلَّق لها ولا موضع لرِجْلِ نازِلها لبعد جَالَیْها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لأذُنی هَوِیَّاً ، أی دَوِیّاً ، وقد هَوَتْ أذُنه تهوِی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والمُهاوَاة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الشدید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هاوَتْ بی الناقةُ مُهاواةً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وکائِنْ بِنَا هاوِینَ من بطن هَوْجَلٍ</w:t>
      </w:r>
    </w:p>
    <w:p>
      <w:pPr>
        <w:pStyle w:val="BookText"/>
        <w:rPr/>
      </w:pPr>
      <w:r>
        <w:rPr>
          <w:rFonts w:ascii="Amiri" w:hAnsi="Amiri" w:eastAsia="Amiri" w:cs="Amiri"/>
          <w:color w:val="111111"/>
          <w:sz w:val="28"/>
          <w:sz w:val="28"/>
          <w:szCs w:val="28"/>
          <w:rtl w:val="true"/>
          <w:lang w:bidi="ar-SA"/>
        </w:rPr>
        <w:t>وظَلْماء والهِلْبَاجَة الجِبْسُ راقِدُ</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هاوَیتُ القومَ فی السیر ، أی سِرْتُ مثلَ سیرِهم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تستَطِع مَیٌ مُهَاواتَنَا السُّرَی</w:t>
      </w:r>
    </w:p>
    <w:p>
      <w:pPr>
        <w:pStyle w:val="BookText"/>
        <w:rPr/>
      </w:pPr>
      <w:r>
        <w:rPr>
          <w:rFonts w:ascii="Amiri" w:hAnsi="Amiri" w:eastAsia="Amiri" w:cs="Amiri"/>
          <w:color w:val="111111"/>
          <w:sz w:val="28"/>
          <w:sz w:val="28"/>
          <w:szCs w:val="28"/>
          <w:rtl w:val="true"/>
          <w:lang w:bidi="ar-SA"/>
        </w:rPr>
        <w:t>ولا لَیلُ عبسٍ فی البُرِینَ سوامِی</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هاوأتُ الرجلَ وهاوَیْتُه فی باب ما یُهمز ولا یُهمز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ودَارأته ودارَیته ، یُهمز ولا یُهمز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بعیدةُ المَهْواة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الشماخ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رأیتُ الأمرَ عرْشَ هَوِیّةٍ</w:t>
      </w:r>
    </w:p>
    <w:p>
      <w:pPr>
        <w:pStyle w:val="BookText"/>
        <w:rPr/>
      </w:pPr>
      <w:r>
        <w:rPr>
          <w:rFonts w:ascii="Amiri" w:hAnsi="Amiri" w:eastAsia="Amiri" w:cs="Amiri"/>
          <w:color w:val="111111"/>
          <w:sz w:val="28"/>
          <w:sz w:val="28"/>
          <w:szCs w:val="28"/>
          <w:rtl w:val="true"/>
          <w:lang w:bidi="ar-SA"/>
        </w:rPr>
        <w:t>تَسَلَّیْتُ حاجاتِ الفؤاد بِشَمَّرا</w:t>
      </w:r>
    </w:p>
    <w:p>
      <w:pPr>
        <w:pStyle w:val="BookText"/>
        <w:rPr/>
      </w:pPr>
      <w:r>
        <w:rPr>
          <w:rFonts w:ascii="Amiri" w:hAnsi="Amiri" w:eastAsia="Amiri" w:cs="Amiri"/>
          <w:color w:val="111111"/>
          <w:sz w:val="28"/>
          <w:sz w:val="28"/>
          <w:szCs w:val="28"/>
          <w:rtl w:val="true"/>
          <w:lang w:bidi="ar-SA"/>
        </w:rPr>
        <w:t>أراد لما رأیتُنی کأننی مُشرِف علی هَلَکة مضیتُ ولم 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ناقَةٍ أی رکبتُها ومضیتُ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الهُوَّة ذاهبةٌ فی الأرض بعیدةُ القَعْر مثل الدَّحْل ، غیر أنّ له أَلجافاً ، والجماعةُ الهُوُّ ، ورأسُها مثلُ رأسِ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هُوَّة وهُوًی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الحُفرة البعیدة القَعْر ، وهی المَهواة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هُوِیّة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أَهویة فلما سقطت الهمزةُ رُدَّت الضمةُ إلی الهاء ، المعنی لما رأیتُ الأمر مُشرفاً علی الفَوْت مضیْتُ ولم أُقِمْ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هَأْهأ وهاهاء ، من الضَّحِک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بیضَاء من العَواسِج</w:t>
      </w:r>
    </w:p>
    <w:p>
      <w:pPr>
        <w:pStyle w:val="BookText"/>
        <w:rPr/>
      </w:pPr>
      <w:r>
        <w:rPr>
          <w:rFonts w:ascii="Amiri" w:hAnsi="Amiri" w:eastAsia="Amiri" w:cs="Amiri"/>
          <w:color w:val="111111"/>
          <w:sz w:val="28"/>
          <w:sz w:val="28"/>
          <w:szCs w:val="28"/>
          <w:rtl w:val="true"/>
          <w:lang w:bidi="ar-SA"/>
        </w:rPr>
        <w:t>هَأْهَاءَةٍ ذاتِ جَبینٍ سارِجِ</w:t>
      </w:r>
    </w:p>
    <w:p>
      <w:pPr>
        <w:pStyle w:val="BookText"/>
        <w:rPr/>
      </w:pPr>
      <w:r>
        <w:rPr>
          <w:rFonts w:ascii="Amiri" w:hAnsi="Amiri" w:eastAsia="Amiri" w:cs="Amiri"/>
          <w:color w:val="111111"/>
          <w:sz w:val="28"/>
          <w:sz w:val="28"/>
          <w:szCs w:val="28"/>
          <w:rtl w:val="true"/>
          <w:lang w:bidi="ar-SA"/>
        </w:rPr>
        <w:t>أی حَسَنٍ ، اشتقاقُه من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الهَأْهاء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الإبل إلی العَلَف ، وهو زَجر الکلْب وإشْلاؤُه ، وهی الضحک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وهاهَیْتُ الکلابَ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زجرتُها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شَعَرات علی حاجِبَیْ</w:t>
      </w:r>
    </w:p>
    <w:p>
      <w:pPr>
        <w:pStyle w:val="BookText"/>
        <w:rPr/>
      </w:pPr>
      <w:r>
        <w:rPr>
          <w:rFonts w:ascii="Amiri" w:hAnsi="Amiri" w:eastAsia="Amiri" w:cs="Amiri"/>
          <w:color w:val="111111"/>
          <w:sz w:val="28"/>
          <w:sz w:val="28"/>
          <w:szCs w:val="28"/>
          <w:rtl w:val="true"/>
          <w:lang w:bidi="ar-SA"/>
        </w:rPr>
        <w:t>یَ بِیضاً نَبَتْن جمیعاً تُؤاما</w:t>
      </w:r>
    </w:p>
    <w:p>
      <w:pPr>
        <w:pStyle w:val="BookText"/>
        <w:rPr/>
      </w:pPr>
      <w:r>
        <w:rPr>
          <w:rFonts w:ascii="Amiri" w:hAnsi="Amiri" w:eastAsia="Amiri" w:cs="Amiri"/>
          <w:color w:val="111111"/>
          <w:sz w:val="28"/>
          <w:sz w:val="28"/>
          <w:szCs w:val="28"/>
          <w:rtl w:val="true"/>
          <w:lang w:bidi="ar-SA"/>
        </w:rPr>
        <w:t>ظلِلتُ أُهَاهِی بهنّ الکلاب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أحسَبهنّ صِواراً قیاماً </w:t>
      </w:r>
    </w:p>
    <w:p>
      <w:pPr>
        <w:pStyle w:val="BookText"/>
        <w:rPr/>
      </w:pPr>
      <w:r>
        <w:rPr>
          <w:rFonts w:ascii="IRNazanin" w:hAnsi="IRNazanin" w:eastAsia="IRNazanin"/>
          <w:color w:val="111111"/>
          <w:sz w:val="28"/>
          <w:sz w:val="28"/>
          <w:szCs w:val="28"/>
          <w:rtl w:val="true"/>
          <w:lang w:bidi="fa-IR"/>
        </w:rPr>
        <w:t xml:space="preserve">وحدثنا محمد بن سعید عن الحسن الحلوانی عن یزید بن هارون ، عن ابن أبی ذئب ، عن سعید المَقْبُری ، عن أبیه عن أبی هریرة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یُحِبّ العُطاسَ ویکرَه التثاؤب ، فإذا عطس أحدُکم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فحقَّ علی کل من سَمِعه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 وأما التّثَاؤب ، فإذا تثاءَب أحدُکم فلیرُدّه ما استطاع ، ولا یقولنّ هاه هاه ، فإنما ذلکم الشیطان ، یضحَک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کنایةُ تذکیر ، وهی کنایةُ تأنیث ، وهما للاثنین ، وهم للجماعة من الرجال ، وهنَّ للنساء ، فإذا وقفتَ علی هو وصلتَ الواو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هُوَهْ ، وإذا أَدْرَجتَ طرحْتَ هاء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وأخبرنی المنذریّ عن أبی الهیثم أنه قال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بهْ ومررتُ بهِ وبهِی ، وإن شئتَ مررتُ بهْ وبهُ بهُو ، وکذلک ضَرَبه ، فیه هذه اللغات ، وکذلک یَضرِبُهْ ویضرِبُهُ ویَضرِبُهُو ، فإذا أفرَدْتَ الهاء من الاتصال بالاسم أو الفعل ، أو بالأداة ، وابتدأت بها کلامک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لکلّ مذکَّر ، غائب ، وهی لکل مؤنثة غائبة ، قد جَری ذکرُهما فزِدْتَ واواً أو یاءً استثقالاً للاسم علی حرْفٍ واحد ، لأنَّ الاسم لا یکون أقلَّ من حرفین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 إذا کان علی حرْفین فهو ناقص ، قد ذهبَ منه حرف ، فإن عُرِف تثنیتُه وجمعُه وتصغیرُه وتَصریفه عُرف الناقصُ منه ، وإن لم یُصرَّف ولم یصغّر ولم یعرَف له اشتقاق زیدَ فیه مثل آخِره ، فقیل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أخوک ، فزادوا مع الواو واواً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لسانی شُهْدةٌ یُشتفَی بها</w:t>
      </w:r>
    </w:p>
    <w:p>
      <w:pPr>
        <w:pStyle w:val="BookText"/>
        <w:rPr/>
      </w:pPr>
      <w:r>
        <w:rPr>
          <w:rFonts w:ascii="Amiri" w:hAnsi="Amiri" w:eastAsia="Amiri" w:cs="Amiri"/>
          <w:color w:val="111111"/>
          <w:sz w:val="28"/>
          <w:sz w:val="28"/>
          <w:szCs w:val="28"/>
          <w:rtl w:val="true"/>
          <w:lang w:bidi="ar-SA"/>
        </w:rPr>
        <w:t>وهُوَّ علی من صَبّه الله عَلْقَمُ</w:t>
      </w:r>
    </w:p>
    <w:p>
      <w:pPr>
        <w:pStyle w:val="BookText"/>
        <w:rPr/>
      </w:pPr>
      <w:r>
        <w:rPr>
          <w:rFonts w:ascii="Amiri" w:hAnsi="Amiri" w:eastAsia="Amiri" w:cs="Amiri"/>
          <w:color w:val="111111"/>
          <w:sz w:val="28"/>
          <w:sz w:val="28"/>
          <w:szCs w:val="28"/>
          <w:rtl w:val="true"/>
          <w:lang w:bidi="ar-SA"/>
        </w:rPr>
        <w:t xml:space="preserve">کما قالوا فی مِن وعن ولا تصریف لهما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مِنِّی أحسنُ مِن مِنِّک ، فزادوا نوناً مع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یأیها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سیبویه ، وهو قول الخلیل ، إذا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الرجل ، فأیُّ اسمٌ مبهم مبنیٌّ علی الضمّ ، لأنه مُنادًی مفرَد ، والرجلُ صفةٌ لأیّ ،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الرجل أَقْبِلْ ، ولا یجوز یا الرجل ، لأن یا تنْبیه بمنزلة التعریف فی الرجل ، فلا یُجمع بین یا وبین الألف واللام ، فتصل إلی الألف واللام بأَیّ ، وها لازمةٌ لأیّ للتنبیه ، وهی عِوَض من الإضافة فی أیّ ، لأن أصل أیٍّ أن تکون مضافة إلی الاستفهام والخبر ، وتقول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أیأَیتها المرأة ، والقُرَّاء کلهم قرءوا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ابن عامر فإنه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ولیست بجیدة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الأنباریّ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لغة ، وأما قولُ جریر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 لیَ الأصحابُ هل أَنت لاحِقٌ</w:t>
      </w:r>
    </w:p>
    <w:p>
      <w:pPr>
        <w:pStyle w:val="BookText"/>
        <w:rPr/>
      </w:pPr>
      <w:r>
        <w:rPr>
          <w:rFonts w:ascii="Amiri" w:hAnsi="Amiri" w:eastAsia="Amiri" w:cs="Amiri"/>
          <w:color w:val="111111"/>
          <w:sz w:val="28"/>
          <w:sz w:val="28"/>
          <w:szCs w:val="28"/>
          <w:rtl w:val="true"/>
          <w:lang w:bidi="ar-SA"/>
        </w:rPr>
        <w:t>بأهلِکَ إنّ الزاهِرِیَّة لاهِیَا</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ومعنی قوله لا هِیَا ، أی لا سَبیلَ إلیها ، وکذلک إذا ذَکَر الرجُل شیئاً لا سَبیلَ إلیه قال له المجیب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 أی لا سبیلَ إلیه ، فلا تَذْکُرْه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 أی هُوَ مَن قَد عرفتَه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هِیَ ، أی هِیَ الداهیة الّتی عرفتَها ، وهُم هُم أی هم الذین أنکرتَهم ، وقال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رفَوْنی وقالوا یا خُوَیلِد لا تُرَعْ</w:t>
      </w:r>
    </w:p>
    <w:p>
      <w:pPr>
        <w:pStyle w:val="BookText"/>
        <w:rPr/>
      </w:pPr>
      <w:r>
        <w:rPr>
          <w:rFonts w:ascii="Amiri" w:hAnsi="Amiri" w:eastAsia="Amiri" w:cs="Amiri"/>
          <w:color w:val="111111"/>
          <w:sz w:val="28"/>
          <w:sz w:val="28"/>
          <w:szCs w:val="28"/>
          <w:rtl w:val="true"/>
          <w:lang w:bidi="ar-SA"/>
        </w:rPr>
        <w:t>فقلتُ وأَنکرتُ الوجُوهَ هُمُ هُمُ</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ظبیة مَوْءُوهة ومَأْوُوهةٌ ، وذلک أنّ الغَزال إذا نجا من الکلْب أو مِن النَّبْل وَقَف وقْفةً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 ثم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الهَوَّةُ ، بفتح الهاء ، هی الکُوّة حکاها عن أبی الهُذَیل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والهُوَّةُ المَهْواة بین جَبَلین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خلیفةَ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للبیت کِواءٌ کثیرةٌ وهِواءٌ کثیرة ، والواحدة کَوّة وهَوَّة ، وأما النّضر فإنّه زعم أنّ الهَوَّة بمعنی الکَوّة تُجمَع هُوًی ، مثل قَرْیة وقُرًی</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المنذریّ ، عن ثعلب ،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أخصب الزمان جاء الغاوی والهاوی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الغاوی الجراد ، وهو الغوغاء ، والهاوی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الذباب ، أی یهوِی حتی أتی الخصب</w:t>
      </w:r>
      <w:r>
        <w:rPr>
          <w:rFonts w:eastAsia="IRNazanin" w:cs="IRNazanin"/>
          <w:color w:val="111111"/>
          <w:sz w:val="28"/>
          <w:szCs w:val="28"/>
          <w:rtl w:val="true"/>
          <w:lang w:bidi="fa-IR"/>
        </w:rPr>
        <w:t xml:space="preserve">. </w:t>
      </w:r>
      <w:bookmarkStart w:id="1684" w:name="pg14307_153396"/>
    </w:p>
    <w:p>
      <w:pPr>
        <w:pStyle w:val="BookText"/>
        <w:rPr/>
      </w:pPr>
      <w:bookmarkEnd w:id="1684"/>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685" w:name="__RefHeading___Toc6806210_3381743652"/>
      <w:bookmarkStart w:id="1686" w:name="_Toc737"/>
      <w:bookmarkEnd w:id="1685"/>
      <w:r>
        <w:rPr>
          <w:rtl w:val="true"/>
        </w:rPr>
        <w:t>کتاب الرباعی من حرف الهاء</w:t>
      </w:r>
      <w:bookmarkEnd w:id="1686"/>
    </w:p>
    <w:p>
      <w:pPr>
        <w:pStyle w:val="Heading4"/>
        <w:numPr>
          <w:ilvl w:val="3"/>
          <w:numId w:val="1"/>
        </w:numPr>
        <w:rPr/>
      </w:pPr>
      <w:bookmarkStart w:id="1687" w:name="__RefHeading___Toc6806212_3381743652"/>
      <w:bookmarkStart w:id="1688" w:name="_Toc738"/>
      <w:bookmarkEnd w:id="1687"/>
      <w:r>
        <w:rPr>
          <w:rtl w:val="true"/>
        </w:rPr>
        <w:t>[</w:t>
      </w:r>
      <w:r>
        <w:rPr>
          <w:rtl w:val="true"/>
        </w:rPr>
        <w:t>باب الهاء والخاء</w:t>
      </w:r>
      <w:r>
        <w:rPr>
          <w:rtl w:val="true"/>
        </w:rPr>
        <w:t>]</w:t>
      </w:r>
      <w:bookmarkEnd w:id="1688"/>
    </w:p>
    <w:p>
      <w:pPr>
        <w:pStyle w:val="Heading5"/>
        <w:numPr>
          <w:ilvl w:val="4"/>
          <w:numId w:val="1"/>
        </w:numPr>
        <w:rPr/>
      </w:pPr>
      <w:bookmarkStart w:id="1689" w:name="__RefHeading___Toc6806214_3381743652"/>
      <w:bookmarkStart w:id="1690" w:name="_Toc739"/>
      <w:bookmarkEnd w:id="1689"/>
      <w:r>
        <w:rPr>
          <w:rtl w:val="true"/>
        </w:rPr>
        <w:t>ه خ</w:t>
      </w:r>
      <w:bookmarkEnd w:id="1690"/>
    </w:p>
    <w:p>
      <w:pPr>
        <w:pStyle w:val="Heading6"/>
        <w:numPr>
          <w:ilvl w:val="5"/>
          <w:numId w:val="1"/>
        </w:numPr>
        <w:rPr/>
      </w:pPr>
      <w:bookmarkStart w:id="1691" w:name="__RefHeading___Toc6806216_3381743652"/>
      <w:bookmarkStart w:id="1692" w:name="_Toc740"/>
      <w:bookmarkEnd w:id="1691"/>
      <w:r>
        <w:rPr>
          <w:rtl w:val="true"/>
        </w:rPr>
        <w:t>هذخر</w:t>
      </w:r>
      <w:bookmarkEnd w:id="1692"/>
    </w:p>
    <w:p>
      <w:pPr>
        <w:pStyle w:val="BookText"/>
        <w:rPr/>
      </w:pPr>
      <w:r>
        <w:rPr>
          <w:rFonts w:ascii="Amiri" w:hAnsi="Amiri" w:eastAsia="Amiri" w:cs="Amiri"/>
          <w:color w:val="111111"/>
          <w:sz w:val="28"/>
          <w:sz w:val="28"/>
          <w:szCs w:val="28"/>
          <w:rtl w:val="true"/>
          <w:lang w:bidi="ar-SA"/>
        </w:rPr>
        <w:t xml:space="preserve">أُهمِلت الهاءُ مع الخاء فی الرباعی ، فلم أَجد فیه شیئاً مستعملاً غیرَ حَرْفٍ واحد ، وهو التَّهَذْخُر ، أَنشد لبعض اللّغویّین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مَولًی طَیْلَسانٌ أخضرُ</w:t>
      </w:r>
    </w:p>
    <w:p>
      <w:pPr>
        <w:pStyle w:val="BookText"/>
        <w:rPr/>
      </w:pPr>
      <w:r>
        <w:rPr>
          <w:rFonts w:ascii="Amiri" w:hAnsi="Amiri" w:eastAsia="Amiri" w:cs="Amiri"/>
          <w:color w:val="111111"/>
          <w:sz w:val="28"/>
          <w:sz w:val="28"/>
          <w:szCs w:val="28"/>
          <w:rtl w:val="true"/>
          <w:lang w:bidi="ar-SA"/>
        </w:rPr>
        <w:t>وکافَحٌ وکَعَکٌ مُدَوَّرُ</w:t>
      </w:r>
    </w:p>
    <w:p>
      <w:pPr>
        <w:pStyle w:val="BookText"/>
        <w:rPr/>
      </w:pPr>
      <w:r>
        <w:rPr>
          <w:rFonts w:ascii="Amiri" w:hAnsi="Amiri" w:eastAsia="Amiri" w:cs="Amiri"/>
          <w:color w:val="111111"/>
          <w:sz w:val="28"/>
          <w:sz w:val="28"/>
          <w:szCs w:val="28"/>
          <w:rtl w:val="true"/>
          <w:lang w:bidi="ar-SA"/>
        </w:rPr>
        <w:t>وطِفْلةٌ فی بَیتِه تَهَذْخَرُ</w:t>
      </w:r>
    </w:p>
    <w:p>
      <w:pPr>
        <w:pStyle w:val="BookText"/>
        <w:rPr/>
      </w:pPr>
      <w:r>
        <w:rPr>
          <w:rFonts w:ascii="Amiri" w:hAnsi="Amiri" w:eastAsia="Amiri" w:cs="Amiri"/>
          <w:color w:val="111111"/>
          <w:sz w:val="28"/>
          <w:sz w:val="28"/>
          <w:szCs w:val="28"/>
          <w:rtl w:val="true"/>
          <w:lang w:bidi="ar-SA"/>
        </w:rPr>
        <w:t>أی تَبختَر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له بأَمْر بیته</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6806218_3381743652"/>
      <w:bookmarkStart w:id="1694" w:name="_Toc741"/>
      <w:bookmarkEnd w:id="1693"/>
      <w:r>
        <w:rPr>
          <w:rtl w:val="true"/>
        </w:rPr>
        <w:t>[</w:t>
      </w:r>
      <w:r>
        <w:rPr>
          <w:rtl w:val="true"/>
        </w:rPr>
        <w:t>باب الهاء والغین</w:t>
      </w:r>
      <w:r>
        <w:rPr>
          <w:rtl w:val="true"/>
        </w:rPr>
        <w:t>]</w:t>
      </w:r>
      <w:bookmarkEnd w:id="1694"/>
    </w:p>
    <w:p>
      <w:pPr>
        <w:pStyle w:val="Heading5"/>
        <w:numPr>
          <w:ilvl w:val="4"/>
          <w:numId w:val="1"/>
        </w:numPr>
        <w:rPr/>
      </w:pPr>
      <w:bookmarkStart w:id="1695" w:name="__RefHeading___Toc6806220_3381743652"/>
      <w:bookmarkStart w:id="1696" w:name="_Toc742"/>
      <w:bookmarkEnd w:id="1695"/>
      <w:r>
        <w:rPr>
          <w:rtl w:val="true"/>
        </w:rPr>
        <w:t>هرنغ</w:t>
      </w:r>
      <w:bookmarkEnd w:id="169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الهَرْنُوغ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الطُّرْثُوث یؤکل</w:t>
      </w:r>
      <w:r>
        <w:rPr>
          <w:rFonts w:eastAsia="Amiri" w:cs="Amiri" w:ascii="Amiri" w:hAnsi="Amiri"/>
          <w:color w:val="111111"/>
          <w:sz w:val="28"/>
          <w:szCs w:val="28"/>
          <w:rtl w:val="true"/>
          <w:lang w:bidi="ar-SA"/>
        </w:rPr>
        <w:t>.</w:t>
      </w:r>
    </w:p>
    <w:p>
      <w:pPr>
        <w:pStyle w:val="Heading5"/>
        <w:numPr>
          <w:ilvl w:val="4"/>
          <w:numId w:val="1"/>
        </w:numPr>
        <w:rPr/>
      </w:pPr>
      <w:bookmarkStart w:id="1697" w:name="__RefHeading___Toc6806222_3381743652"/>
      <w:bookmarkStart w:id="1698" w:name="_Toc743"/>
      <w:bookmarkEnd w:id="1697"/>
      <w:r>
        <w:rPr>
          <w:rtl w:val="true"/>
        </w:rPr>
        <w:t>هذلغ</w:t>
      </w:r>
      <w:bookmarkEnd w:id="1698"/>
    </w:p>
    <w:p>
      <w:pPr>
        <w:pStyle w:val="BookText"/>
        <w:rPr/>
      </w:pPr>
      <w:r>
        <w:rPr>
          <w:rFonts w:ascii="Amiri" w:hAnsi="Amiri" w:eastAsia="Amiri" w:cs="Amiri"/>
          <w:color w:val="111111"/>
          <w:sz w:val="28"/>
          <w:sz w:val="28"/>
          <w:szCs w:val="28"/>
          <w:rtl w:val="true"/>
          <w:lang w:bidi="ar-SA"/>
        </w:rPr>
        <w:t xml:space="preserve">والهُذْلُوغَة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الأحمق القبیحُ الخَلْق</w:t>
      </w:r>
      <w:r>
        <w:rPr>
          <w:rFonts w:eastAsia="Amiri" w:cs="Amiri" w:ascii="Amiri" w:hAnsi="Amiri"/>
          <w:color w:val="111111"/>
          <w:sz w:val="28"/>
          <w:szCs w:val="28"/>
          <w:rtl w:val="true"/>
          <w:lang w:bidi="ar-SA"/>
        </w:rPr>
        <w:t>.</w:t>
      </w:r>
    </w:p>
    <w:p>
      <w:pPr>
        <w:pStyle w:val="Heading5"/>
        <w:numPr>
          <w:ilvl w:val="4"/>
          <w:numId w:val="1"/>
        </w:numPr>
        <w:rPr/>
      </w:pPr>
      <w:bookmarkStart w:id="1699" w:name="__RefHeading___Toc6806224_3381743652"/>
      <w:bookmarkStart w:id="1700" w:name="_Toc744"/>
      <w:bookmarkEnd w:id="1699"/>
      <w:r>
        <w:rPr>
          <w:rtl w:val="true"/>
        </w:rPr>
        <w:t>هنبغ</w:t>
      </w:r>
      <w:bookmarkEnd w:id="170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 یقال للقَمْلة الصغیرة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الهُنْبُغ ، والهُنبوغ ، والقَهْبَلِس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جُوعٌ هُنْبُغ وهِنباغ ، وهَلَّقْسٌ ، وهَلَّقْتٌ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شدید</w:t>
      </w:r>
      <w:r>
        <w:rPr>
          <w:rFonts w:eastAsia="Amiri" w:cs="Amiri" w:ascii="Amiri" w:hAnsi="Amiri"/>
          <w:color w:val="111111"/>
          <w:sz w:val="28"/>
          <w:szCs w:val="28"/>
          <w:rtl w:val="true"/>
          <w:lang w:bidi="ar-SA"/>
        </w:rPr>
        <w:t>.</w:t>
      </w:r>
    </w:p>
    <w:p>
      <w:pPr>
        <w:pStyle w:val="Heading5"/>
        <w:numPr>
          <w:ilvl w:val="4"/>
          <w:numId w:val="1"/>
        </w:numPr>
        <w:rPr/>
      </w:pPr>
      <w:bookmarkStart w:id="1701" w:name="__RefHeading___Toc6806226_3381743652"/>
      <w:bookmarkStart w:id="1702" w:name="_Toc745"/>
      <w:bookmarkEnd w:id="1701"/>
      <w:r>
        <w:rPr>
          <w:rtl w:val="true"/>
        </w:rPr>
        <w:t>غمهج</w:t>
      </w:r>
      <w:bookmarkEnd w:id="1702"/>
    </w:p>
    <w:p>
      <w:pPr>
        <w:pStyle w:val="BookText"/>
        <w:rPr/>
      </w:pPr>
      <w:r>
        <w:rPr>
          <w:rFonts w:ascii="IRNazanin" w:hAnsi="IRNazanin" w:eastAsia="IRNazanin"/>
          <w:color w:val="111111"/>
          <w:sz w:val="28"/>
          <w:sz w:val="28"/>
          <w:szCs w:val="28"/>
          <w:rtl w:val="true"/>
          <w:lang w:bidi="fa-IR"/>
        </w:rPr>
        <w:t xml:space="preserve">قال همیان بن قحافة یصف إبلاً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ضربها فحلها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تتبعُ قَیدوماً لها غُماهجا</w:t>
      </w:r>
    </w:p>
    <w:p>
      <w:pPr>
        <w:pStyle w:val="BookText"/>
        <w:rPr/>
      </w:pPr>
      <w:r>
        <w:rPr>
          <w:rFonts w:ascii="IRNazanin" w:hAnsi="IRNazanin" w:eastAsia="IRNazanin"/>
          <w:color w:val="111111"/>
          <w:sz w:val="28"/>
          <w:sz w:val="28"/>
          <w:szCs w:val="28"/>
          <w:rtl w:val="true"/>
          <w:lang w:bidi="fa-IR"/>
        </w:rPr>
        <w:t xml:space="preserve">الغُماهج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السمین ، ویقال عُماهج بالعین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الحروف جمیعُ ما وجدنا فی رباعی الهاء والخاء ، والهاء والغین</w:t>
      </w:r>
      <w:r>
        <w:rPr>
          <w:rFonts w:eastAsia="IRNazanin" w:cs="IRNazanin"/>
          <w:color w:val="111111"/>
          <w:sz w:val="28"/>
          <w:szCs w:val="28"/>
          <w:rtl w:val="true"/>
          <w:lang w:bidi="fa-IR"/>
        </w:rPr>
        <w:t>.</w:t>
      </w:r>
    </w:p>
    <w:p>
      <w:pPr>
        <w:pStyle w:val="Heading4"/>
        <w:numPr>
          <w:ilvl w:val="3"/>
          <w:numId w:val="1"/>
        </w:numPr>
        <w:rPr/>
      </w:pPr>
      <w:bookmarkStart w:id="1703" w:name="__RefHeading___Toc6806228_3381743652"/>
      <w:bookmarkStart w:id="1704" w:name="_Toc746"/>
      <w:bookmarkEnd w:id="1703"/>
      <w:r>
        <w:rPr>
          <w:rtl w:val="true"/>
        </w:rPr>
        <w:t>[</w:t>
      </w:r>
      <w:r>
        <w:rPr>
          <w:rtl w:val="true"/>
        </w:rPr>
        <w:t>باب الهاء والقاف</w:t>
      </w:r>
      <w:r>
        <w:rPr>
          <w:rtl w:val="true"/>
        </w:rPr>
        <w:t>]</w:t>
      </w:r>
      <w:bookmarkEnd w:id="1704"/>
    </w:p>
    <w:p>
      <w:pPr>
        <w:pStyle w:val="Heading5"/>
        <w:numPr>
          <w:ilvl w:val="4"/>
          <w:numId w:val="1"/>
        </w:numPr>
        <w:rPr/>
      </w:pPr>
      <w:bookmarkStart w:id="1705" w:name="__RefHeading___Toc6806230_3381743652"/>
      <w:bookmarkStart w:id="1706" w:name="_Toc747"/>
      <w:bookmarkEnd w:id="1705"/>
      <w:r>
        <w:rPr>
          <w:rtl w:val="true"/>
        </w:rPr>
        <w:t>ه ق</w:t>
      </w:r>
      <w:bookmarkEnd w:id="1706"/>
    </w:p>
    <w:p>
      <w:pPr>
        <w:pStyle w:val="Heading6"/>
        <w:numPr>
          <w:ilvl w:val="5"/>
          <w:numId w:val="1"/>
        </w:numPr>
        <w:rPr/>
      </w:pPr>
      <w:bookmarkStart w:id="1707" w:name="__RefHeading___Toc6806232_3381743652"/>
      <w:bookmarkStart w:id="1708" w:name="_Toc748"/>
      <w:bookmarkEnd w:id="1707"/>
      <w:r>
        <w:rPr>
          <w:rtl w:val="true"/>
        </w:rPr>
        <w:t>هلقس</w:t>
      </w:r>
      <w:bookmarkEnd w:id="1708"/>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هِلَّقْس وهِلَّکْس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والبازِلَ الهِلَّکْسَا</w:t>
      </w:r>
      <w:r>
        <w:rPr>
          <w:rFonts w:eastAsia="Amiri" w:cs="Amiri" w:ascii="Amiri" w:hAnsi="Amiri"/>
          <w:color w:val="111111"/>
          <w:sz w:val="28"/>
          <w:szCs w:val="28"/>
          <w:rtl w:val="true"/>
          <w:lang w:bidi="ar-SA"/>
        </w:rPr>
        <w:t>*</w:t>
      </w:r>
    </w:p>
    <w:p>
      <w:pPr>
        <w:pStyle w:val="Heading6"/>
        <w:numPr>
          <w:ilvl w:val="5"/>
          <w:numId w:val="1"/>
        </w:numPr>
        <w:rPr/>
      </w:pPr>
      <w:bookmarkStart w:id="1709" w:name="__RefHeading___Toc6806234_3381743652"/>
      <w:bookmarkStart w:id="1710" w:name="_Toc749"/>
      <w:bookmarkEnd w:id="1709"/>
      <w:r>
        <w:rPr>
          <w:rtl w:val="true"/>
        </w:rPr>
        <w:t>جلهق</w:t>
      </w:r>
      <w:bookmarkEnd w:id="1710"/>
    </w:p>
    <w:p>
      <w:pPr>
        <w:pStyle w:val="BookText"/>
        <w:rPr/>
      </w:pPr>
      <w:r>
        <w:rPr>
          <w:rFonts w:ascii="Amiri" w:hAnsi="Amiri" w:eastAsia="Amiri" w:cs="Amiri"/>
          <w:color w:val="111111"/>
          <w:sz w:val="28"/>
          <w:sz w:val="28"/>
          <w:szCs w:val="28"/>
          <w:rtl w:val="true"/>
          <w:lang w:bidi="ar-SA"/>
        </w:rPr>
        <w:t xml:space="preserve">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قوسٌ جُلاهق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الجُلاهِق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الطین المدَوَّر والمُدَمْلَق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جُلاهقَة واحدة وجُلاهِقَتان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جَهْلَقْتُ جَلَاهق قدَّم الهاء وأخَّر اللام</w:t>
      </w:r>
      <w:r>
        <w:rPr>
          <w:rFonts w:eastAsia="Amiri" w:cs="Amiri" w:ascii="Amiri" w:hAnsi="Amiri"/>
          <w:color w:val="111111"/>
          <w:sz w:val="28"/>
          <w:szCs w:val="28"/>
          <w:rtl w:val="true"/>
          <w:lang w:bidi="ar-SA"/>
        </w:rPr>
        <w:t>.</w:t>
      </w:r>
    </w:p>
    <w:p>
      <w:pPr>
        <w:pStyle w:val="Heading6"/>
        <w:numPr>
          <w:ilvl w:val="5"/>
          <w:numId w:val="1"/>
        </w:numPr>
        <w:rPr/>
      </w:pPr>
      <w:bookmarkStart w:id="1711" w:name="__RefHeading___Toc6806236_3381743652"/>
      <w:bookmarkStart w:id="1712" w:name="_Toc750"/>
      <w:bookmarkEnd w:id="1711"/>
      <w:r>
        <w:rPr>
          <w:rtl w:val="true"/>
        </w:rPr>
        <w:t>صهلق</w:t>
      </w:r>
      <w:bookmarkEnd w:id="171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صَهْصَلِقٌ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 وأنشد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شَیَّبت رأسِی بصوتٍ صَهْصَلِقْ </w:t>
      </w:r>
      <w:r>
        <w:rPr>
          <w:rFonts w:eastAsia="Amiri" w:cs="Amiri" w:ascii="Amiri" w:hAnsi="Amiri"/>
          <w:color w:val="111111"/>
          <w:sz w:val="28"/>
          <w:szCs w:val="28"/>
          <w:rtl w:val="true"/>
          <w:lang w:bidi="ar-SA"/>
        </w:rPr>
        <w:t xml:space="preserve">* </w:t>
      </w:r>
      <w:bookmarkStart w:id="1713" w:name="pg14307_153397"/>
    </w:p>
    <w:p>
      <w:pPr>
        <w:pStyle w:val="BookText"/>
        <w:rPr/>
      </w:pPr>
      <w:bookmarkEnd w:id="1713"/>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صَهْصَلِق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صَخّابة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صَهْصَلِقُ الصَّوْت بعَیْنَیْها الصَّبِرْ</w:t>
      </w:r>
    </w:p>
    <w:p>
      <w:pPr>
        <w:pStyle w:val="Heading6"/>
        <w:numPr>
          <w:ilvl w:val="5"/>
          <w:numId w:val="1"/>
        </w:numPr>
        <w:rPr/>
      </w:pPr>
      <w:bookmarkStart w:id="1714" w:name="__RefHeading___Toc6806238_3381743652"/>
      <w:bookmarkStart w:id="1715" w:name="_Toc751"/>
      <w:bookmarkEnd w:id="1714"/>
      <w:r>
        <w:rPr>
          <w:rtl w:val="true"/>
        </w:rPr>
        <w:t xml:space="preserve">هقلس </w:t>
      </w:r>
      <w:r>
        <w:rPr>
          <w:rtl w:val="true"/>
        </w:rPr>
        <w:t xml:space="preserve">- </w:t>
      </w:r>
      <w:r>
        <w:rPr>
          <w:rtl w:val="true"/>
        </w:rPr>
        <w:t>الهجارس</w:t>
      </w:r>
      <w:bookmarkEnd w:id="1715"/>
    </w:p>
    <w:p>
      <w:pPr>
        <w:pStyle w:val="BookText"/>
        <w:rPr/>
      </w:pPr>
      <w:r>
        <w:rPr>
          <w:rFonts w:ascii="Amiri" w:hAnsi="Amiri" w:eastAsia="Amiri" w:cs="Amiri"/>
          <w:color w:val="111111"/>
          <w:sz w:val="28"/>
          <w:sz w:val="28"/>
          <w:szCs w:val="28"/>
          <w:rtl w:val="true"/>
          <w:lang w:bidi="ar-SA"/>
        </w:rPr>
        <w:t xml:space="preserve">ورُوی عن المفضَّل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الهَقَالس والهَجارِس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الثّعالب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وتَری المَکاکِیَ بالهجیر یُجیبُها</w:t>
      </w:r>
    </w:p>
    <w:p>
      <w:pPr>
        <w:pStyle w:val="BookText"/>
        <w:rPr/>
      </w:pPr>
      <w:r>
        <w:rPr>
          <w:rFonts w:ascii="Amiri" w:hAnsi="Amiri" w:eastAsia="Amiri" w:cs="Amiri"/>
          <w:color w:val="111111"/>
          <w:sz w:val="28"/>
          <w:sz w:val="28"/>
          <w:szCs w:val="28"/>
          <w:rtl w:val="true"/>
          <w:lang w:bidi="ar-SA"/>
        </w:rPr>
        <w:t>کُدْرٌ بَواکرُ والهَجارِسُ تَنْحَبُ</w:t>
      </w:r>
    </w:p>
    <w:p>
      <w:pPr>
        <w:pStyle w:val="Heading6"/>
        <w:numPr>
          <w:ilvl w:val="5"/>
          <w:numId w:val="1"/>
        </w:numPr>
        <w:rPr/>
      </w:pPr>
      <w:bookmarkStart w:id="1716" w:name="__RefHeading___Toc6806240_3381743652"/>
      <w:bookmarkStart w:id="1717" w:name="_Toc752"/>
      <w:bookmarkEnd w:id="1716"/>
      <w:r>
        <w:rPr>
          <w:rtl w:val="true"/>
        </w:rPr>
        <w:t>زهمق</w:t>
      </w:r>
      <w:bookmarkEnd w:id="1717"/>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الزُّهوَمة السَّیِّئةُ تجِدِها من اللّحم الغَثّ ، ونحو ذلک ، 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النَّمسَة</w:t>
      </w:r>
      <w:r>
        <w:rPr>
          <w:rFonts w:eastAsia="Amiri" w:cs="Amiri" w:ascii="Amiri" w:hAnsi="Amiri"/>
          <w:color w:val="111111"/>
          <w:sz w:val="28"/>
          <w:szCs w:val="28"/>
          <w:rtl w:val="true"/>
          <w:lang w:bidi="ar-SA"/>
        </w:rPr>
        <w:t>.</w:t>
      </w:r>
    </w:p>
    <w:p>
      <w:pPr>
        <w:pStyle w:val="Heading6"/>
        <w:numPr>
          <w:ilvl w:val="5"/>
          <w:numId w:val="1"/>
        </w:numPr>
        <w:rPr/>
      </w:pPr>
      <w:bookmarkStart w:id="1718" w:name="__RefHeading___Toc6806242_3381743652"/>
      <w:bookmarkStart w:id="1719" w:name="_Toc753"/>
      <w:bookmarkEnd w:id="1718"/>
      <w:r>
        <w:rPr>
          <w:rtl w:val="true"/>
        </w:rPr>
        <w:t>زهلق</w:t>
      </w:r>
      <w:bookmarkEnd w:id="1719"/>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الزِّهْلِق هو السّراج ما دامَ فی القندیل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وأنشَده اللّیث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زِهْلقٌ لاحَ مُسَرجُ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بیاضَ الثَّور بضیاء السّراج ، لیس بالّذی علیه سَرْج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الخَفیف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الهِزْلِق فهی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الزِّهْلِقیُ من الرّجال الّذی إذا أراد امرأةً أنزل قبلَ أن یَمَسّها وهو الزُّمَّلِقُ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ذلک 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والزِّهْلِقیُ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 یُنسب إلیه عِتاق الخَیْل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یَنِی أولادُ زِهْلِقیِ</w:t>
      </w:r>
    </w:p>
    <w:p>
      <w:pPr>
        <w:pStyle w:val="BookText"/>
        <w:rPr/>
      </w:pPr>
      <w:r>
        <w:rPr>
          <w:rFonts w:ascii="Amiri" w:hAnsi="Amiri" w:eastAsia="Amiri" w:cs="Amiri"/>
          <w:color w:val="111111"/>
          <w:sz w:val="28"/>
          <w:sz w:val="28"/>
          <w:szCs w:val="28"/>
          <w:rtl w:val="true"/>
          <w:lang w:bidi="ar-SA"/>
        </w:rPr>
        <w:t>بناتُ ذی الطَّوْق وَأَعْوَجِیّ</w:t>
      </w:r>
    </w:p>
    <w:p>
      <w:pPr>
        <w:pStyle w:val="BookText"/>
        <w:rPr/>
      </w:pPr>
      <w:r>
        <w:rPr>
          <w:rFonts w:ascii="Amiri" w:hAnsi="Amiri" w:eastAsia="Amiri" w:cs="Amiri"/>
          <w:color w:val="111111"/>
          <w:sz w:val="28"/>
          <w:sz w:val="28"/>
          <w:szCs w:val="28"/>
          <w:rtl w:val="true"/>
          <w:lang w:bidi="ar-SA"/>
        </w:rPr>
        <w:t>یَشْجُجْن باللّیل علی الوَنِیّ</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للحُمُر إذا استَوَتْ مُتونُها من الشّحم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 زَهالِق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زِهْلِق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زِهْلِق زَلَقٍ من فَوْقِ أطوادِ</w:t>
      </w:r>
      <w:r>
        <w:rPr>
          <w:rFonts w:eastAsia="Amiri" w:cs="Amiri" w:ascii="Amiri" w:hAnsi="Amiri"/>
          <w:color w:val="111111"/>
          <w:sz w:val="28"/>
          <w:szCs w:val="28"/>
          <w:rtl w:val="true"/>
          <w:lang w:bidi="ar-SA"/>
        </w:rPr>
        <w:t>*</w:t>
      </w:r>
    </w:p>
    <w:p>
      <w:pPr>
        <w:pStyle w:val="Heading6"/>
        <w:numPr>
          <w:ilvl w:val="5"/>
          <w:numId w:val="1"/>
        </w:numPr>
        <w:rPr/>
      </w:pPr>
      <w:bookmarkStart w:id="1720" w:name="__RefHeading___Toc6806244_3381743652"/>
      <w:bookmarkStart w:id="1721" w:name="_Toc754"/>
      <w:bookmarkEnd w:id="1720"/>
      <w:r>
        <w:rPr>
          <w:rtl w:val="true"/>
        </w:rPr>
        <w:t>قهمز</w:t>
      </w:r>
      <w:bookmarkEnd w:id="1721"/>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قَهْمَزةٌ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قَصیرةٌ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القَهْمَزَی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الإحضار ، وأنشَد ابنُ الأعرابیّ لبَعض بنی عقیل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قَبّاءَ نَحوصٍ جَرْیُها</w:t>
      </w:r>
    </w:p>
    <w:p>
      <w:pPr>
        <w:pStyle w:val="BookText"/>
        <w:rPr/>
      </w:pPr>
      <w:r>
        <w:rPr>
          <w:rFonts w:ascii="Amiri" w:hAnsi="Amiri" w:eastAsia="Amiri" w:cs="Amiri"/>
          <w:color w:val="111111"/>
          <w:sz w:val="28"/>
          <w:sz w:val="28"/>
          <w:szCs w:val="28"/>
          <w:rtl w:val="true"/>
          <w:lang w:bidi="ar-SA"/>
        </w:rPr>
        <w:t>إذا عَدَوْنَ القَمهزَی غیرُ شَنِجْ</w:t>
      </w:r>
    </w:p>
    <w:p>
      <w:pPr>
        <w:pStyle w:val="BookText"/>
        <w:rPr/>
      </w:pPr>
      <w:r>
        <w:rPr>
          <w:rFonts w:ascii="IRNazanin" w:hAnsi="IRNazanin" w:eastAsia="IRNazanin"/>
          <w:color w:val="111111"/>
          <w:sz w:val="28"/>
          <w:sz w:val="28"/>
          <w:szCs w:val="28"/>
          <w:rtl w:val="true"/>
          <w:lang w:bidi="fa-IR"/>
        </w:rPr>
        <w:t>أی غیر بطیء</w:t>
      </w:r>
      <w:r>
        <w:rPr>
          <w:rFonts w:eastAsia="IRNazanin" w:cs="IRNazanin"/>
          <w:color w:val="111111"/>
          <w:sz w:val="28"/>
          <w:szCs w:val="28"/>
          <w:rtl w:val="true"/>
          <w:lang w:bidi="fa-IR"/>
        </w:rPr>
        <w:t>.</w:t>
      </w:r>
    </w:p>
    <w:p>
      <w:pPr>
        <w:pStyle w:val="Heading6"/>
        <w:numPr>
          <w:ilvl w:val="5"/>
          <w:numId w:val="1"/>
        </w:numPr>
        <w:rPr/>
      </w:pPr>
      <w:bookmarkStart w:id="1722" w:name="__RefHeading___Toc6806246_3381743652"/>
      <w:bookmarkStart w:id="1723" w:name="_Toc755"/>
      <w:bookmarkEnd w:id="1722"/>
      <w:r>
        <w:rPr>
          <w:rtl w:val="true"/>
        </w:rPr>
        <w:t>هزرق</w:t>
      </w:r>
      <w:bookmarkEnd w:id="172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أَسوأ الضحک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الهزْرَقَة بهذا المعنی لغیر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المؤرِّج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النَّبَط تُسمِّی المَحْبُوسَ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المُهَزْرَق ، الزّای قبل الراء</w:t>
      </w:r>
      <w:r>
        <w:rPr>
          <w:rFonts w:eastAsia="Amiri" w:cs="Amiri" w:ascii="Amiri" w:hAnsi="Amiri"/>
          <w:color w:val="111111"/>
          <w:sz w:val="28"/>
          <w:szCs w:val="28"/>
          <w:rtl w:val="true"/>
          <w:lang w:bidi="ar-SA"/>
        </w:rPr>
        <w:t>.</w:t>
      </w:r>
    </w:p>
    <w:p>
      <w:pPr>
        <w:pStyle w:val="Heading6"/>
        <w:numPr>
          <w:ilvl w:val="5"/>
          <w:numId w:val="1"/>
        </w:numPr>
        <w:rPr/>
      </w:pPr>
      <w:bookmarkStart w:id="1724" w:name="__RefHeading___Toc6806248_3381743652"/>
      <w:bookmarkStart w:id="1725" w:name="_Toc756"/>
      <w:bookmarkEnd w:id="1724"/>
      <w:r>
        <w:rPr>
          <w:rtl w:val="true"/>
        </w:rPr>
        <w:t xml:space="preserve">زهزق </w:t>
      </w:r>
      <w:r>
        <w:rPr>
          <w:rtl w:val="true"/>
        </w:rPr>
        <w:t xml:space="preserve">- </w:t>
      </w:r>
      <w:r>
        <w:rPr>
          <w:rtl w:val="true"/>
        </w:rPr>
        <w:t>دهدق</w:t>
      </w:r>
      <w:bookmarkEnd w:id="1725"/>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 صحّ عند أبی زید فی باب الضّحک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زَهزَق ودَهدَقَ زَهزَقَةً ودَهدقَه</w:t>
      </w:r>
      <w:r>
        <w:rPr>
          <w:rFonts w:eastAsia="Amiri" w:cs="Amiri" w:ascii="Amiri" w:hAnsi="Amiri"/>
          <w:color w:val="111111"/>
          <w:sz w:val="28"/>
          <w:szCs w:val="28"/>
          <w:rtl w:val="true"/>
          <w:lang w:bidi="ar-SA"/>
        </w:rPr>
        <w:t>.</w:t>
      </w:r>
    </w:p>
    <w:p>
      <w:pPr>
        <w:pStyle w:val="Heading6"/>
        <w:numPr>
          <w:ilvl w:val="5"/>
          <w:numId w:val="1"/>
        </w:numPr>
        <w:rPr/>
      </w:pPr>
      <w:bookmarkStart w:id="1726" w:name="__RefHeading___Toc6806250_3381743652"/>
      <w:bookmarkStart w:id="1727" w:name="_Toc757"/>
      <w:bookmarkEnd w:id="1726"/>
      <w:r>
        <w:rPr>
          <w:rtl w:val="true"/>
        </w:rPr>
        <w:t>دهقن</w:t>
      </w:r>
      <w:bookmarkEnd w:id="172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الدَّهْقَان ، وهو یَتدَهقَن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ولِوَی 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رَملةٌ معروفة فی دیارِ قَیس قال الراعی یصف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فظَلَّ یَعلُو لِوَی دَهْقَانَ معترِضاً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یَرْدِی وأظلافُه خُضْرٌ من الزَّهَرِ </w:t>
      </w:r>
      <w:r>
        <w:rPr>
          <w:rStyle w:val="FootnoteAnchor"/>
          <w:rtl w:val="true"/>
        </w:rPr>
        <w:footnoteReference w:id="8"/>
      </w:r>
      <w:bookmarkStart w:id="1728" w:name="pg14307_153398"/>
    </w:p>
    <w:p>
      <w:pPr>
        <w:pStyle w:val="Heading6"/>
        <w:numPr>
          <w:ilvl w:val="5"/>
          <w:numId w:val="1"/>
        </w:numPr>
        <w:rPr/>
      </w:pPr>
      <w:bookmarkStart w:id="1729" w:name="__RefHeading___Toc6806252_3381743652"/>
      <w:bookmarkStart w:id="1730" w:name="_Toc758"/>
      <w:bookmarkEnd w:id="1728"/>
      <w:bookmarkEnd w:id="1729"/>
      <w:r>
        <w:rPr>
          <w:rtl w:val="true"/>
        </w:rPr>
        <w:t>دهمق</w:t>
      </w:r>
      <w:bookmarkEnd w:id="1730"/>
    </w:p>
    <w:p>
      <w:pPr>
        <w:pStyle w:val="BookText"/>
        <w:rPr/>
      </w:pPr>
      <w:r>
        <w:rPr>
          <w:rFonts w:ascii="Amiri" w:hAnsi="Amiri" w:eastAsia="Amiri" w:cs="Amiri"/>
          <w:color w:val="111111"/>
          <w:sz w:val="28"/>
          <w:sz w:val="28"/>
          <w:szCs w:val="28"/>
          <w:rtl w:val="true"/>
          <w:lang w:bidi="ar-SA"/>
        </w:rPr>
        <w:t xml:space="preserve">ورُوِی عن عمرَ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أَن یُدَهمَقَ لی لفعلتُ ، ولکنّ الله جلّ وعزّ نَعَی علی قومٍ أذْهبُوا طیّباتهم فی حیاتهم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الطَّعام وطِیبُه ورِقّته ، وکذلک کل شیء 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خَلَف الأحمر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جَوْنٌ رَوابِی تُرْبِه دُهامِقُ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تُربةً 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الدهْمَقة والدَّهقَنَة سواءٌ ، والمعنی فیهما واحد ، لأنّ لِینَ الطّعام من الدَّهْقَنة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الغَطَفانیّ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الفَقْسیّ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المُدَهمَق الجیِّد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وأنشدنی 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عملاً سُوقِیّا</w:t>
      </w:r>
    </w:p>
    <w:p>
      <w:pPr>
        <w:pStyle w:val="BookText"/>
        <w:rPr/>
      </w:pPr>
      <w:r>
        <w:rPr>
          <w:rFonts w:ascii="Amiri" w:hAnsi="Amiri" w:eastAsia="Amiri" w:cs="Amiri"/>
          <w:color w:val="111111"/>
          <w:sz w:val="28"/>
          <w:sz w:val="28"/>
          <w:szCs w:val="28"/>
          <w:rtl w:val="true"/>
          <w:lang w:bidi="ar-SA"/>
        </w:rPr>
        <w:t>مُدَهْمَقاً فادع له سِلْمِیَّا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لم یجوَّد ، وهذا ضدُّ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المستوِی ، وأنشَدَنی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رِزّ الوَتَرِ المُدَهْمَقِ</w:t>
      </w:r>
    </w:p>
    <w:p>
      <w:pPr>
        <w:pStyle w:val="BookText"/>
        <w:rPr/>
      </w:pPr>
      <w:r>
        <w:rPr>
          <w:rFonts w:ascii="Amiri" w:hAnsi="Amiri" w:eastAsia="Amiri" w:cs="Amiri"/>
          <w:color w:val="111111"/>
          <w:sz w:val="28"/>
          <w:sz w:val="28"/>
          <w:szCs w:val="28"/>
          <w:rtl w:val="true"/>
          <w:lang w:bidi="ar-SA"/>
        </w:rPr>
        <w:t>إذا مَطاها هَزَمٌ مِنْ فُرَّقِ</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أَعرابیّ کان مُدرِک الفَقْعسِیّ یسمَّی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مدهمقا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لبَیانِ لسانِه وجودة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مُدهمِقٌ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یُطاق لسانُه لتجویدهِ الکلامَ وتحبیره إیاه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ودهمَقَ الفاتِلُ الوَترَ ، إذا جاء به مستویاً إلی آخرِه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دهمَقهُ الفاتلُ بین الکَفَّیْن</w:t>
      </w:r>
    </w:p>
    <w:p>
      <w:pPr>
        <w:pStyle w:val="BookText"/>
        <w:rPr/>
      </w:pPr>
      <w:r>
        <w:rPr>
          <w:rFonts w:ascii="Amiri" w:hAnsi="Amiri" w:eastAsia="Amiri" w:cs="Amiri"/>
          <w:color w:val="111111"/>
          <w:sz w:val="28"/>
          <w:sz w:val="28"/>
          <w:szCs w:val="28"/>
          <w:rtl w:val="true"/>
          <w:lang w:bidi="ar-SA"/>
        </w:rPr>
        <w:t>فهوَ أمینٌ مَتنُه یُرضِی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حاتم بعد ما ذَکر أَن قوماً غَلِطوا فقالوا للشیء المجوَّد مُدَهمَق وللذِی شُفِّقَ عَمَلُه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مُدَهْمَق ، واحتجّ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رأیتَ عَملاً سُوقِیَّا</w:t>
      </w:r>
    </w:p>
    <w:p>
      <w:pPr>
        <w:pStyle w:val="BookText"/>
        <w:rPr/>
      </w:pPr>
      <w:r>
        <w:rPr>
          <w:rFonts w:ascii="Amiri" w:hAnsi="Amiri" w:eastAsia="Amiri" w:cs="Amiri"/>
          <w:color w:val="111111"/>
          <w:sz w:val="28"/>
          <w:sz w:val="28"/>
          <w:szCs w:val="28"/>
          <w:rtl w:val="true"/>
          <w:lang w:bidi="ar-SA"/>
        </w:rPr>
        <w:t>مدهمَقاً فادعُ له سَلْمِیَّا</w:t>
      </w:r>
    </w:p>
    <w:p>
      <w:pPr>
        <w:pStyle w:val="BookText"/>
        <w:rPr/>
      </w:pPr>
      <w:r>
        <w:rPr>
          <w:rFonts w:ascii="Amiri" w:hAnsi="Amiri" w:eastAsia="Amiri" w:cs="Amiri"/>
          <w:color w:val="111111"/>
          <w:sz w:val="28"/>
          <w:sz w:val="28"/>
          <w:szCs w:val="28"/>
          <w:rtl w:val="true"/>
          <w:lang w:bidi="ar-SA"/>
        </w:rPr>
        <w:t xml:space="preserve">فظنوا أن السُّوقیَ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المَرایا یُعَطْون علی جِلاء المرآة ، فإذا اشتَرَطوا عَملاً سُوقِیّاً أضعَفوا الکِرَی ، وهو أجوَدُ العَمَل</w:t>
      </w:r>
      <w:r>
        <w:rPr>
          <w:rFonts w:eastAsia="Amiri" w:cs="Amiri" w:ascii="Amiri" w:hAnsi="Amiri"/>
          <w:color w:val="111111"/>
          <w:sz w:val="28"/>
          <w:szCs w:val="28"/>
          <w:rtl w:val="true"/>
          <w:lang w:bidi="ar-SA"/>
        </w:rPr>
        <w:t>.</w:t>
      </w:r>
    </w:p>
    <w:p>
      <w:pPr>
        <w:pStyle w:val="Heading6"/>
        <w:numPr>
          <w:ilvl w:val="5"/>
          <w:numId w:val="1"/>
        </w:numPr>
        <w:rPr/>
      </w:pPr>
      <w:bookmarkStart w:id="1731" w:name="__RefHeading___Toc6806254_3381743652"/>
      <w:bookmarkStart w:id="1732" w:name="_Toc759"/>
      <w:bookmarkEnd w:id="1731"/>
      <w:r>
        <w:rPr>
          <w:rtl w:val="true"/>
        </w:rPr>
        <w:t>قهقر</w:t>
      </w:r>
      <w:bookmarkEnd w:id="173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الأملس ، وهو القُهْقُورَة ، وغرابٌ 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السّواد ، وحنظلة قَهْقَرَة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اسْوَدَّتْ بعد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 یُقَهْقَرُ فی مِشْیته ، إذا ترَاجَع علی قَفاه قَهْقَرَةً ، ورجَعَ القَهْقَرَی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الحجر الذی یُسْهَکُ به الشیءُ ، والقِهْر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بتشدید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ذکرته فی باب القَهْر ، فأشبَعْتُه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قشرةٌ حمراءُ تکون علی لُبّ النخلة ، وأنشد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أحمرُ کالقَهقَرِّ وَضّاحُ البَلَقْ </w:t>
      </w:r>
      <w:bookmarkStart w:id="1733" w:name="pg14307_153399"/>
    </w:p>
    <w:p>
      <w:pPr>
        <w:pStyle w:val="Heading6"/>
        <w:numPr>
          <w:ilvl w:val="5"/>
          <w:numId w:val="1"/>
        </w:numPr>
        <w:rPr/>
      </w:pPr>
      <w:bookmarkStart w:id="1734" w:name="__RefHeading___Toc6806256_3381743652"/>
      <w:bookmarkStart w:id="1735" w:name="_Toc760"/>
      <w:bookmarkEnd w:id="1733"/>
      <w:bookmarkEnd w:id="1734"/>
      <w:r>
        <w:rPr>
          <w:rtl w:val="true"/>
        </w:rPr>
        <w:t xml:space="preserve">القهرمان </w:t>
      </w:r>
      <w:r>
        <w:rPr>
          <w:rtl w:val="true"/>
        </w:rPr>
        <w:t xml:space="preserve">- </w:t>
      </w:r>
      <w:r>
        <w:rPr>
          <w:rtl w:val="true"/>
        </w:rPr>
        <w:t xml:space="preserve">القهقب </w:t>
      </w:r>
      <w:r>
        <w:rPr>
          <w:rtl w:val="true"/>
        </w:rPr>
        <w:t xml:space="preserve">- </w:t>
      </w:r>
      <w:r>
        <w:rPr>
          <w:rtl w:val="true"/>
        </w:rPr>
        <w:t>القهقم</w:t>
      </w:r>
      <w:bookmarkEnd w:id="1735"/>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القَهْرَمان هو المسیطِر الحفیظ علی ما تحت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مَجْدا وعزّاً قَهْرَماً قَهْقَبَّا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القَهْقَبُ ، والقَهْقَمُ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قَهْرَمان وقَرْهَمان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عندی معرَّب</w:t>
      </w:r>
      <w:r>
        <w:rPr>
          <w:rFonts w:eastAsia="Amiri" w:cs="Amiri" w:ascii="Amiri" w:hAnsi="Amiri"/>
          <w:color w:val="111111"/>
          <w:sz w:val="28"/>
          <w:szCs w:val="28"/>
          <w:rtl w:val="true"/>
          <w:lang w:bidi="ar-SA"/>
        </w:rPr>
        <w:t>.</w:t>
      </w:r>
    </w:p>
    <w:p>
      <w:pPr>
        <w:pStyle w:val="Heading6"/>
        <w:numPr>
          <w:ilvl w:val="5"/>
          <w:numId w:val="1"/>
        </w:numPr>
        <w:rPr/>
      </w:pPr>
      <w:bookmarkStart w:id="1736" w:name="__RefHeading___Toc6806258_3381743652"/>
      <w:bookmarkStart w:id="1737" w:name="_Toc761"/>
      <w:bookmarkEnd w:id="1736"/>
      <w:r>
        <w:rPr>
          <w:rtl w:val="true"/>
        </w:rPr>
        <w:t>قرهب</w:t>
      </w:r>
      <w:bookmarkEnd w:id="1737"/>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القَرْهَب من الثیران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w:t>
      </w:r>
    </w:p>
    <w:p>
      <w:pPr>
        <w:pStyle w:val="Heading6"/>
        <w:numPr>
          <w:ilvl w:val="5"/>
          <w:numId w:val="1"/>
        </w:numPr>
        <w:rPr/>
      </w:pPr>
      <w:bookmarkStart w:id="1738" w:name="__RefHeading___Toc6806260_3381743652"/>
      <w:bookmarkStart w:id="1739" w:name="_Toc762"/>
      <w:bookmarkEnd w:id="1738"/>
      <w:r>
        <w:rPr>
          <w:rtl w:val="true"/>
        </w:rPr>
        <w:t xml:space="preserve">هبرق </w:t>
      </w:r>
      <w:r>
        <w:rPr>
          <w:rtl w:val="true"/>
        </w:rPr>
        <w:t xml:space="preserve">- </w:t>
      </w:r>
      <w:r>
        <w:rPr>
          <w:rtl w:val="true"/>
        </w:rPr>
        <w:t>بهلق</w:t>
      </w:r>
      <w:bookmarkEnd w:id="1739"/>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أَلواحُ دُرّةِ هِبْرقِیّ</w:t>
      </w:r>
    </w:p>
    <w:p>
      <w:pPr>
        <w:pStyle w:val="BookText"/>
        <w:rPr/>
      </w:pPr>
      <w:r>
        <w:rPr>
          <w:rFonts w:ascii="Amiri" w:hAnsi="Amiri" w:eastAsia="Amiri" w:cs="Amiri"/>
          <w:color w:val="111111"/>
          <w:sz w:val="28"/>
          <w:sz w:val="28"/>
          <w:szCs w:val="28"/>
          <w:rtl w:val="true"/>
          <w:lang w:bidi="ar-SA"/>
        </w:rPr>
        <w:t>جَلَا عنها مُختِّمها الکُنُونا</w:t>
      </w:r>
    </w:p>
    <w:p>
      <w:pPr>
        <w:pStyle w:val="BookText"/>
        <w:rPr/>
      </w:pPr>
      <w:r>
        <w:rPr>
          <w:rFonts w:ascii="Amiri" w:hAnsi="Amiri" w:eastAsia="Amiri" w:cs="Amiri"/>
          <w:color w:val="111111"/>
          <w:sz w:val="28"/>
          <w:sz w:val="28"/>
          <w:szCs w:val="28"/>
          <w:rtl w:val="true"/>
          <w:lang w:bidi="ar-SA"/>
        </w:rPr>
        <w:t xml:space="preserve">ابن السکیت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الکلابیّ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البُهْلُق والبِهْلِق ، بالضم والکسر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الکثیرة الکلام التی لا صَیُّورَ 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ولَقِینا فلاناً فَبهْلَقَ لنا فی کلامه وعِدَتِه ، فیقولُ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یغرَّکم بَهْلَقَتُه ، فما عنده خیر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الضَّجُورُ الکثیرُ الصَّخَب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بَهْلَق ، والجمیعُ بَهالِق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بالبهالِقِ ، وهی الأباطیل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 عَلَیْنَا وهوَ شُرُّ آیِقِ</w:t>
      </w:r>
    </w:p>
    <w:p>
      <w:pPr>
        <w:pStyle w:val="BookText"/>
        <w:rPr/>
      </w:pPr>
      <w:r>
        <w:rPr>
          <w:rFonts w:ascii="Amiri" w:hAnsi="Amiri" w:eastAsia="Amiri" w:cs="Amiri"/>
          <w:color w:val="111111"/>
          <w:sz w:val="28"/>
          <w:sz w:val="28"/>
          <w:szCs w:val="28"/>
          <w:rtl w:val="true"/>
          <w:lang w:bidi="ar-SA"/>
        </w:rPr>
        <w:t>وجاءنا من بَعْدُ بالبهالِق</w:t>
      </w:r>
    </w:p>
    <w:p>
      <w:pPr>
        <w:pStyle w:val="BookText"/>
        <w:rPr/>
      </w:pPr>
      <w:r>
        <w:rPr>
          <w:rFonts w:ascii="Amiri" w:hAnsi="Amiri" w:eastAsia="Amiri" w:cs="Amiri"/>
          <w:color w:val="111111"/>
          <w:sz w:val="28"/>
          <w:sz w:val="28"/>
          <w:szCs w:val="28"/>
          <w:rtl w:val="true"/>
          <w:lang w:bidi="ar-SA"/>
        </w:rPr>
        <w:t xml:space="preserve">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یُوَلْوِلُ من جَوْبِهنّ الدلی</w:t>
      </w:r>
    </w:p>
    <w:p>
      <w:pPr>
        <w:pStyle w:val="BookText"/>
        <w:rPr/>
      </w:pPr>
      <w:r>
        <w:rPr>
          <w:rFonts w:ascii="Amiri" w:hAnsi="Amiri" w:eastAsia="Amiri" w:cs="Amiri"/>
          <w:color w:val="111111"/>
          <w:sz w:val="28"/>
          <w:sz w:val="28"/>
          <w:szCs w:val="28"/>
          <w:rtl w:val="true"/>
          <w:lang w:bidi="ar-SA"/>
        </w:rPr>
        <w:t>لُ باللیل وَلوَلةَ البَهْلَقِ</w:t>
      </w:r>
    </w:p>
    <w:p>
      <w:pPr>
        <w:pStyle w:val="BookText"/>
        <w:rPr/>
      </w:pPr>
      <w:r>
        <w:rPr>
          <w:rFonts w:ascii="IRNazanin" w:hAnsi="IRNazanin" w:eastAsia="IRNazanin"/>
          <w:color w:val="111111"/>
          <w:sz w:val="28"/>
          <w:sz w:val="28"/>
          <w:szCs w:val="28"/>
          <w:rtl w:val="true"/>
          <w:lang w:bidi="fa-IR"/>
        </w:rPr>
        <w:t xml:space="preserve">وقال ابن السکیت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البِهْلِق بکسر الباء واللام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الحَمراء الشدیدة الحُمرة</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یُصفِّی الحدید ، وأصلُه إبْرِقِیّ ، فأُبدلت الهمزةُ هاءً وأنشد قول الطِّرمّاح یصف ثوراً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یُبَربِرُ بَربَرةَ الهِبْرِقیِ</w:t>
      </w:r>
    </w:p>
    <w:p>
      <w:pPr>
        <w:pStyle w:val="BookText"/>
        <w:rPr/>
      </w:pPr>
      <w:r>
        <w:rPr>
          <w:rFonts w:ascii="Amiri" w:hAnsi="Amiri" w:eastAsia="Amiri" w:cs="Amiri"/>
          <w:color w:val="111111"/>
          <w:sz w:val="28"/>
          <w:sz w:val="28"/>
          <w:szCs w:val="28"/>
          <w:rtl w:val="true"/>
          <w:lang w:bidi="ar-SA"/>
        </w:rPr>
        <w:t>بأُخْرَی خواذلها الآبخهْ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الثورَ وخُوارَه بصَوْت الریح یَخرُج من الکِیر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 الوَحشیّ ، وهو الإبْرِقیُّ ، لِبَرِیق لَوْنه</w:t>
      </w:r>
      <w:r>
        <w:rPr>
          <w:rFonts w:eastAsia="Amiri" w:cs="Amiri" w:ascii="Amiri" w:hAnsi="Amiri"/>
          <w:color w:val="111111"/>
          <w:sz w:val="28"/>
          <w:szCs w:val="28"/>
          <w:rtl w:val="true"/>
          <w:lang w:bidi="ar-SA"/>
        </w:rPr>
        <w:t>.</w:t>
      </w:r>
    </w:p>
    <w:p>
      <w:pPr>
        <w:pStyle w:val="Heading6"/>
        <w:numPr>
          <w:ilvl w:val="5"/>
          <w:numId w:val="1"/>
        </w:numPr>
        <w:rPr/>
      </w:pPr>
      <w:bookmarkStart w:id="1740" w:name="__RefHeading___Toc6806262_3381743652"/>
      <w:bookmarkStart w:id="1741" w:name="_Toc763"/>
      <w:bookmarkEnd w:id="1740"/>
      <w:r>
        <w:rPr>
          <w:rtl w:val="true"/>
        </w:rPr>
        <w:t>هرقل</w:t>
      </w:r>
      <w:bookmarkEnd w:id="1741"/>
    </w:p>
    <w:p>
      <w:pPr>
        <w:pStyle w:val="BookText"/>
        <w:rPr/>
      </w:pPr>
      <w:r>
        <w:rPr>
          <w:rFonts w:ascii="Amiri" w:hAnsi="Amiri" w:eastAsia="Amiri" w:cs="Amiri"/>
          <w:color w:val="111111"/>
          <w:sz w:val="28"/>
          <w:sz w:val="28"/>
          <w:szCs w:val="28"/>
          <w:rtl w:val="true"/>
          <w:lang w:bidi="ar-SA"/>
        </w:rPr>
        <w:t>من ملوک الروم ، وهو أوّل من ضَرَب الدنانیر ، وأول من أحدَث البَیْعَة ، وأما دَیر الهِزْقِل ، فهو بالزای</w:t>
      </w:r>
      <w:r>
        <w:rPr>
          <w:rFonts w:eastAsia="Amiri" w:cs="Amiri" w:ascii="Amiri" w:hAnsi="Amiri"/>
          <w:color w:val="111111"/>
          <w:sz w:val="28"/>
          <w:szCs w:val="28"/>
          <w:rtl w:val="true"/>
          <w:lang w:bidi="ar-SA"/>
        </w:rPr>
        <w:t>.</w:t>
      </w:r>
    </w:p>
    <w:p>
      <w:pPr>
        <w:pStyle w:val="Heading6"/>
        <w:numPr>
          <w:ilvl w:val="5"/>
          <w:numId w:val="1"/>
        </w:numPr>
        <w:rPr/>
      </w:pPr>
      <w:bookmarkStart w:id="1742" w:name="__RefHeading___Toc6806264_3381743652"/>
      <w:bookmarkStart w:id="1743" w:name="_Toc764"/>
      <w:bookmarkEnd w:id="1742"/>
      <w:r>
        <w:rPr>
          <w:rtl w:val="true"/>
        </w:rPr>
        <w:t>هدقل</w:t>
      </w:r>
      <w:bookmarkEnd w:id="174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المُنْخُل</w:t>
      </w:r>
      <w:r>
        <w:rPr>
          <w:rFonts w:eastAsia="Amiri" w:cs="Amiri" w:ascii="Amiri" w:hAnsi="Amiri"/>
          <w:color w:val="111111"/>
          <w:sz w:val="28"/>
          <w:szCs w:val="28"/>
          <w:rtl w:val="true"/>
          <w:lang w:bidi="ar-SA"/>
        </w:rPr>
        <w:t>.</w:t>
      </w:r>
    </w:p>
    <w:p>
      <w:pPr>
        <w:pStyle w:val="Heading6"/>
        <w:numPr>
          <w:ilvl w:val="5"/>
          <w:numId w:val="1"/>
        </w:numPr>
        <w:rPr/>
      </w:pPr>
      <w:bookmarkStart w:id="1744" w:name="__RefHeading___Toc6806266_3381743652"/>
      <w:bookmarkStart w:id="1745" w:name="_Toc765"/>
      <w:bookmarkEnd w:id="1744"/>
      <w:r>
        <w:rPr>
          <w:rtl w:val="true"/>
        </w:rPr>
        <w:t>هدلق</w:t>
      </w:r>
      <w:bookmarkEnd w:id="1745"/>
    </w:p>
    <w:p>
      <w:pPr>
        <w:pStyle w:val="BookText"/>
        <w:rPr/>
      </w:pPr>
      <w:r>
        <w:rPr>
          <w:rFonts w:ascii="Amiri" w:hAnsi="Amiri" w:eastAsia="Amiri" w:cs="Amiri"/>
          <w:color w:val="111111"/>
          <w:sz w:val="28"/>
          <w:sz w:val="28"/>
          <w:szCs w:val="28"/>
          <w:rtl w:val="true"/>
          <w:lang w:bidi="ar-SA"/>
        </w:rPr>
        <w:t xml:space="preserve">وجمَلٌ هِدْلِقٌ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 الشِدْق ، وجمعُه هَدالِق ، وأنشدنی 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هَدالِقَا دَلاقِمَ الشُّدُوقِ</w:t>
      </w:r>
      <w:r>
        <w:rPr>
          <w:rFonts w:eastAsia="Amiri" w:cs="Amiri" w:ascii="Amiri" w:hAnsi="Amiri"/>
          <w:color w:val="111111"/>
          <w:sz w:val="28"/>
          <w:szCs w:val="28"/>
          <w:rtl w:val="true"/>
          <w:lang w:bidi="ar-SA"/>
        </w:rPr>
        <w:t>*</w:t>
      </w:r>
    </w:p>
    <w:p>
      <w:pPr>
        <w:pStyle w:val="Heading6"/>
        <w:numPr>
          <w:ilvl w:val="5"/>
          <w:numId w:val="1"/>
        </w:numPr>
        <w:rPr/>
      </w:pPr>
      <w:bookmarkStart w:id="1746" w:name="__RefHeading___Toc6806268_3381743652"/>
      <w:bookmarkStart w:id="1747" w:name="_Toc766"/>
      <w:bookmarkEnd w:id="1746"/>
      <w:r>
        <w:rPr>
          <w:rtl w:val="true"/>
        </w:rPr>
        <w:t>هلقم</w:t>
      </w:r>
      <w:bookmarkEnd w:id="1747"/>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الضَّخم ذو الحمالاتِ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خطیبُ مَجلسٍ أَلَمَّا</w:t>
      </w:r>
    </w:p>
    <w:p>
      <w:pPr>
        <w:pStyle w:val="BookText"/>
        <w:rPr/>
      </w:pPr>
      <w:r>
        <w:rPr>
          <w:rFonts w:ascii="Amiri" w:hAnsi="Amiri" w:eastAsia="Amiri" w:cs="Amiri"/>
          <w:color w:val="111111"/>
          <w:sz w:val="28"/>
          <w:sz w:val="28"/>
          <w:szCs w:val="28"/>
          <w:rtl w:val="true"/>
          <w:lang w:bidi="ar-SA"/>
        </w:rPr>
        <w:t>بخُطَّةٍ کنتَ لها هِلْقَمَّا</w:t>
      </w:r>
    </w:p>
    <w:p>
      <w:pPr>
        <w:pStyle w:val="BookText"/>
        <w:rPr/>
      </w:pPr>
      <w:r>
        <w:rPr>
          <w:rFonts w:ascii="Amiri" w:hAnsi="Amiri" w:eastAsia="Amiri" w:cs="Amiri"/>
          <w:color w:val="111111"/>
          <w:sz w:val="28"/>
          <w:sz w:val="28"/>
          <w:szCs w:val="28"/>
          <w:rtl w:val="true"/>
          <w:lang w:bidi="ar-SA"/>
        </w:rPr>
        <w:t>وبالحمالات لها لَهِمّا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هِلْقامة وهِلِّقامة </w:t>
      </w:r>
      <w:bookmarkStart w:id="1748" w:name="pg14307_153400"/>
    </w:p>
    <w:p>
      <w:pPr>
        <w:pStyle w:val="BookText"/>
        <w:rPr/>
      </w:pPr>
      <w:bookmarkEnd w:id="1748"/>
      <w:r>
        <w:rPr>
          <w:rFonts w:ascii="Amiri" w:hAnsi="Amiri" w:eastAsia="Amiri" w:cs="Amiri"/>
          <w:color w:val="111111"/>
          <w:sz w:val="28"/>
          <w:sz w:val="28"/>
          <w:szCs w:val="28"/>
          <w:rtl w:val="true"/>
          <w:lang w:bidi="ar-SA"/>
        </w:rPr>
        <w:t>وهُلَقِمٌ وجُرَضِمٌ ، إذا کان أَکولا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الفرسُ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أولادُ کلِّ نجیبةٍ لِنَجیبةٍ</w:t>
      </w:r>
    </w:p>
    <w:p>
      <w:pPr>
        <w:pStyle w:val="BookText"/>
        <w:rPr/>
      </w:pPr>
      <w:r>
        <w:rPr>
          <w:rFonts w:ascii="Amiri" w:hAnsi="Amiri" w:eastAsia="Amiri" w:cs="Amiri"/>
          <w:color w:val="111111"/>
          <w:sz w:val="28"/>
          <w:sz w:val="28"/>
          <w:szCs w:val="28"/>
          <w:rtl w:val="true"/>
          <w:lang w:bidi="ar-SA"/>
        </w:rPr>
        <w:t>ومُقَلَّص بشلِیله هِلْقامُ</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طویلٌ یَقلُص عنه شَلِیلُه لطولِه</w:t>
      </w:r>
      <w:r>
        <w:rPr>
          <w:rFonts w:eastAsia="Amiri" w:cs="Amiri" w:ascii="Amiri" w:hAnsi="Amiri"/>
          <w:color w:val="111111"/>
          <w:sz w:val="28"/>
          <w:szCs w:val="28"/>
          <w:rtl w:val="true"/>
          <w:lang w:bidi="ar-SA"/>
        </w:rPr>
        <w:t>.</w:t>
      </w:r>
    </w:p>
    <w:p>
      <w:pPr>
        <w:pStyle w:val="Heading6"/>
        <w:numPr>
          <w:ilvl w:val="5"/>
          <w:numId w:val="1"/>
        </w:numPr>
        <w:rPr/>
      </w:pPr>
      <w:bookmarkStart w:id="1749" w:name="__RefHeading___Toc6806270_3381743652"/>
      <w:bookmarkStart w:id="1750" w:name="_Toc767"/>
      <w:bookmarkEnd w:id="1749"/>
      <w:r>
        <w:rPr>
          <w:rtl w:val="true"/>
        </w:rPr>
        <w:t>قلهب</w:t>
      </w:r>
      <w:bookmarkEnd w:id="175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القدیمُ الضّخم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الله قَهبَلَتَه ، أی حیَّا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الله قَهْبَلتَه ومُحَیَّاه وسَمَامَتَه وطَلله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زائدة ، فَتَبقی حیّا الله قَبَلَه ، أی ما أقْبَل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w:t>
      </w:r>
    </w:p>
    <w:p>
      <w:pPr>
        <w:pStyle w:val="Heading6"/>
        <w:numPr>
          <w:ilvl w:val="5"/>
          <w:numId w:val="1"/>
        </w:numPr>
        <w:rPr/>
      </w:pPr>
      <w:bookmarkStart w:id="1751" w:name="__RefHeading___Toc6806272_3381743652"/>
      <w:bookmarkStart w:id="1752" w:name="_Toc768"/>
      <w:bookmarkEnd w:id="1751"/>
      <w:r>
        <w:rPr>
          <w:rtl w:val="true"/>
        </w:rPr>
        <w:t xml:space="preserve">بلهق </w:t>
      </w:r>
      <w:r>
        <w:rPr>
          <w:rtl w:val="true"/>
        </w:rPr>
        <w:t xml:space="preserve">- </w:t>
      </w:r>
      <w:r>
        <w:rPr>
          <w:rtl w:val="true"/>
        </w:rPr>
        <w:t>لهق</w:t>
      </w:r>
      <w:bookmarkEnd w:id="1752"/>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فلان طَرْمَذَةٌ وبَلْهقَة ولَهْوَقة ، أی کِبْر</w:t>
      </w:r>
      <w:r>
        <w:rPr>
          <w:rFonts w:eastAsia="Amiri" w:cs="Amiri" w:ascii="Amiri" w:hAnsi="Amiri"/>
          <w:color w:val="111111"/>
          <w:sz w:val="28"/>
          <w:szCs w:val="28"/>
          <w:rtl w:val="true"/>
          <w:lang w:bidi="ar-SA"/>
        </w:rPr>
        <w:t>.</w:t>
      </w:r>
    </w:p>
    <w:p>
      <w:pPr>
        <w:pStyle w:val="Heading6"/>
        <w:numPr>
          <w:ilvl w:val="5"/>
          <w:numId w:val="1"/>
        </w:numPr>
        <w:rPr/>
      </w:pPr>
      <w:bookmarkStart w:id="1753" w:name="__RefHeading___Toc6806274_3381743652"/>
      <w:bookmarkStart w:id="1754" w:name="_Toc769"/>
      <w:bookmarkEnd w:id="1753"/>
      <w:r>
        <w:rPr>
          <w:rtl w:val="true"/>
        </w:rPr>
        <w:t>قلهف</w:t>
      </w:r>
      <w:bookmarkEnd w:id="1754"/>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شَعَره مُقْلَهِفَّاً ومُکْرَهِفّاً ومُشْرحِفّاً ومُسْقِفّاً ، أی جافلاً مرتفعاً</w:t>
      </w:r>
      <w:r>
        <w:rPr>
          <w:rFonts w:eastAsia="Amiri" w:cs="Amiri" w:ascii="Amiri" w:hAnsi="Amiri"/>
          <w:color w:val="111111"/>
          <w:sz w:val="28"/>
          <w:szCs w:val="28"/>
          <w:rtl w:val="true"/>
          <w:lang w:bidi="ar-SA"/>
        </w:rPr>
        <w:t>.</w:t>
      </w:r>
    </w:p>
    <w:p>
      <w:pPr>
        <w:pStyle w:val="Heading6"/>
        <w:numPr>
          <w:ilvl w:val="5"/>
          <w:numId w:val="1"/>
        </w:numPr>
        <w:rPr/>
      </w:pPr>
      <w:bookmarkStart w:id="1755" w:name="__RefHeading___Toc6806276_3381743652"/>
      <w:bookmarkStart w:id="1756" w:name="_Toc770"/>
      <w:bookmarkEnd w:id="1755"/>
      <w:r>
        <w:rPr>
          <w:rtl w:val="true"/>
        </w:rPr>
        <w:t>هبنق</w:t>
      </w:r>
      <w:bookmarkEnd w:id="175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هبَنَّقة القیسیُّ کان أحمق یُضرب به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والهَبْنیقُ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الوَصِیف ، وقال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والهبانِیقُ قیامٌ مَعهم</w:t>
      </w:r>
    </w:p>
    <w:p>
      <w:pPr>
        <w:pStyle w:val="BookText"/>
        <w:rPr/>
      </w:pPr>
      <w:r>
        <w:rPr>
          <w:rFonts w:ascii="Amiri" w:hAnsi="Amiri" w:eastAsia="Amiri" w:cs="Amiri"/>
          <w:color w:val="111111"/>
          <w:sz w:val="28"/>
          <w:sz w:val="28"/>
          <w:szCs w:val="28"/>
          <w:rtl w:val="true"/>
          <w:lang w:bidi="ar-SA"/>
        </w:rPr>
        <w:t>کلُّ مَلْثُومٍ إذا صُبَّ هَمَلْ</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هَبَنَّق ، إذا وُصِف بالنَّوْک ، 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فارقَتْه تَبْتَغِی ما تُعیشُه</w:t>
      </w:r>
    </w:p>
    <w:p>
      <w:pPr>
        <w:pStyle w:val="BookText"/>
        <w:rPr/>
      </w:pPr>
      <w:r>
        <w:rPr>
          <w:rFonts w:ascii="Amiri" w:hAnsi="Amiri" w:eastAsia="Amiri" w:cs="Amiri"/>
          <w:color w:val="111111"/>
          <w:sz w:val="28"/>
          <w:sz w:val="28"/>
          <w:szCs w:val="28"/>
          <w:rtl w:val="true"/>
          <w:lang w:bidi="ar-SA"/>
        </w:rPr>
        <w:t>کفاهَا رَذایاها الرَّقیعُ الهبَنَّقُ</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بالرَّقِیع الهَبَنَّقَ القُمْرِیّ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الکِرْوان ، وهو یُوصَف بالحمق ؛ لترکه بَیضَه واحتضانِه بیضَ غیره ، کما قال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وَترکِی نَدَی الأکْرمِینَ</w:t>
      </w:r>
    </w:p>
    <w:p>
      <w:pPr>
        <w:pStyle w:val="BookText"/>
        <w:rPr/>
      </w:pPr>
      <w:r>
        <w:rPr>
          <w:rFonts w:ascii="Amiri" w:hAnsi="Amiri" w:eastAsia="Amiri" w:cs="Amiri"/>
          <w:color w:val="111111"/>
          <w:sz w:val="28"/>
          <w:sz w:val="28"/>
          <w:szCs w:val="28"/>
          <w:rtl w:val="true"/>
          <w:lang w:bidi="ar-SA"/>
        </w:rPr>
        <w:t>وقَدْحِی بکفَّیَّ زنداً شِحاحاً</w:t>
      </w:r>
    </w:p>
    <w:p>
      <w:pPr>
        <w:pStyle w:val="BookText"/>
        <w:rPr/>
      </w:pPr>
      <w:r>
        <w:rPr>
          <w:rFonts w:ascii="Amiri" w:hAnsi="Amiri" w:eastAsia="Amiri" w:cs="Amiri"/>
          <w:color w:val="111111"/>
          <w:sz w:val="28"/>
          <w:sz w:val="28"/>
          <w:szCs w:val="28"/>
          <w:rtl w:val="true"/>
          <w:lang w:bidi="ar-SA"/>
        </w:rPr>
        <w:t>کتارکةٍ بَیْضَها بالعَراءِ</w:t>
      </w:r>
    </w:p>
    <w:p>
      <w:pPr>
        <w:pStyle w:val="BookText"/>
        <w:rPr/>
      </w:pPr>
      <w:r>
        <w:rPr>
          <w:rFonts w:ascii="Amiri" w:hAnsi="Amiri" w:eastAsia="Amiri" w:cs="Amiri"/>
          <w:color w:val="111111"/>
          <w:sz w:val="28"/>
          <w:sz w:val="28"/>
          <w:szCs w:val="28"/>
          <w:rtl w:val="true"/>
          <w:lang w:bidi="ar-SA"/>
        </w:rPr>
        <w:t>ومُلْبِسةٍ بَیْضَ أخری جَناحَا</w:t>
      </w:r>
    </w:p>
    <w:p>
      <w:pPr>
        <w:pStyle w:val="BookText"/>
        <w:rPr/>
      </w:pPr>
      <w:r>
        <w:rPr>
          <w:rFonts w:ascii="Amiri" w:hAnsi="Amiri" w:eastAsia="Amiri" w:cs="Amiri"/>
          <w:color w:val="111111"/>
          <w:sz w:val="28"/>
          <w:sz w:val="28"/>
          <w:szCs w:val="28"/>
          <w:rtl w:val="true"/>
          <w:lang w:bidi="ar-SA"/>
        </w:rPr>
        <w:t xml:space="preserve">ویقال للوَصیف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هُبْنُوق وهِبْنِیق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المِزْمار ، وجمعُه هَنابق ، وأنشد لکثّیر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ورجَّعَ فی حَیْزُومِه غیرَ باغِمٍ</w:t>
      </w:r>
    </w:p>
    <w:p>
      <w:pPr>
        <w:pStyle w:val="BookText"/>
        <w:rPr/>
      </w:pPr>
      <w:r>
        <w:rPr>
          <w:rFonts w:ascii="Amiri" w:hAnsi="Amiri" w:eastAsia="Amiri" w:cs="Amiri"/>
          <w:color w:val="111111"/>
          <w:sz w:val="28"/>
          <w:sz w:val="28"/>
          <w:szCs w:val="28"/>
          <w:rtl w:val="true"/>
          <w:lang w:bidi="ar-SA"/>
        </w:rPr>
        <w:t>حَنیناً من الأجواف جُوفاً هَنابِقُهْ</w:t>
      </w:r>
    </w:p>
    <w:p>
      <w:pPr>
        <w:pStyle w:val="Heading6"/>
        <w:numPr>
          <w:ilvl w:val="5"/>
          <w:numId w:val="1"/>
        </w:numPr>
        <w:rPr/>
      </w:pPr>
      <w:bookmarkStart w:id="1757" w:name="__RefHeading___Toc6806278_3381743652"/>
      <w:bookmarkStart w:id="1758" w:name="_Toc771"/>
      <w:bookmarkEnd w:id="1757"/>
      <w:r>
        <w:rPr>
          <w:rtl w:val="true"/>
        </w:rPr>
        <w:t>زنبق</w:t>
      </w:r>
      <w:bookmarkEnd w:id="175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المِزْمار أیضاً</w:t>
      </w:r>
      <w:r>
        <w:rPr>
          <w:rFonts w:eastAsia="Amiri" w:cs="Amiri" w:ascii="Amiri" w:hAnsi="Amiri"/>
          <w:color w:val="111111"/>
          <w:sz w:val="28"/>
          <w:szCs w:val="28"/>
          <w:rtl w:val="true"/>
          <w:lang w:bidi="ar-SA"/>
        </w:rPr>
        <w:t>.</w:t>
      </w:r>
    </w:p>
    <w:p>
      <w:pPr>
        <w:pStyle w:val="Heading6"/>
        <w:numPr>
          <w:ilvl w:val="5"/>
          <w:numId w:val="1"/>
        </w:numPr>
        <w:rPr/>
      </w:pPr>
      <w:bookmarkStart w:id="1759" w:name="__RefHeading___Toc6806280_3381743652"/>
      <w:bookmarkStart w:id="1760" w:name="_Toc772"/>
      <w:bookmarkEnd w:id="1759"/>
      <w:r>
        <w:rPr>
          <w:rtl w:val="true"/>
        </w:rPr>
        <w:t>هیقم</w:t>
      </w:r>
      <w:bookmarkEnd w:id="1760"/>
    </w:p>
    <w:p>
      <w:pPr>
        <w:pStyle w:val="BookText"/>
        <w:rPr/>
      </w:pPr>
      <w:r>
        <w:rPr>
          <w:rFonts w:ascii="Amiri" w:hAnsi="Amiri" w:eastAsia="Amiri" w:cs="Amiri"/>
          <w:color w:val="111111"/>
          <w:sz w:val="28"/>
          <w:sz w:val="28"/>
          <w:szCs w:val="28"/>
          <w:rtl w:val="true"/>
          <w:lang w:bidi="ar-SA"/>
        </w:rPr>
        <w:t xml:space="preserve">والهَیقَمانیّ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الطویل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الهَیقَمانِیّاتِ هَمْقٌ کأنّه</w:t>
      </w:r>
    </w:p>
    <w:p>
      <w:pPr>
        <w:pStyle w:val="BookText"/>
        <w:rPr/>
      </w:pPr>
      <w:r>
        <w:rPr>
          <w:rFonts w:ascii="Amiri" w:hAnsi="Amiri" w:eastAsia="Amiri" w:cs="Amiri"/>
          <w:color w:val="111111"/>
          <w:sz w:val="28"/>
          <w:sz w:val="28"/>
          <w:szCs w:val="28"/>
          <w:rtl w:val="true"/>
          <w:lang w:bidi="ar-SA"/>
        </w:rPr>
        <w:t>من السِّنْد ذو کَبْلَیْن أَفلَتَ من نَبْلِ</w:t>
      </w:r>
    </w:p>
    <w:p>
      <w:pPr>
        <w:pStyle w:val="Heading6"/>
        <w:numPr>
          <w:ilvl w:val="5"/>
          <w:numId w:val="1"/>
        </w:numPr>
        <w:rPr/>
      </w:pPr>
      <w:bookmarkStart w:id="1761" w:name="__RefHeading___Toc6806282_3381743652"/>
      <w:bookmarkStart w:id="1762" w:name="_Toc773"/>
      <w:bookmarkEnd w:id="1761"/>
      <w:r>
        <w:rPr>
          <w:rtl w:val="true"/>
        </w:rPr>
        <w:t>قرهد</w:t>
      </w:r>
      <w:bookmarkEnd w:id="176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الناعَمُ التارّ الرَّخْص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صَحَّفَ اللیث ، والصَّواب والقُرْهُدُ بالفاء والهاء ، مَضْمُومَتَین</w:t>
      </w:r>
      <w:r>
        <w:rPr>
          <w:rFonts w:eastAsia="Amiri" w:cs="Amiri" w:ascii="Amiri" w:hAnsi="Amiri"/>
          <w:color w:val="111111"/>
          <w:sz w:val="28"/>
          <w:szCs w:val="28"/>
          <w:rtl w:val="true"/>
          <w:lang w:bidi="ar-SA"/>
        </w:rPr>
        <w:t>.</w:t>
      </w:r>
    </w:p>
    <w:p>
      <w:pPr>
        <w:pStyle w:val="Heading6"/>
        <w:numPr>
          <w:ilvl w:val="5"/>
          <w:numId w:val="1"/>
        </w:numPr>
        <w:rPr/>
      </w:pPr>
      <w:bookmarkStart w:id="1763" w:name="__RefHeading___Toc6806284_3381743652"/>
      <w:bookmarkStart w:id="1764" w:name="_Toc774"/>
      <w:bookmarkEnd w:id="1763"/>
      <w:r>
        <w:rPr>
          <w:rtl w:val="true"/>
        </w:rPr>
        <w:t>قمهد</w:t>
      </w:r>
      <w:bookmarkEnd w:id="1764"/>
    </w:p>
    <w:p>
      <w:pPr>
        <w:pStyle w:val="BookText"/>
        <w:rPr/>
      </w:pPr>
      <w:r>
        <w:rPr>
          <w:rFonts w:ascii="IRNazanin" w:hAnsi="IRNazanin" w:eastAsia="IRNazanin"/>
          <w:color w:val="111111"/>
          <w:sz w:val="28"/>
          <w:sz w:val="28"/>
          <w:szCs w:val="28"/>
          <w:rtl w:val="true"/>
          <w:lang w:bidi="fa-IR"/>
        </w:rPr>
        <w:t>عمرو عن 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المقیمُ فی مکان واحدٍ لا یکاد یَبرَح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تَقْمَهِدِّی أَقْمَهِدُّ مکانیاً</w:t>
      </w:r>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اقمهدَّ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رأسَه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اللئیم الأصل الدَّمیمُ الوجه</w:t>
      </w:r>
      <w:r>
        <w:rPr>
          <w:rFonts w:eastAsia="Amiri" w:cs="Amiri" w:ascii="Amiri" w:hAnsi="Amiri"/>
          <w:color w:val="111111"/>
          <w:sz w:val="28"/>
          <w:szCs w:val="28"/>
          <w:rtl w:val="true"/>
          <w:lang w:bidi="ar-SA"/>
        </w:rPr>
        <w:t xml:space="preserve">. </w:t>
      </w:r>
      <w:bookmarkStart w:id="1765" w:name="pg14307_153401"/>
    </w:p>
    <w:p>
      <w:pPr>
        <w:pStyle w:val="BookText"/>
        <w:rPr/>
      </w:pPr>
      <w:bookmarkEnd w:id="176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والاقْمِهْدادُ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ارتعاد الفَرْخ إذا زَقه أَبَواه ، فتَراه یَکْوَهِدُّ إلیهما ، ویَقْمَهدّ نحوهما</w:t>
      </w:r>
      <w:r>
        <w:rPr>
          <w:rFonts w:eastAsia="Amiri" w:cs="Amiri" w:ascii="Amiri" w:hAnsi="Amiri"/>
          <w:color w:val="111111"/>
          <w:sz w:val="28"/>
          <w:szCs w:val="28"/>
          <w:rtl w:val="true"/>
          <w:lang w:bidi="ar-SA"/>
        </w:rPr>
        <w:t>.</w:t>
      </w:r>
    </w:p>
    <w:p>
      <w:pPr>
        <w:pStyle w:val="Heading6"/>
        <w:numPr>
          <w:ilvl w:val="5"/>
          <w:numId w:val="1"/>
        </w:numPr>
        <w:rPr/>
      </w:pPr>
      <w:bookmarkStart w:id="1766" w:name="__RefHeading___Toc6806286_3381743652"/>
      <w:bookmarkStart w:id="1767" w:name="_Toc775"/>
      <w:bookmarkEnd w:id="1766"/>
      <w:r>
        <w:rPr>
          <w:rtl w:val="true"/>
        </w:rPr>
        <w:t>مهرق</w:t>
      </w:r>
      <w:bookmarkEnd w:id="1767"/>
    </w:p>
    <w:p>
      <w:pPr>
        <w:pStyle w:val="BookText"/>
        <w:rPr/>
      </w:pPr>
      <w:r>
        <w:rPr>
          <w:rFonts w:ascii="Amiri" w:hAnsi="Amiri" w:eastAsia="Amiri" w:cs="Amiri"/>
          <w:color w:val="111111"/>
          <w:sz w:val="28"/>
          <w:sz w:val="28"/>
          <w:szCs w:val="28"/>
          <w:rtl w:val="true"/>
          <w:lang w:bidi="ar-SA"/>
        </w:rPr>
        <w:t xml:space="preserve">عمرو عن أبیه ، یقال للبحر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المُهْرقان والدَّأْماء ، خفیف</w:t>
      </w:r>
      <w:r>
        <w:rPr>
          <w:rFonts w:eastAsia="Amiri" w:cs="Amiri" w:ascii="Amiri" w:hAnsi="Amiri"/>
          <w:color w:val="111111"/>
          <w:sz w:val="28"/>
          <w:szCs w:val="28"/>
          <w:rtl w:val="true"/>
          <w:lang w:bidi="ar-SA"/>
        </w:rPr>
        <w:t>.</w:t>
      </w:r>
    </w:p>
    <w:p>
      <w:pPr>
        <w:pStyle w:val="Heading6"/>
        <w:numPr>
          <w:ilvl w:val="5"/>
          <w:numId w:val="1"/>
        </w:numPr>
        <w:rPr/>
      </w:pPr>
      <w:bookmarkStart w:id="1768" w:name="__RefHeading___Toc6806288_3381743652"/>
      <w:bookmarkStart w:id="1769" w:name="_Toc776"/>
      <w:bookmarkEnd w:id="1768"/>
      <w:r>
        <w:rPr>
          <w:rtl w:val="true"/>
        </w:rPr>
        <w:t xml:space="preserve">قرمد </w:t>
      </w:r>
      <w:r>
        <w:rPr>
          <w:rtl w:val="true"/>
        </w:rPr>
        <w:t xml:space="preserve">- </w:t>
      </w:r>
      <w:r>
        <w:rPr>
          <w:rtl w:val="true"/>
        </w:rPr>
        <w:t>قرهد</w:t>
      </w:r>
      <w:bookmarkEnd w:id="1769"/>
    </w:p>
    <w:p>
      <w:pPr>
        <w:pStyle w:val="BookText"/>
        <w:rPr/>
      </w:pPr>
      <w:r>
        <w:rPr>
          <w:rFonts w:ascii="Amiri" w:hAnsi="Amiri" w:eastAsia="Amiri" w:cs="Amiri"/>
          <w:color w:val="111111"/>
          <w:sz w:val="28"/>
          <w:sz w:val="28"/>
          <w:szCs w:val="28"/>
          <w:rtl w:val="true"/>
          <w:lang w:bidi="ar-SA"/>
        </w:rPr>
        <w:t xml:space="preserve">أبو عبید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القَرامِید والقَراهِید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الوُعول</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6806290_3381743652"/>
      <w:bookmarkStart w:id="1771" w:name="_Toc777"/>
      <w:bookmarkEnd w:id="1770"/>
      <w:r>
        <w:rPr>
          <w:rtl w:val="true"/>
        </w:rPr>
        <w:t>باب الهاء والکاف</w:t>
      </w:r>
      <w:bookmarkEnd w:id="1771"/>
    </w:p>
    <w:p>
      <w:pPr>
        <w:pStyle w:val="Heading5"/>
        <w:numPr>
          <w:ilvl w:val="4"/>
          <w:numId w:val="1"/>
        </w:numPr>
        <w:rPr/>
      </w:pPr>
      <w:bookmarkStart w:id="1772" w:name="__RefHeading___Toc6806292_3381743652"/>
      <w:bookmarkStart w:id="1773" w:name="_Toc778"/>
      <w:bookmarkEnd w:id="1772"/>
      <w:r>
        <w:rPr>
          <w:rtl w:val="true"/>
        </w:rPr>
        <w:t>[</w:t>
      </w:r>
      <w:r>
        <w:rPr>
          <w:rtl w:val="true"/>
        </w:rPr>
        <w:t>هک</w:t>
      </w:r>
      <w:r>
        <w:rPr>
          <w:rtl w:val="true"/>
        </w:rPr>
        <w:t>]</w:t>
      </w:r>
      <w:bookmarkEnd w:id="1773"/>
    </w:p>
    <w:p>
      <w:pPr>
        <w:pStyle w:val="Heading6"/>
        <w:numPr>
          <w:ilvl w:val="5"/>
          <w:numId w:val="1"/>
        </w:numPr>
        <w:rPr/>
      </w:pPr>
      <w:bookmarkStart w:id="1774" w:name="__RefHeading___Toc6806294_3381743652"/>
      <w:bookmarkStart w:id="1775" w:name="_Toc779"/>
      <w:bookmarkEnd w:id="1774"/>
      <w:r>
        <w:rPr>
          <w:rtl w:val="true"/>
        </w:rPr>
        <w:t>کهمس</w:t>
      </w:r>
      <w:bookmarkEnd w:id="1775"/>
    </w:p>
    <w:p>
      <w:pPr>
        <w:pStyle w:val="BookText"/>
        <w:rPr/>
      </w:pPr>
      <w:r>
        <w:rPr>
          <w:rFonts w:ascii="Amiri" w:hAnsi="Amiri" w:eastAsia="Amiri" w:cs="Amiri"/>
          <w:color w:val="111111"/>
          <w:sz w:val="28"/>
          <w:sz w:val="28"/>
          <w:szCs w:val="28"/>
          <w:rtl w:val="true"/>
          <w:lang w:bidi="ar-SA"/>
        </w:rPr>
        <w:t xml:space="preserve">أبو نصر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الکَهْمَس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القصیر من الرجال ،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ابن السکیت ،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القصیر</w:t>
      </w:r>
      <w:r>
        <w:rPr>
          <w:rFonts w:eastAsia="IRNazanin" w:cs="IRNazanin"/>
          <w:color w:val="111111"/>
          <w:sz w:val="28"/>
          <w:szCs w:val="28"/>
          <w:rtl w:val="true"/>
          <w:lang w:bidi="fa-IR"/>
        </w:rPr>
        <w:t>.</w:t>
      </w:r>
    </w:p>
    <w:p>
      <w:pPr>
        <w:pStyle w:val="Heading6"/>
        <w:numPr>
          <w:ilvl w:val="5"/>
          <w:numId w:val="1"/>
        </w:numPr>
        <w:rPr/>
      </w:pPr>
      <w:bookmarkStart w:id="1776" w:name="__RefHeading___Toc6806296_3381743652"/>
      <w:bookmarkStart w:id="1777" w:name="_Toc780"/>
      <w:bookmarkEnd w:id="1776"/>
      <w:r>
        <w:rPr>
          <w:rtl w:val="true"/>
        </w:rPr>
        <w:t>کمهل</w:t>
      </w:r>
      <w:bookmarkEnd w:id="1777"/>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کمهَلَ فلانٌ الحدیثَ ، إذا أَخْفاه وعَمّاه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کَمْهَلَ ، إذا جَمَع ثِیابَه وحزَمَها للسَّفَر ، وکَمْهَل فلانٌ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مَنعنا حَقّنا</w:t>
      </w:r>
      <w:r>
        <w:rPr>
          <w:rFonts w:eastAsia="Amiri" w:cs="Amiri" w:ascii="Amiri" w:hAnsi="Amiri"/>
          <w:color w:val="111111"/>
          <w:sz w:val="28"/>
          <w:szCs w:val="28"/>
          <w:rtl w:val="true"/>
          <w:lang w:bidi="ar-SA"/>
        </w:rPr>
        <w:t>.</w:t>
      </w:r>
    </w:p>
    <w:p>
      <w:pPr>
        <w:pStyle w:val="Heading6"/>
        <w:numPr>
          <w:ilvl w:val="5"/>
          <w:numId w:val="1"/>
        </w:numPr>
        <w:rPr/>
      </w:pPr>
      <w:bookmarkStart w:id="1778" w:name="__RefHeading___Toc6806298_3381743652"/>
      <w:bookmarkStart w:id="1779" w:name="_Toc781"/>
      <w:bookmarkEnd w:id="1778"/>
      <w:r>
        <w:rPr>
          <w:rtl w:val="true"/>
        </w:rPr>
        <w:t>هنبک</w:t>
      </w:r>
      <w:bookmarkEnd w:id="1779"/>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هَنْبَکَةٌ من دَهْرٍ ، وسَنْبَةٌ من دهْرٍ ، بمعنی</w:t>
      </w:r>
      <w:r>
        <w:rPr>
          <w:rFonts w:eastAsia="Amiri" w:cs="Amiri" w:ascii="Amiri" w:hAnsi="Amiri"/>
          <w:color w:val="111111"/>
          <w:sz w:val="28"/>
          <w:szCs w:val="28"/>
          <w:rtl w:val="true"/>
          <w:lang w:bidi="ar-SA"/>
        </w:rPr>
        <w:t>.</w:t>
      </w:r>
    </w:p>
    <w:p>
      <w:pPr>
        <w:pStyle w:val="Heading6"/>
        <w:numPr>
          <w:ilvl w:val="5"/>
          <w:numId w:val="1"/>
        </w:numPr>
        <w:rPr/>
      </w:pPr>
      <w:bookmarkStart w:id="1780" w:name="__RefHeading___Toc6806300_3381743652"/>
      <w:bookmarkStart w:id="1781" w:name="_Toc782"/>
      <w:bookmarkEnd w:id="1780"/>
      <w:r>
        <w:rPr>
          <w:rtl w:val="true"/>
        </w:rPr>
        <w:t xml:space="preserve">کلهد </w:t>
      </w:r>
      <w:r>
        <w:rPr>
          <w:rtl w:val="true"/>
        </w:rPr>
        <w:t xml:space="preserve">- </w:t>
      </w:r>
      <w:r>
        <w:rPr>
          <w:rtl w:val="true"/>
        </w:rPr>
        <w:t>کهدل</w:t>
      </w:r>
      <w:bookmarkEnd w:id="1781"/>
    </w:p>
    <w:p>
      <w:pPr>
        <w:pStyle w:val="BookText"/>
        <w:rPr/>
      </w:pPr>
      <w:r>
        <w:rPr>
          <w:rFonts w:ascii="Amiri" w:hAnsi="Amiri" w:eastAsia="Amiri" w:cs="Amiri"/>
          <w:color w:val="111111"/>
          <w:sz w:val="28"/>
          <w:sz w:val="28"/>
          <w:szCs w:val="28"/>
          <w:rtl w:val="true"/>
          <w:lang w:bidi="ar-SA"/>
        </w:rPr>
        <w:t xml:space="preserve">وأبو کَلْهَدَة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کُنَی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وَکَهْدَل من أسمائهم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طَردَتْ أمُّ الحدید کَهْدَلَا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حاتم فیما روی عنه القُتَیبیُّ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العاتقُ من الجواری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الکَهْدَل العار</w:t>
      </w:r>
    </w:p>
    <w:p>
      <w:pPr>
        <w:pStyle w:val="BookText"/>
        <w:rPr/>
      </w:pPr>
      <w:r>
        <w:rPr>
          <w:rFonts w:ascii="Amiri" w:hAnsi="Amiri" w:eastAsia="Amiri" w:cs="Amiri"/>
          <w:color w:val="111111"/>
          <w:sz w:val="28"/>
          <w:sz w:val="28"/>
          <w:szCs w:val="28"/>
          <w:rtl w:val="true"/>
          <w:lang w:bidi="ar-SA"/>
        </w:rPr>
        <w:t>کُ ماسَتْ فی جَوارِیها</w:t>
      </w:r>
    </w:p>
    <w:p>
      <w:pPr>
        <w:pStyle w:val="BookText"/>
        <w:rPr/>
      </w:pPr>
      <w:r>
        <w:rPr>
          <w:rFonts w:ascii="Amiri" w:hAnsi="Amiri" w:eastAsia="Amiri" w:cs="Amiri"/>
          <w:color w:val="111111"/>
          <w:sz w:val="28"/>
          <w:sz w:val="28"/>
          <w:szCs w:val="28"/>
          <w:rtl w:val="true"/>
          <w:lang w:bidi="ar-SA"/>
        </w:rPr>
        <w:t>حسبتَ القمَرَ الباهِ</w:t>
      </w:r>
    </w:p>
    <w:p>
      <w:pPr>
        <w:pStyle w:val="BookText"/>
        <w:rPr/>
      </w:pPr>
      <w:r>
        <w:rPr>
          <w:rFonts w:ascii="Amiri" w:hAnsi="Amiri" w:eastAsia="Amiri" w:cs="Amiri"/>
          <w:color w:val="111111"/>
          <w:sz w:val="28"/>
          <w:sz w:val="28"/>
          <w:szCs w:val="28"/>
          <w:rtl w:val="true"/>
          <w:lang w:bidi="ar-SA"/>
        </w:rPr>
        <w:t>رَ فی الْحسنِ یُباهیها</w:t>
      </w:r>
    </w:p>
    <w:p>
      <w:pPr>
        <w:pStyle w:val="Heading6"/>
        <w:numPr>
          <w:ilvl w:val="5"/>
          <w:numId w:val="1"/>
        </w:numPr>
        <w:rPr/>
      </w:pPr>
      <w:bookmarkStart w:id="1782" w:name="__RefHeading___Toc6806302_3381743652"/>
      <w:bookmarkStart w:id="1783" w:name="_Toc783"/>
      <w:bookmarkEnd w:id="1782"/>
      <w:r>
        <w:rPr>
          <w:rtl w:val="true"/>
        </w:rPr>
        <w:t>دهکل</w:t>
      </w:r>
      <w:bookmarkEnd w:id="1783"/>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دَهْکل من شدائد الدهر</w:t>
      </w:r>
      <w:r>
        <w:rPr>
          <w:rFonts w:eastAsia="IRNazanin" w:cs="IRNazanin"/>
          <w:color w:val="111111"/>
          <w:sz w:val="28"/>
          <w:szCs w:val="28"/>
          <w:rtl w:val="true"/>
          <w:lang w:bidi="fa-IR"/>
        </w:rPr>
        <w:t>.</w:t>
      </w:r>
    </w:p>
    <w:p>
      <w:pPr>
        <w:pStyle w:val="Heading6"/>
        <w:numPr>
          <w:ilvl w:val="5"/>
          <w:numId w:val="1"/>
        </w:numPr>
        <w:rPr/>
      </w:pPr>
      <w:bookmarkStart w:id="1784" w:name="__RefHeading___Toc6806304_3381743652"/>
      <w:bookmarkStart w:id="1785" w:name="_Toc784"/>
      <w:bookmarkEnd w:id="1784"/>
      <w:r>
        <w:rPr>
          <w:rtl w:val="true"/>
        </w:rPr>
        <w:t>دهکم</w:t>
      </w:r>
      <w:bookmarkEnd w:id="17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الفانی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والتَّدَهْکُم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الاقتحام فی الأمر الشدید</w:t>
      </w:r>
      <w:r>
        <w:rPr>
          <w:rFonts w:eastAsia="Amiri" w:cs="Amiri" w:ascii="Amiri" w:hAnsi="Amiri"/>
          <w:color w:val="111111"/>
          <w:sz w:val="28"/>
          <w:szCs w:val="28"/>
          <w:rtl w:val="true"/>
          <w:lang w:bidi="ar-SA"/>
        </w:rPr>
        <w:t>.</w:t>
      </w:r>
    </w:p>
    <w:p>
      <w:pPr>
        <w:pStyle w:val="Heading6"/>
        <w:numPr>
          <w:ilvl w:val="5"/>
          <w:numId w:val="1"/>
        </w:numPr>
        <w:rPr/>
      </w:pPr>
      <w:bookmarkStart w:id="1786" w:name="__RefHeading___Toc6806306_3381743652"/>
      <w:bookmarkStart w:id="1787" w:name="_Toc785"/>
      <w:bookmarkEnd w:id="1786"/>
      <w:r>
        <w:rPr>
          <w:rtl w:val="true"/>
        </w:rPr>
        <w:t>هتکر</w:t>
      </w:r>
      <w:bookmarkEnd w:id="1787"/>
    </w:p>
    <w:p>
      <w:pPr>
        <w:pStyle w:val="BookText"/>
        <w:rPr/>
      </w:pPr>
      <w:r>
        <w:rPr>
          <w:rFonts w:ascii="Amiri" w:hAnsi="Amiri" w:eastAsia="Amiri" w:cs="Amiri"/>
          <w:color w:val="111111"/>
          <w:sz w:val="28"/>
          <w:sz w:val="28"/>
          <w:szCs w:val="28"/>
          <w:rtl w:val="true"/>
          <w:lang w:bidi="ar-SA"/>
        </w:rPr>
        <w:t xml:space="preserve">وقال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الهَیْتَکُور من الرجال الذی لا یَسْتَیقظ لیلاً ولا نهاراً</w:t>
      </w:r>
      <w:r>
        <w:rPr>
          <w:rFonts w:eastAsia="Amiri" w:cs="Amiri" w:ascii="Amiri" w:hAnsi="Amiri"/>
          <w:color w:val="111111"/>
          <w:sz w:val="28"/>
          <w:szCs w:val="28"/>
          <w:rtl w:val="true"/>
          <w:lang w:bidi="ar-SA"/>
        </w:rPr>
        <w:t>.</w:t>
      </w:r>
    </w:p>
    <w:p>
      <w:pPr>
        <w:pStyle w:val="Heading6"/>
        <w:numPr>
          <w:ilvl w:val="5"/>
          <w:numId w:val="1"/>
        </w:numPr>
        <w:rPr/>
      </w:pPr>
      <w:bookmarkStart w:id="1788" w:name="__RefHeading___Toc6806308_3381743652"/>
      <w:bookmarkStart w:id="1789" w:name="_Toc786"/>
      <w:bookmarkEnd w:id="1788"/>
      <w:r>
        <w:rPr>
          <w:rtl w:val="true"/>
        </w:rPr>
        <w:t>هرکل</w:t>
      </w:r>
      <w:bookmarkEnd w:id="178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هِرْکَوْلة ذاتُ فَخِذَین وجِسْم وعَجُز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 هُراکل جَسِیمٌ ضَخْم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عبید عن الأصمعی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الهِرْکَولة من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العظیمة الورکین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الهرَاکلة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أحمَر یصف دُرَّةً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رأَی مِن دُونها الغَوّاصُ هَوْلاً</w:t>
      </w:r>
    </w:p>
    <w:p>
      <w:pPr>
        <w:pStyle w:val="BookText"/>
        <w:rPr/>
      </w:pPr>
      <w:r>
        <w:rPr>
          <w:rFonts w:ascii="Amiri" w:hAnsi="Amiri" w:eastAsia="Amiri" w:cs="Amiri"/>
          <w:color w:val="111111"/>
          <w:sz w:val="28"/>
          <w:sz w:val="28"/>
          <w:szCs w:val="28"/>
          <w:rtl w:val="true"/>
          <w:lang w:bidi="ar-SA"/>
        </w:rPr>
        <w:t>هَراکلَةً ، وحِیتاناً ونُونَا</w:t>
      </w:r>
    </w:p>
    <w:p>
      <w:pPr>
        <w:pStyle w:val="BookText"/>
        <w:rPr/>
      </w:pPr>
      <w:r>
        <w:rPr>
          <w:rFonts w:ascii="Amiri" w:hAnsi="Amiri" w:eastAsia="Amiri" w:cs="Amiri"/>
          <w:color w:val="111111"/>
          <w:sz w:val="28"/>
          <w:sz w:val="28"/>
          <w:szCs w:val="28"/>
          <w:rtl w:val="true"/>
          <w:lang w:bidi="ar-SA"/>
        </w:rPr>
        <w:t xml:space="preserve">والهَرْکلَّةُ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المَشْی فیه اختیال وبُطْء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قامتْ تَهادَی مَشْیها الهِرْکَلّا</w:t>
      </w:r>
    </w:p>
    <w:p>
      <w:pPr>
        <w:pStyle w:val="BookText"/>
        <w:rPr/>
      </w:pPr>
      <w:r>
        <w:rPr>
          <w:rFonts w:ascii="Amiri" w:hAnsi="Amiri" w:eastAsia="Amiri" w:cs="Amiri"/>
          <w:color w:val="111111"/>
          <w:sz w:val="28"/>
          <w:sz w:val="28"/>
          <w:szCs w:val="28"/>
          <w:rtl w:val="true"/>
          <w:lang w:bidi="ar-SA"/>
        </w:rPr>
        <w:t>بین فِناء البَیْت والمصلَّی</w:t>
      </w:r>
    </w:p>
    <w:p>
      <w:pPr>
        <w:pStyle w:val="Heading6"/>
        <w:numPr>
          <w:ilvl w:val="5"/>
          <w:numId w:val="1"/>
        </w:numPr>
        <w:rPr/>
      </w:pPr>
      <w:bookmarkStart w:id="1790" w:name="__RefHeading___Toc6806310_3381743652"/>
      <w:bookmarkStart w:id="1791" w:name="_Toc787"/>
      <w:bookmarkEnd w:id="1790"/>
      <w:r>
        <w:rPr>
          <w:rtl w:val="true"/>
        </w:rPr>
        <w:t>هبرک</w:t>
      </w:r>
      <w:bookmarkEnd w:id="1791"/>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الجاریة الناعمة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جاریةٌ شَبّت شَباباً هَبْرَکا</w:t>
      </w:r>
    </w:p>
    <w:p>
      <w:pPr>
        <w:pStyle w:val="BookText"/>
        <w:rPr/>
      </w:pPr>
      <w:r>
        <w:rPr>
          <w:rFonts w:ascii="Amiri" w:hAnsi="Amiri" w:eastAsia="Amiri" w:cs="Amiri"/>
          <w:color w:val="111111"/>
          <w:sz w:val="28"/>
          <w:sz w:val="28"/>
          <w:szCs w:val="28"/>
          <w:rtl w:val="true"/>
          <w:lang w:bidi="ar-SA"/>
        </w:rPr>
        <w:t>لم یَعْدُ ثَدْیَا نحرها أن فَلَّکا</w:t>
      </w:r>
    </w:p>
    <w:p>
      <w:pPr>
        <w:pStyle w:val="Heading6"/>
        <w:numPr>
          <w:ilvl w:val="5"/>
          <w:numId w:val="1"/>
        </w:numPr>
        <w:rPr/>
      </w:pPr>
      <w:bookmarkStart w:id="1792" w:name="__RefHeading___Toc6806312_3381743652"/>
      <w:bookmarkStart w:id="1793" w:name="_Toc788"/>
      <w:bookmarkEnd w:id="1792"/>
      <w:r>
        <w:rPr>
          <w:rtl w:val="true"/>
        </w:rPr>
        <w:t>هبنک</w:t>
      </w:r>
      <w:bookmarkEnd w:id="17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الأحمق ، وامرأة هَبَنکةٌ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حَمْقاء</w:t>
      </w:r>
      <w:r>
        <w:rPr>
          <w:rFonts w:eastAsia="Amiri" w:cs="Amiri" w:ascii="Amiri" w:hAnsi="Amiri"/>
          <w:color w:val="111111"/>
          <w:sz w:val="28"/>
          <w:szCs w:val="28"/>
          <w:rtl w:val="true"/>
          <w:lang w:bidi="ar-SA"/>
        </w:rPr>
        <w:t xml:space="preserve">. </w:t>
      </w:r>
      <w:bookmarkStart w:id="1794" w:name="pg14307_153402"/>
    </w:p>
    <w:p>
      <w:pPr>
        <w:pStyle w:val="Heading6"/>
        <w:numPr>
          <w:ilvl w:val="5"/>
          <w:numId w:val="1"/>
        </w:numPr>
        <w:rPr/>
      </w:pPr>
      <w:bookmarkStart w:id="1795" w:name="__RefHeading___Toc6806314_3381743652"/>
      <w:bookmarkStart w:id="1796" w:name="_Toc789"/>
      <w:bookmarkEnd w:id="1794"/>
      <w:bookmarkEnd w:id="1795"/>
      <w:r>
        <w:rPr>
          <w:rtl w:val="true"/>
        </w:rPr>
        <w:t>بهکن</w:t>
      </w:r>
      <w:bookmarkEnd w:id="1796"/>
    </w:p>
    <w:p>
      <w:pPr>
        <w:pStyle w:val="BookText"/>
        <w:rPr/>
      </w:pPr>
      <w:r>
        <w:rPr>
          <w:rFonts w:ascii="Amiri" w:hAnsi="Amiri" w:eastAsia="Amiri" w:cs="Amiri"/>
          <w:color w:val="111111"/>
          <w:sz w:val="28"/>
          <w:sz w:val="28"/>
          <w:szCs w:val="28"/>
          <w:rtl w:val="true"/>
          <w:lang w:bidi="ar-SA"/>
        </w:rPr>
        <w:t xml:space="preserve">وجاریة بَهْکَنة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غَریضة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 البَهْکَنات والبَهاکِن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ثعلب عن ابن الأعرابیّ البَهْکَنَةُ الجاریة الخفیفة الروح ، الطیبة الرائحة ، الملیحة الحلوة</w:t>
      </w:r>
      <w:r>
        <w:rPr>
          <w:rFonts w:eastAsia="IRNazanin" w:cs="IRNazanin"/>
          <w:color w:val="111111"/>
          <w:sz w:val="28"/>
          <w:szCs w:val="28"/>
          <w:rtl w:val="true"/>
          <w:lang w:bidi="fa-IR"/>
        </w:rPr>
        <w:t>.</w:t>
      </w:r>
    </w:p>
    <w:p>
      <w:pPr>
        <w:pStyle w:val="Heading6"/>
        <w:numPr>
          <w:ilvl w:val="5"/>
          <w:numId w:val="1"/>
        </w:numPr>
        <w:rPr/>
      </w:pPr>
      <w:bookmarkStart w:id="1797" w:name="__RefHeading___Toc6806316_3381743652"/>
      <w:bookmarkStart w:id="1798" w:name="_Toc790"/>
      <w:bookmarkEnd w:id="1797"/>
      <w:r>
        <w:rPr>
          <w:rtl w:val="true"/>
        </w:rPr>
        <w:t>کنهر</w:t>
      </w:r>
      <w:bookmarkEnd w:id="179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والکَنَهْوَرُ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المتراکِب الثَّخِین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الکَنهْورَ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من السَّحاب أَمثالُ الجِبال ونابٌ کَنَهْوَرةٌ مُسِنَّةٌ</w:t>
      </w:r>
      <w:r>
        <w:rPr>
          <w:rFonts w:eastAsia="Amiri" w:cs="Amiri" w:ascii="Amiri" w:hAnsi="Amiri"/>
          <w:color w:val="111111"/>
          <w:sz w:val="28"/>
          <w:szCs w:val="28"/>
          <w:rtl w:val="true"/>
          <w:lang w:bidi="ar-SA"/>
        </w:rPr>
        <w:t>.</w:t>
      </w:r>
    </w:p>
    <w:p>
      <w:pPr>
        <w:pStyle w:val="Heading6"/>
        <w:numPr>
          <w:ilvl w:val="5"/>
          <w:numId w:val="1"/>
        </w:numPr>
        <w:rPr/>
      </w:pPr>
      <w:bookmarkStart w:id="1799" w:name="__RefHeading___Toc6806318_3381743652"/>
      <w:bookmarkStart w:id="1800" w:name="_Toc791"/>
      <w:bookmarkEnd w:id="1799"/>
      <w:r>
        <w:rPr>
          <w:rtl w:val="true"/>
        </w:rPr>
        <w:t>کفهر</w:t>
      </w:r>
      <w:bookmarkEnd w:id="1800"/>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والمکفهِرّ من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یَغلُظ ویرکَبُ بعضُه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والمُکْرَهفُ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مکفَهرُّ الوَجْه ، إذا کان کالح الوَجْه لیس فیه أَثَرُ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والمُکفَهرّ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 الشدید الذی لا تُؤثِّر فیه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 الحوادثَ بوجهٍ مکفهرّ ، أی بوجهٍ مُنْقبض لا طلاقَه فیه</w:t>
      </w:r>
      <w:r>
        <w:rPr>
          <w:rFonts w:eastAsia="Amiri" w:cs="Amiri" w:ascii="Amiri" w:hAnsi="Amiri"/>
          <w:color w:val="111111"/>
          <w:sz w:val="28"/>
          <w:szCs w:val="28"/>
          <w:rtl w:val="true"/>
          <w:lang w:bidi="ar-SA"/>
        </w:rPr>
        <w:t>.</w:t>
      </w:r>
    </w:p>
    <w:p>
      <w:pPr>
        <w:pStyle w:val="Heading6"/>
        <w:numPr>
          <w:ilvl w:val="5"/>
          <w:numId w:val="1"/>
        </w:numPr>
        <w:rPr/>
      </w:pPr>
      <w:bookmarkStart w:id="1801" w:name="__RefHeading___Toc6806320_3381743652"/>
      <w:bookmarkStart w:id="1802" w:name="_Toc792"/>
      <w:bookmarkEnd w:id="1801"/>
      <w:r>
        <w:rPr>
          <w:rtl w:val="true"/>
        </w:rPr>
        <w:t>کرهف</w:t>
      </w:r>
      <w:bookmarkEnd w:id="1802"/>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اکرَهَفَ الذَّکَرُ ، إذا انتشر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قَنْفاءُ فَیْشٍ مُکرَهفٍ حَوْقُها</w:t>
      </w:r>
    </w:p>
    <w:p>
      <w:pPr>
        <w:pStyle w:val="Heading6"/>
        <w:numPr>
          <w:ilvl w:val="5"/>
          <w:numId w:val="1"/>
        </w:numPr>
        <w:rPr/>
      </w:pPr>
      <w:bookmarkStart w:id="1803" w:name="__RefHeading___Toc6806322_3381743652"/>
      <w:bookmarkStart w:id="1804" w:name="_Toc793"/>
      <w:bookmarkEnd w:id="1803"/>
      <w:r>
        <w:rPr>
          <w:rtl w:val="true"/>
        </w:rPr>
        <w:t>کنهل</w:t>
      </w:r>
      <w:bookmarkEnd w:id="1804"/>
    </w:p>
    <w:p>
      <w:pPr>
        <w:pStyle w:val="BookText"/>
        <w:rPr/>
      </w:pPr>
      <w:r>
        <w:rPr>
          <w:rFonts w:ascii="Amiri" w:hAnsi="Amiri" w:eastAsia="Amiri" w:cs="Amiri"/>
          <w:color w:val="111111"/>
          <w:sz w:val="28"/>
          <w:sz w:val="28"/>
          <w:szCs w:val="28"/>
          <w:rtl w:val="true"/>
          <w:lang w:bidi="ar-SA"/>
        </w:rPr>
        <w:t xml:space="preserve">وکَنهَل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لبَنی تمیم معروف</w:t>
      </w:r>
      <w:r>
        <w:rPr>
          <w:rFonts w:eastAsia="Amiri" w:cs="Amiri" w:ascii="Amiri" w:hAnsi="Amiri"/>
          <w:color w:val="111111"/>
          <w:sz w:val="28"/>
          <w:szCs w:val="28"/>
          <w:rtl w:val="true"/>
          <w:lang w:bidi="ar-SA"/>
        </w:rPr>
        <w:t>.</w:t>
      </w:r>
    </w:p>
    <w:p>
      <w:pPr>
        <w:pStyle w:val="Heading6"/>
        <w:numPr>
          <w:ilvl w:val="5"/>
          <w:numId w:val="1"/>
        </w:numPr>
        <w:rPr/>
      </w:pPr>
      <w:bookmarkStart w:id="1805" w:name="__RefHeading___Toc6806324_3381743652"/>
      <w:bookmarkStart w:id="1806" w:name="_Toc794"/>
      <w:bookmarkEnd w:id="1805"/>
      <w:r>
        <w:rPr>
          <w:rtl w:val="true"/>
        </w:rPr>
        <w:t>کنهر</w:t>
      </w:r>
      <w:bookmarkEnd w:id="1806"/>
    </w:p>
    <w:p>
      <w:pPr>
        <w:pStyle w:val="BookText"/>
        <w:rPr/>
      </w:pPr>
      <w:r>
        <w:rPr>
          <w:rFonts w:ascii="Amiri" w:hAnsi="Amiri" w:eastAsia="Amiri" w:cs="Amiri"/>
          <w:color w:val="111111"/>
          <w:sz w:val="28"/>
          <w:sz w:val="28"/>
          <w:szCs w:val="28"/>
          <w:rtl w:val="true"/>
          <w:lang w:bidi="ar-SA"/>
        </w:rPr>
        <w:t xml:space="preserve">وکنهَرَة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بالدَّهنأ بین جَبَلین فیها قِلَات تملؤُها السماء ، والکنهورَ منه أخذ</w:t>
      </w:r>
      <w:r>
        <w:rPr>
          <w:rFonts w:eastAsia="Amiri" w:cs="Amiri" w:ascii="Amiri" w:hAnsi="Amiri"/>
          <w:color w:val="111111"/>
          <w:sz w:val="28"/>
          <w:szCs w:val="28"/>
          <w:rtl w:val="true"/>
          <w:lang w:bidi="ar-SA"/>
        </w:rPr>
        <w:t>.</w:t>
      </w:r>
    </w:p>
    <w:p>
      <w:pPr>
        <w:pStyle w:val="Heading6"/>
        <w:numPr>
          <w:ilvl w:val="5"/>
          <w:numId w:val="1"/>
        </w:numPr>
        <w:rPr/>
      </w:pPr>
      <w:bookmarkStart w:id="1807" w:name="__RefHeading___Toc6806326_3381743652"/>
      <w:bookmarkStart w:id="1808" w:name="_Toc795"/>
      <w:bookmarkEnd w:id="1807"/>
      <w:r>
        <w:rPr>
          <w:rtl w:val="true"/>
        </w:rPr>
        <w:t>کمهد</w:t>
      </w:r>
      <w:bookmarkEnd w:id="1808"/>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الکُمَّهْدَة وهی الکَوسَلة</w:t>
      </w:r>
      <w:r>
        <w:rPr>
          <w:rFonts w:eastAsia="Amiri" w:cs="Amiri" w:ascii="Amiri" w:hAnsi="Amiri"/>
          <w:color w:val="111111"/>
          <w:sz w:val="28"/>
          <w:szCs w:val="28"/>
          <w:rtl w:val="true"/>
          <w:lang w:bidi="ar-SA"/>
        </w:rPr>
        <w:t>.</w:t>
      </w:r>
    </w:p>
    <w:p>
      <w:pPr>
        <w:pStyle w:val="Heading4"/>
        <w:numPr>
          <w:ilvl w:val="3"/>
          <w:numId w:val="1"/>
        </w:numPr>
        <w:rPr/>
      </w:pPr>
      <w:bookmarkStart w:id="1809" w:name="__RefHeading___Toc6806328_3381743652"/>
      <w:bookmarkStart w:id="1810" w:name="_Toc796"/>
      <w:bookmarkEnd w:id="1809"/>
      <w:r>
        <w:rPr>
          <w:rtl w:val="true"/>
        </w:rPr>
        <w:t>باب الهَاء والجیم</w:t>
      </w:r>
      <w:bookmarkEnd w:id="1810"/>
    </w:p>
    <w:p>
      <w:pPr>
        <w:pStyle w:val="Heading5"/>
        <w:numPr>
          <w:ilvl w:val="4"/>
          <w:numId w:val="1"/>
        </w:numPr>
        <w:rPr/>
      </w:pPr>
      <w:bookmarkStart w:id="1811" w:name="__RefHeading___Toc6806330_3381743652"/>
      <w:bookmarkStart w:id="1812" w:name="_Toc797"/>
      <w:bookmarkEnd w:id="1811"/>
      <w:r>
        <w:rPr>
          <w:rtl w:val="true"/>
        </w:rPr>
        <w:t>ه ج</w:t>
      </w:r>
      <w:bookmarkEnd w:id="1812"/>
    </w:p>
    <w:p>
      <w:pPr>
        <w:pStyle w:val="Heading6"/>
        <w:numPr>
          <w:ilvl w:val="5"/>
          <w:numId w:val="1"/>
        </w:numPr>
        <w:rPr/>
      </w:pPr>
      <w:bookmarkStart w:id="1813" w:name="__RefHeading___Toc6806332_3381743652"/>
      <w:bookmarkStart w:id="1814" w:name="_Toc798"/>
      <w:bookmarkEnd w:id="1813"/>
      <w:r>
        <w:rPr>
          <w:rtl w:val="true"/>
        </w:rPr>
        <w:t>سجهر</w:t>
      </w:r>
      <w:bookmarkEnd w:id="1814"/>
    </w:p>
    <w:p>
      <w:pPr>
        <w:pStyle w:val="BookText"/>
        <w:rPr/>
      </w:pPr>
      <w:r>
        <w:rPr>
          <w:rFonts w:ascii="Amiri" w:hAnsi="Amiri" w:eastAsia="Amiri" w:cs="Amiri"/>
          <w:color w:val="111111"/>
          <w:sz w:val="28"/>
          <w:sz w:val="28"/>
          <w:szCs w:val="28"/>
          <w:rtl w:val="true"/>
          <w:lang w:bidi="ar-SA"/>
        </w:rPr>
        <w:t>اللیث ، اسجَهَرَّتِ الرِّماحُ ، إذا أقبلت إلیک واسْجَهَرَّ النبات ، إذا 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اسجَهَرَّ السّرابُ إذا تَریَّه وجرَی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 لبید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اسجَهَرَّ الآلُ فی کلِّ سَبْسَب</w:t>
      </w:r>
    </w:p>
    <w:p>
      <w:pPr>
        <w:pStyle w:val="BookText"/>
        <w:rPr/>
      </w:pPr>
      <w:r>
        <w:rPr>
          <w:rFonts w:ascii="Amiri" w:hAnsi="Amiri" w:eastAsia="Amiri" w:cs="Amiri"/>
          <w:color w:val="111111"/>
          <w:sz w:val="28"/>
          <w:sz w:val="28"/>
          <w:szCs w:val="28"/>
          <w:rtl w:val="true"/>
          <w:lang w:bidi="ar-SA"/>
        </w:rPr>
        <w:t>وسحابة مُسْجَهِرَّة یترقرقُ فیها الماء</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الصَّهلج والصَّیْهَج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العظیمة</w:t>
      </w:r>
      <w:r>
        <w:rPr>
          <w:rFonts w:eastAsia="Amiri" w:cs="Amiri" w:ascii="Amiri" w:hAnsi="Amiri"/>
          <w:color w:val="111111"/>
          <w:sz w:val="28"/>
          <w:szCs w:val="28"/>
          <w:rtl w:val="true"/>
          <w:lang w:bidi="ar-SA"/>
        </w:rPr>
        <w:t>.</w:t>
      </w:r>
    </w:p>
    <w:p>
      <w:pPr>
        <w:pStyle w:val="Heading6"/>
        <w:numPr>
          <w:ilvl w:val="5"/>
          <w:numId w:val="1"/>
        </w:numPr>
        <w:rPr/>
      </w:pPr>
      <w:bookmarkStart w:id="1815" w:name="__RefHeading___Toc6806334_3381743652"/>
      <w:bookmarkStart w:id="1816" w:name="_Toc799"/>
      <w:bookmarkEnd w:id="1815"/>
      <w:r>
        <w:rPr>
          <w:rtl w:val="true"/>
        </w:rPr>
        <w:t>هجرس</w:t>
      </w:r>
      <w:bookmarkEnd w:id="1816"/>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الهِجْرِس من أَولاد الثعالب ، ویوصف به اللئیم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عبید فی الهِجْرِس نحواً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وهِجْرِسٍ مَسکَنُه الفَدافِدُ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رَمتْنی الأیام عن هَجارِسها ، أی شدائدها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والجِرْهاسُ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أسماء الأسد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یُکْنَی وما حُوِّلَ عن جِرْهاسِ</w:t>
      </w:r>
    </w:p>
    <w:p>
      <w:pPr>
        <w:pStyle w:val="BookText"/>
        <w:rPr/>
      </w:pPr>
      <w:r>
        <w:rPr>
          <w:rFonts w:ascii="Amiri" w:hAnsi="Amiri" w:eastAsia="Amiri" w:cs="Amiri"/>
          <w:color w:val="111111"/>
          <w:sz w:val="28"/>
          <w:sz w:val="28"/>
          <w:szCs w:val="28"/>
          <w:rtl w:val="true"/>
          <w:lang w:bidi="ar-SA"/>
        </w:rPr>
        <w:t>من فرسه الأسْدَ أبا فِراس</w:t>
      </w:r>
    </w:p>
    <w:p>
      <w:pPr>
        <w:pStyle w:val="BookText"/>
        <w:rPr/>
      </w:pPr>
      <w:r>
        <w:rPr>
          <w:rFonts w:ascii="Amiri" w:hAnsi="Amiri" w:eastAsia="Amiri" w:cs="Amiri"/>
          <w:color w:val="111111"/>
          <w:sz w:val="28"/>
          <w:sz w:val="28"/>
          <w:szCs w:val="28"/>
          <w:rtl w:val="true"/>
          <w:lang w:bidi="ar-SA"/>
        </w:rPr>
        <w:t xml:space="preserve">أبو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الحجاز 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 ، وبنُو تمیم یَجْعلونه الثّعلب</w:t>
      </w:r>
      <w:r>
        <w:rPr>
          <w:rFonts w:eastAsia="Amiri" w:cs="Amiri" w:ascii="Amiri" w:hAnsi="Amiri"/>
          <w:color w:val="111111"/>
          <w:sz w:val="28"/>
          <w:szCs w:val="28"/>
          <w:rtl w:val="true"/>
          <w:lang w:bidi="ar-SA"/>
        </w:rPr>
        <w:t>.</w:t>
      </w:r>
    </w:p>
    <w:p>
      <w:pPr>
        <w:pStyle w:val="Heading6"/>
        <w:numPr>
          <w:ilvl w:val="5"/>
          <w:numId w:val="1"/>
        </w:numPr>
        <w:rPr/>
      </w:pPr>
      <w:bookmarkStart w:id="1817" w:name="__RefHeading___Toc6806336_3381743652"/>
      <w:bookmarkStart w:id="1818" w:name="_Toc800"/>
      <w:bookmarkEnd w:id="1817"/>
      <w:r>
        <w:rPr>
          <w:rtl w:val="true"/>
        </w:rPr>
        <w:t>سمهج</w:t>
      </w:r>
      <w:bookmarkEnd w:id="181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الفَتْل الشدید ، حَبْلٌ مُسَمْهَجٌ ، وَحَلَف حَلِفاً مُسَمهَجاً ، وأنشد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یحلِفُ بَجٌّ حَلِفاً مُسَمهَجاً </w:t>
      </w:r>
      <w:bookmarkStart w:id="1819" w:name="pg14307_153403"/>
    </w:p>
    <w:p>
      <w:pPr>
        <w:pStyle w:val="BookText"/>
        <w:rPr/>
      </w:pPr>
      <w:bookmarkEnd w:id="1819"/>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لسَمْهَجٌ سَمْلَج ، إذا کان حُلواً دَسِماً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وفرَسٌ مُسَمْهَجٌ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الأعضاء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أَغتدِی بسابحٍ وافی الخُصَلْ</w:t>
      </w:r>
    </w:p>
    <w:p>
      <w:pPr>
        <w:pStyle w:val="BookText"/>
        <w:rPr/>
      </w:pPr>
      <w:r>
        <w:rPr>
          <w:rFonts w:ascii="Amiri" w:hAnsi="Amiri" w:eastAsia="Amiri" w:cs="Amiri"/>
          <w:color w:val="111111"/>
          <w:sz w:val="28"/>
          <w:sz w:val="28"/>
          <w:szCs w:val="28"/>
          <w:rtl w:val="true"/>
          <w:lang w:bidi="ar-SA"/>
        </w:rPr>
        <w:t>معتدِلٍ سُمْهِجَ فی غیر عَصَلْ</w:t>
      </w:r>
    </w:p>
    <w:p>
      <w:pPr>
        <w:pStyle w:val="BookText"/>
        <w:rPr/>
      </w:pPr>
      <w:r>
        <w:rPr>
          <w:rFonts w:ascii="Amiri" w:hAnsi="Amiri" w:eastAsia="Amiri" w:cs="Amiri"/>
          <w:color w:val="111111"/>
          <w:sz w:val="28"/>
          <w:sz w:val="28"/>
          <w:szCs w:val="28"/>
          <w:rtl w:val="true"/>
          <w:lang w:bidi="ar-SA"/>
        </w:rPr>
        <w:t xml:space="preserve">أبو سعید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سَمْهَج قد خُلِط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وسَماهِیجُ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جَزیرة فی وسَط البَحْر بین عُمَانَ والبَحْرَین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دؤاد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أدْبَرَت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w:t>
      </w:r>
    </w:p>
    <w:p>
      <w:pPr>
        <w:pStyle w:val="BookText"/>
        <w:rPr/>
      </w:pPr>
      <w:r>
        <w:rPr>
          <w:rFonts w:ascii="Amiri" w:hAnsi="Amiri" w:eastAsia="Amiri" w:cs="Amiri"/>
          <w:color w:val="111111"/>
          <w:sz w:val="28"/>
          <w:sz w:val="28"/>
          <w:szCs w:val="28"/>
          <w:rtl w:val="true"/>
          <w:lang w:bidi="ar-SA"/>
        </w:rPr>
        <w:t>من سَماهیج فوقها آطَام</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سَمْهَجٌ سَهْلٌ لیِّن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فَوَرَدْت عَذْباً نقَاخاً سَمْهَجَا</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20" w:name="__RefHeading___Toc6806338_3381743652"/>
      <w:bookmarkStart w:id="1821" w:name="_Toc801"/>
      <w:bookmarkEnd w:id="1820"/>
      <w:r>
        <w:rPr>
          <w:rtl w:val="true"/>
        </w:rPr>
        <w:t>هزمج</w:t>
      </w:r>
      <w:bookmarkEnd w:id="1821"/>
    </w:p>
    <w:p>
      <w:pPr>
        <w:pStyle w:val="BookText"/>
        <w:rPr/>
      </w:pPr>
      <w:r>
        <w:rPr>
          <w:rFonts w:ascii="Amiri" w:hAnsi="Amiri" w:eastAsia="Amiri" w:cs="Amiri"/>
          <w:color w:val="111111"/>
          <w:sz w:val="28"/>
          <w:sz w:val="28"/>
          <w:szCs w:val="28"/>
          <w:rtl w:val="true"/>
          <w:lang w:bidi="ar-SA"/>
        </w:rPr>
        <w:t xml:space="preserve">وقال الأصمعیّ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الهُزامِجُ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المتدارِک من الصوت ، وأنشد قول هِمْیان بن قُحافة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أزامِلاً وزَجَلاً هُزَامِجا</w:t>
      </w:r>
      <w:r>
        <w:rPr>
          <w:rFonts w:eastAsia="Amiri" w:cs="Amiri" w:ascii="Amiri" w:hAnsi="Amiri"/>
          <w:color w:val="111111"/>
          <w:sz w:val="28"/>
          <w:szCs w:val="28"/>
          <w:rtl w:val="true"/>
          <w:lang w:bidi="ar-SA"/>
        </w:rPr>
        <w:t>*</w:t>
      </w:r>
    </w:p>
    <w:p>
      <w:pPr>
        <w:pStyle w:val="Heading6"/>
        <w:numPr>
          <w:ilvl w:val="5"/>
          <w:numId w:val="1"/>
        </w:numPr>
        <w:rPr/>
      </w:pPr>
      <w:bookmarkStart w:id="1822" w:name="__RefHeading___Toc6806340_3381743652"/>
      <w:bookmarkStart w:id="1823" w:name="_Toc802"/>
      <w:bookmarkEnd w:id="1822"/>
      <w:r>
        <w:rPr>
          <w:rtl w:val="true"/>
        </w:rPr>
        <w:t>هزلج</w:t>
      </w:r>
      <w:bookmarkEnd w:id="1823"/>
    </w:p>
    <w:p>
      <w:pPr>
        <w:pStyle w:val="BookText"/>
        <w:rPr/>
      </w:pPr>
      <w:r>
        <w:rPr>
          <w:rFonts w:ascii="Amiri" w:hAnsi="Amiri" w:eastAsia="Amiri" w:cs="Amiri"/>
          <w:color w:val="111111"/>
          <w:sz w:val="28"/>
          <w:sz w:val="28"/>
          <w:szCs w:val="28"/>
          <w:rtl w:val="true"/>
          <w:lang w:bidi="ar-SA"/>
        </w:rPr>
        <w:t xml:space="preserve">والهَزالج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السِّراع من الذئاب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للطَّیْر واللّغَاوس الهَزَالج </w:t>
      </w:r>
      <w:r>
        <w:rPr>
          <w:rFonts w:eastAsia="Amiri" w:cs="Amiri" w:ascii="Amiri" w:hAnsi="Amiri"/>
          <w:color w:val="111111"/>
          <w:sz w:val="28"/>
          <w:szCs w:val="28"/>
          <w:rtl w:val="true"/>
          <w:lang w:bidi="ar-SA"/>
        </w:rPr>
        <w:t>*</w:t>
      </w:r>
    </w:p>
    <w:p>
      <w:pPr>
        <w:pStyle w:val="Heading6"/>
        <w:numPr>
          <w:ilvl w:val="5"/>
          <w:numId w:val="1"/>
        </w:numPr>
        <w:rPr/>
      </w:pPr>
      <w:bookmarkStart w:id="1824" w:name="__RefHeading___Toc6806342_3381743652"/>
      <w:bookmarkStart w:id="1825" w:name="_Toc803"/>
      <w:bookmarkEnd w:id="1824"/>
      <w:r>
        <w:rPr>
          <w:rtl w:val="true"/>
        </w:rPr>
        <w:t>سجهر</w:t>
      </w:r>
      <w:bookmarkEnd w:id="1825"/>
    </w:p>
    <w:p>
      <w:pPr>
        <w:pStyle w:val="BookText"/>
        <w:rPr/>
      </w:pPr>
      <w:r>
        <w:rPr>
          <w:rFonts w:ascii="IRNazanin" w:hAnsi="IRNazanin" w:eastAsia="IRNazanin"/>
          <w:color w:val="111111"/>
          <w:sz w:val="28"/>
          <w:sz w:val="28"/>
          <w:szCs w:val="28"/>
          <w:rtl w:val="true"/>
          <w:lang w:bidi="fa-IR"/>
        </w:rPr>
        <w:t xml:space="preserve">وقال ابن الأعرابیّ فی قول عدیّ بن زید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ومَجودٍ قد اسْجهَرّ تناوِی</w:t>
      </w:r>
    </w:p>
    <w:p>
      <w:pPr>
        <w:pStyle w:val="BookText"/>
        <w:rPr/>
      </w:pPr>
      <w:r>
        <w:rPr>
          <w:rFonts w:ascii="Amiri" w:hAnsi="Amiri" w:eastAsia="Amiri" w:cs="Amiri"/>
          <w:color w:val="111111"/>
          <w:sz w:val="28"/>
          <w:sz w:val="28"/>
          <w:szCs w:val="28"/>
          <w:rtl w:val="true"/>
          <w:lang w:bidi="ar-SA"/>
        </w:rPr>
        <w:t>رَ کلوْنِ العُهُونِ فی الأعْلاق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وانبَسط</w:t>
      </w:r>
      <w:r>
        <w:rPr>
          <w:rFonts w:eastAsia="Amiri" w:cs="Amiri" w:ascii="Amiri" w:hAnsi="Amiri"/>
          <w:color w:val="111111"/>
          <w:sz w:val="28"/>
          <w:szCs w:val="28"/>
          <w:rtl w:val="true"/>
          <w:lang w:bidi="ar-SA"/>
        </w:rPr>
        <w:t>.</w:t>
      </w:r>
    </w:p>
    <w:p>
      <w:pPr>
        <w:pStyle w:val="Heading6"/>
        <w:numPr>
          <w:ilvl w:val="5"/>
          <w:numId w:val="1"/>
        </w:numPr>
        <w:rPr/>
      </w:pPr>
      <w:bookmarkStart w:id="1826" w:name="__RefHeading___Toc6806344_3381743652"/>
      <w:bookmarkStart w:id="1827" w:name="_Toc804"/>
      <w:bookmarkEnd w:id="1826"/>
      <w:r>
        <w:rPr>
          <w:rtl w:val="true"/>
        </w:rPr>
        <w:t>زهلج</w:t>
      </w:r>
      <w:bookmarkEnd w:id="1827"/>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زَهلَج له الحدیثَ وَزَهلَقه ودَهْمَجه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الکبیر کأنه فی قَیْد</w:t>
      </w:r>
      <w:r>
        <w:rPr>
          <w:rFonts w:eastAsia="Amiri" w:cs="Amiri" w:ascii="Amiri" w:hAnsi="Amiri"/>
          <w:color w:val="111111"/>
          <w:sz w:val="28"/>
          <w:szCs w:val="28"/>
          <w:rtl w:val="true"/>
          <w:lang w:bidi="ar-SA"/>
        </w:rPr>
        <w:t>.</w:t>
      </w:r>
    </w:p>
    <w:p>
      <w:pPr>
        <w:pStyle w:val="Heading6"/>
        <w:numPr>
          <w:ilvl w:val="5"/>
          <w:numId w:val="1"/>
        </w:numPr>
        <w:rPr/>
      </w:pPr>
      <w:bookmarkStart w:id="1828" w:name="__RefHeading___Toc6806346_3381743652"/>
      <w:bookmarkStart w:id="1829" w:name="_Toc805"/>
      <w:bookmarkEnd w:id="1828"/>
      <w:r>
        <w:rPr>
          <w:rtl w:val="true"/>
        </w:rPr>
        <w:t>هرجل</w:t>
      </w:r>
      <w:bookmarkEnd w:id="1829"/>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والهرجلة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الاختلاطُ فی المشی ، یقال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هرجَلَتْ الإبل</w:t>
      </w:r>
      <w:r>
        <w:rPr>
          <w:rFonts w:eastAsia="IRNazanin" w:cs="IRNazanin"/>
          <w:color w:val="111111"/>
          <w:sz w:val="28"/>
          <w:szCs w:val="28"/>
          <w:rtl w:val="true"/>
          <w:lang w:bidi="fa-IR"/>
        </w:rPr>
        <w:t>.</w:t>
      </w:r>
    </w:p>
    <w:p>
      <w:pPr>
        <w:pStyle w:val="Heading6"/>
        <w:numPr>
          <w:ilvl w:val="5"/>
          <w:numId w:val="1"/>
        </w:numPr>
        <w:rPr/>
      </w:pPr>
      <w:bookmarkStart w:id="1830" w:name="__RefHeading___Toc6806348_3381743652"/>
      <w:bookmarkStart w:id="1831" w:name="_Toc806"/>
      <w:bookmarkEnd w:id="1830"/>
      <w:r>
        <w:rPr>
          <w:rtl w:val="true"/>
        </w:rPr>
        <w:t>جهضم</w:t>
      </w:r>
      <w:bookmarkEnd w:id="1831"/>
    </w:p>
    <w:p>
      <w:pPr>
        <w:pStyle w:val="BookText"/>
        <w:rPr/>
      </w:pPr>
      <w:r>
        <w:rPr>
          <w:rFonts w:ascii="IRNazanin" w:hAnsi="IRNazanin" w:eastAsia="IRNazanin"/>
          <w:color w:val="111111"/>
          <w:sz w:val="28"/>
          <w:sz w:val="28"/>
          <w:szCs w:val="28"/>
          <w:rtl w:val="true"/>
          <w:lang w:bidi="fa-IR"/>
        </w:rPr>
        <w:t xml:space="preserve">أبو عبید ، عن الفراء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الضخم الهامة ، المستَدیرُ الوجه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تجهضم الفَحْلُ علی أَقرانه ، إذا عَلَاها بکَلْکَلِه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وبعیرٌ جَهضم الْجَنْبینِ ، أی رَحْبُ الجَنْبَین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الجَبان ، فلانٌ جَهضم ماهُ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نهایةٌ فی الجُبْن</w:t>
      </w:r>
      <w:r>
        <w:rPr>
          <w:rFonts w:eastAsia="Amiri" w:cs="Amiri" w:ascii="Amiri" w:hAnsi="Amiri"/>
          <w:color w:val="111111"/>
          <w:sz w:val="28"/>
          <w:szCs w:val="28"/>
          <w:rtl w:val="true"/>
          <w:lang w:bidi="ar-SA"/>
        </w:rPr>
        <w:t>.</w:t>
      </w:r>
    </w:p>
    <w:p>
      <w:pPr>
        <w:pStyle w:val="Heading6"/>
        <w:numPr>
          <w:ilvl w:val="5"/>
          <w:numId w:val="1"/>
        </w:numPr>
        <w:rPr/>
      </w:pPr>
      <w:bookmarkStart w:id="1832" w:name="__RefHeading___Toc6806350_3381743652"/>
      <w:bookmarkStart w:id="1833" w:name="_Toc807"/>
      <w:bookmarkEnd w:id="1832"/>
      <w:r>
        <w:rPr>
          <w:rtl w:val="true"/>
        </w:rPr>
        <w:t xml:space="preserve">دهنج </w:t>
      </w:r>
      <w:r>
        <w:rPr>
          <w:rtl w:val="true"/>
        </w:rPr>
        <w:t xml:space="preserve">- </w:t>
      </w:r>
      <w:r>
        <w:rPr>
          <w:rtl w:val="true"/>
        </w:rPr>
        <w:t>دهمج</w:t>
      </w:r>
      <w:bookmarkEnd w:id="1833"/>
    </w:p>
    <w:p>
      <w:pPr>
        <w:pStyle w:val="BookText"/>
        <w:rPr/>
      </w:pPr>
      <w:r>
        <w:rPr>
          <w:rFonts w:ascii="Amiri" w:hAnsi="Amiri" w:eastAsia="Amiri" w:cs="Amiri"/>
          <w:color w:val="111111"/>
          <w:sz w:val="28"/>
          <w:sz w:val="28"/>
          <w:szCs w:val="28"/>
          <w:rtl w:val="true"/>
          <w:lang w:bidi="ar-SA"/>
        </w:rPr>
        <w:t xml:space="preserve">الدَّهانِج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البعیر ذو السَّنَامین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الدَّهامِج أیضاً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بَدَا دَهانِجٌ ذُو أَعْدالْ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حصاً أخضرُ یُحکُّ منه الفُصوص ، ولیس من مَحْض العربیة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الشَّمَّاخ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تُمسِی مُباذِلُها الفزِندُ وهِبرزٌ</w:t>
      </w:r>
    </w:p>
    <w:p>
      <w:pPr>
        <w:pStyle w:val="BookText"/>
        <w:rPr/>
      </w:pPr>
      <w:r>
        <w:rPr>
          <w:rFonts w:ascii="Amiri" w:hAnsi="Amiri" w:eastAsia="Amiri" w:cs="Amiri"/>
          <w:color w:val="111111"/>
          <w:sz w:val="28"/>
          <w:sz w:val="28"/>
          <w:szCs w:val="28"/>
          <w:rtl w:val="true"/>
          <w:lang w:bidi="ar-SA"/>
        </w:rPr>
        <w:t>حَسَنُ الوبِیص یَلوحُ فیه الدَّهنَجُ</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الدَّهامِج والدَّهانج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الذی یقارِب الخَطْوَ ویُسرع</w:t>
      </w:r>
      <w:r>
        <w:rPr>
          <w:rFonts w:eastAsia="Amiri" w:cs="Amiri" w:ascii="Amiri" w:hAnsi="Amiri"/>
          <w:color w:val="111111"/>
          <w:sz w:val="28"/>
          <w:szCs w:val="28"/>
          <w:rtl w:val="true"/>
          <w:lang w:bidi="ar-SA"/>
        </w:rPr>
        <w:t>.</w:t>
      </w:r>
    </w:p>
    <w:p>
      <w:pPr>
        <w:pStyle w:val="Heading6"/>
        <w:numPr>
          <w:ilvl w:val="5"/>
          <w:numId w:val="1"/>
        </w:numPr>
        <w:rPr/>
      </w:pPr>
      <w:bookmarkStart w:id="1834" w:name="__RefHeading___Toc6806352_3381743652"/>
      <w:bookmarkStart w:id="1835" w:name="_Toc808"/>
      <w:bookmarkEnd w:id="1834"/>
      <w:r>
        <w:rPr>
          <w:rtl w:val="true"/>
        </w:rPr>
        <w:t>جرهد</w:t>
      </w:r>
      <w:bookmarkEnd w:id="183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الرخاءُ فی السیر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اجرَهدَّ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استمر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صَمُودِ النَّقْب مُجْرَهِدِّ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الأخطل </w:t>
      </w:r>
      <w:r>
        <w:rPr>
          <w:rFonts w:eastAsia="IRNazanin" w:cs="IRNazanin"/>
          <w:color w:val="111111"/>
          <w:sz w:val="28"/>
          <w:szCs w:val="28"/>
          <w:rtl w:val="true"/>
          <w:lang w:bidi="fa-IR"/>
        </w:rPr>
        <w:t xml:space="preserve">: </w:t>
      </w:r>
      <w:bookmarkStart w:id="1836" w:name="pg14307_153404"/>
    </w:p>
    <w:p>
      <w:pPr>
        <w:pStyle w:val="BookText"/>
        <w:rPr/>
      </w:pPr>
      <w:bookmarkEnd w:id="1836"/>
      <w:r>
        <w:rPr>
          <w:rFonts w:ascii="Amiri" w:hAnsi="Amiri" w:eastAsia="Amiri" w:cs="Amiri"/>
          <w:color w:val="111111"/>
          <w:sz w:val="28"/>
          <w:sz w:val="28"/>
          <w:szCs w:val="28"/>
          <w:rtl w:val="true"/>
          <w:lang w:bidi="ar-SA"/>
        </w:rPr>
        <w:t>مسَامیحُ الشتاء إذا اجرَهدَّت</w:t>
      </w:r>
    </w:p>
    <w:p>
      <w:pPr>
        <w:pStyle w:val="BookText"/>
        <w:rPr/>
      </w:pPr>
      <w:r>
        <w:rPr>
          <w:rFonts w:ascii="Amiri" w:hAnsi="Amiri" w:eastAsia="Amiri" w:cs="Amiri"/>
          <w:color w:val="111111"/>
          <w:sz w:val="28"/>
          <w:sz w:val="28"/>
          <w:szCs w:val="28"/>
          <w:rtl w:val="true"/>
          <w:lang w:bidi="ar-SA"/>
        </w:rPr>
        <w:t>وعزَّتْ عند مَقسَمها الْجَزُورُ</w:t>
      </w:r>
    </w:p>
    <w:p>
      <w:pPr>
        <w:pStyle w:val="BookText"/>
        <w:rPr/>
      </w:pPr>
      <w:r>
        <w:rPr>
          <w:rFonts w:ascii="Amiri" w:hAnsi="Amiri" w:eastAsia="Amiri" w:cs="Amiri"/>
          <w:color w:val="111111"/>
          <w:sz w:val="28"/>
          <w:sz w:val="28"/>
          <w:szCs w:val="28"/>
          <w:rtl w:val="true"/>
          <w:lang w:bidi="ar-SA"/>
        </w:rPr>
        <w:t xml:space="preserve">أی اشتدّت وامتدَّ أمرُها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السَّیار النشیط</w:t>
      </w:r>
      <w:r>
        <w:rPr>
          <w:rFonts w:eastAsia="Amiri" w:cs="Amiri" w:ascii="Amiri" w:hAnsi="Amiri"/>
          <w:color w:val="111111"/>
          <w:sz w:val="28"/>
          <w:szCs w:val="28"/>
          <w:rtl w:val="true"/>
          <w:lang w:bidi="ar-SA"/>
        </w:rPr>
        <w:t>.</w:t>
      </w:r>
    </w:p>
    <w:p>
      <w:pPr>
        <w:pStyle w:val="Heading6"/>
        <w:numPr>
          <w:ilvl w:val="5"/>
          <w:numId w:val="1"/>
        </w:numPr>
        <w:rPr/>
      </w:pPr>
      <w:bookmarkStart w:id="1837" w:name="__RefHeading___Toc6806354_3381743652"/>
      <w:bookmarkStart w:id="1838" w:name="_Toc809"/>
      <w:bookmarkEnd w:id="1837"/>
      <w:r>
        <w:rPr>
          <w:rtl w:val="true"/>
        </w:rPr>
        <w:t>هجدم</w:t>
      </w:r>
      <w:bookmarkEnd w:id="1838"/>
    </w:p>
    <w:p>
      <w:pPr>
        <w:pStyle w:val="BookText"/>
        <w:rPr/>
      </w:pPr>
      <w:r>
        <w:rPr>
          <w:rFonts w:ascii="Amiri" w:hAnsi="Amiri" w:eastAsia="Amiri" w:cs="Amiri"/>
          <w:color w:val="111111"/>
          <w:sz w:val="28"/>
          <w:sz w:val="28"/>
          <w:szCs w:val="28"/>
          <w:rtl w:val="true"/>
          <w:lang w:bidi="ar-SA"/>
        </w:rPr>
        <w:t>هِجْدَم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لغة فی إِجْدَم فی إِقْدامِک الفرس ، وزَجْرِکه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رَکِب الفرسَ ابنُ آدم القاتلُ ، حَمَل علی أخیه فزَجر فَرساً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الدَّمَ ، فلما کثر علی الألسنة اقتَصَروا علی هِجْدَم وإجْدَمْ</w:t>
      </w:r>
      <w:r>
        <w:rPr>
          <w:rFonts w:eastAsia="Amiri" w:cs="Amiri" w:ascii="Amiri" w:hAnsi="Amiri"/>
          <w:color w:val="111111"/>
          <w:sz w:val="28"/>
          <w:szCs w:val="28"/>
          <w:rtl w:val="true"/>
          <w:lang w:bidi="ar-SA"/>
        </w:rPr>
        <w:t>.</w:t>
      </w:r>
    </w:p>
    <w:p>
      <w:pPr>
        <w:pStyle w:val="Heading6"/>
        <w:numPr>
          <w:ilvl w:val="5"/>
          <w:numId w:val="1"/>
        </w:numPr>
        <w:rPr/>
      </w:pPr>
      <w:bookmarkStart w:id="1839" w:name="__RefHeading___Toc6806356_3381743652"/>
      <w:bookmarkStart w:id="1840" w:name="_Toc810"/>
      <w:bookmarkEnd w:id="1839"/>
      <w:r>
        <w:rPr>
          <w:rtl w:val="true"/>
        </w:rPr>
        <w:t>جرهم</w:t>
      </w:r>
      <w:bookmarkEnd w:id="1840"/>
    </w:p>
    <w:p>
      <w:pPr>
        <w:pStyle w:val="BookText"/>
        <w:rPr/>
      </w:pPr>
      <w:r>
        <w:rPr>
          <w:rFonts w:ascii="IRNazanin" w:hAnsi="IRNazanin" w:eastAsia="IRNazanin"/>
          <w:color w:val="111111"/>
          <w:sz w:val="28"/>
          <w:sz w:val="28"/>
          <w:szCs w:val="28"/>
          <w:rtl w:val="true"/>
          <w:lang w:bidi="fa-IR"/>
        </w:rPr>
        <w:t xml:space="preserve">سلَمة عن الفراء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الجریء فی الحرب وغیرها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الدَّهْمَجة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الکبیر کأنه فی قَید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الجَهرَمِیّة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ثیابٌ منسوبة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یُشْتَری کَتّانُه وجَهرَمُهْ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اسماً بإخراج یاء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 نزلوا بمکة وتزوج فیهم إسماعیلُ ، ثم أَلحَدُوا فی الحرَم فأَبادَهم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 جُراهِم وعُراهِم وعُراهِن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درید رجلٌ جِرهامٌ فی أَمره ، وبه سُمِّی جُرْهُم</w:t>
      </w:r>
      <w:r>
        <w:rPr>
          <w:rFonts w:eastAsia="Amiri" w:cs="Amiri" w:ascii="Amiri" w:hAnsi="Amiri"/>
          <w:color w:val="111111"/>
          <w:sz w:val="28"/>
          <w:szCs w:val="28"/>
          <w:rtl w:val="true"/>
          <w:lang w:bidi="ar-SA"/>
        </w:rPr>
        <w:t>.</w:t>
      </w:r>
    </w:p>
    <w:p>
      <w:pPr>
        <w:pStyle w:val="Heading6"/>
        <w:numPr>
          <w:ilvl w:val="5"/>
          <w:numId w:val="1"/>
        </w:numPr>
        <w:rPr/>
      </w:pPr>
      <w:bookmarkStart w:id="1841" w:name="__RefHeading___Toc6806358_3381743652"/>
      <w:bookmarkStart w:id="1842" w:name="_Toc811"/>
      <w:bookmarkEnd w:id="1841"/>
      <w:r>
        <w:rPr>
          <w:rtl w:val="true"/>
        </w:rPr>
        <w:t xml:space="preserve">جمهر </w:t>
      </w:r>
      <w:r>
        <w:rPr>
          <w:rtl w:val="true"/>
        </w:rPr>
        <w:t xml:space="preserve">- </w:t>
      </w:r>
      <w:r>
        <w:rPr>
          <w:rtl w:val="true"/>
        </w:rPr>
        <w:t>همرج</w:t>
      </w:r>
      <w:bookmarkEnd w:id="1842"/>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 الکثیر المُتراکِم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الرَّملة المشرِفة علی ما حولها ، وجَمْهَر الترابَ إذا جمع بعضَه فوقَ بعض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جَمْهِرُوا قَبرِی جمهرة ، وجَمْهرتُ القوم ، إذا جمعتهم ، وجماهیرُ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أشرافُهم ، وعدَدٌ مجمهَر مکثِّر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أخبرتَ الرجلَ بطرفٍ من الخبَر وکتمتَه الذی یرید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جمهرتُ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هَمْرجتُ علیه الخَبَر هَمْرَجة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شراب یُسکِر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مجَمْهرةٌ ، إذا کانت مداخَلة الخَلْق ، کأنها جُمْهورُ رَمْل</w:t>
      </w:r>
      <w:r>
        <w:rPr>
          <w:rFonts w:eastAsia="Amiri" w:cs="Amiri" w:ascii="Amiri" w:hAnsi="Amiri"/>
          <w:color w:val="111111"/>
          <w:sz w:val="28"/>
          <w:szCs w:val="28"/>
          <w:rtl w:val="true"/>
          <w:lang w:bidi="ar-SA"/>
        </w:rPr>
        <w:t>.</w:t>
      </w:r>
    </w:p>
    <w:p>
      <w:pPr>
        <w:pStyle w:val="Heading6"/>
        <w:numPr>
          <w:ilvl w:val="5"/>
          <w:numId w:val="1"/>
        </w:numPr>
        <w:rPr/>
      </w:pPr>
      <w:bookmarkStart w:id="1843" w:name="__RefHeading___Toc6806360_3381743652"/>
      <w:bookmarkStart w:id="1844" w:name="_Toc812"/>
      <w:bookmarkEnd w:id="1843"/>
      <w:r>
        <w:rPr>
          <w:rtl w:val="true"/>
        </w:rPr>
        <w:t>مهجر</w:t>
      </w:r>
      <w:bookmarkEnd w:id="1844"/>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التمهجُر التکبُّر مع الغِنی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تمهجَروا وأیُّما تَمهجُرِ</w:t>
      </w:r>
    </w:p>
    <w:p>
      <w:pPr>
        <w:pStyle w:val="BookText"/>
        <w:rPr/>
      </w:pPr>
      <w:r>
        <w:rPr>
          <w:rFonts w:ascii="Amiri" w:hAnsi="Amiri" w:eastAsia="Amiri" w:cs="Amiri"/>
          <w:color w:val="111111"/>
          <w:sz w:val="28"/>
          <w:sz w:val="28"/>
          <w:szCs w:val="28"/>
          <w:rtl w:val="true"/>
          <w:lang w:bidi="ar-SA"/>
        </w:rPr>
        <w:t>وهم بَنو العَبدِ اللئیم العنْصرِ</w:t>
      </w:r>
    </w:p>
    <w:p>
      <w:pPr>
        <w:pStyle w:val="Heading6"/>
        <w:numPr>
          <w:ilvl w:val="5"/>
          <w:numId w:val="1"/>
        </w:numPr>
        <w:rPr/>
      </w:pPr>
      <w:bookmarkStart w:id="1845" w:name="__RefHeading___Toc6806362_3381743652"/>
      <w:bookmarkStart w:id="1846" w:name="_Toc813"/>
      <w:bookmarkEnd w:id="1845"/>
      <w:r>
        <w:rPr>
          <w:rtl w:val="true"/>
        </w:rPr>
        <w:t>هبرج</w:t>
      </w:r>
      <w:bookmarkEnd w:id="1846"/>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الهَبرُجة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فی المشی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یتبَعْن ذَیَّالاً مُوشَّی هَبرَجا</w:t>
      </w:r>
    </w:p>
    <w:p>
      <w:pPr>
        <w:pStyle w:val="Heading6"/>
        <w:numPr>
          <w:ilvl w:val="5"/>
          <w:numId w:val="1"/>
        </w:numPr>
        <w:rPr/>
      </w:pPr>
      <w:bookmarkStart w:id="1847" w:name="__RefHeading___Toc6806364_3381743652"/>
      <w:bookmarkStart w:id="1848" w:name="_Toc814"/>
      <w:bookmarkEnd w:id="1847"/>
      <w:r>
        <w:rPr>
          <w:rtl w:val="true"/>
        </w:rPr>
        <w:t xml:space="preserve">هرجب </w:t>
      </w:r>
      <w:r>
        <w:rPr>
          <w:rtl w:val="true"/>
        </w:rPr>
        <w:t xml:space="preserve">- </w:t>
      </w:r>
      <w:r>
        <w:rPr>
          <w:rtl w:val="true"/>
        </w:rPr>
        <w:t>هرجل</w:t>
      </w:r>
      <w:bookmarkEnd w:id="1848"/>
    </w:p>
    <w:p>
      <w:pPr>
        <w:pStyle w:val="BookText"/>
        <w:rPr/>
      </w:pPr>
      <w:r>
        <w:rPr>
          <w:rFonts w:ascii="IRNazanin" w:hAnsi="IRNazanin" w:eastAsia="IRNazanin"/>
          <w:color w:val="111111"/>
          <w:sz w:val="28"/>
          <w:sz w:val="28"/>
          <w:szCs w:val="28"/>
          <w:rtl w:val="true"/>
          <w:lang w:bidi="fa-IR"/>
        </w:rPr>
        <w:t xml:space="preserve">وقال ابن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الهراجِیب والهراجیل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الضِّخام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جِران العَوْد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إذا مَتعت والشمسُ حامِیةٌ</w:t>
      </w:r>
    </w:p>
    <w:p>
      <w:pPr>
        <w:pStyle w:val="BookText"/>
        <w:rPr/>
      </w:pPr>
      <w:r>
        <w:rPr>
          <w:rFonts w:ascii="Amiri" w:hAnsi="Amiri" w:eastAsia="Amiri" w:cs="Amiri"/>
          <w:color w:val="111111"/>
          <w:sz w:val="28"/>
          <w:sz w:val="28"/>
          <w:szCs w:val="28"/>
          <w:rtl w:val="true"/>
          <w:lang w:bidi="ar-SA"/>
        </w:rPr>
        <w:t>مدّت سَوالفَها الضُّهبُ الهَراجیلُ</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کلّ قَرواءَ وهِرجابٍ فُنُقْ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الضخم من کلّ شیء</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الهرجلة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الاختلاط فی المشیء ، وقد هرجل</w:t>
      </w:r>
      <w:r>
        <w:rPr>
          <w:rFonts w:eastAsia="IRNazanin" w:cs="IRNazanin"/>
          <w:color w:val="111111"/>
          <w:sz w:val="28"/>
          <w:szCs w:val="28"/>
          <w:rtl w:val="true"/>
          <w:lang w:bidi="fa-IR"/>
        </w:rPr>
        <w:t xml:space="preserve">. </w:t>
      </w:r>
      <w:bookmarkStart w:id="1849" w:name="pg14307_153405"/>
    </w:p>
    <w:p>
      <w:pPr>
        <w:pStyle w:val="Heading6"/>
        <w:numPr>
          <w:ilvl w:val="5"/>
          <w:numId w:val="1"/>
        </w:numPr>
        <w:rPr/>
      </w:pPr>
      <w:bookmarkStart w:id="1850" w:name="__RefHeading___Toc6806366_3381743652"/>
      <w:bookmarkStart w:id="1851" w:name="_Toc815"/>
      <w:bookmarkEnd w:id="1849"/>
      <w:bookmarkEnd w:id="1850"/>
      <w:r>
        <w:rPr>
          <w:rtl w:val="true"/>
        </w:rPr>
        <w:t>بهرج</w:t>
      </w:r>
      <w:bookmarkEnd w:id="1851"/>
    </w:p>
    <w:p>
      <w:pPr>
        <w:pStyle w:val="BookText"/>
        <w:rPr/>
      </w:pPr>
      <w:r>
        <w:rPr>
          <w:rFonts w:ascii="Amiri" w:hAnsi="Amiri" w:eastAsia="Amiri" w:cs="Amiri"/>
          <w:color w:val="111111"/>
          <w:sz w:val="28"/>
          <w:sz w:val="28"/>
          <w:szCs w:val="28"/>
          <w:rtl w:val="true"/>
          <w:lang w:bidi="ar-SA"/>
        </w:rPr>
        <w:t xml:space="preserve">والبهرَج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الدرهم الذی فضَّتُه ردیئة ، وکل ردیءِ من الدراهم وغیرها بهرَج ، وهو إعراب نَبْهَرَهْ وبُهرِج بهم أی أُخِذ بهم فی غیر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الدِّرْهم المُبْطَل السِّکّة ، والبَهْرَج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التَّعْوِیج من الاستواء إلی غیر الاستواء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بُهرِجَ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والهِرْجاب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النُّوق</w:t>
      </w:r>
      <w:r>
        <w:rPr>
          <w:rFonts w:eastAsia="Amiri" w:cs="Amiri" w:ascii="Amiri" w:hAnsi="Amiri"/>
          <w:color w:val="111111"/>
          <w:sz w:val="28"/>
          <w:szCs w:val="28"/>
          <w:rtl w:val="true"/>
          <w:lang w:bidi="ar-SA"/>
        </w:rPr>
        <w:t>.</w:t>
      </w:r>
    </w:p>
    <w:p>
      <w:pPr>
        <w:pStyle w:val="Heading6"/>
        <w:numPr>
          <w:ilvl w:val="5"/>
          <w:numId w:val="1"/>
        </w:numPr>
        <w:rPr/>
      </w:pPr>
      <w:bookmarkStart w:id="1852" w:name="__RefHeading___Toc6806368_3381743652"/>
      <w:bookmarkStart w:id="1853" w:name="_Toc816"/>
      <w:bookmarkEnd w:id="1852"/>
      <w:r>
        <w:rPr>
          <w:rtl w:val="true"/>
        </w:rPr>
        <w:t>جلهم</w:t>
      </w:r>
      <w:bookmarkEnd w:id="1853"/>
    </w:p>
    <w:p>
      <w:pPr>
        <w:pStyle w:val="BookText"/>
        <w:rPr/>
      </w:pPr>
      <w:r>
        <w:rPr>
          <w:rFonts w:ascii="Amiri" w:hAnsi="Amiri" w:eastAsia="Amiri" w:cs="Amiri"/>
          <w:color w:val="111111"/>
          <w:sz w:val="28"/>
          <w:sz w:val="28"/>
          <w:szCs w:val="28"/>
          <w:rtl w:val="true"/>
          <w:lang w:bidi="ar-SA"/>
        </w:rPr>
        <w:t xml:space="preserve">ورُوی أنّ أبا سُفیانَ قال للنبیِّ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کِدْتَ تأذنُ لی حتی تَأذنَ لحجارة الجُلْهُمَتَیْنِ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الجُلهُمة إلّا فی هذا الحدیث وحرفاً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زید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القارَةُ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وحَیٌّ من ربیعةَ یقال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أراه أرادَ الْجَلهة ، وهو فم الوادی ، فزادَ فیه میماً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جَلْهَمة ، وهکذا رواه بفَتح الجیم والهاء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بِجِلْهَةِ الوادی قَطاً نَواهِضُ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العرب زادت المیمَ فی حروفٍ کثیرةٍ ، منها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قَصْمَل الشیءَ ، إذا کسَرَه وأصله قَصَل ، وجَلْمَطَ شَعْرَه ، إذا حَلَقه ، والأصل جَلَط ، وفَرْصَم الشیء إذا قطّعَه ، والأصل فَرَص ، ومثلُه کثیر</w:t>
      </w:r>
      <w:r>
        <w:rPr>
          <w:rFonts w:eastAsia="Amiri" w:cs="Amiri" w:ascii="Amiri" w:hAnsi="Amiri"/>
          <w:color w:val="111111"/>
          <w:sz w:val="28"/>
          <w:szCs w:val="28"/>
          <w:rtl w:val="true"/>
          <w:lang w:bidi="ar-SA"/>
        </w:rPr>
        <w:t>.</w:t>
      </w:r>
    </w:p>
    <w:p>
      <w:pPr>
        <w:pStyle w:val="Heading6"/>
        <w:numPr>
          <w:ilvl w:val="5"/>
          <w:numId w:val="1"/>
        </w:numPr>
        <w:rPr/>
      </w:pPr>
      <w:bookmarkStart w:id="1854" w:name="__RefHeading___Toc6806370_3381743652"/>
      <w:bookmarkStart w:id="1855" w:name="_Toc817"/>
      <w:bookmarkEnd w:id="1854"/>
      <w:r>
        <w:rPr>
          <w:rtl w:val="true"/>
        </w:rPr>
        <w:t>هملج</w:t>
      </w:r>
      <w:bookmarkEnd w:id="185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السَّیر فی سرعةٍ ، وبَخْتَرَة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للذَّکَر والأنثی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هِمْلَاج ، وأمرٌ مُهَمْلَجٌ مُذَلَّل ، وأنشد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قلَّدوا أَمْرهُمُ المُهَمْلَجا</w:t>
      </w:r>
    </w:p>
    <w:p>
      <w:pPr>
        <w:pStyle w:val="Heading6"/>
        <w:numPr>
          <w:ilvl w:val="5"/>
          <w:numId w:val="1"/>
        </w:numPr>
        <w:rPr/>
      </w:pPr>
      <w:bookmarkStart w:id="1856" w:name="__RefHeading___Toc6806372_3381743652"/>
      <w:bookmarkStart w:id="1857" w:name="_Toc818"/>
      <w:bookmarkEnd w:id="1856"/>
      <w:r>
        <w:rPr>
          <w:rtl w:val="true"/>
        </w:rPr>
        <w:t>جهبل</w:t>
      </w:r>
      <w:bookmarkEnd w:id="185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جَهْبَلَة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قبِیحةٌ دَمِیمة</w:t>
      </w:r>
      <w:r>
        <w:rPr>
          <w:rFonts w:eastAsia="Amiri" w:cs="Amiri" w:ascii="Amiri" w:hAnsi="Amiri"/>
          <w:color w:val="111111"/>
          <w:sz w:val="28"/>
          <w:szCs w:val="28"/>
          <w:rtl w:val="true"/>
          <w:lang w:bidi="ar-SA"/>
        </w:rPr>
        <w:t>.</w:t>
      </w:r>
    </w:p>
    <w:p>
      <w:pPr>
        <w:pStyle w:val="Heading6"/>
        <w:numPr>
          <w:ilvl w:val="5"/>
          <w:numId w:val="1"/>
        </w:numPr>
        <w:rPr/>
      </w:pPr>
      <w:bookmarkStart w:id="1858" w:name="__RefHeading___Toc6806374_3381743652"/>
      <w:bookmarkStart w:id="1859" w:name="_Toc819"/>
      <w:bookmarkEnd w:id="1858"/>
      <w:r>
        <w:rPr>
          <w:rtl w:val="true"/>
        </w:rPr>
        <w:t>هلبج</w:t>
      </w:r>
      <w:bookmarkEnd w:id="1859"/>
    </w:p>
    <w:p>
      <w:pPr>
        <w:pStyle w:val="BookText"/>
        <w:rPr/>
      </w:pPr>
      <w:r>
        <w:rPr>
          <w:rFonts w:ascii="Amiri" w:hAnsi="Amiri" w:eastAsia="Amiri" w:cs="Amiri"/>
          <w:color w:val="111111"/>
          <w:sz w:val="28"/>
          <w:sz w:val="28"/>
          <w:szCs w:val="28"/>
          <w:rtl w:val="true"/>
          <w:lang w:bidi="ar-SA"/>
        </w:rPr>
        <w:t xml:space="preserve">والهلْبَاجة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الثَّقیلُ من الناس الأحْمَق المائق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الأصمعیّ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للّبن الخاثر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هِلباجةٌ أیضاً</w:t>
      </w:r>
      <w:r>
        <w:rPr>
          <w:rFonts w:eastAsia="Amiri" w:cs="Amiri" w:ascii="Amiri" w:hAnsi="Amiri"/>
          <w:color w:val="111111"/>
          <w:sz w:val="28"/>
          <w:szCs w:val="28"/>
          <w:rtl w:val="true"/>
          <w:lang w:bidi="ar-SA"/>
        </w:rPr>
        <w:t>.</w:t>
      </w:r>
    </w:p>
    <w:p>
      <w:pPr>
        <w:pStyle w:val="Heading6"/>
        <w:numPr>
          <w:ilvl w:val="5"/>
          <w:numId w:val="1"/>
        </w:numPr>
        <w:rPr/>
      </w:pPr>
      <w:bookmarkStart w:id="1860" w:name="__RefHeading___Toc6806376_3381743652"/>
      <w:bookmarkStart w:id="1861" w:name="_Toc820"/>
      <w:bookmarkEnd w:id="1860"/>
      <w:r>
        <w:rPr>
          <w:rtl w:val="true"/>
        </w:rPr>
        <w:t xml:space="preserve">جبهل </w:t>
      </w:r>
      <w:r>
        <w:rPr>
          <w:rtl w:val="true"/>
        </w:rPr>
        <w:t xml:space="preserve">- </w:t>
      </w:r>
      <w:r>
        <w:rPr>
          <w:rtl w:val="true"/>
        </w:rPr>
        <w:t>جبجب</w:t>
      </w:r>
      <w:bookmarkEnd w:id="1861"/>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جَبْهَلٌ ، إذا کان جافیاً ، وأنشد لعبد الله بن الحجَّاج الثعلبیّ یخاطِب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إیَّاکِ لا تستبدِلی قَرِدَ القَفَا</w:t>
      </w:r>
    </w:p>
    <w:p>
      <w:pPr>
        <w:pStyle w:val="BookText"/>
        <w:rPr/>
      </w:pPr>
      <w:r>
        <w:rPr>
          <w:rFonts w:ascii="Amiri" w:hAnsi="Amiri" w:eastAsia="Amiri" w:cs="Amiri"/>
          <w:color w:val="111111"/>
          <w:sz w:val="28"/>
          <w:sz w:val="28"/>
          <w:szCs w:val="28"/>
          <w:rtl w:val="true"/>
          <w:lang w:bidi="ar-SA"/>
        </w:rPr>
        <w:t>حَزَابِیَةً وهَیَّباناً جُبَاجِبا</w:t>
      </w:r>
    </w:p>
    <w:p>
      <w:pPr>
        <w:pStyle w:val="BookText"/>
        <w:rPr/>
      </w:pPr>
      <w:r>
        <w:rPr>
          <w:rFonts w:ascii="Amiri" w:hAnsi="Amiri" w:eastAsia="Amiri" w:cs="Amiri"/>
          <w:color w:val="111111"/>
          <w:sz w:val="28"/>
          <w:sz w:val="28"/>
          <w:szCs w:val="28"/>
          <w:rtl w:val="true"/>
          <w:lang w:bidi="ar-SA"/>
        </w:rPr>
        <w:t>ألَّفَ کأنَّ الغازِلاتِ مَنَحْنَه</w:t>
      </w:r>
    </w:p>
    <w:p>
      <w:pPr>
        <w:pStyle w:val="BookText"/>
        <w:rPr/>
      </w:pPr>
      <w:r>
        <w:rPr>
          <w:rFonts w:ascii="Amiri" w:hAnsi="Amiri" w:eastAsia="Amiri" w:cs="Amiri"/>
          <w:color w:val="111111"/>
          <w:sz w:val="28"/>
          <w:sz w:val="28"/>
          <w:szCs w:val="28"/>
          <w:rtl w:val="true"/>
          <w:lang w:bidi="ar-SA"/>
        </w:rPr>
        <w:t>من الصُّوفِ نِکْثاً أو لئیماً دُبادِبا</w:t>
      </w:r>
    </w:p>
    <w:p>
      <w:pPr>
        <w:pStyle w:val="BookText"/>
        <w:rPr/>
      </w:pP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العَیِیُّ الفَدْم ، والدُّبادِبُ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الشَّرّ والجَلَبة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جَبَهْلاً ترَی مِنه الجَبینَ یَسُوءُها</w:t>
      </w:r>
    </w:p>
    <w:p>
      <w:pPr>
        <w:pStyle w:val="BookText"/>
        <w:rPr/>
      </w:pPr>
      <w:r>
        <w:rPr>
          <w:rFonts w:ascii="Amiri" w:hAnsi="Amiri" w:eastAsia="Amiri" w:cs="Amiri"/>
          <w:color w:val="111111"/>
          <w:sz w:val="28"/>
          <w:sz w:val="28"/>
          <w:szCs w:val="28"/>
          <w:rtl w:val="true"/>
          <w:lang w:bidi="ar-SA"/>
        </w:rPr>
        <w:t>إذا نَظَرَت منه الجَمالَ وحاجِبا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والجُباجِب مثل الدُّبادِب ، وهو الکثیر الشَّرّ والجَلَبة</w:t>
      </w:r>
      <w:r>
        <w:rPr>
          <w:rFonts w:eastAsia="Amiri" w:cs="Amiri" w:ascii="Amiri" w:hAnsi="Amiri"/>
          <w:color w:val="111111"/>
          <w:sz w:val="28"/>
          <w:szCs w:val="28"/>
          <w:rtl w:val="true"/>
          <w:lang w:bidi="ar-SA"/>
        </w:rPr>
        <w:t>.</w:t>
      </w:r>
    </w:p>
    <w:p>
      <w:pPr>
        <w:pStyle w:val="Heading6"/>
        <w:numPr>
          <w:ilvl w:val="5"/>
          <w:numId w:val="1"/>
        </w:numPr>
        <w:rPr/>
      </w:pPr>
      <w:bookmarkStart w:id="1862" w:name="__RefHeading___Toc6806378_3381743652"/>
      <w:bookmarkStart w:id="1863" w:name="_Toc821"/>
      <w:bookmarkEnd w:id="1862"/>
      <w:r>
        <w:rPr>
          <w:rtl w:val="true"/>
        </w:rPr>
        <w:t>جهنم</w:t>
      </w:r>
      <w:bookmarkEnd w:id="1863"/>
    </w:p>
    <w:p>
      <w:pPr>
        <w:pStyle w:val="BookText"/>
        <w:rPr/>
      </w:pPr>
      <w:r>
        <w:rPr>
          <w:rFonts w:ascii="Amiri" w:hAnsi="Amiri" w:eastAsia="Amiri" w:cs="Amiri"/>
          <w:color w:val="111111"/>
          <w:sz w:val="28"/>
          <w:sz w:val="28"/>
          <w:szCs w:val="28"/>
          <w:rtl w:val="true"/>
          <w:lang w:bidi="ar-SA"/>
        </w:rPr>
        <w:t xml:space="preserve">فی جهنم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اسمٌ للنّار التی یُعذِّبُ الله بها فی الآخرة ، وهی أعجمیَّةٌ لا تُجْرَی للتعریف والعُجْمَة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اسمٌ عربیّ ، سُمِّیَتْ نارُ الآخرة به لبُعد قَعْرِها ، وإنما لم تُجْرَ لثُقْل التعریف مع التأنیث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رؤبة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رَکِیَّةٌ جِهِنَّام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بعیدةُ القَعْر</w:t>
      </w:r>
      <w:r>
        <w:rPr>
          <w:rFonts w:eastAsia="Amiri" w:cs="Amiri" w:ascii="Amiri" w:hAnsi="Amiri"/>
          <w:color w:val="111111"/>
          <w:sz w:val="28"/>
          <w:szCs w:val="28"/>
          <w:rtl w:val="true"/>
          <w:lang w:bidi="ar-SA"/>
        </w:rPr>
        <w:t>.</w:t>
      </w:r>
    </w:p>
    <w:p>
      <w:pPr>
        <w:pStyle w:val="Heading6"/>
        <w:numPr>
          <w:ilvl w:val="5"/>
          <w:numId w:val="1"/>
        </w:numPr>
        <w:rPr/>
      </w:pPr>
      <w:bookmarkStart w:id="1864" w:name="__RefHeading___Toc6806380_3381743652"/>
      <w:bookmarkStart w:id="1865" w:name="_Toc822"/>
      <w:bookmarkEnd w:id="1864"/>
      <w:r>
        <w:rPr>
          <w:rtl w:val="true"/>
        </w:rPr>
        <w:t>هلجب</w:t>
      </w:r>
      <w:bookmarkEnd w:id="1865"/>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الضخمة من القُدُور ، وکذلک العَیْلَم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شاةٌ هِمْلاج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مُخّ فیها لهُزالها ، وأنشد </w:t>
      </w:r>
      <w:r>
        <w:rPr>
          <w:rFonts w:eastAsia="Amiri" w:cs="Amiri" w:ascii="Amiri" w:hAnsi="Amiri"/>
          <w:color w:val="111111"/>
          <w:sz w:val="28"/>
          <w:szCs w:val="28"/>
          <w:rtl w:val="true"/>
          <w:lang w:bidi="ar-SA"/>
        </w:rPr>
        <w:t xml:space="preserve">: </w:t>
      </w:r>
      <w:bookmarkStart w:id="1866" w:name="pg14307_153406"/>
    </w:p>
    <w:p>
      <w:pPr>
        <w:pStyle w:val="BookText"/>
        <w:rPr/>
      </w:pPr>
      <w:bookmarkEnd w:id="1866"/>
      <w:r>
        <w:rPr>
          <w:rFonts w:ascii="Amiri" w:hAnsi="Amiri" w:eastAsia="Amiri" w:cs="Amiri"/>
          <w:color w:val="111111"/>
          <w:sz w:val="28"/>
          <w:sz w:val="28"/>
          <w:szCs w:val="28"/>
          <w:rtl w:val="true"/>
          <w:lang w:bidi="ar-SA"/>
        </w:rPr>
        <w:t>أَعطَی خَلیلی نَعْجةً هِمْلَاجا</w:t>
      </w:r>
    </w:p>
    <w:p>
      <w:pPr>
        <w:pStyle w:val="BookText"/>
        <w:rPr/>
      </w:pPr>
      <w:r>
        <w:rPr>
          <w:rFonts w:ascii="Amiri" w:hAnsi="Amiri" w:eastAsia="Amiri" w:cs="Amiri"/>
          <w:color w:val="111111"/>
          <w:sz w:val="28"/>
          <w:sz w:val="28"/>
          <w:szCs w:val="28"/>
          <w:rtl w:val="true"/>
          <w:lang w:bidi="ar-SA"/>
        </w:rPr>
        <w:t>رَجَاجَةً إنَّ لها رَجَاجا</w:t>
      </w:r>
    </w:p>
    <w:p>
      <w:pPr>
        <w:pStyle w:val="BookText"/>
        <w:rPr/>
      </w:pPr>
      <w:r>
        <w:rPr>
          <w:rFonts w:ascii="Amiri" w:hAnsi="Amiri" w:eastAsia="Amiri" w:cs="Amiri"/>
          <w:color w:val="111111"/>
          <w:sz w:val="28"/>
          <w:sz w:val="28"/>
          <w:szCs w:val="28"/>
          <w:rtl w:val="true"/>
          <w:lang w:bidi="ar-SA"/>
        </w:rPr>
        <w:t xml:space="preserve">والرّجاجة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الضعیفة التی لا نِقْیَ لها ولا 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رجاجٌ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ضَعْفَی</w:t>
      </w:r>
      <w:r>
        <w:rPr>
          <w:rFonts w:eastAsia="Amiri" w:cs="Amiri" w:ascii="Amiri" w:hAnsi="Amiri"/>
          <w:color w:val="111111"/>
          <w:sz w:val="28"/>
          <w:szCs w:val="28"/>
          <w:rtl w:val="true"/>
          <w:lang w:bidi="ar-SA"/>
        </w:rPr>
        <w:t>.</w:t>
      </w:r>
    </w:p>
    <w:p>
      <w:pPr>
        <w:pStyle w:val="Heading4"/>
        <w:numPr>
          <w:ilvl w:val="3"/>
          <w:numId w:val="1"/>
        </w:numPr>
        <w:rPr/>
      </w:pPr>
      <w:bookmarkStart w:id="1867" w:name="__RefHeading___Toc6806382_3381743652"/>
      <w:bookmarkStart w:id="1868" w:name="_Toc823"/>
      <w:bookmarkEnd w:id="1867"/>
      <w:r>
        <w:rPr>
          <w:rtl w:val="true"/>
        </w:rPr>
        <w:t>باب الهاء والشین</w:t>
      </w:r>
      <w:bookmarkEnd w:id="1868"/>
    </w:p>
    <w:p>
      <w:pPr>
        <w:pStyle w:val="Heading5"/>
        <w:numPr>
          <w:ilvl w:val="4"/>
          <w:numId w:val="1"/>
        </w:numPr>
        <w:rPr/>
      </w:pPr>
      <w:bookmarkStart w:id="1869" w:name="__RefHeading___Toc6806384_3381743652"/>
      <w:bookmarkStart w:id="1870" w:name="_Toc824"/>
      <w:bookmarkEnd w:id="1869"/>
      <w:r>
        <w:rPr>
          <w:rtl w:val="true"/>
        </w:rPr>
        <w:t>[</w:t>
      </w:r>
      <w:r>
        <w:rPr>
          <w:rtl w:val="true"/>
        </w:rPr>
        <w:t>هش</w:t>
      </w:r>
      <w:r>
        <w:rPr>
          <w:rtl w:val="true"/>
        </w:rPr>
        <w:t>]</w:t>
      </w:r>
      <w:bookmarkEnd w:id="1870"/>
    </w:p>
    <w:p>
      <w:pPr>
        <w:pStyle w:val="Heading6"/>
        <w:numPr>
          <w:ilvl w:val="5"/>
          <w:numId w:val="1"/>
        </w:numPr>
        <w:rPr/>
      </w:pPr>
      <w:bookmarkStart w:id="1871" w:name="__RefHeading___Toc6806386_3381743652"/>
      <w:bookmarkStart w:id="1872" w:name="_Toc825"/>
      <w:bookmarkEnd w:id="1871"/>
      <w:r>
        <w:rPr>
          <w:rtl w:val="true"/>
        </w:rPr>
        <w:t>هرشم</w:t>
      </w:r>
      <w:bookmarkEnd w:id="1872"/>
    </w:p>
    <w:p>
      <w:pPr>
        <w:pStyle w:val="BookText"/>
        <w:rPr/>
      </w:pPr>
      <w:r>
        <w:rPr>
          <w:rFonts w:ascii="Amiri" w:hAnsi="Amiri" w:eastAsia="Amiri" w:cs="Amiri"/>
          <w:color w:val="111111"/>
          <w:sz w:val="28"/>
          <w:sz w:val="28"/>
          <w:szCs w:val="28"/>
          <w:rtl w:val="true"/>
          <w:lang w:bidi="ar-SA"/>
        </w:rPr>
        <w:t xml:space="preserve">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للجَبل اللّین المَحْفِر هِرْشَمّ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هِرْشَمَّةٌ فی جبلٍ هِرْشَمِ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للناقة الخَوَّارة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هِرْشَمَّةٌ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الرِّخْوُ النَّخِرُ من الجبال</w:t>
      </w:r>
      <w:r>
        <w:rPr>
          <w:rFonts w:eastAsia="Amiri" w:cs="Amiri" w:ascii="Amiri" w:hAnsi="Amiri"/>
          <w:color w:val="111111"/>
          <w:sz w:val="28"/>
          <w:szCs w:val="28"/>
          <w:rtl w:val="true"/>
          <w:lang w:bidi="ar-SA"/>
        </w:rPr>
        <w:t>.</w:t>
      </w:r>
    </w:p>
    <w:p>
      <w:pPr>
        <w:pStyle w:val="Heading6"/>
        <w:numPr>
          <w:ilvl w:val="5"/>
          <w:numId w:val="1"/>
        </w:numPr>
        <w:rPr/>
      </w:pPr>
      <w:bookmarkStart w:id="1873" w:name="__RefHeading___Toc6806388_3381743652"/>
      <w:bookmarkStart w:id="1874" w:name="_Toc826"/>
      <w:bookmarkEnd w:id="1873"/>
      <w:r>
        <w:rPr>
          <w:rtl w:val="true"/>
        </w:rPr>
        <w:t>همرش</w:t>
      </w:r>
      <w:bookmarkEnd w:id="187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هَمَّرشٌ ، فی اضطراب خَلْقِها وتَشَنُّجِ جِلدها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الأصمعیّ ، عجوزٌ هَمَّرِاشٌ کبیرة ، وأنشد شمر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الجِرَاءَ تختَرِشْ</w:t>
      </w:r>
    </w:p>
    <w:p>
      <w:pPr>
        <w:pStyle w:val="BookText"/>
        <w:rPr/>
      </w:pPr>
      <w:r>
        <w:rPr>
          <w:rFonts w:ascii="Amiri" w:hAnsi="Amiri" w:eastAsia="Amiri" w:cs="Amiri"/>
          <w:color w:val="111111"/>
          <w:sz w:val="28"/>
          <w:sz w:val="28"/>
          <w:szCs w:val="28"/>
          <w:rtl w:val="true"/>
          <w:lang w:bidi="ar-SA"/>
        </w:rPr>
        <w:t>فی بَطْن أمِ الهَمَّرِشْ</w:t>
      </w:r>
    </w:p>
    <w:p>
      <w:pPr>
        <w:pStyle w:val="BookText"/>
        <w:rPr/>
      </w:pPr>
      <w:r>
        <w:rPr>
          <w:rFonts w:ascii="Amiri" w:hAnsi="Amiri" w:eastAsia="Amiri" w:cs="Amiri"/>
          <w:color w:val="111111"/>
          <w:sz w:val="28"/>
          <w:sz w:val="28"/>
          <w:szCs w:val="28"/>
          <w:rtl w:val="true"/>
          <w:lang w:bidi="ar-SA"/>
        </w:rPr>
        <w:t>فیهنَّ جرْوٌ بَخْوَرِشْ</w:t>
      </w:r>
    </w:p>
    <w:p>
      <w:pPr>
        <w:pStyle w:val="Heading6"/>
        <w:numPr>
          <w:ilvl w:val="5"/>
          <w:numId w:val="1"/>
        </w:numPr>
        <w:rPr/>
      </w:pPr>
      <w:bookmarkStart w:id="1875" w:name="__RefHeading___Toc6806390_3381743652"/>
      <w:bookmarkStart w:id="1876" w:name="_Toc827"/>
      <w:bookmarkEnd w:id="1875"/>
      <w:r>
        <w:rPr>
          <w:rtl w:val="true"/>
        </w:rPr>
        <w:t>هرشف</w:t>
      </w:r>
      <w:bookmarkEnd w:id="1876"/>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وعجوزٌ هِرْشَفَّةٌ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کبیرة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عجوزٍ رأسُها کالکِفَّه</w:t>
      </w:r>
    </w:p>
    <w:p>
      <w:pPr>
        <w:pStyle w:val="BookText"/>
        <w:rPr/>
      </w:pPr>
      <w:r>
        <w:rPr>
          <w:rFonts w:ascii="Amiri" w:hAnsi="Amiri" w:eastAsia="Amiri" w:cs="Amiri"/>
          <w:color w:val="111111"/>
          <w:sz w:val="28"/>
          <w:sz w:val="28"/>
          <w:szCs w:val="28"/>
          <w:rtl w:val="true"/>
          <w:lang w:bidi="ar-SA"/>
        </w:rPr>
        <w:t>تَحْمِلُ جُفّاً معها هِرْشَفَّهْ</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والهِرَشَفَّة أیضاً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خِرقةٌ یُحْمَلُ بها الماء ، أو قطعةُ کِساء أو نحوه یُنَشَّفُ بها الماء من الأرض ثم یُعصَر فی الْجُفِّ ، وذلک فی قلّة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للناقة الهَرِمة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هِرْشَفَّةٌ ، وهِرْدَشَّة ، وهِرْهِر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هِرْشَفّة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بالیة ودَلْوٌ هِرشَفّة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مُتَشَنجة بالیة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لصُوفة الدَّواة إذا یبِسَتْ هِرشَفَّة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هَرْشَفَت واهرَشَّفَت</w:t>
      </w:r>
    </w:p>
    <w:p>
      <w:pPr>
        <w:pStyle w:val="Heading6"/>
        <w:numPr>
          <w:ilvl w:val="5"/>
          <w:numId w:val="1"/>
        </w:numPr>
        <w:rPr/>
      </w:pPr>
      <w:bookmarkStart w:id="1877" w:name="__RefHeading___Toc6806392_3381743652"/>
      <w:bookmarkStart w:id="1878" w:name="_Toc828"/>
      <w:bookmarkEnd w:id="1877"/>
      <w:r>
        <w:rPr>
          <w:rtl w:val="true"/>
        </w:rPr>
        <w:t>شهرب</w:t>
      </w:r>
      <w:bookmarkEnd w:id="1878"/>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الحُوَیضُ الذی یکون أسفلَ النخلة</w:t>
      </w:r>
      <w:r>
        <w:rPr>
          <w:rFonts w:eastAsia="Amiri" w:cs="Amiri" w:ascii="Amiri" w:hAnsi="Amiri"/>
          <w:color w:val="111111"/>
          <w:sz w:val="28"/>
          <w:szCs w:val="28"/>
          <w:rtl w:val="true"/>
          <w:lang w:bidi="ar-SA"/>
        </w:rPr>
        <w:t>.</w:t>
      </w:r>
    </w:p>
    <w:p>
      <w:pPr>
        <w:pStyle w:val="Heading6"/>
        <w:numPr>
          <w:ilvl w:val="5"/>
          <w:numId w:val="1"/>
        </w:numPr>
        <w:rPr/>
      </w:pPr>
      <w:bookmarkStart w:id="1879" w:name="__RefHeading___Toc6806394_3381743652"/>
      <w:bookmarkStart w:id="1880" w:name="_Toc829"/>
      <w:bookmarkEnd w:id="1879"/>
      <w:r>
        <w:rPr>
          <w:rtl w:val="true"/>
        </w:rPr>
        <w:t>هرشب</w:t>
      </w:r>
      <w:bookmarkEnd w:id="188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عجوزٌ هِرْشَفَّةٌ وهِرْشبّةٌ ، بالفاء والباء</w:t>
      </w:r>
      <w:r>
        <w:rPr>
          <w:rFonts w:eastAsia="Amiri" w:cs="Amiri" w:ascii="Amiri" w:hAnsi="Amiri"/>
          <w:color w:val="111111"/>
          <w:sz w:val="28"/>
          <w:szCs w:val="28"/>
          <w:rtl w:val="true"/>
          <w:lang w:bidi="ar-SA"/>
        </w:rPr>
        <w:t>.</w:t>
      </w:r>
    </w:p>
    <w:p>
      <w:pPr>
        <w:pStyle w:val="Heading6"/>
        <w:numPr>
          <w:ilvl w:val="5"/>
          <w:numId w:val="1"/>
        </w:numPr>
        <w:rPr/>
      </w:pPr>
      <w:bookmarkStart w:id="1881" w:name="__RefHeading___Toc6806396_3381743652"/>
      <w:bookmarkStart w:id="1882" w:name="_Toc830"/>
      <w:bookmarkEnd w:id="1881"/>
      <w:r>
        <w:rPr>
          <w:rtl w:val="true"/>
        </w:rPr>
        <w:t>شهنز</w:t>
      </w:r>
      <w:bookmarkEnd w:id="1882"/>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الدُّقَیش یقول للشُونِیز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الشِّهنیز</w:t>
      </w:r>
      <w:r>
        <w:rPr>
          <w:rFonts w:eastAsia="Amiri" w:cs="Amiri" w:ascii="Amiri" w:hAnsi="Amiri"/>
          <w:color w:val="111111"/>
          <w:sz w:val="28"/>
          <w:szCs w:val="28"/>
          <w:rtl w:val="true"/>
          <w:lang w:bidi="ar-SA"/>
        </w:rPr>
        <w:t>.</w:t>
      </w:r>
    </w:p>
    <w:p>
      <w:pPr>
        <w:pStyle w:val="Heading6"/>
        <w:numPr>
          <w:ilvl w:val="5"/>
          <w:numId w:val="1"/>
        </w:numPr>
        <w:rPr/>
      </w:pPr>
      <w:bookmarkStart w:id="1883" w:name="__RefHeading___Toc6806398_3381743652"/>
      <w:bookmarkStart w:id="1884" w:name="_Toc831"/>
      <w:bookmarkEnd w:id="1883"/>
      <w:r>
        <w:rPr>
          <w:rtl w:val="true"/>
        </w:rPr>
        <w:t>شهبر</w:t>
      </w:r>
      <w:bookmarkEnd w:id="188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عجوزٌ شَهْبَرة وشَهْرَبةٌ ، ولا یقال للرّجل ، شَهبَر ولا شَهرَب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عجوزٍ مِن لُکَیْزٍ شَهبَرهْ</w:t>
      </w:r>
    </w:p>
    <w:p>
      <w:pPr>
        <w:pStyle w:val="BookText"/>
        <w:rPr/>
      </w:pPr>
      <w:r>
        <w:rPr>
          <w:rFonts w:ascii="Amiri" w:hAnsi="Amiri" w:eastAsia="Amiri" w:cs="Amiri"/>
          <w:color w:val="111111"/>
          <w:sz w:val="28"/>
          <w:sz w:val="28"/>
          <w:szCs w:val="28"/>
          <w:rtl w:val="true"/>
          <w:lang w:bidi="ar-SA"/>
        </w:rPr>
        <w:t>علَّمتُها الإنقاضَ بعد القَرْقَرهْ</w:t>
      </w:r>
    </w:p>
    <w:p>
      <w:pPr>
        <w:pStyle w:val="BookText"/>
        <w:rPr/>
      </w:pPr>
      <w:r>
        <w:rPr>
          <w:rFonts w:ascii="Amiri" w:hAnsi="Amiri" w:eastAsia="Amiri" w:cs="Amiri"/>
          <w:color w:val="111111"/>
          <w:sz w:val="28"/>
          <w:sz w:val="28"/>
          <w:szCs w:val="28"/>
          <w:rtl w:val="true"/>
          <w:lang w:bidi="ar-SA"/>
        </w:rPr>
        <w:t>أراد أنها کانت ذاتَ إبل فأغَرْتُ علیها ولم أترُک لها غیرَ شُوَیهاتٍ تُنْقِضُ بها</w:t>
      </w:r>
      <w:r>
        <w:rPr>
          <w:rFonts w:eastAsia="Amiri" w:cs="Amiri" w:ascii="Amiri" w:hAnsi="Amiri"/>
          <w:color w:val="111111"/>
          <w:sz w:val="28"/>
          <w:szCs w:val="28"/>
          <w:rtl w:val="true"/>
          <w:lang w:bidi="ar-SA"/>
        </w:rPr>
        <w:t>.</w:t>
      </w:r>
    </w:p>
    <w:p>
      <w:pPr>
        <w:pStyle w:val="Heading6"/>
        <w:numPr>
          <w:ilvl w:val="5"/>
          <w:numId w:val="1"/>
        </w:numPr>
        <w:rPr/>
      </w:pPr>
      <w:bookmarkStart w:id="1885" w:name="__RefHeading___Toc6806400_3381743652"/>
      <w:bookmarkStart w:id="1886" w:name="_Toc832"/>
      <w:bookmarkEnd w:id="1885"/>
      <w:r>
        <w:rPr>
          <w:rtl w:val="true"/>
        </w:rPr>
        <w:t>نهشل</w:t>
      </w:r>
      <w:bookmarkEnd w:id="188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الذّئب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نَهْشَل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عَضَّ إنساناً تجمیشاً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ونَهْشَلَ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أکلَ الجائع</w:t>
      </w:r>
      <w:r>
        <w:rPr>
          <w:rFonts w:eastAsia="Amiri" w:cs="Amiri" w:ascii="Amiri" w:hAnsi="Amiri"/>
          <w:color w:val="111111"/>
          <w:sz w:val="28"/>
          <w:szCs w:val="28"/>
          <w:rtl w:val="true"/>
          <w:lang w:bidi="ar-SA"/>
        </w:rPr>
        <w:t>.</w:t>
      </w:r>
    </w:p>
    <w:p>
      <w:pPr>
        <w:pStyle w:val="Heading6"/>
        <w:numPr>
          <w:ilvl w:val="5"/>
          <w:numId w:val="1"/>
        </w:numPr>
        <w:rPr/>
      </w:pPr>
      <w:bookmarkStart w:id="1887" w:name="__RefHeading___Toc6806402_3381743652"/>
      <w:bookmarkStart w:id="1888" w:name="_Toc833"/>
      <w:bookmarkEnd w:id="1887"/>
      <w:r>
        <w:rPr>
          <w:rtl w:val="true"/>
        </w:rPr>
        <w:t>دهفش</w:t>
      </w:r>
      <w:bookmarkEnd w:id="188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ودَهْفَشَ الرجلُ المرأةَ ، إذا جَمَّشَها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89" w:name="__RefHeading___Toc6806404_3381743652"/>
      <w:bookmarkStart w:id="1890" w:name="_Toc834"/>
      <w:bookmarkEnd w:id="1889"/>
      <w:r>
        <w:rPr>
          <w:rtl w:val="true"/>
        </w:rPr>
        <w:t>هرشم</w:t>
      </w:r>
      <w:bookmarkEnd w:id="1890"/>
    </w:p>
    <w:p>
      <w:pPr>
        <w:pStyle w:val="BookText"/>
        <w:rPr/>
      </w:pPr>
      <w:r>
        <w:rPr>
          <w:rFonts w:ascii="Amiri" w:hAnsi="Amiri" w:eastAsia="Amiri" w:cs="Amiri"/>
          <w:color w:val="111111"/>
          <w:sz w:val="28"/>
          <w:sz w:val="28"/>
          <w:szCs w:val="28"/>
          <w:rtl w:val="true"/>
          <w:lang w:bidi="ar-SA"/>
        </w:rPr>
        <w:t xml:space="preserve">وجبَلٌ هِرشَمٌ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دقیقٌ کثیر الماء</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6"/>
        <w:numPr>
          <w:ilvl w:val="5"/>
          <w:numId w:val="1"/>
        </w:numPr>
        <w:rPr/>
      </w:pPr>
      <w:bookmarkStart w:id="1891" w:name="__RefHeading___Toc6806406_3381743652"/>
      <w:bookmarkStart w:id="1892" w:name="_Toc835"/>
      <w:bookmarkEnd w:id="1891"/>
      <w:r>
        <w:rPr>
          <w:rtl w:val="true"/>
        </w:rPr>
        <w:t>همرش</w:t>
      </w:r>
      <w:bookmarkEnd w:id="189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الهمْرَشَة الحَرکة</w:t>
      </w:r>
      <w:r>
        <w:rPr>
          <w:rFonts w:eastAsia="Amiri" w:cs="Amiri" w:ascii="Amiri" w:hAnsi="Amiri"/>
          <w:color w:val="111111"/>
          <w:sz w:val="28"/>
          <w:szCs w:val="28"/>
          <w:rtl w:val="true"/>
          <w:lang w:bidi="ar-SA"/>
        </w:rPr>
        <w:t xml:space="preserve">. </w:t>
      </w:r>
      <w:bookmarkStart w:id="1893" w:name="pg14307_153407"/>
    </w:p>
    <w:p>
      <w:pPr>
        <w:pStyle w:val="Heading6"/>
        <w:numPr>
          <w:ilvl w:val="5"/>
          <w:numId w:val="1"/>
        </w:numPr>
        <w:rPr/>
      </w:pPr>
      <w:bookmarkStart w:id="1894" w:name="__RefHeading___Toc6806408_3381743652"/>
      <w:bookmarkStart w:id="1895" w:name="_Toc836"/>
      <w:bookmarkEnd w:id="1893"/>
      <w:bookmarkEnd w:id="1894"/>
      <w:r>
        <w:rPr>
          <w:rtl w:val="true"/>
        </w:rPr>
        <w:t>دهفش</w:t>
      </w:r>
      <w:bookmarkEnd w:id="1895"/>
    </w:p>
    <w:p>
      <w:pPr>
        <w:pStyle w:val="BookText"/>
        <w:rPr/>
      </w:pPr>
      <w:r>
        <w:rPr>
          <w:rFonts w:ascii="Amiri" w:hAnsi="Amiri" w:eastAsia="Amiri" w:cs="Amiri"/>
          <w:color w:val="111111"/>
          <w:sz w:val="28"/>
          <w:sz w:val="28"/>
          <w:szCs w:val="28"/>
          <w:rtl w:val="true"/>
          <w:lang w:bidi="ar-SA"/>
        </w:rPr>
        <w:t xml:space="preserve">سَلَمة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الدَّهفَشةُ التَّجْمِیش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96" w:name="__RefHeading___Toc6806410_3381743652"/>
      <w:bookmarkStart w:id="1897" w:name="_Toc837"/>
      <w:bookmarkEnd w:id="1896"/>
      <w:r>
        <w:rPr>
          <w:rtl w:val="true"/>
        </w:rPr>
        <w:t>هرشف</w:t>
      </w:r>
      <w:bookmarkEnd w:id="1897"/>
    </w:p>
    <w:p>
      <w:pPr>
        <w:pStyle w:val="BookText"/>
        <w:rPr/>
      </w:pPr>
      <w:r>
        <w:rPr>
          <w:rFonts w:ascii="Amiri" w:hAnsi="Amiri" w:eastAsia="Amiri" w:cs="Amiri"/>
          <w:color w:val="111111"/>
          <w:sz w:val="28"/>
          <w:sz w:val="28"/>
          <w:szCs w:val="28"/>
          <w:rtl w:val="true"/>
          <w:lang w:bidi="ar-SA"/>
        </w:rPr>
        <w:t xml:space="preserve">أبو خَیْرَة التَّهَرْشُفُ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التَّحسِّی قلیلاً قلیلاً ، وکان الأصل الترشُّف فزیدت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الشَّهْرَبة الحُوَیْض حَول أسفل النخلة ، الأصلُ فیه الشّرْبة فزِیدَت الهاءُ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وأُهمِلَت الهاء مع الضَّاد فی الرّباعی</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6806412_3381743652"/>
      <w:bookmarkStart w:id="1899" w:name="_Toc838"/>
      <w:bookmarkEnd w:id="1898"/>
      <w:r>
        <w:rPr>
          <w:rtl w:val="true"/>
        </w:rPr>
        <w:t>باب الهَاء والصاد</w:t>
      </w:r>
      <w:bookmarkEnd w:id="1899"/>
    </w:p>
    <w:p>
      <w:pPr>
        <w:pStyle w:val="Heading5"/>
        <w:numPr>
          <w:ilvl w:val="4"/>
          <w:numId w:val="1"/>
        </w:numPr>
        <w:rPr/>
      </w:pPr>
      <w:bookmarkStart w:id="1900" w:name="__RefHeading___Toc6806414_3381743652"/>
      <w:bookmarkStart w:id="1901" w:name="_Toc839"/>
      <w:bookmarkEnd w:id="1900"/>
      <w:r>
        <w:rPr>
          <w:rtl w:val="true"/>
        </w:rPr>
        <w:t>[</w:t>
      </w:r>
      <w:r>
        <w:rPr>
          <w:rtl w:val="true"/>
        </w:rPr>
        <w:t>هص</w:t>
      </w:r>
      <w:r>
        <w:rPr>
          <w:rtl w:val="true"/>
        </w:rPr>
        <w:t>]</w:t>
      </w:r>
      <w:bookmarkEnd w:id="1901"/>
    </w:p>
    <w:p>
      <w:pPr>
        <w:pStyle w:val="Heading6"/>
        <w:numPr>
          <w:ilvl w:val="5"/>
          <w:numId w:val="1"/>
        </w:numPr>
        <w:rPr/>
      </w:pPr>
      <w:bookmarkStart w:id="1902" w:name="__RefHeading___Toc6806416_3381743652"/>
      <w:bookmarkStart w:id="1903" w:name="_Toc840"/>
      <w:bookmarkEnd w:id="1902"/>
      <w:r>
        <w:rPr>
          <w:rtl w:val="true"/>
        </w:rPr>
        <w:t>بهصل</w:t>
      </w:r>
      <w:bookmarkEnd w:id="190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الرجل عُرْیاناً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البُهْصُل والضَّیکَل</w:t>
      </w:r>
      <w:r>
        <w:rPr>
          <w:rFonts w:eastAsia="Amiri" w:cs="Amiri" w:ascii="Amiri" w:hAnsi="Amiri"/>
          <w:color w:val="111111"/>
          <w:sz w:val="28"/>
          <w:szCs w:val="28"/>
          <w:rtl w:val="true"/>
          <w:lang w:bidi="ar-SA"/>
        </w:rPr>
        <w:t>.</w:t>
      </w:r>
    </w:p>
    <w:p>
      <w:pPr>
        <w:pStyle w:val="Heading6"/>
        <w:numPr>
          <w:ilvl w:val="5"/>
          <w:numId w:val="1"/>
        </w:numPr>
        <w:rPr/>
      </w:pPr>
      <w:bookmarkStart w:id="1904" w:name="__RefHeading___Toc6806418_3381743652"/>
      <w:bookmarkStart w:id="1905" w:name="_Toc841"/>
      <w:bookmarkEnd w:id="1904"/>
      <w:r>
        <w:rPr>
          <w:rtl w:val="true"/>
        </w:rPr>
        <w:t>هرنص</w:t>
      </w:r>
      <w:bookmarkEnd w:id="1905"/>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الهَرْنَصَةُ مَشْیُ الدُّودَة ، والدُّودة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الهِرْنِصَانة</w:t>
      </w:r>
      <w:r>
        <w:rPr>
          <w:rFonts w:eastAsia="Amiri" w:cs="Amiri" w:ascii="Amiri" w:hAnsi="Amiri"/>
          <w:color w:val="111111"/>
          <w:sz w:val="28"/>
          <w:szCs w:val="28"/>
          <w:rtl w:val="true"/>
          <w:lang w:bidi="ar-SA"/>
        </w:rPr>
        <w:t>.</w:t>
      </w:r>
    </w:p>
    <w:p>
      <w:pPr>
        <w:pStyle w:val="Heading6"/>
        <w:numPr>
          <w:ilvl w:val="5"/>
          <w:numId w:val="1"/>
        </w:numPr>
        <w:rPr/>
      </w:pPr>
      <w:bookmarkStart w:id="1906" w:name="__RefHeading___Toc6806420_3381743652"/>
      <w:bookmarkStart w:id="1907" w:name="_Toc842"/>
      <w:bookmarkEnd w:id="1906"/>
      <w:r>
        <w:rPr>
          <w:rtl w:val="true"/>
        </w:rPr>
        <w:t>هنبص</w:t>
      </w:r>
      <w:bookmarkEnd w:id="190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والهَنْبَصةُ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الضَّحِک العالی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 الشیبانیّ فی الهَنْبَصة مثله</w:t>
      </w:r>
      <w:r>
        <w:rPr>
          <w:rFonts w:eastAsia="Amiri" w:cs="Amiri" w:ascii="Amiri" w:hAnsi="Amiri"/>
          <w:color w:val="111111"/>
          <w:sz w:val="28"/>
          <w:szCs w:val="28"/>
          <w:rtl w:val="true"/>
          <w:lang w:bidi="ar-SA"/>
        </w:rPr>
        <w:t>.</w:t>
      </w:r>
    </w:p>
    <w:p>
      <w:pPr>
        <w:pStyle w:val="Heading6"/>
        <w:numPr>
          <w:ilvl w:val="5"/>
          <w:numId w:val="1"/>
        </w:numPr>
        <w:rPr/>
      </w:pPr>
      <w:bookmarkStart w:id="1908" w:name="__RefHeading___Toc6806422_3381743652"/>
      <w:bookmarkStart w:id="1909" w:name="_Toc843"/>
      <w:bookmarkEnd w:id="1908"/>
      <w:r>
        <w:rPr>
          <w:rtl w:val="true"/>
        </w:rPr>
        <w:t>بهصل</w:t>
      </w:r>
      <w:bookmarkEnd w:id="1909"/>
    </w:p>
    <w:p>
      <w:pPr>
        <w:pStyle w:val="BookText"/>
        <w:rPr/>
      </w:pPr>
      <w:r>
        <w:rPr>
          <w:rFonts w:ascii="Amiri" w:hAnsi="Amiri" w:eastAsia="Amiri" w:cs="Amiri"/>
          <w:color w:val="111111"/>
          <w:sz w:val="28"/>
          <w:sz w:val="28"/>
          <w:szCs w:val="28"/>
          <w:rtl w:val="true"/>
          <w:lang w:bidi="ar-SA"/>
        </w:rPr>
        <w:t xml:space="preserve">أبو عبید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البُهْصَلَة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الصّخَّابة</w:t>
      </w:r>
      <w:r>
        <w:rPr>
          <w:rFonts w:eastAsia="Amiri" w:cs="Amiri" w:ascii="Amiri" w:hAnsi="Amiri"/>
          <w:color w:val="111111"/>
          <w:sz w:val="28"/>
          <w:szCs w:val="28"/>
          <w:rtl w:val="true"/>
          <w:lang w:bidi="ar-SA"/>
        </w:rPr>
        <w:t>.</w:t>
      </w:r>
    </w:p>
    <w:p>
      <w:pPr>
        <w:pStyle w:val="Heading6"/>
        <w:numPr>
          <w:ilvl w:val="5"/>
          <w:numId w:val="1"/>
        </w:numPr>
        <w:rPr/>
      </w:pPr>
      <w:bookmarkStart w:id="1910" w:name="__RefHeading___Toc6806424_3381743652"/>
      <w:bookmarkStart w:id="1911" w:name="_Toc844"/>
      <w:bookmarkEnd w:id="1910"/>
      <w:r>
        <w:rPr>
          <w:rtl w:val="true"/>
        </w:rPr>
        <w:t>صلهب</w:t>
      </w:r>
      <w:bookmarkEnd w:id="19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الصَّلْهب هو البیت الکبیر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وشادَ عَمْرٌو لکَ بَیْتاً صَلْهَبا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الصَّلْهب والسَّلهب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الطویل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الصَّلاهب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صَلَهْبَی شدیدةٌ</w:t>
      </w:r>
      <w:r>
        <w:rPr>
          <w:rFonts w:eastAsia="Amiri" w:cs="Amiri" w:ascii="Amiri" w:hAnsi="Amiri"/>
          <w:color w:val="111111"/>
          <w:sz w:val="28"/>
          <w:szCs w:val="28"/>
          <w:rtl w:val="true"/>
          <w:lang w:bidi="ar-SA"/>
        </w:rPr>
        <w:t>.</w:t>
      </w:r>
    </w:p>
    <w:p>
      <w:pPr>
        <w:pStyle w:val="Heading6"/>
        <w:numPr>
          <w:ilvl w:val="5"/>
          <w:numId w:val="1"/>
        </w:numPr>
        <w:rPr/>
      </w:pPr>
      <w:bookmarkStart w:id="1912" w:name="__RefHeading___Toc6806426_3381743652"/>
      <w:bookmarkStart w:id="1913" w:name="_Toc845"/>
      <w:bookmarkEnd w:id="1912"/>
      <w:r>
        <w:rPr>
          <w:rtl w:val="true"/>
        </w:rPr>
        <w:t>بلهص</w:t>
      </w:r>
      <w:bookmarkEnd w:id="1913"/>
    </w:p>
    <w:p>
      <w:pPr>
        <w:pStyle w:val="BookText"/>
        <w:rPr/>
      </w:pPr>
      <w:r>
        <w:rPr>
          <w:rFonts w:ascii="Amiri" w:hAnsi="Amiri" w:eastAsia="Amiri" w:cs="Amiri"/>
          <w:color w:val="111111"/>
          <w:sz w:val="28"/>
          <w:sz w:val="28"/>
          <w:szCs w:val="28"/>
          <w:rtl w:val="true"/>
          <w:lang w:bidi="ar-SA"/>
        </w:rPr>
        <w:t xml:space="preserve">أبو عمرو التَّبَلهُص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الرجل من ثیابه ، تقول تَبَلْهَصَ من ثیابه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 الراجز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لَقِیتُ أبا لیلی فلمّا أخَذْته</w:t>
      </w:r>
    </w:p>
    <w:p>
      <w:pPr>
        <w:pStyle w:val="BookText"/>
        <w:rPr/>
      </w:pPr>
      <w:r>
        <w:rPr>
          <w:rFonts w:ascii="Amiri" w:hAnsi="Amiri" w:eastAsia="Amiri" w:cs="Amiri"/>
          <w:color w:val="111111"/>
          <w:sz w:val="28"/>
          <w:sz w:val="28"/>
          <w:szCs w:val="28"/>
          <w:rtl w:val="true"/>
          <w:lang w:bidi="ar-SA"/>
        </w:rPr>
        <w:t>تَبَلْهَصَ مِن أثوابه ثم جَبَّیا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تَبَهْصَل من البُهْصَل فقُلِبَ فقیل تَبَهْلَصَ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بلْهَصَ أی أَسْرع وفَرَّ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أُرِی فاکَرِشٍ لبَلْهَصا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فاکَرِش ، أی مکاناً ضیقاً یستخفی فیه ، لأسرع إلیه</w:t>
      </w:r>
      <w:r>
        <w:rPr>
          <w:rFonts w:eastAsia="IRNazanin" w:cs="IRNazanin"/>
          <w:color w:val="111111"/>
          <w:sz w:val="28"/>
          <w:szCs w:val="28"/>
          <w:rtl w:val="true"/>
          <w:lang w:bidi="fa-IR"/>
        </w:rPr>
        <w:t>.</w:t>
      </w:r>
    </w:p>
    <w:p>
      <w:pPr>
        <w:pStyle w:val="Heading6"/>
        <w:numPr>
          <w:ilvl w:val="5"/>
          <w:numId w:val="1"/>
        </w:numPr>
        <w:rPr/>
      </w:pPr>
      <w:bookmarkStart w:id="1914" w:name="__RefHeading___Toc6806428_3381743652"/>
      <w:bookmarkStart w:id="1915" w:name="_Toc846"/>
      <w:bookmarkEnd w:id="1914"/>
      <w:r>
        <w:rPr>
          <w:rtl w:val="true"/>
        </w:rPr>
        <w:t>صهتم</w:t>
      </w:r>
      <w:bookmarkEnd w:id="1915"/>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صَهْتَمٌ شدیدٌ عَسِر ، لا یُردُّ وجههُ ، وهو مِثلُ الصِّهْمِیم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فَعَدَا علی الرُّکْبان غیرَ مهلِّلٍ</w:t>
      </w:r>
    </w:p>
    <w:p>
      <w:pPr>
        <w:pStyle w:val="BookText"/>
        <w:rPr/>
      </w:pPr>
      <w:r>
        <w:rPr>
          <w:rFonts w:ascii="Amiri" w:hAnsi="Amiri" w:eastAsia="Amiri" w:cs="Amiri"/>
          <w:color w:val="111111"/>
          <w:sz w:val="28"/>
          <w:sz w:val="28"/>
          <w:szCs w:val="28"/>
          <w:rtl w:val="true"/>
          <w:lang w:bidi="ar-SA"/>
        </w:rPr>
        <w:t>بهِراوَةٍ سَلِسِ الخلیقةِ صَهْتَمِ</w:t>
      </w:r>
    </w:p>
    <w:p>
      <w:pPr>
        <w:pStyle w:val="BookText"/>
        <w:rPr/>
      </w:pP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غیر مهلَّل سَلِس الخلیقة ، وصَهْتم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بعینه</w:t>
      </w:r>
      <w:r>
        <w:rPr>
          <w:rFonts w:eastAsia="Amiri" w:cs="Amiri" w:ascii="Amiri" w:hAnsi="Amiri"/>
          <w:color w:val="111111"/>
          <w:sz w:val="28"/>
          <w:szCs w:val="28"/>
          <w:rtl w:val="true"/>
          <w:lang w:bidi="ar-SA"/>
        </w:rPr>
        <w:t>.</w:t>
      </w:r>
    </w:p>
    <w:p>
      <w:pPr>
        <w:pStyle w:val="Heading4"/>
        <w:numPr>
          <w:ilvl w:val="3"/>
          <w:numId w:val="1"/>
        </w:numPr>
        <w:rPr/>
      </w:pPr>
      <w:bookmarkStart w:id="1916" w:name="__RefHeading___Toc6806430_3381743652"/>
      <w:bookmarkStart w:id="1917" w:name="_Toc847"/>
      <w:bookmarkEnd w:id="1916"/>
      <w:r>
        <w:rPr>
          <w:rtl w:val="true"/>
        </w:rPr>
        <w:t>باب الهاء والسین</w:t>
      </w:r>
      <w:bookmarkEnd w:id="1917"/>
    </w:p>
    <w:p>
      <w:pPr>
        <w:pStyle w:val="Heading5"/>
        <w:numPr>
          <w:ilvl w:val="4"/>
          <w:numId w:val="1"/>
        </w:numPr>
        <w:rPr/>
      </w:pPr>
      <w:bookmarkStart w:id="1918" w:name="__RefHeading___Toc6806432_3381743652"/>
      <w:bookmarkStart w:id="1919" w:name="_Toc848"/>
      <w:bookmarkEnd w:id="1918"/>
      <w:r>
        <w:rPr>
          <w:rtl w:val="true"/>
        </w:rPr>
        <w:t>[</w:t>
      </w:r>
      <w:r>
        <w:rPr>
          <w:rtl w:val="true"/>
        </w:rPr>
        <w:t>هس</w:t>
      </w:r>
      <w:r>
        <w:rPr>
          <w:rtl w:val="true"/>
        </w:rPr>
        <w:t>]</w:t>
      </w:r>
      <w:bookmarkEnd w:id="1919"/>
    </w:p>
    <w:p>
      <w:pPr>
        <w:pStyle w:val="Heading6"/>
        <w:numPr>
          <w:ilvl w:val="5"/>
          <w:numId w:val="1"/>
        </w:numPr>
        <w:rPr/>
      </w:pPr>
      <w:bookmarkStart w:id="1920" w:name="__RefHeading___Toc6806434_3381743652"/>
      <w:bookmarkStart w:id="1921" w:name="_Toc849"/>
      <w:bookmarkEnd w:id="1920"/>
      <w:r>
        <w:rPr>
          <w:rtl w:val="true"/>
        </w:rPr>
        <w:t>سبهل</w:t>
      </w:r>
      <w:bookmarkEnd w:id="1921"/>
    </w:p>
    <w:p>
      <w:pPr>
        <w:pStyle w:val="BookText"/>
        <w:rPr/>
      </w:pPr>
      <w:r>
        <w:rPr>
          <w:rFonts w:ascii="Amiri" w:hAnsi="Amiri" w:eastAsia="Amiri" w:cs="Amiri"/>
          <w:color w:val="111111"/>
          <w:sz w:val="28"/>
          <w:sz w:val="28"/>
          <w:szCs w:val="28"/>
          <w:rtl w:val="true"/>
          <w:lang w:bidi="ar-SA"/>
        </w:rPr>
        <w:t xml:space="preserve">قال أبو زید الأنصاریّ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فلاناً یمشی سَبَهْلَلاً ، وهو المختالُ فی مشیته ، وإذا مَشی بغیر سِلاح ، فهو سَبَهْلَلٌ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وأخبرنی المنذریّ عن أبی الهیثم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للفارغ النشیط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سَبَهْلَلٌ ،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سبهللاً لا شیءَ معه</w:t>
      </w:r>
      <w:r>
        <w:rPr>
          <w:rFonts w:eastAsia="IRNazanin" w:cs="IRNazanin"/>
          <w:color w:val="111111"/>
          <w:sz w:val="28"/>
          <w:szCs w:val="28"/>
          <w:rtl w:val="true"/>
          <w:lang w:bidi="fa-IR"/>
        </w:rPr>
        <w:t xml:space="preserve">. </w:t>
      </w:r>
      <w:bookmarkStart w:id="1922" w:name="pg14307_153408"/>
    </w:p>
    <w:p>
      <w:pPr>
        <w:pStyle w:val="BookText"/>
        <w:rPr/>
      </w:pPr>
      <w:bookmarkEnd w:id="1922"/>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فلان السِّبَهْلی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السِّبَطْرَی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والسِّبَطری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الانبساط فی المشی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والسَّبهلی التبخترُ</w:t>
      </w:r>
      <w:r>
        <w:rPr>
          <w:rFonts w:eastAsia="Amiri" w:cs="Amiri" w:ascii="Amiri" w:hAnsi="Amiri"/>
          <w:color w:val="111111"/>
          <w:sz w:val="28"/>
          <w:szCs w:val="28"/>
          <w:rtl w:val="true"/>
          <w:lang w:bidi="ar-SA"/>
        </w:rPr>
        <w:t>.</w:t>
      </w:r>
    </w:p>
    <w:p>
      <w:pPr>
        <w:pStyle w:val="Heading6"/>
        <w:numPr>
          <w:ilvl w:val="5"/>
          <w:numId w:val="1"/>
        </w:numPr>
        <w:rPr/>
      </w:pPr>
      <w:bookmarkStart w:id="1923" w:name="__RefHeading___Toc6806436_3381743652"/>
      <w:bookmarkStart w:id="1924" w:name="_Toc850"/>
      <w:bookmarkEnd w:id="1923"/>
      <w:r>
        <w:rPr>
          <w:rtl w:val="true"/>
        </w:rPr>
        <w:t>هلبس</w:t>
      </w:r>
      <w:bookmarkEnd w:id="1924"/>
    </w:p>
    <w:p>
      <w:pPr>
        <w:pStyle w:val="BookText"/>
        <w:rPr/>
      </w:pPr>
      <w:r>
        <w:rPr>
          <w:rFonts w:ascii="Amiri" w:hAnsi="Amiri" w:eastAsia="Amiri" w:cs="Amiri"/>
          <w:color w:val="111111"/>
          <w:sz w:val="28"/>
          <w:sz w:val="28"/>
          <w:szCs w:val="28"/>
          <w:rtl w:val="true"/>
          <w:lang w:bidi="ar-SA"/>
        </w:rPr>
        <w:t xml:space="preserve">أبو عبید عن أبی الجراح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 هَلْبَسِیسةٌ ، أی ما علیه شیءٌ من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فی الضّلال ابن الأَلَال ابن السَّبَهلل ، یعنی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ویقال جاء مُسَبْهَلاً ، أی مُهْمَلاً</w:t>
      </w:r>
      <w:r>
        <w:rPr>
          <w:rFonts w:eastAsia="Amiri" w:cs="Amiri" w:ascii="Amiri" w:hAnsi="Amiri"/>
          <w:color w:val="111111"/>
          <w:sz w:val="28"/>
          <w:szCs w:val="28"/>
          <w:rtl w:val="true"/>
          <w:lang w:bidi="ar-SA"/>
        </w:rPr>
        <w:t>.</w:t>
      </w:r>
    </w:p>
    <w:p>
      <w:pPr>
        <w:pStyle w:val="Heading6"/>
        <w:numPr>
          <w:ilvl w:val="5"/>
          <w:numId w:val="1"/>
        </w:numPr>
        <w:rPr/>
      </w:pPr>
      <w:bookmarkStart w:id="1925" w:name="__RefHeading___Toc6806438_3381743652"/>
      <w:bookmarkStart w:id="1926" w:name="_Toc851"/>
      <w:bookmarkEnd w:id="1925"/>
      <w:r>
        <w:rPr>
          <w:rtl w:val="true"/>
        </w:rPr>
        <w:t>طهلس</w:t>
      </w:r>
      <w:bookmarkEnd w:id="192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العسکر الکثیف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جحْفَلاً طِهلیساً</w:t>
      </w:r>
      <w:r>
        <w:rPr>
          <w:rFonts w:eastAsia="Amiri" w:cs="Amiri" w:ascii="Amiri" w:hAnsi="Amiri"/>
          <w:color w:val="111111"/>
          <w:sz w:val="28"/>
          <w:szCs w:val="28"/>
          <w:rtl w:val="true"/>
          <w:lang w:bidi="ar-SA"/>
        </w:rPr>
        <w:t>*</w:t>
      </w:r>
    </w:p>
    <w:p>
      <w:pPr>
        <w:pStyle w:val="Heading6"/>
        <w:numPr>
          <w:ilvl w:val="5"/>
          <w:numId w:val="1"/>
        </w:numPr>
        <w:rPr/>
      </w:pPr>
      <w:bookmarkStart w:id="1927" w:name="__RefHeading___Toc6806440_3381743652"/>
      <w:bookmarkStart w:id="1928" w:name="_Toc852"/>
      <w:bookmarkEnd w:id="1927"/>
      <w:r>
        <w:rPr>
          <w:rtl w:val="true"/>
        </w:rPr>
        <w:t xml:space="preserve">هطلس </w:t>
      </w:r>
      <w:r>
        <w:rPr>
          <w:rtl w:val="true"/>
        </w:rPr>
        <w:t xml:space="preserve">- </w:t>
      </w:r>
      <w:r>
        <w:rPr>
          <w:rtl w:val="true"/>
        </w:rPr>
        <w:t>هلطس</w:t>
      </w:r>
      <w:bookmarkEnd w:id="1928"/>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تَهَطْلَسَ فلانٌ من 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أَفلقَ مَرَضه وأَقبل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 الشخص من الذّئاب ، 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ترک الذئبَ شدیدَ العَوْلَتِی</w:t>
      </w:r>
    </w:p>
    <w:p>
      <w:pPr>
        <w:pStyle w:val="BookText"/>
        <w:rPr/>
      </w:pPr>
      <w:r>
        <w:rPr>
          <w:rFonts w:ascii="Amiri" w:hAnsi="Amiri" w:eastAsia="Amiri" w:cs="Amiri"/>
          <w:color w:val="111111"/>
          <w:sz w:val="28"/>
          <w:sz w:val="28"/>
          <w:szCs w:val="28"/>
          <w:rtl w:val="true"/>
          <w:lang w:bidi="ar-SA"/>
        </w:rPr>
        <w:t>أطلسَ هِلْطوساً کثیر العَسَّتی</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 هَطَلَّسٌ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قطَّاعُ یُهطلِس کلَّ ما وَجَده</w:t>
      </w:r>
      <w:r>
        <w:rPr>
          <w:rFonts w:eastAsia="Amiri" w:cs="Amiri" w:ascii="Amiri" w:hAnsi="Amiri"/>
          <w:color w:val="111111"/>
          <w:sz w:val="28"/>
          <w:szCs w:val="28"/>
          <w:rtl w:val="true"/>
          <w:lang w:bidi="ar-SA"/>
        </w:rPr>
        <w:t>.</w:t>
      </w:r>
    </w:p>
    <w:p>
      <w:pPr>
        <w:pStyle w:val="Heading6"/>
        <w:numPr>
          <w:ilvl w:val="5"/>
          <w:numId w:val="1"/>
        </w:numPr>
        <w:rPr/>
      </w:pPr>
      <w:bookmarkStart w:id="1929" w:name="__RefHeading___Toc6806442_3381743652"/>
      <w:bookmarkStart w:id="1930" w:name="_Toc853"/>
      <w:bookmarkEnd w:id="1929"/>
      <w:r>
        <w:rPr>
          <w:rtl w:val="true"/>
        </w:rPr>
        <w:t>سهمد</w:t>
      </w:r>
      <w:bookmarkEnd w:id="193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الشیءُ الیابس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والسَّمَهْدَدُ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الجسیمُ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اسْمَهَدَّ سَنامُه ، إذا عظم</w:t>
      </w:r>
      <w:r>
        <w:rPr>
          <w:rFonts w:eastAsia="Amiri" w:cs="Amiri" w:ascii="Amiri" w:hAnsi="Amiri"/>
          <w:color w:val="111111"/>
          <w:sz w:val="28"/>
          <w:szCs w:val="28"/>
          <w:rtl w:val="true"/>
          <w:lang w:bidi="ar-SA"/>
        </w:rPr>
        <w:t>.</w:t>
      </w:r>
    </w:p>
    <w:p>
      <w:pPr>
        <w:pStyle w:val="Heading6"/>
        <w:numPr>
          <w:ilvl w:val="5"/>
          <w:numId w:val="1"/>
        </w:numPr>
        <w:rPr/>
      </w:pPr>
      <w:bookmarkStart w:id="1931" w:name="__RefHeading___Toc6806444_3381743652"/>
      <w:bookmarkStart w:id="1932" w:name="_Toc854"/>
      <w:bookmarkEnd w:id="1931"/>
      <w:r>
        <w:rPr>
          <w:rtl w:val="true"/>
        </w:rPr>
        <w:t>هندس</w:t>
      </w:r>
      <w:bookmarkEnd w:id="1932"/>
    </w:p>
    <w:p>
      <w:pPr>
        <w:pStyle w:val="BookText"/>
        <w:rPr/>
      </w:pPr>
      <w:r>
        <w:rPr>
          <w:rFonts w:ascii="Amiri" w:hAnsi="Amiri" w:eastAsia="Amiri" w:cs="Amiri"/>
          <w:color w:val="111111"/>
          <w:sz w:val="28"/>
          <w:sz w:val="28"/>
          <w:szCs w:val="28"/>
          <w:rtl w:val="true"/>
          <w:lang w:bidi="ar-SA"/>
        </w:rPr>
        <w:t xml:space="preserve">والمهندِس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یقدِّر مجاریَ القُنِیِّ واحتفارَها ، وهو مشتق من الهِنْداز ، وهی فارسیة أصلها أَوَانداز 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تسمِّیه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هِنْدِس ، أی جریء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جَندل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یأکل أو یَحْسُو دماً ویلحَسُ</w:t>
      </w:r>
    </w:p>
    <w:p>
      <w:pPr>
        <w:pStyle w:val="BookText"/>
        <w:rPr/>
      </w:pPr>
      <w:r>
        <w:rPr>
          <w:rFonts w:ascii="Amiri" w:hAnsi="Amiri" w:eastAsia="Amiri" w:cs="Amiri"/>
          <w:color w:val="111111"/>
          <w:sz w:val="28"/>
          <w:sz w:val="28"/>
          <w:szCs w:val="28"/>
          <w:rtl w:val="true"/>
          <w:lang w:bidi="ar-SA"/>
        </w:rPr>
        <w:t>شِدْقَیه هوّاسٌ هِزْبرٌ هِنْدِسُ</w:t>
      </w:r>
    </w:p>
    <w:p>
      <w:pPr>
        <w:pStyle w:val="BookText"/>
        <w:rPr/>
      </w:pPr>
      <w:r>
        <w:rPr>
          <w:rFonts w:ascii="Amiri" w:hAnsi="Amiri" w:eastAsia="Amiri" w:cs="Amiri"/>
          <w:color w:val="111111"/>
          <w:sz w:val="28"/>
          <w:sz w:val="28"/>
          <w:szCs w:val="28"/>
          <w:rtl w:val="true"/>
          <w:lang w:bidi="ar-SA"/>
        </w:rPr>
        <w:t>وفلانٌ هِنْدَوْسُ هذا الأمر ، وهم هَنادِسةُ هذا الأمر ، أی العلماءُ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هندَوْس ، إذا کان جید النظر مُجَرِّباً</w:t>
      </w:r>
      <w:r>
        <w:rPr>
          <w:rFonts w:eastAsia="Amiri" w:cs="Amiri" w:ascii="Amiri" w:hAnsi="Amiri"/>
          <w:color w:val="111111"/>
          <w:sz w:val="28"/>
          <w:szCs w:val="28"/>
          <w:rtl w:val="true"/>
          <w:lang w:bidi="ar-SA"/>
        </w:rPr>
        <w:t>.</w:t>
      </w:r>
    </w:p>
    <w:p>
      <w:pPr>
        <w:pStyle w:val="Heading6"/>
        <w:numPr>
          <w:ilvl w:val="5"/>
          <w:numId w:val="1"/>
        </w:numPr>
        <w:rPr/>
      </w:pPr>
      <w:bookmarkStart w:id="1933" w:name="__RefHeading___Toc6806446_3381743652"/>
      <w:bookmarkStart w:id="1934" w:name="_Toc855"/>
      <w:bookmarkEnd w:id="1933"/>
      <w:r>
        <w:rPr>
          <w:rtl w:val="true"/>
        </w:rPr>
        <w:t>هدبس</w:t>
      </w:r>
      <w:bookmarkEnd w:id="1934"/>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البَبْر ، وأنشد المبرّد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رأیتُ هَدَبَّساً وفَزَارةً</w:t>
      </w:r>
    </w:p>
    <w:p>
      <w:pPr>
        <w:pStyle w:val="BookText"/>
        <w:rPr/>
      </w:pPr>
      <w:r>
        <w:rPr>
          <w:rFonts w:ascii="Amiri" w:hAnsi="Amiri" w:eastAsia="Amiri" w:cs="Amiri"/>
          <w:color w:val="111111"/>
          <w:sz w:val="28"/>
          <w:sz w:val="28"/>
          <w:szCs w:val="28"/>
          <w:rtl w:val="true"/>
          <w:lang w:bidi="ar-SA"/>
        </w:rPr>
        <w:t>والفِزْرَ یتبع فِزْرةً کالضَّیْوَنِ</w:t>
      </w:r>
    </w:p>
    <w:p>
      <w:pPr>
        <w:pStyle w:val="Heading6"/>
        <w:numPr>
          <w:ilvl w:val="5"/>
          <w:numId w:val="1"/>
        </w:numPr>
        <w:rPr/>
      </w:pPr>
      <w:bookmarkStart w:id="1935" w:name="__RefHeading___Toc6806448_3381743652"/>
      <w:bookmarkStart w:id="1936" w:name="_Toc856"/>
      <w:bookmarkEnd w:id="1935"/>
      <w:r>
        <w:rPr>
          <w:rtl w:val="true"/>
        </w:rPr>
        <w:t>دهرس</w:t>
      </w:r>
      <w:bookmarkEnd w:id="193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الدَّهاریس الدّواهی ، الواحدة دَهْرَسَ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الدّراهیس أیضاً 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ذاتُ دَهْرَس ، أی ذاتُ خفة ونشاط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أَزابِیّ وذاتُ دِهْرَسِ</w:t>
      </w:r>
    </w:p>
    <w:p>
      <w:pPr>
        <w:pStyle w:val="BookText"/>
        <w:rPr/>
      </w:pPr>
      <w:r>
        <w:rPr>
          <w:rFonts w:ascii="IRNazanin" w:hAnsi="IRNazanin" w:eastAsia="IRNazanin"/>
          <w:color w:val="111111"/>
          <w:sz w:val="28"/>
          <w:sz w:val="28"/>
          <w:szCs w:val="28"/>
          <w:rtl w:val="true"/>
          <w:lang w:bidi="fa-IR"/>
        </w:rPr>
        <w:t xml:space="preserve">وأنشد اللیث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حَنَّت إلی النخلة القُصْوی فقلتُ لها</w:t>
      </w:r>
    </w:p>
    <w:p>
      <w:pPr>
        <w:pStyle w:val="BookText"/>
        <w:rPr/>
      </w:pPr>
      <w:r>
        <w:rPr>
          <w:rFonts w:ascii="Amiri" w:hAnsi="Amiri" w:eastAsia="Amiri" w:cs="Amiri"/>
          <w:color w:val="111111"/>
          <w:sz w:val="28"/>
          <w:sz w:val="28"/>
          <w:szCs w:val="28"/>
          <w:rtl w:val="true"/>
          <w:lang w:bidi="ar-SA"/>
        </w:rPr>
        <w:t>حِجْرٌ حرامٌ ألَا تلکَ الدهاریسُ</w:t>
      </w:r>
    </w:p>
    <w:p>
      <w:pPr>
        <w:pStyle w:val="Heading6"/>
        <w:numPr>
          <w:ilvl w:val="5"/>
          <w:numId w:val="1"/>
        </w:numPr>
        <w:rPr/>
      </w:pPr>
      <w:bookmarkStart w:id="1937" w:name="__RefHeading___Toc6806450_3381743652"/>
      <w:bookmarkStart w:id="1938" w:name="_Toc857"/>
      <w:bookmarkEnd w:id="1937"/>
      <w:r>
        <w:rPr>
          <w:rtl w:val="true"/>
        </w:rPr>
        <w:t>سرهد</w:t>
      </w:r>
      <w:bookmarkEnd w:id="1938"/>
    </w:p>
    <w:p>
      <w:pPr>
        <w:pStyle w:val="BookText"/>
        <w:rPr/>
      </w:pPr>
      <w:r>
        <w:rPr>
          <w:rFonts w:ascii="Amiri" w:hAnsi="Amiri" w:eastAsia="Amiri" w:cs="Amiri"/>
          <w:color w:val="111111"/>
          <w:sz w:val="28"/>
          <w:sz w:val="28"/>
          <w:szCs w:val="28"/>
          <w:rtl w:val="true"/>
          <w:lang w:bidi="ar-SA"/>
        </w:rPr>
        <w:t xml:space="preserve">أبو عبید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الغِذاء ، وقد سَرهَدته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وسَنامٌ مُسَرْهَدٌ إذا کان سمیناً قد قُطع قطعاً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سُرهُد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w:t>
      </w:r>
      <w:r>
        <w:rPr>
          <w:rFonts w:eastAsia="Amiri" w:cs="Amiri" w:ascii="Amiri" w:hAnsi="Amiri"/>
          <w:color w:val="111111"/>
          <w:sz w:val="28"/>
          <w:szCs w:val="28"/>
          <w:rtl w:val="true"/>
          <w:lang w:bidi="ar-SA"/>
        </w:rPr>
        <w:t>.</w:t>
      </w:r>
    </w:p>
    <w:p>
      <w:pPr>
        <w:pStyle w:val="Heading6"/>
        <w:numPr>
          <w:ilvl w:val="5"/>
          <w:numId w:val="1"/>
        </w:numPr>
        <w:rPr/>
      </w:pPr>
      <w:bookmarkStart w:id="1939" w:name="__RefHeading___Toc6806452_3381743652"/>
      <w:bookmarkStart w:id="1940" w:name="_Toc858"/>
      <w:bookmarkEnd w:id="1939"/>
      <w:r>
        <w:rPr>
          <w:rtl w:val="true"/>
        </w:rPr>
        <w:t>بهنس</w:t>
      </w:r>
      <w:bookmarkEnd w:id="194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التَّبهنُسُ التبختُر ، وهو البهنسة ، وجَملٌ بهنسٌ وبُهَانِسٌ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دَلول</w:t>
      </w:r>
      <w:r>
        <w:rPr>
          <w:rFonts w:eastAsia="Amiri" w:cs="Amiri" w:ascii="Amiri" w:hAnsi="Amiri"/>
          <w:color w:val="111111"/>
          <w:sz w:val="28"/>
          <w:szCs w:val="28"/>
          <w:rtl w:val="true"/>
          <w:lang w:bidi="ar-SA"/>
        </w:rPr>
        <w:t xml:space="preserve">. </w:t>
      </w:r>
      <w:bookmarkStart w:id="1941" w:name="pg14307_153409"/>
    </w:p>
    <w:p>
      <w:pPr>
        <w:pStyle w:val="Heading6"/>
        <w:numPr>
          <w:ilvl w:val="5"/>
          <w:numId w:val="1"/>
        </w:numPr>
        <w:rPr/>
      </w:pPr>
      <w:bookmarkStart w:id="1942" w:name="__RefHeading___Toc6806454_3381743652"/>
      <w:bookmarkStart w:id="1943" w:name="_Toc859"/>
      <w:bookmarkEnd w:id="1941"/>
      <w:bookmarkEnd w:id="1942"/>
      <w:r>
        <w:rPr>
          <w:rtl w:val="true"/>
        </w:rPr>
        <w:t xml:space="preserve">سرهف </w:t>
      </w:r>
      <w:r>
        <w:rPr>
          <w:rtl w:val="true"/>
        </w:rPr>
        <w:t xml:space="preserve">- </w:t>
      </w:r>
      <w:r>
        <w:rPr>
          <w:rtl w:val="true"/>
        </w:rPr>
        <w:t>سرعف</w:t>
      </w:r>
      <w:bookmarkEnd w:id="1943"/>
    </w:p>
    <w:p>
      <w:pPr>
        <w:pStyle w:val="BookText"/>
        <w:rPr/>
      </w:pPr>
      <w:r>
        <w:rPr>
          <w:rFonts w:ascii="Amiri" w:hAnsi="Amiri" w:eastAsia="Amiri" w:cs="Amiri"/>
          <w:color w:val="111111"/>
          <w:sz w:val="28"/>
          <w:sz w:val="28"/>
          <w:szCs w:val="28"/>
          <w:rtl w:val="true"/>
          <w:lang w:bidi="ar-SA"/>
        </w:rPr>
        <w:t xml:space="preserve">وقال الریَّاشی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المسرْهف والمسرعَف والمسرهد الحَسنَ الغذاءُ ، والسَّرْهفة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الغِذاء</w:t>
      </w:r>
      <w:r>
        <w:rPr>
          <w:rFonts w:eastAsia="Amiri" w:cs="Amiri" w:ascii="Amiri" w:hAnsi="Amiri"/>
          <w:color w:val="111111"/>
          <w:sz w:val="28"/>
          <w:szCs w:val="28"/>
          <w:rtl w:val="true"/>
          <w:lang w:bidi="ar-SA"/>
        </w:rPr>
        <w:t>.</w:t>
      </w:r>
    </w:p>
    <w:p>
      <w:pPr>
        <w:pStyle w:val="Heading6"/>
        <w:numPr>
          <w:ilvl w:val="5"/>
          <w:numId w:val="1"/>
        </w:numPr>
        <w:rPr/>
      </w:pPr>
      <w:bookmarkStart w:id="1944" w:name="__RefHeading___Toc6806456_3381743652"/>
      <w:bookmarkStart w:id="1945" w:name="_Toc860"/>
      <w:bookmarkEnd w:id="1944"/>
      <w:r>
        <w:rPr>
          <w:rtl w:val="true"/>
        </w:rPr>
        <w:t>فهرس</w:t>
      </w:r>
      <w:bookmarkEnd w:id="1945"/>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الذی تجمع فیه الکُتب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ولیس بعربیّ محض ، ولکنه معرَّب</w:t>
      </w:r>
      <w:r>
        <w:rPr>
          <w:rFonts w:eastAsia="Amiri" w:cs="Amiri" w:ascii="Amiri" w:hAnsi="Amiri"/>
          <w:color w:val="111111"/>
          <w:sz w:val="28"/>
          <w:szCs w:val="28"/>
          <w:rtl w:val="true"/>
          <w:lang w:bidi="ar-SA"/>
        </w:rPr>
        <w:t>.</w:t>
      </w:r>
    </w:p>
    <w:p>
      <w:pPr>
        <w:pStyle w:val="Heading6"/>
        <w:numPr>
          <w:ilvl w:val="5"/>
          <w:numId w:val="1"/>
        </w:numPr>
        <w:rPr/>
      </w:pPr>
      <w:bookmarkStart w:id="1946" w:name="__RefHeading___Toc6806458_3381743652"/>
      <w:bookmarkStart w:id="1947" w:name="_Toc861"/>
      <w:bookmarkEnd w:id="1946"/>
      <w:r>
        <w:rPr>
          <w:rtl w:val="true"/>
        </w:rPr>
        <w:t>سرهب</w:t>
      </w:r>
      <w:bookmarkEnd w:id="19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والسَّرْهبُ هو المائق الأَکول الشَّروب</w:t>
      </w:r>
      <w:r>
        <w:rPr>
          <w:rFonts w:eastAsia="Amiri" w:cs="Amiri" w:ascii="Amiri" w:hAnsi="Amiri"/>
          <w:color w:val="111111"/>
          <w:sz w:val="28"/>
          <w:szCs w:val="28"/>
          <w:rtl w:val="true"/>
          <w:lang w:bidi="ar-SA"/>
        </w:rPr>
        <w:t>.</w:t>
      </w:r>
    </w:p>
    <w:p>
      <w:pPr>
        <w:pStyle w:val="Heading6"/>
        <w:numPr>
          <w:ilvl w:val="5"/>
          <w:numId w:val="1"/>
        </w:numPr>
        <w:rPr/>
      </w:pPr>
      <w:bookmarkStart w:id="1948" w:name="__RefHeading___Toc6806460_3381743652"/>
      <w:bookmarkStart w:id="1949" w:name="_Toc862"/>
      <w:bookmarkEnd w:id="1948"/>
      <w:r>
        <w:rPr>
          <w:rtl w:val="true"/>
        </w:rPr>
        <w:t>سهبر</w:t>
      </w:r>
      <w:bookmarkEnd w:id="1949"/>
    </w:p>
    <w:p>
      <w:pPr>
        <w:pStyle w:val="BookText"/>
        <w:rPr/>
      </w:pPr>
      <w:r>
        <w:rPr>
          <w:rFonts w:ascii="Amiri" w:hAnsi="Amiri" w:eastAsia="Amiri" w:cs="Amiri"/>
          <w:color w:val="111111"/>
          <w:sz w:val="28"/>
          <w:sz w:val="28"/>
          <w:szCs w:val="28"/>
          <w:rtl w:val="true"/>
          <w:lang w:bidi="ar-SA"/>
        </w:rPr>
        <w:t>والسِّهبرة من أسماء الرَّکایا</w:t>
      </w:r>
      <w:r>
        <w:rPr>
          <w:rFonts w:eastAsia="Amiri" w:cs="Amiri" w:ascii="Amiri" w:hAnsi="Amiri"/>
          <w:color w:val="111111"/>
          <w:sz w:val="28"/>
          <w:szCs w:val="28"/>
          <w:rtl w:val="true"/>
          <w:lang w:bidi="ar-SA"/>
        </w:rPr>
        <w:t>.</w:t>
      </w:r>
    </w:p>
    <w:p>
      <w:pPr>
        <w:pStyle w:val="Heading6"/>
        <w:numPr>
          <w:ilvl w:val="5"/>
          <w:numId w:val="1"/>
        </w:numPr>
        <w:rPr/>
      </w:pPr>
      <w:bookmarkStart w:id="1950" w:name="__RefHeading___Toc6806462_3381743652"/>
      <w:bookmarkStart w:id="1951" w:name="_Toc863"/>
      <w:bookmarkEnd w:id="1950"/>
      <w:r>
        <w:rPr>
          <w:rtl w:val="true"/>
        </w:rPr>
        <w:t>سهرز</w:t>
      </w:r>
      <w:bookmarkEnd w:id="1951"/>
    </w:p>
    <w:p>
      <w:pPr>
        <w:pStyle w:val="BookText"/>
        <w:rPr/>
      </w:pPr>
      <w:r>
        <w:rPr>
          <w:rFonts w:ascii="IRNazanin" w:hAnsi="IRNazanin" w:eastAsia="IRNazanin"/>
          <w:color w:val="111111"/>
          <w:sz w:val="28"/>
          <w:sz w:val="28"/>
          <w:szCs w:val="28"/>
          <w:rtl w:val="true"/>
          <w:lang w:bidi="fa-IR"/>
        </w:rPr>
        <w:t>والسهریز جنسٌ من التّمر معروف ، وهو معرّب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شهریز ، والسین أعرب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52" w:name="__RefHeading___Toc6806464_3381743652"/>
      <w:bookmarkStart w:id="1953" w:name="_Toc864"/>
      <w:bookmarkEnd w:id="1952"/>
      <w:r>
        <w:rPr>
          <w:rtl w:val="true"/>
        </w:rPr>
        <w:t xml:space="preserve">رهمس </w:t>
      </w:r>
      <w:r>
        <w:rPr>
          <w:rtl w:val="true"/>
        </w:rPr>
        <w:t xml:space="preserve">- </w:t>
      </w:r>
      <w:r>
        <w:rPr>
          <w:rtl w:val="true"/>
        </w:rPr>
        <w:t>دهمس</w:t>
      </w:r>
      <w:bookmarkEnd w:id="1953"/>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الرَّهمسة والدَّهمسة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وأُتی الحجاج بن یوسف برجلٍ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أهل الرَّسّ والرَّهمسة أنت؟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یُرهْمِسُ ویُرَهْسِم إذا سارَّ وساوَدَ</w:t>
      </w:r>
      <w:r>
        <w:rPr>
          <w:rFonts w:eastAsia="Amiri" w:cs="Amiri" w:ascii="Amiri" w:hAnsi="Amiri"/>
          <w:color w:val="111111"/>
          <w:sz w:val="28"/>
          <w:szCs w:val="28"/>
          <w:rtl w:val="true"/>
          <w:lang w:bidi="ar-SA"/>
        </w:rPr>
        <w:t>.</w:t>
      </w:r>
    </w:p>
    <w:p>
      <w:pPr>
        <w:pStyle w:val="Heading6"/>
        <w:numPr>
          <w:ilvl w:val="5"/>
          <w:numId w:val="1"/>
        </w:numPr>
        <w:rPr/>
      </w:pPr>
      <w:bookmarkStart w:id="1954" w:name="__RefHeading___Toc6806466_3381743652"/>
      <w:bookmarkStart w:id="1955" w:name="_Toc865"/>
      <w:bookmarkEnd w:id="1954"/>
      <w:r>
        <w:rPr>
          <w:rtl w:val="true"/>
        </w:rPr>
        <w:t>سمهر</w:t>
      </w:r>
      <w:bookmarkEnd w:id="1955"/>
    </w:p>
    <w:p>
      <w:pPr>
        <w:pStyle w:val="BookText"/>
        <w:rPr/>
      </w:pPr>
      <w:r>
        <w:rPr>
          <w:rFonts w:ascii="Amiri" w:hAnsi="Amiri" w:eastAsia="Amiri" w:cs="Amiri"/>
          <w:color w:val="111111"/>
          <w:sz w:val="28"/>
          <w:sz w:val="28"/>
          <w:szCs w:val="28"/>
          <w:rtl w:val="true"/>
          <w:lang w:bidi="ar-SA"/>
        </w:rPr>
        <w:t>والرِّماح السَّمْهَرِیَّة تُنسَب إلی رجل کان اسمه سَمْهَر کان یبیع الرماح بالْخَطّ وکانت امرأته رُدَیْنَة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النَّضر عن الجعدیّ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سَمْهَرَ الزرعُ إذا لم یتوالَدْ کأنّه کلّ حَبّة برأسها</w:t>
      </w:r>
      <w:r>
        <w:rPr>
          <w:rFonts w:eastAsia="Amiri" w:cs="Amiri" w:ascii="Amiri" w:hAnsi="Amiri"/>
          <w:color w:val="111111"/>
          <w:sz w:val="28"/>
          <w:szCs w:val="28"/>
          <w:rtl w:val="true"/>
          <w:lang w:bidi="ar-SA"/>
        </w:rPr>
        <w:t>.</w:t>
      </w:r>
    </w:p>
    <w:p>
      <w:pPr>
        <w:pStyle w:val="Heading6"/>
        <w:numPr>
          <w:ilvl w:val="5"/>
          <w:numId w:val="1"/>
        </w:numPr>
        <w:rPr/>
      </w:pPr>
      <w:bookmarkStart w:id="1956" w:name="__RefHeading___Toc6806468_3381743652"/>
      <w:bookmarkStart w:id="1957" w:name="_Toc866"/>
      <w:bookmarkEnd w:id="1956"/>
      <w:r>
        <w:rPr>
          <w:rtl w:val="true"/>
        </w:rPr>
        <w:t>هرمس</w:t>
      </w:r>
      <w:bookmarkEnd w:id="1957"/>
    </w:p>
    <w:p>
      <w:pPr>
        <w:pStyle w:val="BookText"/>
        <w:rPr/>
      </w:pPr>
      <w:r>
        <w:rPr>
          <w:rFonts w:ascii="Amiri" w:hAnsi="Amiri" w:eastAsia="Amiri" w:cs="Amiri"/>
          <w:color w:val="111111"/>
          <w:sz w:val="28"/>
          <w:sz w:val="28"/>
          <w:szCs w:val="28"/>
          <w:rtl w:val="true"/>
          <w:lang w:bidi="ar-SA"/>
        </w:rPr>
        <w:t xml:space="preserve">الکسائیّ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هِرْماس وهُرَامِس وهو الجَریء الشدید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العادِی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الهِرْماس ولد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والهِرْمِیس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الکَرْکَدَّن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والفیل لا یَبقَی ولا الهِرْمِیسُ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وأنشد اللیث فی الأسد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یَعْدُو بأشبالٍ أبُوها الهِرْماسْ</w:t>
      </w:r>
    </w:p>
    <w:p>
      <w:pPr>
        <w:pStyle w:val="Heading6"/>
        <w:numPr>
          <w:ilvl w:val="5"/>
          <w:numId w:val="1"/>
        </w:numPr>
        <w:rPr/>
      </w:pPr>
      <w:bookmarkStart w:id="1958" w:name="__RefHeading___Toc6806470_3381743652"/>
      <w:bookmarkStart w:id="1959" w:name="_Toc867"/>
      <w:bookmarkEnd w:id="1958"/>
      <w:r>
        <w:rPr>
          <w:rtl w:val="true"/>
        </w:rPr>
        <w:t xml:space="preserve">نهمس </w:t>
      </w:r>
      <w:r>
        <w:rPr>
          <w:rtl w:val="true"/>
        </w:rPr>
        <w:t xml:space="preserve">- </w:t>
      </w:r>
      <w:r>
        <w:rPr>
          <w:rtl w:val="true"/>
        </w:rPr>
        <w:t xml:space="preserve">رهمس </w:t>
      </w:r>
      <w:r>
        <w:rPr>
          <w:rtl w:val="true"/>
        </w:rPr>
        <w:t>*</w:t>
      </w:r>
      <w:bookmarkEnd w:id="1959"/>
    </w:p>
    <w:p>
      <w:pPr>
        <w:pStyle w:val="BookText"/>
        <w:rPr/>
      </w:pPr>
      <w:r>
        <w:rPr>
          <w:rFonts w:ascii="Amiri" w:hAnsi="Amiri" w:eastAsia="Amiri" w:cs="Amiri"/>
          <w:color w:val="111111"/>
          <w:sz w:val="28"/>
          <w:sz w:val="28"/>
          <w:szCs w:val="28"/>
          <w:rtl w:val="true"/>
          <w:lang w:bidi="ar-SA"/>
        </w:rPr>
        <w:t xml:space="preserve">وقال شبابة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مُرَهْمَس مُنَهْمَس ، أی مستور</w:t>
      </w:r>
      <w:r>
        <w:rPr>
          <w:rFonts w:eastAsia="Amiri" w:cs="Amiri" w:ascii="Amiri" w:hAnsi="Amiri"/>
          <w:color w:val="111111"/>
          <w:sz w:val="28"/>
          <w:szCs w:val="28"/>
          <w:rtl w:val="true"/>
          <w:lang w:bidi="ar-SA"/>
        </w:rPr>
        <w:t>.</w:t>
      </w:r>
    </w:p>
    <w:p>
      <w:pPr>
        <w:pStyle w:val="Heading6"/>
        <w:numPr>
          <w:ilvl w:val="5"/>
          <w:numId w:val="1"/>
        </w:numPr>
        <w:rPr/>
      </w:pPr>
      <w:bookmarkStart w:id="1960" w:name="__RefHeading___Toc6806472_3381743652"/>
      <w:bookmarkStart w:id="1961" w:name="_Toc868"/>
      <w:bookmarkEnd w:id="1960"/>
      <w:r>
        <w:rPr>
          <w:rtl w:val="true"/>
        </w:rPr>
        <w:t>سمهر</w:t>
      </w:r>
      <w:bookmarkEnd w:id="1961"/>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شوک مُسْمَهِرٌّ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واسمَهَرَّ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وعُرْدٌ مُسْمَهِرّ ، إذا اتْمَهَلَّ ، وأنشد غیره لرؤبة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اسمهرّ الحَلِسُ المُغالِثُ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تَنکَّر وتکَرَّه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الجراح ، وأبی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علیهما هَلْبَسِیسة ، أی شیء من الحَلْی</w:t>
      </w:r>
      <w:r>
        <w:rPr>
          <w:rFonts w:eastAsia="Amiri" w:cs="Amiri" w:ascii="Amiri" w:hAnsi="Amiri"/>
          <w:color w:val="111111"/>
          <w:sz w:val="28"/>
          <w:szCs w:val="28"/>
          <w:rtl w:val="true"/>
          <w:lang w:bidi="ar-SA"/>
        </w:rPr>
        <w:t>.</w:t>
      </w:r>
    </w:p>
    <w:p>
      <w:pPr>
        <w:pStyle w:val="Heading6"/>
        <w:numPr>
          <w:ilvl w:val="5"/>
          <w:numId w:val="1"/>
        </w:numPr>
        <w:rPr/>
      </w:pPr>
      <w:bookmarkStart w:id="1962" w:name="__RefHeading___Toc6806474_3381743652"/>
      <w:bookmarkStart w:id="1963" w:name="_Toc869"/>
      <w:bookmarkEnd w:id="1962"/>
      <w:r>
        <w:rPr>
          <w:rtl w:val="true"/>
        </w:rPr>
        <w:t>سلهب</w:t>
      </w:r>
      <w:bookmarkEnd w:id="196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من الخَیْل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الدُّقَیش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سَرْهَبَة کالسلهبة فی الخیل فی الجسم والطُّول</w:t>
      </w:r>
      <w:r>
        <w:rPr>
          <w:rFonts w:eastAsia="Amiri" w:cs="Amiri" w:ascii="Amiri" w:hAnsi="Amiri"/>
          <w:color w:val="111111"/>
          <w:sz w:val="28"/>
          <w:szCs w:val="28"/>
          <w:rtl w:val="true"/>
          <w:lang w:bidi="ar-SA"/>
        </w:rPr>
        <w:t>.</w:t>
      </w:r>
    </w:p>
    <w:p>
      <w:pPr>
        <w:pStyle w:val="Heading6"/>
        <w:numPr>
          <w:ilvl w:val="5"/>
          <w:numId w:val="1"/>
        </w:numPr>
        <w:rPr/>
      </w:pPr>
      <w:bookmarkStart w:id="1964" w:name="__RefHeading___Toc6806476_3381743652"/>
      <w:bookmarkStart w:id="1965" w:name="_Toc870"/>
      <w:bookmarkEnd w:id="1964"/>
      <w:r>
        <w:rPr>
          <w:rtl w:val="true"/>
        </w:rPr>
        <w:t>هملس</w:t>
      </w:r>
      <w:bookmarkEnd w:id="1965"/>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هَمَلَّس قویُّ الساقَین شدیدُ المَشْی</w:t>
      </w:r>
      <w:r>
        <w:rPr>
          <w:rFonts w:eastAsia="Amiri" w:cs="Amiri" w:ascii="Amiri" w:hAnsi="Amiri"/>
          <w:color w:val="111111"/>
          <w:sz w:val="28"/>
          <w:szCs w:val="28"/>
          <w:rtl w:val="true"/>
          <w:lang w:bidi="ar-SA"/>
        </w:rPr>
        <w:t>.</w:t>
      </w:r>
    </w:p>
    <w:p>
      <w:pPr>
        <w:pStyle w:val="Heading6"/>
        <w:numPr>
          <w:ilvl w:val="5"/>
          <w:numId w:val="1"/>
        </w:numPr>
        <w:rPr/>
      </w:pPr>
      <w:bookmarkStart w:id="1966" w:name="__RefHeading___Toc6806478_3381743652"/>
      <w:bookmarkStart w:id="1967" w:name="_Toc871"/>
      <w:bookmarkEnd w:id="1966"/>
      <w:r>
        <w:rPr>
          <w:rtl w:val="true"/>
        </w:rPr>
        <w:t>سلهم</w:t>
      </w:r>
      <w:bookmarkEnd w:id="1967"/>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المُسْلَهِمّ المتغیِّر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بَرَاه المَرَضُ والدُّؤُوب فصار کأنه مَسْلُول</w:t>
      </w:r>
      <w:r>
        <w:rPr>
          <w:rFonts w:eastAsia="Amiri" w:cs="Amiri" w:ascii="Amiri" w:hAnsi="Amiri"/>
          <w:color w:val="111111"/>
          <w:sz w:val="28"/>
          <w:szCs w:val="28"/>
          <w:rtl w:val="true"/>
          <w:lang w:bidi="ar-SA"/>
        </w:rPr>
        <w:t>.</w:t>
      </w:r>
    </w:p>
    <w:p>
      <w:pPr>
        <w:pStyle w:val="Heading6"/>
        <w:numPr>
          <w:ilvl w:val="5"/>
          <w:numId w:val="1"/>
        </w:numPr>
        <w:rPr/>
      </w:pPr>
      <w:bookmarkStart w:id="1968" w:name="__RefHeading___Toc6806480_3381743652"/>
      <w:bookmarkStart w:id="1969" w:name="_Toc872"/>
      <w:bookmarkEnd w:id="1968"/>
      <w:r>
        <w:rPr>
          <w:rtl w:val="true"/>
        </w:rPr>
        <w:t>سهنش</w:t>
      </w:r>
      <w:bookmarkEnd w:id="196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سَلَمة عن الفراء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هذا سِهِنشاه وسِهِنْساه ، أی افْعله آخرَ کلّ شیء</w:t>
      </w:r>
      <w:r>
        <w:rPr>
          <w:rFonts w:eastAsia="Amiri" w:cs="Amiri" w:ascii="Amiri" w:hAnsi="Amiri"/>
          <w:color w:val="111111"/>
          <w:sz w:val="28"/>
          <w:szCs w:val="28"/>
          <w:rtl w:val="true"/>
          <w:lang w:bidi="ar-SA"/>
        </w:rPr>
        <w:t xml:space="preserve">. </w:t>
      </w:r>
      <w:bookmarkStart w:id="1970" w:name="pg14307_153410"/>
    </w:p>
    <w:p>
      <w:pPr>
        <w:pStyle w:val="BookText"/>
        <w:rPr/>
      </w:pPr>
      <w:bookmarkEnd w:id="1970"/>
      <w:r>
        <w:rPr>
          <w:rFonts w:ascii="IRNazanin" w:hAnsi="IRNazanin" w:eastAsia="IRNazanin"/>
          <w:color w:val="111111"/>
          <w:sz w:val="28"/>
          <w:sz w:val="28"/>
          <w:szCs w:val="28"/>
          <w:rtl w:val="true"/>
          <w:lang w:bidi="fa-IR"/>
        </w:rPr>
        <w:t xml:space="preserve">وقال أبو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یقال هذا إلا فی المستقبل ، ولا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فعلتُه سِهنْساه ، ولا فعلتُه آثِرَ ذی أَثِیر</w:t>
      </w:r>
      <w:r>
        <w:rPr>
          <w:rFonts w:eastAsia="IRNazanin" w:cs="IRNazanin"/>
          <w:color w:val="111111"/>
          <w:sz w:val="28"/>
          <w:szCs w:val="28"/>
          <w:rtl w:val="true"/>
          <w:lang w:bidi="fa-IR"/>
        </w:rPr>
        <w:t>.</w:t>
      </w:r>
    </w:p>
    <w:p>
      <w:pPr>
        <w:pStyle w:val="Heading4"/>
        <w:numPr>
          <w:ilvl w:val="3"/>
          <w:numId w:val="1"/>
        </w:numPr>
        <w:rPr/>
      </w:pPr>
      <w:bookmarkStart w:id="1971" w:name="__RefHeading___Toc6806482_3381743652"/>
      <w:bookmarkStart w:id="1972" w:name="_Toc873"/>
      <w:bookmarkEnd w:id="1971"/>
      <w:r>
        <w:rPr>
          <w:rtl w:val="true"/>
        </w:rPr>
        <w:t>باب الهَاء والزای</w:t>
      </w:r>
      <w:bookmarkEnd w:id="1972"/>
    </w:p>
    <w:p>
      <w:pPr>
        <w:pStyle w:val="Heading5"/>
        <w:numPr>
          <w:ilvl w:val="4"/>
          <w:numId w:val="1"/>
        </w:numPr>
        <w:rPr/>
      </w:pPr>
      <w:bookmarkStart w:id="1973" w:name="__RefHeading___Toc6806484_3381743652"/>
      <w:bookmarkStart w:id="1974" w:name="_Toc874"/>
      <w:bookmarkEnd w:id="1973"/>
      <w:r>
        <w:rPr>
          <w:rtl w:val="true"/>
        </w:rPr>
        <w:t>[</w:t>
      </w:r>
      <w:r>
        <w:rPr>
          <w:rtl w:val="true"/>
        </w:rPr>
        <w:t>ه ز</w:t>
      </w:r>
      <w:r>
        <w:rPr>
          <w:rtl w:val="true"/>
        </w:rPr>
        <w:t>]</w:t>
      </w:r>
      <w:bookmarkEnd w:id="1974"/>
    </w:p>
    <w:p>
      <w:pPr>
        <w:pStyle w:val="Heading6"/>
        <w:numPr>
          <w:ilvl w:val="5"/>
          <w:numId w:val="1"/>
        </w:numPr>
        <w:rPr/>
      </w:pPr>
      <w:bookmarkStart w:id="1975" w:name="__RefHeading___Toc6806486_3381743652"/>
      <w:bookmarkStart w:id="1976" w:name="_Toc875"/>
      <w:bookmarkEnd w:id="1975"/>
      <w:r>
        <w:rPr>
          <w:rtl w:val="true"/>
        </w:rPr>
        <w:t>بهزر</w:t>
      </w:r>
      <w:bookmarkEnd w:id="1976"/>
    </w:p>
    <w:p>
      <w:pPr>
        <w:pStyle w:val="BookText"/>
        <w:rPr/>
      </w:pPr>
      <w:r>
        <w:rPr>
          <w:rFonts w:ascii="IRNazanin" w:hAnsi="IRNazanin" w:eastAsia="IRNazanin"/>
          <w:color w:val="111111"/>
          <w:sz w:val="28"/>
          <w:sz w:val="28"/>
          <w:szCs w:val="28"/>
          <w:rtl w:val="true"/>
          <w:lang w:bidi="fa-IR"/>
        </w:rPr>
        <w:t xml:space="preserve">أبو العباس ، عن ابن الأعرابیّ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البَهازِرُ من النَّخیل والإبل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العِظام المَواقِیر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أعطاکَ یا بحرُ الذی یُعطِی النِّعَمْ</w:t>
      </w:r>
    </w:p>
    <w:p>
      <w:pPr>
        <w:pStyle w:val="BookText"/>
        <w:rPr/>
      </w:pPr>
      <w:r>
        <w:rPr>
          <w:rFonts w:ascii="Amiri" w:hAnsi="Amiri" w:eastAsia="Amiri" w:cs="Amiri"/>
          <w:color w:val="111111"/>
          <w:sz w:val="28"/>
          <w:sz w:val="28"/>
          <w:szCs w:val="28"/>
          <w:rtl w:val="true"/>
          <w:lang w:bidi="ar-SA"/>
        </w:rPr>
        <w:t>مِن غیرِ لا تَمنُّنٍ ولا عَدمْ</w:t>
      </w:r>
    </w:p>
    <w:p>
      <w:pPr>
        <w:pStyle w:val="BookText"/>
        <w:rPr/>
      </w:pPr>
      <w:r>
        <w:rPr>
          <w:rFonts w:ascii="Amiri" w:hAnsi="Amiri" w:eastAsia="Amiri" w:cs="Amiri"/>
          <w:color w:val="111111"/>
          <w:sz w:val="28"/>
          <w:sz w:val="28"/>
          <w:szCs w:val="28"/>
          <w:rtl w:val="true"/>
          <w:lang w:bidi="ar-SA"/>
        </w:rPr>
        <w:t>بَهازِراً لم تَنْتَجِعْ مع الغَنَمْ</w:t>
      </w:r>
    </w:p>
    <w:p>
      <w:pPr>
        <w:pStyle w:val="BookText"/>
        <w:rPr/>
      </w:pPr>
      <w:r>
        <w:rPr>
          <w:rFonts w:ascii="Amiri" w:hAnsi="Amiri" w:eastAsia="Amiri" w:cs="Amiri"/>
          <w:color w:val="111111"/>
          <w:sz w:val="28"/>
          <w:sz w:val="28"/>
          <w:szCs w:val="28"/>
          <w:rtl w:val="true"/>
          <w:lang w:bidi="ar-SA"/>
        </w:rPr>
        <w:t>لم تَکُ مَأوًی للقُرادِ والْحَلَمْ</w:t>
      </w:r>
    </w:p>
    <w:p>
      <w:pPr>
        <w:pStyle w:val="BookText"/>
        <w:rPr/>
      </w:pPr>
      <w:r>
        <w:rPr>
          <w:rFonts w:ascii="Amiri" w:hAnsi="Amiri" w:eastAsia="Amiri" w:cs="Amiri"/>
          <w:color w:val="111111"/>
          <w:sz w:val="28"/>
          <w:sz w:val="28"/>
          <w:szCs w:val="28"/>
          <w:rtl w:val="true"/>
          <w:lang w:bidi="ar-SA"/>
        </w:rPr>
        <w:t>بین نَواصیهِنَّ والأرضِ قِیمْ</w:t>
      </w:r>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البَهْزَرة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التی لا تنالُها بیَدِک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البَهْزرة الناقة العظیمة وجمعُها بَهازِر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77" w:name="__RefHeading___Toc6806488_3381743652"/>
      <w:bookmarkStart w:id="1978" w:name="_Toc876"/>
      <w:bookmarkEnd w:id="1977"/>
      <w:r>
        <w:rPr>
          <w:rtl w:val="true"/>
        </w:rPr>
        <w:t>زهدم</w:t>
      </w:r>
      <w:bookmarkEnd w:id="197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Heading6"/>
        <w:numPr>
          <w:ilvl w:val="5"/>
          <w:numId w:val="1"/>
        </w:numPr>
        <w:rPr/>
      </w:pPr>
      <w:bookmarkStart w:id="1979" w:name="__RefHeading___Toc6806490_3381743652"/>
      <w:bookmarkStart w:id="1980" w:name="_Toc877"/>
      <w:bookmarkEnd w:id="1979"/>
      <w:r>
        <w:rPr>
          <w:rtl w:val="true"/>
        </w:rPr>
        <w:t>هبرز</w:t>
      </w:r>
      <w:bookmarkEnd w:id="1980"/>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الهِبْرِزِیُ الدِّینار الجدید ، وأنشد لرجُل رَثَی ابناً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هِبْرِزِیٌ من دنانیرِ أَیْلَةٍ</w:t>
      </w:r>
    </w:p>
    <w:p>
      <w:pPr>
        <w:pStyle w:val="BookText"/>
        <w:rPr/>
      </w:pPr>
      <w:r>
        <w:rPr>
          <w:rFonts w:ascii="Amiri" w:hAnsi="Amiri" w:eastAsia="Amiri" w:cs="Amiri"/>
          <w:color w:val="111111"/>
          <w:sz w:val="28"/>
          <w:sz w:val="28"/>
          <w:szCs w:val="28"/>
          <w:rtl w:val="true"/>
          <w:lang w:bidi="ar-SA"/>
        </w:rPr>
        <w:t>بأَیْدِی الوُشاةِ ناصِعٌ یتأَکَّل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الوُشاة ضَرَّابُو الدَّنانیر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یتأَکّل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بعضُه بعضاً من 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النافذ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والهِبْرِزِیُ الخفُّ الجیِّد بلُغة أهلِ 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والهِبْرِزِیُ الأسد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بها مِثْلُ مَشْی الهِبْرِزِیّ المُسَرْوَلِ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الإسْوَارُ من أساوِرة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الهِبْرِزِیُ والإبْرِزِیّ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الخالص ، وهو الإبْرِیز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81" w:name="__RefHeading___Toc6806492_3381743652"/>
      <w:bookmarkStart w:id="1982" w:name="_Toc878"/>
      <w:bookmarkEnd w:id="1981"/>
      <w:r>
        <w:rPr>
          <w:rtl w:val="true"/>
        </w:rPr>
        <w:t>هزبر</w:t>
      </w:r>
      <w:bookmarkEnd w:id="1982"/>
    </w:p>
    <w:p>
      <w:pPr>
        <w:pStyle w:val="BookText"/>
        <w:rPr/>
      </w:pPr>
      <w:r>
        <w:rPr>
          <w:rFonts w:ascii="Amiri" w:hAnsi="Amiri" w:eastAsia="Amiri" w:cs="Amiri"/>
          <w:color w:val="111111"/>
          <w:sz w:val="28"/>
          <w:sz w:val="28"/>
          <w:szCs w:val="28"/>
          <w:rtl w:val="true"/>
          <w:lang w:bidi="ar-SA"/>
        </w:rPr>
        <w:t xml:space="preserve">والهِزَبْر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ناقة هِزَبْرَة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صُلْبة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هِزَبْرَةٌ ذاتُ سَبِیبٍ أَصْهَبا</w:t>
      </w:r>
      <w:r>
        <w:rPr>
          <w:rFonts w:eastAsia="Amiri" w:cs="Amiri" w:ascii="Amiri" w:hAnsi="Amiri"/>
          <w:color w:val="111111"/>
          <w:sz w:val="28"/>
          <w:szCs w:val="28"/>
          <w:rtl w:val="true"/>
          <w:lang w:bidi="ar-SA"/>
        </w:rPr>
        <w:t>*</w:t>
      </w:r>
    </w:p>
    <w:p>
      <w:pPr>
        <w:pStyle w:val="Heading6"/>
        <w:numPr>
          <w:ilvl w:val="5"/>
          <w:numId w:val="1"/>
        </w:numPr>
        <w:rPr/>
      </w:pPr>
      <w:bookmarkStart w:id="1983" w:name="__RefHeading___Toc6806494_3381743652"/>
      <w:bookmarkStart w:id="1984" w:name="_Toc879"/>
      <w:bookmarkEnd w:id="1983"/>
      <w:r>
        <w:rPr>
          <w:rtl w:val="true"/>
        </w:rPr>
        <w:t>دهلز</w:t>
      </w:r>
      <w:bookmarkEnd w:id="198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دِهْلیزِ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إعراب دَالِیح ، فارسیة</w:t>
      </w:r>
      <w:r>
        <w:rPr>
          <w:rFonts w:eastAsia="Amiri" w:cs="Amiri" w:ascii="Amiri" w:hAnsi="Amiri"/>
          <w:color w:val="111111"/>
          <w:sz w:val="28"/>
          <w:szCs w:val="28"/>
          <w:rtl w:val="true"/>
          <w:lang w:bidi="ar-SA"/>
        </w:rPr>
        <w:t>.</w:t>
      </w:r>
    </w:p>
    <w:p>
      <w:pPr>
        <w:pStyle w:val="Heading6"/>
        <w:numPr>
          <w:ilvl w:val="5"/>
          <w:numId w:val="1"/>
        </w:numPr>
        <w:rPr/>
      </w:pPr>
      <w:bookmarkStart w:id="1985" w:name="__RefHeading___Toc6806496_3381743652"/>
      <w:bookmarkStart w:id="1986" w:name="_Toc880"/>
      <w:bookmarkEnd w:id="1985"/>
      <w:r>
        <w:rPr>
          <w:rtl w:val="true"/>
        </w:rPr>
        <w:t xml:space="preserve">بهوز </w:t>
      </w:r>
      <w:r>
        <w:rPr>
          <w:rtl w:val="true"/>
        </w:rPr>
        <w:t xml:space="preserve">- </w:t>
      </w:r>
      <w:r>
        <w:rPr>
          <w:rtl w:val="true"/>
        </w:rPr>
        <w:t>بهزر</w:t>
      </w:r>
      <w:bookmarkEnd w:id="19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والبَهاوِیزُ من النُّوق والنخیل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الجِسامُ الصَّفایا ، الواحدة بَهْوازة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البَهاوِیز لغیره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وأظنُّه البَهازِیر</w:t>
      </w:r>
      <w:r>
        <w:rPr>
          <w:rFonts w:eastAsia="Amiri" w:cs="Amiri" w:ascii="Amiri" w:hAnsi="Amiri"/>
          <w:color w:val="111111"/>
          <w:sz w:val="28"/>
          <w:szCs w:val="28"/>
          <w:rtl w:val="true"/>
          <w:lang w:bidi="ar-SA"/>
        </w:rPr>
        <w:t>.</w:t>
      </w:r>
    </w:p>
    <w:p>
      <w:pPr>
        <w:pStyle w:val="Heading6"/>
        <w:numPr>
          <w:ilvl w:val="5"/>
          <w:numId w:val="1"/>
        </w:numPr>
        <w:rPr/>
      </w:pPr>
      <w:bookmarkStart w:id="1987" w:name="__RefHeading___Toc6806498_3381743652"/>
      <w:bookmarkStart w:id="1988" w:name="_Toc881"/>
      <w:bookmarkEnd w:id="1987"/>
      <w:r>
        <w:rPr>
          <w:rtl w:val="true"/>
        </w:rPr>
        <w:t>زمهر</w:t>
      </w:r>
      <w:bookmarkEnd w:id="198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الزَّمْهرِیر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 ، وقد ازمَهرَّ ازْمِهراراً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المُزْمَهِرُّ الذی قد احمرَّت عیناه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الازْمِهرارُ فی العَین عند الغَضَب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الزَّمْهریر البردُ وزَمْهرت عیناه إذا احمرَّتا</w:t>
      </w:r>
      <w:r>
        <w:rPr>
          <w:rFonts w:eastAsia="Amiri" w:cs="Amiri" w:ascii="Amiri" w:hAnsi="Amiri"/>
          <w:color w:val="111111"/>
          <w:sz w:val="28"/>
          <w:szCs w:val="28"/>
          <w:rtl w:val="true"/>
          <w:lang w:bidi="ar-SA"/>
        </w:rPr>
        <w:t>.</w:t>
      </w:r>
    </w:p>
    <w:p>
      <w:pPr>
        <w:pStyle w:val="Heading6"/>
        <w:numPr>
          <w:ilvl w:val="5"/>
          <w:numId w:val="1"/>
        </w:numPr>
        <w:rPr/>
      </w:pPr>
      <w:bookmarkStart w:id="1989" w:name="__RefHeading___Toc6806500_3381743652"/>
      <w:bookmarkStart w:id="1990" w:name="_Toc882"/>
      <w:bookmarkEnd w:id="1989"/>
      <w:r>
        <w:rPr>
          <w:rtl w:val="true"/>
        </w:rPr>
        <w:t>هرمز</w:t>
      </w:r>
      <w:bookmarkEnd w:id="199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العَجَم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والشیخُ یُهَرْمِز ، وهَرْمَزْتُهُ لَوْکُه لُقمتَه فی فیه لا یُسیِغه وهو یُدِیرُه فی فیه</w:t>
      </w:r>
      <w:r>
        <w:rPr>
          <w:rFonts w:eastAsia="Amiri" w:cs="Amiri" w:ascii="Amiri" w:hAnsi="Amiri"/>
          <w:color w:val="111111"/>
          <w:sz w:val="28"/>
          <w:szCs w:val="28"/>
          <w:rtl w:val="true"/>
          <w:lang w:bidi="ar-SA"/>
        </w:rPr>
        <w:t xml:space="preserve">. </w:t>
      </w:r>
      <w:bookmarkStart w:id="1991" w:name="pg14307_153411"/>
    </w:p>
    <w:p>
      <w:pPr>
        <w:pStyle w:val="BookText"/>
        <w:rPr/>
      </w:pPr>
      <w:bookmarkEnd w:id="1991"/>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92" w:name="__RefHeading___Toc6806502_3381743652"/>
      <w:bookmarkStart w:id="1993" w:name="_Toc883"/>
      <w:bookmarkEnd w:id="1992"/>
      <w:r>
        <w:rPr>
          <w:rtl w:val="true"/>
        </w:rPr>
        <w:t>لهزم</w:t>
      </w:r>
      <w:bookmarkEnd w:id="1993"/>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اللِّهزِمَتان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مُضَیْغَتان عُلَیَّیَان فی أصل الحَنَکَیْن فی أَقْصَی الشِّدْقَیْن ، وأنشد أبو زید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تَرَی رأسِی عَلَانِی أغْثَمُهْ</w:t>
      </w:r>
    </w:p>
    <w:p>
      <w:pPr>
        <w:pStyle w:val="BookText"/>
        <w:rPr/>
      </w:pPr>
      <w:r>
        <w:rPr>
          <w:rFonts w:ascii="Amiri" w:hAnsi="Amiri" w:eastAsia="Amiri" w:cs="Amiri"/>
          <w:color w:val="111111"/>
          <w:sz w:val="28"/>
          <w:sz w:val="28"/>
          <w:szCs w:val="28"/>
          <w:rtl w:val="true"/>
          <w:lang w:bidi="ar-SA"/>
        </w:rPr>
        <w:t>لَهْزَمَ خَدَّیَّ به مُلَهزِمُهْ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 الشیبُ ولَهزَمَهُ بمعنًی</w:t>
      </w:r>
      <w:r>
        <w:rPr>
          <w:rFonts w:eastAsia="Amiri" w:cs="Amiri" w:ascii="Amiri" w:hAnsi="Amiri"/>
          <w:color w:val="111111"/>
          <w:sz w:val="28"/>
          <w:szCs w:val="28"/>
          <w:rtl w:val="true"/>
          <w:lang w:bidi="ar-SA"/>
        </w:rPr>
        <w:t>.</w:t>
      </w:r>
    </w:p>
    <w:p>
      <w:pPr>
        <w:pStyle w:val="Heading6"/>
        <w:numPr>
          <w:ilvl w:val="5"/>
          <w:numId w:val="1"/>
        </w:numPr>
        <w:rPr/>
      </w:pPr>
      <w:bookmarkStart w:id="1994" w:name="__RefHeading___Toc6806504_3381743652"/>
      <w:bookmarkStart w:id="1995" w:name="_Toc884"/>
      <w:bookmarkEnd w:id="1994"/>
      <w:r>
        <w:rPr>
          <w:rtl w:val="true"/>
        </w:rPr>
        <w:t>زمهل</w:t>
      </w:r>
      <w:bookmarkEnd w:id="1995"/>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ازْمَهلَ المطرُ ازمِهلالاً ، إذا وقع ، وازمَهلّ الثلجُ إذا سالَ بعد ذَوَبانه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وماءٌ مُزْمَهِلٌ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w:t>
      </w:r>
      <w:r>
        <w:rPr>
          <w:rFonts w:eastAsia="Amiri" w:cs="Amiri" w:ascii="Amiri" w:hAnsi="Amiri"/>
          <w:color w:val="111111"/>
          <w:sz w:val="28"/>
          <w:szCs w:val="28"/>
          <w:rtl w:val="true"/>
          <w:lang w:bidi="ar-SA"/>
        </w:rPr>
        <w:t>.</w:t>
      </w:r>
    </w:p>
    <w:p>
      <w:pPr>
        <w:pStyle w:val="Heading6"/>
        <w:numPr>
          <w:ilvl w:val="5"/>
          <w:numId w:val="1"/>
        </w:numPr>
        <w:rPr/>
      </w:pPr>
      <w:bookmarkStart w:id="1996" w:name="__RefHeading___Toc6806506_3381743652"/>
      <w:bookmarkStart w:id="1997" w:name="_Toc885"/>
      <w:bookmarkEnd w:id="1996"/>
      <w:r>
        <w:rPr>
          <w:rtl w:val="true"/>
        </w:rPr>
        <w:t>زهزم</w:t>
      </w:r>
      <w:bookmarkEnd w:id="1997"/>
    </w:p>
    <w:p>
      <w:pPr>
        <w:pStyle w:val="BookText"/>
        <w:rPr/>
      </w:pPr>
      <w:r>
        <w:rPr>
          <w:rFonts w:ascii="Amiri" w:hAnsi="Amiri" w:eastAsia="Amiri" w:cs="Amiri"/>
          <w:color w:val="111111"/>
          <w:sz w:val="28"/>
          <w:sz w:val="28"/>
          <w:szCs w:val="28"/>
          <w:rtl w:val="true"/>
          <w:lang w:bidi="ar-SA"/>
        </w:rPr>
        <w:t xml:space="preserve">والزَّهْزَمة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 مِثلُ الزَّمْزَمة</w:t>
      </w:r>
      <w:r>
        <w:rPr>
          <w:rFonts w:eastAsia="Amiri" w:cs="Amiri" w:ascii="Amiri" w:hAnsi="Amiri"/>
          <w:color w:val="111111"/>
          <w:sz w:val="28"/>
          <w:szCs w:val="28"/>
          <w:rtl w:val="true"/>
          <w:lang w:bidi="ar-SA"/>
        </w:rPr>
        <w:t>.</w:t>
      </w:r>
    </w:p>
    <w:p>
      <w:pPr>
        <w:pStyle w:val="Heading6"/>
        <w:numPr>
          <w:ilvl w:val="5"/>
          <w:numId w:val="1"/>
        </w:numPr>
        <w:rPr/>
      </w:pPr>
      <w:bookmarkStart w:id="1998" w:name="__RefHeading___Toc6806508_3381743652"/>
      <w:bookmarkStart w:id="1999" w:name="_Toc886"/>
      <w:bookmarkEnd w:id="1998"/>
      <w:r>
        <w:rPr>
          <w:rtl w:val="true"/>
        </w:rPr>
        <w:t>هزبل</w:t>
      </w:r>
      <w:bookmarkEnd w:id="1999"/>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الهَزْبَلِیلُ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التافِه الیسیر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وهَزْبَلَ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افتَقَر مُدقِعاً</w:t>
      </w:r>
      <w:r>
        <w:rPr>
          <w:rFonts w:eastAsia="Amiri" w:cs="Amiri" w:ascii="Amiri" w:hAnsi="Amiri"/>
          <w:color w:val="111111"/>
          <w:sz w:val="28"/>
          <w:szCs w:val="28"/>
          <w:rtl w:val="true"/>
          <w:lang w:bidi="ar-SA"/>
        </w:rPr>
        <w:t>.</w:t>
      </w:r>
    </w:p>
    <w:p>
      <w:pPr>
        <w:pStyle w:val="Heading6"/>
        <w:numPr>
          <w:ilvl w:val="5"/>
          <w:numId w:val="1"/>
        </w:numPr>
        <w:rPr/>
      </w:pPr>
      <w:bookmarkStart w:id="2000" w:name="__RefHeading___Toc6806510_3381743652"/>
      <w:bookmarkStart w:id="2001" w:name="_Toc887"/>
      <w:bookmarkEnd w:id="2000"/>
      <w:r>
        <w:rPr>
          <w:rtl w:val="true"/>
        </w:rPr>
        <w:t>هزبر</w:t>
      </w:r>
      <w:bookmarkEnd w:id="2001"/>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هَزَنْبَر وهَزَنْبرانُ أی حدید وَثّاب</w:t>
      </w:r>
      <w:r>
        <w:rPr>
          <w:rFonts w:eastAsia="Amiri" w:cs="Amiri" w:ascii="Amiri" w:hAnsi="Amiri"/>
          <w:color w:val="111111"/>
          <w:sz w:val="28"/>
          <w:szCs w:val="28"/>
          <w:rtl w:val="true"/>
          <w:lang w:bidi="ar-SA"/>
        </w:rPr>
        <w:t>.</w:t>
      </w:r>
    </w:p>
    <w:p>
      <w:pPr>
        <w:pStyle w:val="Heading6"/>
        <w:numPr>
          <w:ilvl w:val="5"/>
          <w:numId w:val="1"/>
        </w:numPr>
        <w:rPr/>
      </w:pPr>
      <w:bookmarkStart w:id="2002" w:name="__RefHeading___Toc6806512_3381743652"/>
      <w:bookmarkStart w:id="2003" w:name="_Toc888"/>
      <w:bookmarkEnd w:id="2002"/>
      <w:r>
        <w:rPr>
          <w:rtl w:val="true"/>
        </w:rPr>
        <w:t>لهزم</w:t>
      </w:r>
      <w:bookmarkEnd w:id="2003"/>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اللهازم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 وتَیْمٌ الّلاتِ ، وقیسُ بن ثَعلبَة ، وعَنَزُة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والأَراقم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بکر ، وجُشَم ، ومالکٌ ، والحارثُ ، ومعاویة</w:t>
      </w:r>
      <w:r>
        <w:rPr>
          <w:rFonts w:eastAsia="Amiri" w:cs="Amiri" w:ascii="Amiri" w:hAnsi="Amiri"/>
          <w:color w:val="111111"/>
          <w:sz w:val="28"/>
          <w:szCs w:val="28"/>
          <w:rtl w:val="true"/>
          <w:lang w:bidi="ar-SA"/>
        </w:rPr>
        <w:t>.</w:t>
      </w:r>
    </w:p>
    <w:p>
      <w:pPr>
        <w:pStyle w:val="Heading6"/>
        <w:numPr>
          <w:ilvl w:val="5"/>
          <w:numId w:val="1"/>
        </w:numPr>
        <w:rPr/>
      </w:pPr>
      <w:bookmarkStart w:id="2004" w:name="__RefHeading___Toc6806514_3381743652"/>
      <w:bookmarkStart w:id="2005" w:name="_Toc889"/>
      <w:bookmarkEnd w:id="2004"/>
      <w:r>
        <w:rPr>
          <w:rtl w:val="true"/>
        </w:rPr>
        <w:t>زنهر</w:t>
      </w:r>
      <w:bookmarkEnd w:id="2005"/>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مُزَنْهِرٌ إلیّ بعَیْنه ، ومُزَنِّر ومُبَنْدِق وحالِقٌ إلیَّ بعینه ، ومُحَلِّق ، وجاحِظ ، ومُجَحِّظ ، ومُنْدِرٌ إلیَّ بعینه ونادِرٌ ، وهو شدّة النظر ، وإخراجُ العَین</w:t>
      </w:r>
      <w:r>
        <w:rPr>
          <w:rFonts w:eastAsia="Amiri" w:cs="Amiri" w:ascii="Amiri" w:hAnsi="Amiri"/>
          <w:color w:val="111111"/>
          <w:sz w:val="28"/>
          <w:szCs w:val="28"/>
          <w:rtl w:val="true"/>
          <w:lang w:bidi="ar-SA"/>
        </w:rPr>
        <w:t>.</w:t>
      </w:r>
    </w:p>
    <w:p>
      <w:pPr>
        <w:pStyle w:val="Heading6"/>
        <w:numPr>
          <w:ilvl w:val="5"/>
          <w:numId w:val="1"/>
        </w:numPr>
        <w:rPr/>
      </w:pPr>
      <w:bookmarkStart w:id="2006" w:name="__RefHeading___Toc6806516_3381743652"/>
      <w:bookmarkStart w:id="2007" w:name="_Toc890"/>
      <w:bookmarkEnd w:id="2006"/>
      <w:r>
        <w:rPr>
          <w:rtl w:val="true"/>
        </w:rPr>
        <w:t>زهدم</w:t>
      </w:r>
      <w:bookmarkEnd w:id="2007"/>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الزَّهْدَمُ ، وللبَحر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السخِیُّ</w:t>
      </w:r>
      <w:r>
        <w:rPr>
          <w:rFonts w:eastAsia="Amiri" w:cs="Amiri" w:ascii="Amiri" w:hAnsi="Amiri"/>
          <w:color w:val="111111"/>
          <w:sz w:val="28"/>
          <w:szCs w:val="28"/>
          <w:rtl w:val="true"/>
          <w:lang w:bidi="ar-SA"/>
        </w:rPr>
        <w:t>.</w:t>
      </w:r>
    </w:p>
    <w:p>
      <w:pPr>
        <w:pStyle w:val="Heading6"/>
        <w:numPr>
          <w:ilvl w:val="5"/>
          <w:numId w:val="1"/>
        </w:numPr>
        <w:rPr/>
      </w:pPr>
      <w:bookmarkStart w:id="2008" w:name="__RefHeading___Toc6806518_3381743652"/>
      <w:bookmarkStart w:id="2009" w:name="_Toc891"/>
      <w:bookmarkEnd w:id="2008"/>
      <w:r>
        <w:rPr>
          <w:rtl w:val="true"/>
        </w:rPr>
        <w:t>هبزر</w:t>
      </w:r>
      <w:bookmarkEnd w:id="2009"/>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للحُمَّی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الهِبْزِرِیّ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الهِبْرِزِیّ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الدَّهْلیز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الجِیئة التی یَجتمَع فیها الماء</w:t>
      </w:r>
      <w:r>
        <w:rPr>
          <w:rFonts w:eastAsia="Amiri" w:cs="Amiri" w:ascii="Amiri" w:hAnsi="Amiri"/>
          <w:color w:val="111111"/>
          <w:sz w:val="28"/>
          <w:szCs w:val="28"/>
          <w:rtl w:val="true"/>
          <w:lang w:bidi="ar-SA"/>
        </w:rPr>
        <w:t>.</w:t>
      </w:r>
    </w:p>
    <w:p>
      <w:pPr>
        <w:pStyle w:val="Heading6"/>
        <w:numPr>
          <w:ilvl w:val="5"/>
          <w:numId w:val="1"/>
        </w:numPr>
        <w:rPr/>
      </w:pPr>
      <w:bookmarkStart w:id="2010" w:name="__RefHeading___Toc6806520_3381743652"/>
      <w:bookmarkStart w:id="2011" w:name="_Toc892"/>
      <w:bookmarkEnd w:id="2010"/>
      <w:r>
        <w:rPr>
          <w:rtl w:val="true"/>
        </w:rPr>
        <w:t>زلهم</w:t>
      </w:r>
      <w:bookmarkEnd w:id="2011"/>
    </w:p>
    <w:p>
      <w:pPr>
        <w:pStyle w:val="BookText"/>
        <w:rPr/>
      </w:pPr>
      <w:r>
        <w:rPr>
          <w:rFonts w:ascii="Amiri" w:hAnsi="Amiri" w:eastAsia="Amiri" w:cs="Amiri"/>
          <w:color w:val="111111"/>
          <w:sz w:val="28"/>
          <w:sz w:val="28"/>
          <w:szCs w:val="28"/>
          <w:rtl w:val="true"/>
          <w:lang w:bidi="ar-SA"/>
        </w:rPr>
        <w:t>والمُزَلْهِمُ الخفیفُ من الرِّجال</w:t>
      </w:r>
      <w:r>
        <w:rPr>
          <w:rFonts w:eastAsia="Amiri" w:cs="Amiri" w:ascii="Amiri" w:hAnsi="Amiri"/>
          <w:color w:val="111111"/>
          <w:sz w:val="28"/>
          <w:szCs w:val="28"/>
          <w:rtl w:val="true"/>
          <w:lang w:bidi="ar-SA"/>
        </w:rPr>
        <w:t>.</w:t>
      </w:r>
    </w:p>
    <w:p>
      <w:pPr>
        <w:pStyle w:val="Heading4"/>
        <w:numPr>
          <w:ilvl w:val="3"/>
          <w:numId w:val="1"/>
        </w:numPr>
        <w:rPr/>
      </w:pPr>
      <w:bookmarkStart w:id="2012" w:name="__RefHeading___Toc6806522_3381743652"/>
      <w:bookmarkStart w:id="2013" w:name="_Toc893"/>
      <w:bookmarkEnd w:id="2012"/>
      <w:r>
        <w:rPr>
          <w:rtl w:val="true"/>
        </w:rPr>
        <w:t>باب الهَاء والطاء</w:t>
      </w:r>
      <w:bookmarkEnd w:id="2013"/>
    </w:p>
    <w:p>
      <w:pPr>
        <w:pStyle w:val="Heading5"/>
        <w:numPr>
          <w:ilvl w:val="4"/>
          <w:numId w:val="1"/>
        </w:numPr>
        <w:rPr/>
      </w:pPr>
      <w:bookmarkStart w:id="2014" w:name="__RefHeading___Toc6806524_3381743652"/>
      <w:bookmarkStart w:id="2015" w:name="_Toc894"/>
      <w:bookmarkEnd w:id="2014"/>
      <w:r>
        <w:rPr>
          <w:rtl w:val="true"/>
        </w:rPr>
        <w:t>[</w:t>
      </w:r>
      <w:r>
        <w:rPr>
          <w:rtl w:val="true"/>
        </w:rPr>
        <w:t>هط</w:t>
      </w:r>
      <w:r>
        <w:rPr>
          <w:rtl w:val="true"/>
        </w:rPr>
        <w:t>]</w:t>
      </w:r>
      <w:bookmarkEnd w:id="2015"/>
    </w:p>
    <w:p>
      <w:pPr>
        <w:pStyle w:val="Heading6"/>
        <w:numPr>
          <w:ilvl w:val="5"/>
          <w:numId w:val="1"/>
        </w:numPr>
        <w:rPr/>
      </w:pPr>
      <w:bookmarkStart w:id="2016" w:name="__RefHeading___Toc6806526_3381743652"/>
      <w:bookmarkStart w:id="2017" w:name="_Toc895"/>
      <w:bookmarkEnd w:id="2016"/>
      <w:r>
        <w:rPr>
          <w:rtl w:val="true"/>
        </w:rPr>
        <w:t>طهمل</w:t>
      </w:r>
      <w:bookmarkEnd w:id="2017"/>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الطَّهْمَلِیُ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القصیر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جَعْبَرِیّاتٍ ولا طَهامِل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القِباحَ الخِلقة</w:t>
      </w:r>
      <w:r>
        <w:rPr>
          <w:rFonts w:eastAsia="Amiri" w:cs="Amiri" w:ascii="Amiri" w:hAnsi="Amiri"/>
          <w:color w:val="111111"/>
          <w:sz w:val="28"/>
          <w:szCs w:val="28"/>
          <w:rtl w:val="true"/>
          <w:lang w:bidi="ar-SA"/>
        </w:rPr>
        <w:t>.</w:t>
      </w:r>
    </w:p>
    <w:p>
      <w:pPr>
        <w:pStyle w:val="Heading6"/>
        <w:numPr>
          <w:ilvl w:val="5"/>
          <w:numId w:val="1"/>
        </w:numPr>
        <w:rPr/>
      </w:pPr>
      <w:bookmarkStart w:id="2018" w:name="__RefHeading___Toc6806528_3381743652"/>
      <w:bookmarkStart w:id="2019" w:name="_Toc896"/>
      <w:bookmarkEnd w:id="2018"/>
      <w:r>
        <w:rPr>
          <w:rtl w:val="true"/>
        </w:rPr>
        <w:t>طرهم</w:t>
      </w:r>
      <w:bookmarkEnd w:id="2019"/>
    </w:p>
    <w:p>
      <w:pPr>
        <w:pStyle w:val="BookText"/>
        <w:rPr/>
      </w:pPr>
      <w:r>
        <w:rPr>
          <w:rFonts w:ascii="Amiri" w:hAnsi="Amiri" w:eastAsia="Amiri" w:cs="Amiri"/>
          <w:color w:val="111111"/>
          <w:sz w:val="28"/>
          <w:sz w:val="28"/>
          <w:szCs w:val="28"/>
          <w:rtl w:val="true"/>
          <w:lang w:bidi="ar-SA"/>
        </w:rPr>
        <w:t xml:space="preserve">أبو عبید ، عن أبی زیاد الکِلابیّ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الشَّباب المعتدِل المتام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الممتلیءُ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المشرِف الطویل ، وقد اطرهمَ واطْرَخَمَّ ، 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أُرجِّی شَباباً مُطْرَهِمّاً وصِحّة </w:t>
      </w:r>
      <w:r>
        <w:rPr>
          <w:rStyle w:val="FootnoteAnchor"/>
          <w:rtl w:val="true"/>
        </w:rPr>
        <w:footnoteReference w:id="11"/>
      </w:r>
    </w:p>
    <w:p>
      <w:pPr>
        <w:pStyle w:val="Heading6"/>
        <w:numPr>
          <w:ilvl w:val="5"/>
          <w:numId w:val="1"/>
        </w:numPr>
        <w:rPr/>
      </w:pPr>
      <w:bookmarkStart w:id="2020" w:name="__RefHeading___Toc6806530_3381743652"/>
      <w:bookmarkStart w:id="2021" w:name="_Toc897"/>
      <w:bookmarkEnd w:id="2020"/>
      <w:r>
        <w:rPr>
          <w:rtl w:val="true"/>
        </w:rPr>
        <w:t>هرمط</w:t>
      </w:r>
      <w:bookmarkEnd w:id="2021"/>
    </w:p>
    <w:p>
      <w:pPr>
        <w:pStyle w:val="BookText"/>
        <w:rPr/>
      </w:pP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هرمَط عِرْضَه وهرطَه وهرتَه وهردَه ، بمعنًی واحد</w:t>
      </w:r>
      <w:r>
        <w:rPr>
          <w:rFonts w:eastAsia="Amiri" w:cs="Amiri" w:ascii="Amiri" w:hAnsi="Amiri"/>
          <w:color w:val="111111"/>
          <w:sz w:val="28"/>
          <w:szCs w:val="28"/>
          <w:rtl w:val="true"/>
          <w:lang w:bidi="ar-SA"/>
        </w:rPr>
        <w:t>.</w:t>
      </w:r>
    </w:p>
    <w:p>
      <w:pPr>
        <w:pStyle w:val="Heading6"/>
        <w:numPr>
          <w:ilvl w:val="5"/>
          <w:numId w:val="1"/>
        </w:numPr>
        <w:rPr/>
      </w:pPr>
      <w:bookmarkStart w:id="2022" w:name="__RefHeading___Toc6806532_3381743652"/>
      <w:bookmarkStart w:id="2023" w:name="_Toc898"/>
      <w:bookmarkEnd w:id="2022"/>
      <w:r>
        <w:rPr>
          <w:rtl w:val="true"/>
        </w:rPr>
        <w:t>طهفل</w:t>
      </w:r>
      <w:bookmarkEnd w:id="202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أکل خُبْزَ الذُّرَة وداوَم علیه</w:t>
      </w:r>
      <w:r>
        <w:rPr>
          <w:rFonts w:eastAsia="Amiri" w:cs="Amiri" w:ascii="Amiri" w:hAnsi="Amiri"/>
          <w:color w:val="111111"/>
          <w:sz w:val="28"/>
          <w:szCs w:val="28"/>
          <w:rtl w:val="true"/>
          <w:lang w:bidi="ar-SA"/>
        </w:rPr>
        <w:t>.</w:t>
      </w:r>
    </w:p>
    <w:p>
      <w:pPr>
        <w:pStyle w:val="Heading6"/>
        <w:numPr>
          <w:ilvl w:val="5"/>
          <w:numId w:val="1"/>
        </w:numPr>
        <w:rPr/>
      </w:pPr>
      <w:bookmarkStart w:id="2024" w:name="__RefHeading___Toc6806534_3381743652"/>
      <w:bookmarkStart w:id="2025" w:name="_Toc899"/>
      <w:bookmarkEnd w:id="2024"/>
      <w:r>
        <w:rPr>
          <w:rtl w:val="true"/>
        </w:rPr>
        <w:t>هرطل</w:t>
      </w:r>
      <w:bookmarkEnd w:id="20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للرجل الطویل العظیم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هرطال ، وهِردَبَّه وهَقَوَّر وقِنَوَّرٌ</w:t>
      </w:r>
    </w:p>
    <w:p>
      <w:pPr>
        <w:pStyle w:val="Heading4"/>
        <w:numPr>
          <w:ilvl w:val="3"/>
          <w:numId w:val="1"/>
        </w:numPr>
        <w:rPr/>
      </w:pPr>
      <w:bookmarkStart w:id="2026" w:name="__RefHeading___Toc6806536_3381743652"/>
      <w:bookmarkStart w:id="2027" w:name="_Toc900"/>
      <w:bookmarkEnd w:id="2026"/>
      <w:r>
        <w:rPr>
          <w:rtl w:val="true"/>
        </w:rPr>
        <w:t>باب الهَاء والدال</w:t>
      </w:r>
      <w:bookmarkEnd w:id="2027"/>
    </w:p>
    <w:p>
      <w:pPr>
        <w:pStyle w:val="Heading5"/>
        <w:numPr>
          <w:ilvl w:val="4"/>
          <w:numId w:val="1"/>
        </w:numPr>
        <w:rPr/>
      </w:pPr>
      <w:bookmarkStart w:id="2028" w:name="__RefHeading___Toc6806538_3381743652"/>
      <w:bookmarkStart w:id="2029" w:name="_Toc901"/>
      <w:bookmarkEnd w:id="2028"/>
      <w:r>
        <w:rPr>
          <w:rtl w:val="true"/>
        </w:rPr>
        <w:t>[</w:t>
      </w:r>
      <w:r>
        <w:rPr>
          <w:rtl w:val="true"/>
        </w:rPr>
        <w:t>هد</w:t>
      </w:r>
      <w:r>
        <w:rPr>
          <w:rtl w:val="true"/>
        </w:rPr>
        <w:t>]</w:t>
      </w:r>
      <w:bookmarkEnd w:id="2029"/>
    </w:p>
    <w:p>
      <w:pPr>
        <w:pStyle w:val="Heading6"/>
        <w:numPr>
          <w:ilvl w:val="5"/>
          <w:numId w:val="1"/>
        </w:numPr>
        <w:rPr/>
      </w:pPr>
      <w:bookmarkStart w:id="2030" w:name="__RefHeading___Toc6806540_3381743652"/>
      <w:bookmarkStart w:id="2031" w:name="_Toc902"/>
      <w:bookmarkEnd w:id="2030"/>
      <w:r>
        <w:rPr>
          <w:rtl w:val="true"/>
        </w:rPr>
        <w:t>هردب</w:t>
      </w:r>
      <w:bookmarkEnd w:id="203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المنتفِخ الجَوف ، الذی لا فؤاد له</w:t>
      </w:r>
      <w:r>
        <w:rPr>
          <w:rFonts w:eastAsia="Amiri" w:cs="Amiri" w:ascii="Amiri" w:hAnsi="Amiri"/>
          <w:color w:val="111111"/>
          <w:sz w:val="28"/>
          <w:szCs w:val="28"/>
          <w:rtl w:val="true"/>
          <w:lang w:bidi="ar-SA"/>
        </w:rPr>
        <w:t xml:space="preserve">. </w:t>
      </w:r>
      <w:bookmarkStart w:id="2032" w:name="pg14307_153412"/>
    </w:p>
    <w:p>
      <w:pPr>
        <w:pStyle w:val="BookText"/>
        <w:rPr/>
      </w:pPr>
      <w:bookmarkEnd w:id="2032"/>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الجَبان الضخم ، القلیلُ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الهِرْدَبَّة العَجوز</w:t>
      </w:r>
      <w:r>
        <w:rPr>
          <w:rFonts w:eastAsia="Amiri" w:cs="Amiri" w:ascii="Amiri" w:hAnsi="Amiri"/>
          <w:color w:val="111111"/>
          <w:sz w:val="28"/>
          <w:szCs w:val="28"/>
          <w:rtl w:val="true"/>
          <w:lang w:bidi="ar-SA"/>
        </w:rPr>
        <w:t>.</w:t>
      </w:r>
    </w:p>
    <w:p>
      <w:pPr>
        <w:pStyle w:val="Heading6"/>
        <w:numPr>
          <w:ilvl w:val="5"/>
          <w:numId w:val="1"/>
        </w:numPr>
        <w:rPr/>
      </w:pPr>
      <w:bookmarkStart w:id="2033" w:name="__RefHeading___Toc6806542_3381743652"/>
      <w:bookmarkStart w:id="2034" w:name="_Toc903"/>
      <w:bookmarkEnd w:id="2033"/>
      <w:r>
        <w:rPr>
          <w:rtl w:val="true"/>
        </w:rPr>
        <w:t>درهم</w:t>
      </w:r>
      <w:bookmarkEnd w:id="2034"/>
    </w:p>
    <w:p>
      <w:pPr>
        <w:pStyle w:val="BookText"/>
        <w:rPr/>
      </w:pPr>
      <w:r>
        <w:rPr>
          <w:rFonts w:ascii="Amiri" w:hAnsi="Amiri" w:eastAsia="Amiri" w:cs="Amiri"/>
          <w:color w:val="111111"/>
          <w:sz w:val="28"/>
          <w:sz w:val="28"/>
          <w:szCs w:val="28"/>
          <w:rtl w:val="true"/>
          <w:lang w:bidi="ar-SA"/>
        </w:rPr>
        <w:t xml:space="preserve">اللیث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دَرْهَم ودِرْهِم ، ورجُل مُدَرْهَمٌ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کثیر الدراهم ، ورجلٌ مُدَرْهِم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 الدراهم ، ورجلٌ مُدْرَهِمٌ ، وقد ادرَهَمّ هَرَماً وادْرِهْماماً ، إذا هَرِمَ</w:t>
      </w:r>
      <w:r>
        <w:rPr>
          <w:rFonts w:eastAsia="Amiri" w:cs="Amiri" w:ascii="Amiri" w:hAnsi="Amiri"/>
          <w:color w:val="111111"/>
          <w:sz w:val="28"/>
          <w:szCs w:val="28"/>
          <w:rtl w:val="true"/>
          <w:lang w:bidi="ar-SA"/>
        </w:rPr>
        <w:t>.</w:t>
      </w:r>
    </w:p>
    <w:p>
      <w:pPr>
        <w:pStyle w:val="Heading6"/>
        <w:numPr>
          <w:ilvl w:val="5"/>
          <w:numId w:val="1"/>
        </w:numPr>
        <w:rPr/>
      </w:pPr>
      <w:bookmarkStart w:id="2035" w:name="__RefHeading___Toc6806544_3381743652"/>
      <w:bookmarkStart w:id="2036" w:name="_Toc904"/>
      <w:bookmarkEnd w:id="2035"/>
      <w:r>
        <w:rPr>
          <w:rtl w:val="true"/>
        </w:rPr>
        <w:t>هبرد</w:t>
      </w:r>
      <w:bookmarkEnd w:id="2036"/>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ثریدةٌ هِبْرِدَانةٌ مِبْرِدانةٌ مُصَعْنَبة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مُسَوَّاة</w:t>
      </w:r>
      <w:r>
        <w:rPr>
          <w:rFonts w:eastAsia="Amiri" w:cs="Amiri" w:ascii="Amiri" w:hAnsi="Amiri"/>
          <w:color w:val="111111"/>
          <w:sz w:val="28"/>
          <w:szCs w:val="28"/>
          <w:rtl w:val="true"/>
          <w:lang w:bidi="ar-SA"/>
        </w:rPr>
        <w:t>.</w:t>
      </w:r>
    </w:p>
    <w:p>
      <w:pPr>
        <w:pStyle w:val="Heading6"/>
        <w:numPr>
          <w:ilvl w:val="5"/>
          <w:numId w:val="1"/>
        </w:numPr>
        <w:rPr/>
      </w:pPr>
      <w:bookmarkStart w:id="2037" w:name="__RefHeading___Toc6806546_3381743652"/>
      <w:bookmarkStart w:id="2038" w:name="_Toc905"/>
      <w:bookmarkEnd w:id="2037"/>
      <w:r>
        <w:rPr>
          <w:rtl w:val="true"/>
        </w:rPr>
        <w:t>فرهد</w:t>
      </w:r>
      <w:bookmarkEnd w:id="2038"/>
    </w:p>
    <w:p>
      <w:pPr>
        <w:pStyle w:val="BookText"/>
        <w:rPr/>
      </w:pPr>
      <w:r>
        <w:rPr>
          <w:rFonts w:ascii="Amiri" w:hAnsi="Amiri" w:eastAsia="Amiri" w:cs="Amiri"/>
          <w:color w:val="111111"/>
          <w:sz w:val="28"/>
          <w:sz w:val="28"/>
          <w:szCs w:val="28"/>
          <w:rtl w:val="true"/>
          <w:lang w:bidi="ar-SA"/>
        </w:rPr>
        <w:t xml:space="preserve">أبو عُبید ، عن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الحادِرُ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الیَمن ، ویقال لهم فَراهِید ، وکان الخلیل بن أحمدَ رَحمه اللهُ منهم</w:t>
      </w:r>
      <w:r>
        <w:rPr>
          <w:rFonts w:eastAsia="Amiri" w:cs="Amiri" w:ascii="Amiri" w:hAnsi="Amiri"/>
          <w:color w:val="111111"/>
          <w:sz w:val="28"/>
          <w:szCs w:val="28"/>
          <w:rtl w:val="true"/>
          <w:lang w:bidi="ar-SA"/>
        </w:rPr>
        <w:t>.</w:t>
      </w:r>
    </w:p>
    <w:p>
      <w:pPr>
        <w:pStyle w:val="Heading6"/>
        <w:numPr>
          <w:ilvl w:val="5"/>
          <w:numId w:val="1"/>
        </w:numPr>
        <w:rPr/>
      </w:pPr>
      <w:bookmarkStart w:id="2039" w:name="__RefHeading___Toc6806548_3381743652"/>
      <w:bookmarkStart w:id="2040" w:name="_Toc906"/>
      <w:bookmarkEnd w:id="2039"/>
      <w:r>
        <w:rPr>
          <w:rtl w:val="true"/>
        </w:rPr>
        <w:t>هلدم</w:t>
      </w:r>
      <w:bookmarkEnd w:id="2040"/>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اللِّبْد الجافی الغلیظ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علیه من لِبدِ الزمانِ هِلْدِمُهْ</w:t>
      </w:r>
    </w:p>
    <w:p>
      <w:pPr>
        <w:pStyle w:val="Heading6"/>
        <w:numPr>
          <w:ilvl w:val="5"/>
          <w:numId w:val="1"/>
        </w:numPr>
        <w:rPr/>
      </w:pPr>
      <w:bookmarkStart w:id="2041" w:name="__RefHeading___Toc6806550_3381743652"/>
      <w:bookmarkStart w:id="2042" w:name="_Toc907"/>
      <w:bookmarkEnd w:id="2041"/>
      <w:r>
        <w:rPr>
          <w:rtl w:val="true"/>
        </w:rPr>
        <w:t>دلهم</w:t>
      </w:r>
      <w:bookmarkEnd w:id="2042"/>
    </w:p>
    <w:p>
      <w:pPr>
        <w:pStyle w:val="BookText"/>
        <w:rPr/>
      </w:pPr>
      <w:r>
        <w:rPr>
          <w:rFonts w:ascii="Amiri" w:hAnsi="Amiri" w:eastAsia="Amiri" w:cs="Amiri"/>
          <w:color w:val="111111"/>
          <w:sz w:val="28"/>
          <w:sz w:val="28"/>
          <w:szCs w:val="28"/>
          <w:rtl w:val="true"/>
          <w:lang w:bidi="ar-SA"/>
        </w:rPr>
        <w:t xml:space="preserve">وادْلَهمَ اللیلُ والظلام ، إذا کَثُف ، وفَلاةٌ مُدْلهِمَّة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أَعْلَامَ فیها</w:t>
      </w:r>
      <w:r>
        <w:rPr>
          <w:rFonts w:eastAsia="Amiri" w:cs="Amiri" w:ascii="Amiri" w:hAnsi="Amiri"/>
          <w:color w:val="111111"/>
          <w:sz w:val="28"/>
          <w:szCs w:val="28"/>
          <w:rtl w:val="true"/>
          <w:lang w:bidi="ar-SA"/>
        </w:rPr>
        <w:t>.</w:t>
      </w:r>
    </w:p>
    <w:p>
      <w:pPr>
        <w:pStyle w:val="Heading6"/>
        <w:numPr>
          <w:ilvl w:val="5"/>
          <w:numId w:val="1"/>
        </w:numPr>
        <w:rPr/>
      </w:pPr>
      <w:bookmarkStart w:id="2043" w:name="__RefHeading___Toc6806552_3381743652"/>
      <w:bookmarkStart w:id="2044" w:name="_Toc908"/>
      <w:bookmarkEnd w:id="2043"/>
      <w:r>
        <w:rPr>
          <w:rtl w:val="true"/>
        </w:rPr>
        <w:t>هندب</w:t>
      </w:r>
      <w:bookmarkEnd w:id="2044"/>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هِنْدَب وهِنْدَباء وهِنْدَباءة واحدة ، وهی من أحرار البُقول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هِنْدَباء وباقِلاءُ ، فأَنَّثُوا ومَدُّوا ، وهذه کَشُوثاءُ مؤنَّثة</w:t>
      </w:r>
      <w:r>
        <w:rPr>
          <w:rFonts w:eastAsia="Amiri" w:cs="Amiri" w:ascii="Amiri" w:hAnsi="Amiri"/>
          <w:color w:val="111111"/>
          <w:sz w:val="28"/>
          <w:szCs w:val="28"/>
          <w:rtl w:val="true"/>
          <w:lang w:bidi="ar-SA"/>
        </w:rPr>
        <w:t>.</w:t>
      </w:r>
    </w:p>
    <w:p>
      <w:pPr>
        <w:pStyle w:val="Heading6"/>
        <w:numPr>
          <w:ilvl w:val="5"/>
          <w:numId w:val="1"/>
        </w:numPr>
        <w:rPr/>
      </w:pPr>
      <w:bookmarkStart w:id="2045" w:name="__RefHeading___Toc6806554_3381743652"/>
      <w:bookmarkStart w:id="2046" w:name="_Toc909"/>
      <w:bookmarkEnd w:id="2045"/>
      <w:r>
        <w:rPr>
          <w:rtl w:val="true"/>
        </w:rPr>
        <w:t>هدبد</w:t>
      </w:r>
      <w:bookmarkEnd w:id="2046"/>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الشَّبْکرة وهو العَشاء یکون فی العَین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بِعیْنه هُدَبِدٌ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والهُدَبِد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الصَّمْغ الذی یسیل من الشجر أَسوَدَ ، ولبنٌ هُدَبِدٌ وفُدَفِدٌ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الحامض الخاثِر</w:t>
      </w:r>
      <w:r>
        <w:rPr>
          <w:rFonts w:eastAsia="Amiri" w:cs="Amiri" w:ascii="Amiri" w:hAnsi="Amiri"/>
          <w:color w:val="111111"/>
          <w:sz w:val="28"/>
          <w:szCs w:val="28"/>
          <w:rtl w:val="true"/>
          <w:lang w:bidi="ar-SA"/>
        </w:rPr>
        <w:t>.</w:t>
      </w:r>
    </w:p>
    <w:p>
      <w:pPr>
        <w:pStyle w:val="Heading6"/>
        <w:numPr>
          <w:ilvl w:val="5"/>
          <w:numId w:val="1"/>
        </w:numPr>
        <w:rPr/>
      </w:pPr>
      <w:bookmarkStart w:id="2047" w:name="__RefHeading___Toc6806556_3381743652"/>
      <w:bookmarkStart w:id="2048" w:name="_Toc910"/>
      <w:bookmarkEnd w:id="2047"/>
      <w:r>
        <w:rPr>
          <w:rtl w:val="true"/>
        </w:rPr>
        <w:t xml:space="preserve">رهدن </w:t>
      </w:r>
      <w:r>
        <w:rPr>
          <w:rtl w:val="true"/>
        </w:rPr>
        <w:t xml:space="preserve">- </w:t>
      </w:r>
      <w:r>
        <w:rPr>
          <w:rtl w:val="true"/>
        </w:rPr>
        <w:t>رهدل</w:t>
      </w:r>
      <w:bookmarkEnd w:id="2048"/>
    </w:p>
    <w:p>
      <w:pPr>
        <w:pStyle w:val="BookText"/>
        <w:rPr/>
      </w:pPr>
      <w:r>
        <w:rPr>
          <w:rFonts w:ascii="Amiri" w:hAnsi="Amiri" w:eastAsia="Amiri" w:cs="Amiri"/>
          <w:color w:val="111111"/>
          <w:sz w:val="28"/>
          <w:sz w:val="28"/>
          <w:szCs w:val="28"/>
          <w:rtl w:val="true"/>
          <w:lang w:bidi="ar-SA"/>
        </w:rPr>
        <w:t xml:space="preserve">الأصمعیّ وغیرُه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الرَّهادِن والرَّهادِلُ ، واحدها رَهْدَنَة ورَهْدَلَة ، وهو طائرٌ شبیه بالقُبَّرة إلا أنه لیس له قُنْزُعة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الرَهْدَن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الجَبان شُبِّه بهذا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والأزْدُ تُرَهِدْن فی مِشْیتها کأنها تَستدیر</w:t>
      </w:r>
      <w:r>
        <w:rPr>
          <w:rFonts w:eastAsia="Amiri" w:cs="Amiri" w:ascii="Amiri" w:hAnsi="Amiri"/>
          <w:color w:val="111111"/>
          <w:sz w:val="28"/>
          <w:szCs w:val="28"/>
          <w:rtl w:val="true"/>
          <w:lang w:bidi="ar-SA"/>
        </w:rPr>
        <w:t>.</w:t>
      </w:r>
    </w:p>
    <w:p>
      <w:pPr>
        <w:pStyle w:val="Heading6"/>
        <w:numPr>
          <w:ilvl w:val="5"/>
          <w:numId w:val="1"/>
        </w:numPr>
        <w:rPr/>
      </w:pPr>
      <w:bookmarkStart w:id="2049" w:name="__RefHeading___Toc6806558_3381743652"/>
      <w:bookmarkStart w:id="2050" w:name="_Toc911"/>
      <w:bookmarkEnd w:id="2049"/>
      <w:r>
        <w:rPr>
          <w:rtl w:val="true"/>
        </w:rPr>
        <w:t>دهثم</w:t>
      </w:r>
      <w:bookmarkEnd w:id="2050"/>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مکان دَهْثَم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دَمِثٌ سَهْل</w:t>
      </w:r>
      <w:r>
        <w:rPr>
          <w:rFonts w:eastAsia="Amiri" w:cs="Amiri" w:ascii="Amiri" w:hAnsi="Amiri"/>
          <w:color w:val="111111"/>
          <w:sz w:val="28"/>
          <w:szCs w:val="28"/>
          <w:rtl w:val="true"/>
          <w:lang w:bidi="ar-SA"/>
        </w:rPr>
        <w:t>.</w:t>
      </w:r>
    </w:p>
    <w:p>
      <w:pPr>
        <w:pStyle w:val="Heading6"/>
        <w:numPr>
          <w:ilvl w:val="5"/>
          <w:numId w:val="1"/>
        </w:numPr>
        <w:rPr/>
      </w:pPr>
      <w:bookmarkStart w:id="2051" w:name="__RefHeading___Toc6806560_3381743652"/>
      <w:bookmarkStart w:id="2052" w:name="_Toc912"/>
      <w:bookmarkEnd w:id="2051"/>
      <w:r>
        <w:rPr>
          <w:rtl w:val="true"/>
        </w:rPr>
        <w:t>هدمل</w:t>
      </w:r>
      <w:bookmarkEnd w:id="2052"/>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خَلَق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عَجوزٌ علیها هِدْمِلٌ ذاتُ خَیْعَلِ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والهِدَمْلة الرملة الکثیرة الشَجَر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حیِ الهِدَمْلَةَ من ذاتِ الموَاعِیسِ</w:t>
      </w:r>
      <w:r>
        <w:rPr>
          <w:rFonts w:eastAsia="Amiri" w:cs="Amiri" w:ascii="Amiri" w:hAnsi="Amiri"/>
          <w:color w:val="111111"/>
          <w:sz w:val="28"/>
          <w:szCs w:val="28"/>
          <w:rtl w:val="true"/>
          <w:lang w:bidi="ar-SA"/>
        </w:rPr>
        <w:t>*</w:t>
      </w:r>
    </w:p>
    <w:p>
      <w:pPr>
        <w:pStyle w:val="Heading6"/>
        <w:numPr>
          <w:ilvl w:val="5"/>
          <w:numId w:val="1"/>
        </w:numPr>
        <w:rPr/>
      </w:pPr>
      <w:bookmarkStart w:id="2053" w:name="__RefHeading___Toc6806562_3381743652"/>
      <w:bookmarkStart w:id="2054" w:name="_Toc913"/>
      <w:bookmarkEnd w:id="2053"/>
      <w:r>
        <w:rPr>
          <w:rtl w:val="true"/>
        </w:rPr>
        <w:t>بهدل</w:t>
      </w:r>
      <w:bookmarkEnd w:id="2054"/>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بَهْدَل الرجلُ إذا عَظُمتْ ثَنْدُوَتُه ، ویقال 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لذات بَهادِلَ وبآدِل ، وهی لَحماتٌ بین العُنق إلی التَّرْقُوَة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والبَهْدَلة والبَحْدَلة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الخِفَّة فی المَشی والإسراع فیه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بَهْدَل وبَحْدَل ، إذا 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وبنو بَهْدَل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 من بنی سعد</w:t>
      </w:r>
      <w:r>
        <w:rPr>
          <w:rFonts w:eastAsia="Amiri" w:cs="Amiri" w:ascii="Amiri" w:hAnsi="Amiri"/>
          <w:color w:val="111111"/>
          <w:sz w:val="28"/>
          <w:szCs w:val="28"/>
          <w:rtl w:val="true"/>
          <w:lang w:bidi="ar-SA"/>
        </w:rPr>
        <w:t>.</w:t>
      </w:r>
    </w:p>
    <w:p>
      <w:pPr>
        <w:pStyle w:val="Heading6"/>
        <w:numPr>
          <w:ilvl w:val="5"/>
          <w:numId w:val="1"/>
        </w:numPr>
        <w:rPr/>
      </w:pPr>
      <w:bookmarkStart w:id="2055" w:name="__RefHeading___Toc6806564_3381743652"/>
      <w:bookmarkStart w:id="2056" w:name="_Toc914"/>
      <w:bookmarkEnd w:id="2055"/>
      <w:r>
        <w:rPr>
          <w:rtl w:val="true"/>
        </w:rPr>
        <w:t>دهدن</w:t>
      </w:r>
      <w:bookmarkEnd w:id="2056"/>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الدُّهْدُنّ الباطل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لأجْعَلَنْ لابنةِ عمرٍو فَنَّا</w:t>
      </w:r>
    </w:p>
    <w:p>
      <w:pPr>
        <w:pStyle w:val="BookText"/>
        <w:rPr/>
      </w:pPr>
      <w:r>
        <w:rPr>
          <w:rFonts w:ascii="Amiri" w:hAnsi="Amiri" w:eastAsia="Amiri" w:cs="Amiri"/>
          <w:color w:val="111111"/>
          <w:sz w:val="28"/>
          <w:sz w:val="28"/>
          <w:szCs w:val="28"/>
          <w:rtl w:val="true"/>
          <w:lang w:bidi="ar-SA"/>
        </w:rPr>
        <w:t>حتی یکون مَهْرُها دُهْدُنّا</w:t>
      </w:r>
    </w:p>
    <w:p>
      <w:pPr>
        <w:pStyle w:val="Heading6"/>
        <w:numPr>
          <w:ilvl w:val="5"/>
          <w:numId w:val="1"/>
        </w:numPr>
        <w:rPr/>
      </w:pPr>
      <w:bookmarkStart w:id="2057" w:name="__RefHeading___Toc6806566_3381743652"/>
      <w:bookmarkStart w:id="2058" w:name="_Toc915"/>
      <w:bookmarkEnd w:id="2057"/>
      <w:r>
        <w:rPr>
          <w:rtl w:val="true"/>
        </w:rPr>
        <w:t>دهدر</w:t>
      </w:r>
      <w:bookmarkEnd w:id="205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الدُّهْدُرّ أیضاً بالراء للباطل</w:t>
      </w:r>
      <w:r>
        <w:rPr>
          <w:rFonts w:eastAsia="Amiri" w:cs="Amiri" w:ascii="Amiri" w:hAnsi="Amiri"/>
          <w:color w:val="111111"/>
          <w:sz w:val="28"/>
          <w:szCs w:val="28"/>
          <w:rtl w:val="true"/>
          <w:lang w:bidi="ar-SA"/>
        </w:rPr>
        <w:t xml:space="preserve">. </w:t>
      </w:r>
      <w:bookmarkStart w:id="2059" w:name="pg14307_153413"/>
    </w:p>
    <w:p>
      <w:pPr>
        <w:pStyle w:val="BookText"/>
        <w:rPr/>
      </w:pPr>
      <w:bookmarkEnd w:id="2059"/>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دُهْدُرَّین ودُهْدُرَّیْه للرجل الکذوب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دُهْدُرّان لا یُغنِیان عنک شیئاً</w:t>
      </w:r>
      <w:r>
        <w:rPr>
          <w:rFonts w:eastAsia="Amiri" w:cs="Amiri" w:ascii="Amiri" w:hAnsi="Amiri"/>
          <w:color w:val="111111"/>
          <w:sz w:val="28"/>
          <w:szCs w:val="28"/>
          <w:rtl w:val="true"/>
          <w:lang w:bidi="ar-SA"/>
        </w:rPr>
        <w:t>.</w:t>
      </w:r>
    </w:p>
    <w:p>
      <w:pPr>
        <w:pStyle w:val="Heading6"/>
        <w:numPr>
          <w:ilvl w:val="5"/>
          <w:numId w:val="1"/>
        </w:numPr>
        <w:rPr/>
      </w:pPr>
      <w:bookmarkStart w:id="2060" w:name="__RefHeading___Toc6806568_3381743652"/>
      <w:bookmarkStart w:id="2061" w:name="_Toc916"/>
      <w:bookmarkEnd w:id="2060"/>
      <w:r>
        <w:rPr>
          <w:rtl w:val="true"/>
        </w:rPr>
        <w:t>دلهث</w:t>
      </w:r>
      <w:bookmarkEnd w:id="2061"/>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الدِّلهاث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السریع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أصلَه من الاندلاث ، وهو التقدُّم فزیدت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الدِّلْهاث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الجریء المِقدام ویقال للأسد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دِلْهاث</w:t>
      </w:r>
      <w:r>
        <w:rPr>
          <w:rFonts w:eastAsia="Amiri" w:cs="Amiri" w:ascii="Amiri" w:hAnsi="Amiri"/>
          <w:color w:val="111111"/>
          <w:sz w:val="28"/>
          <w:szCs w:val="28"/>
          <w:rtl w:val="true"/>
          <w:lang w:bidi="ar-SA"/>
        </w:rPr>
        <w:t>.</w:t>
      </w:r>
    </w:p>
    <w:p>
      <w:pPr>
        <w:pStyle w:val="Heading6"/>
        <w:numPr>
          <w:ilvl w:val="5"/>
          <w:numId w:val="1"/>
        </w:numPr>
        <w:rPr/>
      </w:pPr>
      <w:bookmarkStart w:id="2062" w:name="__RefHeading___Toc6806570_3381743652"/>
      <w:bookmarkStart w:id="2063" w:name="_Toc917"/>
      <w:bookmarkEnd w:id="2062"/>
      <w:r>
        <w:rPr>
          <w:rtl w:val="true"/>
        </w:rPr>
        <w:t>دهبل</w:t>
      </w:r>
      <w:bookmarkEnd w:id="206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دَهْبَلَ ، إذا کَبَّر اللُّقَمَ لیُسَابِق فی الأکل</w:t>
      </w:r>
      <w:r>
        <w:rPr>
          <w:rFonts w:eastAsia="Amiri" w:cs="Amiri" w:ascii="Amiri" w:hAnsi="Amiri"/>
          <w:color w:val="111111"/>
          <w:sz w:val="28"/>
          <w:szCs w:val="28"/>
          <w:rtl w:val="true"/>
          <w:lang w:bidi="ar-SA"/>
        </w:rPr>
        <w:t>.</w:t>
      </w:r>
    </w:p>
    <w:p>
      <w:pPr>
        <w:pStyle w:val="Heading6"/>
        <w:numPr>
          <w:ilvl w:val="5"/>
          <w:numId w:val="1"/>
        </w:numPr>
        <w:rPr/>
      </w:pPr>
      <w:bookmarkStart w:id="2064" w:name="__RefHeading___Toc6806572_3381743652"/>
      <w:bookmarkStart w:id="2065" w:name="_Toc918"/>
      <w:bookmarkEnd w:id="2064"/>
      <w:r>
        <w:rPr>
          <w:rtl w:val="true"/>
        </w:rPr>
        <w:t>دهدم</w:t>
      </w:r>
      <w:bookmarkEnd w:id="2065"/>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دَهْدَمْتُ البناءَ ، إذا کسَرتَه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والنُّؤَی بعدَ عهدِه المُدَهْدَمِ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وتدَهْدَمَ الحائطُ وتَجَرْجَمَ ، إذا سَقط</w:t>
      </w:r>
    </w:p>
    <w:p>
      <w:pPr>
        <w:pStyle w:val="Heading6"/>
        <w:numPr>
          <w:ilvl w:val="5"/>
          <w:numId w:val="1"/>
        </w:numPr>
        <w:rPr/>
      </w:pPr>
      <w:bookmarkStart w:id="2066" w:name="__RefHeading___Toc6806574_3381743652"/>
      <w:bookmarkStart w:id="2067" w:name="_Toc919"/>
      <w:bookmarkEnd w:id="2066"/>
      <w:r>
        <w:rPr>
          <w:rtl w:val="true"/>
        </w:rPr>
        <w:t>دهدأ</w:t>
      </w:r>
      <w:bookmarkEnd w:id="2067"/>
    </w:p>
    <w:p>
      <w:pPr>
        <w:pStyle w:val="BookText"/>
        <w:rPr/>
      </w:pPr>
      <w:r>
        <w:rPr>
          <w:rFonts w:ascii="Amiri" w:hAnsi="Amiri" w:eastAsia="Amiri" w:cs="Amiri"/>
          <w:color w:val="111111"/>
          <w:sz w:val="28"/>
          <w:sz w:val="28"/>
          <w:szCs w:val="28"/>
          <w:rtl w:val="true"/>
          <w:lang w:bidi="ar-SA"/>
        </w:rPr>
        <w:t xml:space="preserve">أبو عبید ،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أدری أیُ الدَّهْدأ هو؟ ، مهموزٌ کقولک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أدری أیُّ الطَّمْشِ هو</w:t>
      </w:r>
      <w:r>
        <w:rPr>
          <w:rFonts w:eastAsia="Amiri" w:cs="Amiri" w:ascii="Amiri" w:hAnsi="Amiri"/>
          <w:color w:val="111111"/>
          <w:sz w:val="28"/>
          <w:szCs w:val="28"/>
          <w:rtl w:val="true"/>
          <w:lang w:bidi="ar-SA"/>
        </w:rPr>
        <w:t>.</w:t>
      </w:r>
    </w:p>
    <w:p>
      <w:pPr>
        <w:pStyle w:val="Heading6"/>
        <w:numPr>
          <w:ilvl w:val="5"/>
          <w:numId w:val="1"/>
        </w:numPr>
        <w:rPr/>
      </w:pPr>
      <w:bookmarkStart w:id="2068" w:name="__RefHeading___Toc6806576_3381743652"/>
      <w:bookmarkStart w:id="2069" w:name="_Toc920"/>
      <w:bookmarkEnd w:id="2068"/>
      <w:r>
        <w:rPr>
          <w:rtl w:val="true"/>
        </w:rPr>
        <w:t>بهدر</w:t>
      </w:r>
      <w:bookmarkEnd w:id="2069"/>
    </w:p>
    <w:p>
      <w:pPr>
        <w:pStyle w:val="BookText"/>
        <w:rPr/>
      </w:pPr>
      <w:r>
        <w:rPr>
          <w:rFonts w:ascii="Amiri" w:hAnsi="Amiri" w:eastAsia="Amiri" w:cs="Amiri"/>
          <w:color w:val="111111"/>
          <w:sz w:val="28"/>
          <w:sz w:val="28"/>
          <w:szCs w:val="28"/>
          <w:rtl w:val="true"/>
          <w:lang w:bidi="ar-SA"/>
        </w:rPr>
        <w:t xml:space="preserve">شمر ، عن أبی عدنان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البُهْدُرِیّ والبُحْدُرِی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المُقَرْقَم الذی لا یَشبُّ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الحادِرُ الغلیظ من الغِلْمان</w:t>
      </w:r>
      <w:r>
        <w:rPr>
          <w:rFonts w:eastAsia="Amiri" w:cs="Amiri" w:ascii="Amiri" w:hAnsi="Amiri"/>
          <w:color w:val="111111"/>
          <w:sz w:val="28"/>
          <w:szCs w:val="28"/>
          <w:rtl w:val="true"/>
          <w:lang w:bidi="ar-SA"/>
        </w:rPr>
        <w:t>.</w:t>
      </w:r>
    </w:p>
    <w:p>
      <w:pPr>
        <w:pStyle w:val="Heading4"/>
        <w:numPr>
          <w:ilvl w:val="3"/>
          <w:numId w:val="1"/>
        </w:numPr>
        <w:rPr/>
      </w:pPr>
      <w:bookmarkStart w:id="2070" w:name="__RefHeading___Toc6806578_3381743652"/>
      <w:bookmarkStart w:id="2071" w:name="_Toc921"/>
      <w:bookmarkEnd w:id="2070"/>
      <w:r>
        <w:rPr>
          <w:rtl w:val="true"/>
        </w:rPr>
        <w:t>باب الهاء والتاء</w:t>
      </w:r>
      <w:bookmarkEnd w:id="2071"/>
    </w:p>
    <w:p>
      <w:pPr>
        <w:pStyle w:val="Heading5"/>
        <w:numPr>
          <w:ilvl w:val="4"/>
          <w:numId w:val="1"/>
        </w:numPr>
        <w:rPr/>
      </w:pPr>
      <w:bookmarkStart w:id="2072" w:name="__RefHeading___Toc6806580_3381743652"/>
      <w:bookmarkStart w:id="2073" w:name="_Toc922"/>
      <w:bookmarkEnd w:id="2072"/>
      <w:r>
        <w:rPr>
          <w:rtl w:val="true"/>
        </w:rPr>
        <w:t>[</w:t>
      </w:r>
      <w:r>
        <w:rPr>
          <w:rtl w:val="true"/>
        </w:rPr>
        <w:t>هت</w:t>
      </w:r>
      <w:r>
        <w:rPr>
          <w:rtl w:val="true"/>
        </w:rPr>
        <w:t>]</w:t>
      </w:r>
      <w:bookmarkEnd w:id="2073"/>
    </w:p>
    <w:p>
      <w:pPr>
        <w:pStyle w:val="Heading6"/>
        <w:numPr>
          <w:ilvl w:val="5"/>
          <w:numId w:val="1"/>
        </w:numPr>
        <w:rPr/>
      </w:pPr>
      <w:bookmarkStart w:id="2074" w:name="__RefHeading___Toc6806582_3381743652"/>
      <w:bookmarkStart w:id="2075" w:name="_Toc923"/>
      <w:bookmarkEnd w:id="2074"/>
      <w:r>
        <w:rPr>
          <w:rtl w:val="true"/>
        </w:rPr>
        <w:t>هتمل</w:t>
      </w:r>
      <w:bookmarkEnd w:id="2075"/>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الهَتْمَلَة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الخَفِیُّ ، وأنشد قولَ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أشهد الهُجْرَ والقائلیه</w:t>
      </w:r>
    </w:p>
    <w:p>
      <w:pPr>
        <w:pStyle w:val="BookText"/>
        <w:rPr/>
      </w:pPr>
      <w:r>
        <w:rPr>
          <w:rFonts w:ascii="Amiri" w:hAnsi="Amiri" w:eastAsia="Amiri" w:cs="Amiri"/>
          <w:color w:val="111111"/>
          <w:sz w:val="28"/>
          <w:sz w:val="28"/>
          <w:szCs w:val="28"/>
          <w:rtl w:val="true"/>
          <w:lang w:bidi="ar-SA"/>
        </w:rPr>
        <w:t>إذا هُمْ بَهینمةٍ هَتْملُوا</w:t>
      </w:r>
    </w:p>
    <w:p>
      <w:p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المعتدِل وقد اتْمَهَلّ سَنام البعیر واتمألّ ، إذا انتصب واستقام ، فهو مُتْمَهِلّ ومُتَمَئِّل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الرّیاشیُّ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یَسارِ ضَرِّیة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رَکایا یقال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هَرامِیت وحولها جِفار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بقایا جِفارٍ من هرامیتَ نُزَّحِ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النضر فی هرامیتَ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رکایا خاصة</w:t>
      </w:r>
      <w:r>
        <w:rPr>
          <w:rFonts w:eastAsia="IRNazanin" w:cs="IRNazanin"/>
          <w:color w:val="111111"/>
          <w:sz w:val="28"/>
          <w:szCs w:val="28"/>
          <w:rtl w:val="true"/>
          <w:lang w:bidi="fa-IR"/>
        </w:rPr>
        <w:t>.</w:t>
      </w:r>
    </w:p>
    <w:p>
      <w:pPr>
        <w:pStyle w:val="Heading6"/>
        <w:numPr>
          <w:ilvl w:val="5"/>
          <w:numId w:val="1"/>
        </w:numPr>
        <w:rPr/>
      </w:pPr>
      <w:bookmarkStart w:id="2076" w:name="__RefHeading___Toc6806584_3381743652"/>
      <w:bookmarkStart w:id="2077" w:name="_Toc924"/>
      <w:bookmarkEnd w:id="2076"/>
      <w:r>
        <w:rPr>
          <w:rtl w:val="true"/>
        </w:rPr>
        <w:t>بهتر</w:t>
      </w:r>
      <w:bookmarkEnd w:id="2077"/>
    </w:p>
    <w:p>
      <w:pPr>
        <w:pStyle w:val="BookText"/>
        <w:rPr/>
      </w:pPr>
      <w:r>
        <w:rPr>
          <w:rFonts w:ascii="Amiri" w:hAnsi="Amiri" w:eastAsia="Amiri" w:cs="Amiri"/>
          <w:color w:val="111111"/>
          <w:sz w:val="28"/>
          <w:sz w:val="28"/>
          <w:szCs w:val="28"/>
          <w:rtl w:val="true"/>
          <w:lang w:bidi="ar-SA"/>
        </w:rPr>
        <w:t xml:space="preserve">أبو عبید ، عن الأصمعیّ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البُهْتُر والبُحْتُر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 ، وامرأة بُهْتُرة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وجمعُها البهاتر والبَحاتِر ، وأنشد ابن السکیت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عَنَیْتُ قَصِیراتِ الْحِجالِ ولم أُرِدْ</w:t>
      </w:r>
    </w:p>
    <w:p>
      <w:pPr>
        <w:pStyle w:val="BookText"/>
        <w:rPr/>
      </w:pPr>
      <w:r>
        <w:rPr>
          <w:rFonts w:ascii="Amiri" w:hAnsi="Amiri" w:eastAsia="Amiri" w:cs="Amiri"/>
          <w:color w:val="111111"/>
          <w:sz w:val="28"/>
          <w:sz w:val="28"/>
          <w:szCs w:val="28"/>
          <w:rtl w:val="true"/>
          <w:lang w:bidi="ar-SA"/>
        </w:rPr>
        <w:t>قِصَارَ الخُطَی شَرُّ النِّساءِ البهاتِرُ</w:t>
      </w:r>
    </w:p>
    <w:p>
      <w:pPr>
        <w:pStyle w:val="BookText"/>
        <w:rPr/>
      </w:pPr>
      <w:r>
        <w:rPr>
          <w:rFonts w:ascii="IRNazanin" w:hAnsi="IRNazanin" w:eastAsia="IRNazanin"/>
          <w:color w:val="111111"/>
          <w:sz w:val="28"/>
          <w:sz w:val="28"/>
          <w:szCs w:val="28"/>
          <w:rtl w:val="true"/>
          <w:lang w:bidi="fa-IR"/>
        </w:rPr>
        <w:t>أهملت الهاء مع الظاء</w:t>
      </w:r>
      <w:r>
        <w:rPr>
          <w:rFonts w:eastAsia="IRNazanin" w:cs="IRNazanin"/>
          <w:color w:val="111111"/>
          <w:sz w:val="28"/>
          <w:szCs w:val="28"/>
          <w:rtl w:val="true"/>
          <w:lang w:bidi="fa-IR"/>
        </w:rPr>
        <w:t>.</w:t>
      </w:r>
    </w:p>
    <w:p>
      <w:pPr>
        <w:pStyle w:val="Heading4"/>
        <w:numPr>
          <w:ilvl w:val="3"/>
          <w:numId w:val="1"/>
        </w:numPr>
        <w:rPr/>
      </w:pPr>
      <w:bookmarkStart w:id="2078" w:name="__RefHeading___Toc6806586_3381743652"/>
      <w:bookmarkStart w:id="2079" w:name="_Toc925"/>
      <w:bookmarkEnd w:id="2078"/>
      <w:r>
        <w:rPr>
          <w:rtl w:val="true"/>
        </w:rPr>
        <w:t>باب الهَاء والذال</w:t>
      </w:r>
      <w:bookmarkEnd w:id="2079"/>
    </w:p>
    <w:p>
      <w:pPr>
        <w:pStyle w:val="Heading5"/>
        <w:numPr>
          <w:ilvl w:val="4"/>
          <w:numId w:val="1"/>
        </w:numPr>
        <w:rPr/>
      </w:pPr>
      <w:bookmarkStart w:id="2080" w:name="__RefHeading___Toc6806588_3381743652"/>
      <w:bookmarkStart w:id="2081" w:name="_Toc926"/>
      <w:bookmarkEnd w:id="2080"/>
      <w:r>
        <w:rPr>
          <w:rtl w:val="true"/>
        </w:rPr>
        <w:t>[</w:t>
      </w:r>
      <w:r>
        <w:rPr>
          <w:rtl w:val="true"/>
        </w:rPr>
        <w:t>هذ</w:t>
      </w:r>
      <w:r>
        <w:rPr>
          <w:rtl w:val="true"/>
        </w:rPr>
        <w:t>]</w:t>
      </w:r>
      <w:bookmarkEnd w:id="2081"/>
    </w:p>
    <w:p>
      <w:pPr>
        <w:pStyle w:val="Heading6"/>
        <w:numPr>
          <w:ilvl w:val="5"/>
          <w:numId w:val="1"/>
        </w:numPr>
        <w:rPr/>
      </w:pPr>
      <w:bookmarkStart w:id="2082" w:name="__RefHeading___Toc6806590_3381743652"/>
      <w:bookmarkStart w:id="2083" w:name="_Toc927"/>
      <w:bookmarkEnd w:id="2082"/>
      <w:r>
        <w:rPr>
          <w:rtl w:val="true"/>
        </w:rPr>
        <w:t>لهذم</w:t>
      </w:r>
      <w:bookmarkEnd w:id="2083"/>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حادٍّ من سِنانٍ وسَیف 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w:t>
      </w:r>
      <w:r>
        <w:rPr>
          <w:rFonts w:eastAsia="Amiri" w:cs="Amiri" w:ascii="Amiri" w:hAnsi="Amiri"/>
          <w:color w:val="111111"/>
          <w:sz w:val="28"/>
          <w:szCs w:val="28"/>
          <w:rtl w:val="true"/>
          <w:lang w:bidi="ar-SA"/>
        </w:rPr>
        <w:t>.</w:t>
      </w:r>
    </w:p>
    <w:p>
      <w:pPr>
        <w:pStyle w:val="Heading6"/>
        <w:numPr>
          <w:ilvl w:val="5"/>
          <w:numId w:val="1"/>
        </w:numPr>
        <w:rPr/>
      </w:pPr>
      <w:bookmarkStart w:id="2084" w:name="__RefHeading___Toc6806592_3381743652"/>
      <w:bookmarkStart w:id="2085" w:name="_Toc928"/>
      <w:bookmarkEnd w:id="2084"/>
      <w:r>
        <w:rPr>
          <w:rtl w:val="true"/>
        </w:rPr>
        <w:t>هذرم</w:t>
      </w:r>
      <w:bookmarkEnd w:id="2085"/>
    </w:p>
    <w:p>
      <w:pPr>
        <w:pStyle w:val="BookText"/>
        <w:rPr/>
      </w:pPr>
      <w:r>
        <w:rPr>
          <w:rFonts w:ascii="Amiri" w:hAnsi="Amiri" w:eastAsia="Amiri" w:cs="Amiri"/>
          <w:color w:val="111111"/>
          <w:sz w:val="28"/>
          <w:sz w:val="28"/>
          <w:szCs w:val="28"/>
          <w:rtl w:val="true"/>
          <w:lang w:bidi="ar-SA"/>
        </w:rPr>
        <w:t xml:space="preserve">والهَذْرَمة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کثرةُ الکلام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ورجلٌ هُذارِم وهُذارِمَةٌ ، وقد هَذْرَمَ فی کلامه ، والهَذْرَمة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فی سرعة ، وأنشد أبو عبید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وکان فی المجلس جَمَ الهذْرَمَهْ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أنه کان کثیرَ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والتَّلَهْذُمُ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الأکل ، قال سُبَیع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الإلهُ ولولا حَزْمُ طالبها</w:t>
      </w:r>
    </w:p>
    <w:p>
      <w:pPr>
        <w:pStyle w:val="BookText"/>
        <w:rPr/>
      </w:pPr>
      <w:r>
        <w:rPr>
          <w:rFonts w:ascii="Amiri" w:hAnsi="Amiri" w:eastAsia="Amiri" w:cs="Amiri"/>
          <w:color w:val="111111"/>
          <w:sz w:val="28"/>
          <w:sz w:val="28"/>
          <w:szCs w:val="28"/>
          <w:rtl w:val="true"/>
          <w:lang w:bidi="ar-SA"/>
        </w:rPr>
        <w:t>تَلَهذَمُوها کما نالوا من العِیرِ</w:t>
      </w:r>
    </w:p>
    <w:p>
      <w:pPr>
        <w:pStyle w:val="Heading6"/>
        <w:numPr>
          <w:ilvl w:val="5"/>
          <w:numId w:val="1"/>
        </w:numPr>
        <w:rPr/>
      </w:pPr>
      <w:bookmarkStart w:id="2086" w:name="__RefHeading___Toc6806594_3381743652"/>
      <w:bookmarkStart w:id="2087" w:name="_Toc929"/>
      <w:bookmarkEnd w:id="2086"/>
      <w:r>
        <w:rPr>
          <w:rtl w:val="true"/>
        </w:rPr>
        <w:t>هذلم</w:t>
      </w:r>
      <w:bookmarkEnd w:id="208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والهَذْلمَةُ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مشیٌ فی سرعة ، وأنشد فیه </w:t>
      </w:r>
      <w:r>
        <w:rPr>
          <w:rFonts w:eastAsia="Amiri" w:cs="Amiri" w:ascii="Amiri" w:hAnsi="Amiri"/>
          <w:color w:val="111111"/>
          <w:sz w:val="28"/>
          <w:szCs w:val="28"/>
          <w:rtl w:val="true"/>
          <w:lang w:bidi="ar-SA"/>
        </w:rPr>
        <w:t xml:space="preserve">: </w:t>
      </w:r>
      <w:bookmarkStart w:id="2088" w:name="pg14307_153414"/>
    </w:p>
    <w:p>
      <w:pPr>
        <w:pStyle w:val="BookText"/>
        <w:rPr/>
      </w:pPr>
      <w:bookmarkEnd w:id="2088"/>
      <w:r>
        <w:rPr>
          <w:rFonts w:ascii="Amiri" w:hAnsi="Amiri" w:eastAsia="Amiri" w:cs="Amiri"/>
          <w:color w:val="111111"/>
          <w:sz w:val="28"/>
          <w:sz w:val="28"/>
          <w:szCs w:val="28"/>
          <w:rtl w:val="true"/>
          <w:lang w:bidi="ar-SA"/>
        </w:rPr>
        <w:t>قد هذْلَم السارقُ بعد العَتَمَهْ</w:t>
      </w:r>
    </w:p>
    <w:p>
      <w:pPr>
        <w:pStyle w:val="BookText"/>
        <w:rPr/>
      </w:pPr>
      <w:r>
        <w:rPr>
          <w:rFonts w:ascii="Amiri" w:hAnsi="Amiri" w:eastAsia="Amiri" w:cs="Amiri"/>
          <w:color w:val="111111"/>
          <w:sz w:val="28"/>
          <w:sz w:val="28"/>
          <w:szCs w:val="28"/>
          <w:rtl w:val="true"/>
          <w:lang w:bidi="ar-SA"/>
        </w:rPr>
        <w:t>نحو بیوتِ الحیِّ أیّ هذْلَمهْ</w:t>
      </w:r>
    </w:p>
    <w:p>
      <w:pPr>
        <w:pStyle w:val="Heading6"/>
        <w:numPr>
          <w:ilvl w:val="5"/>
          <w:numId w:val="1"/>
        </w:numPr>
        <w:rPr/>
      </w:pPr>
      <w:bookmarkStart w:id="2089" w:name="__RefHeading___Toc6806596_3381743652"/>
      <w:bookmarkStart w:id="2090" w:name="_Toc930"/>
      <w:bookmarkEnd w:id="2089"/>
      <w:r>
        <w:rPr>
          <w:rtl w:val="true"/>
        </w:rPr>
        <w:t>هربذ</w:t>
      </w:r>
      <w:bookmarkEnd w:id="2090"/>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الهِرْبِذَی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مِشیة تُشبِه مِشیة الهَرابذَة وهمْ حکام المَجُوس</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6806598_3381743652"/>
      <w:bookmarkStart w:id="2092" w:name="_Toc931"/>
      <w:bookmarkEnd w:id="2091"/>
      <w:r>
        <w:rPr>
          <w:rtl w:val="true"/>
        </w:rPr>
        <w:t>باب الهَاء والثاء</w:t>
      </w:r>
      <w:bookmarkEnd w:id="2092"/>
    </w:p>
    <w:p>
      <w:pPr>
        <w:pStyle w:val="Heading5"/>
        <w:numPr>
          <w:ilvl w:val="4"/>
          <w:numId w:val="1"/>
        </w:numPr>
        <w:rPr/>
      </w:pPr>
      <w:bookmarkStart w:id="2093" w:name="__RefHeading___Toc6806600_3381743652"/>
      <w:bookmarkStart w:id="2094" w:name="_Toc932"/>
      <w:bookmarkEnd w:id="2093"/>
      <w:r>
        <w:rPr>
          <w:rtl w:val="true"/>
        </w:rPr>
        <w:t>[</w:t>
      </w:r>
      <w:r>
        <w:rPr>
          <w:rtl w:val="true"/>
        </w:rPr>
        <w:t>هث</w:t>
      </w:r>
      <w:r>
        <w:rPr>
          <w:rtl w:val="true"/>
        </w:rPr>
        <w:t>]</w:t>
      </w:r>
      <w:bookmarkEnd w:id="2094"/>
    </w:p>
    <w:p>
      <w:pPr>
        <w:pStyle w:val="Heading6"/>
        <w:numPr>
          <w:ilvl w:val="5"/>
          <w:numId w:val="1"/>
        </w:numPr>
        <w:rPr/>
      </w:pPr>
      <w:bookmarkStart w:id="2095" w:name="__RefHeading___Toc6806602_3381743652"/>
      <w:bookmarkStart w:id="2096" w:name="_Toc933"/>
      <w:bookmarkEnd w:id="2095"/>
      <w:r>
        <w:rPr>
          <w:rtl w:val="true"/>
        </w:rPr>
        <w:t>هرثم</w:t>
      </w:r>
      <w:bookmarkEnd w:id="2096"/>
    </w:p>
    <w:p>
      <w:pPr>
        <w:pStyle w:val="BookText"/>
        <w:rPr/>
      </w:pPr>
      <w:r>
        <w:rPr>
          <w:rFonts w:ascii="Amiri" w:hAnsi="Amiri" w:eastAsia="Amiri" w:cs="Amiri"/>
          <w:color w:val="111111"/>
          <w:sz w:val="28"/>
          <w:sz w:val="28"/>
          <w:szCs w:val="28"/>
          <w:rtl w:val="true"/>
          <w:lang w:bidi="ar-SA"/>
        </w:rPr>
        <w:t xml:space="preserve">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العرْثمةُ ، وهی الدائرة ، التی وَسَط الشَّفة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وهَرْثَمةُ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الرجال</w:t>
      </w:r>
      <w:r>
        <w:rPr>
          <w:rFonts w:eastAsia="Amiri" w:cs="Amiri" w:ascii="Amiri" w:hAnsi="Amiri"/>
          <w:color w:val="111111"/>
          <w:sz w:val="28"/>
          <w:szCs w:val="28"/>
          <w:rtl w:val="true"/>
          <w:lang w:bidi="ar-SA"/>
        </w:rPr>
        <w:t>.</w:t>
      </w:r>
    </w:p>
    <w:p>
      <w:pPr>
        <w:pStyle w:val="Heading6"/>
        <w:numPr>
          <w:ilvl w:val="5"/>
          <w:numId w:val="1"/>
        </w:numPr>
        <w:rPr/>
      </w:pPr>
      <w:bookmarkStart w:id="2097" w:name="__RefHeading___Toc6806604_3381743652"/>
      <w:bookmarkStart w:id="2098" w:name="_Toc934"/>
      <w:bookmarkEnd w:id="2097"/>
      <w:r>
        <w:rPr>
          <w:rtl w:val="true"/>
        </w:rPr>
        <w:t>هنبث</w:t>
      </w:r>
      <w:bookmarkEnd w:id="2098"/>
    </w:p>
    <w:p>
      <w:pPr>
        <w:pStyle w:val="BookText"/>
        <w:rPr/>
      </w:pPr>
      <w:r>
        <w:rPr>
          <w:rFonts w:ascii="IRNazanin" w:hAnsi="IRNazanin" w:eastAsia="IRNazanin"/>
          <w:color w:val="111111"/>
          <w:sz w:val="28"/>
          <w:sz w:val="28"/>
          <w:szCs w:val="28"/>
          <w:rtl w:val="true"/>
          <w:lang w:bidi="fa-IR"/>
        </w:rPr>
        <w:t xml:space="preserve">وقال ابن الأعرابیّ فی قول رؤبة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وکنتُ لمّا تُلْهِنی الهَنابِثُ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بین النَاس هَنابِثُ ، وهی أمورٌ وهَناتِ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واحدتُها هَنْبَثَة ، وأنشد غیرُه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کان بَعْدَکَ أنباءٌ وهَنْبَثَةٌ</w:t>
      </w:r>
    </w:p>
    <w:p>
      <w:pPr>
        <w:pStyle w:val="BookText"/>
        <w:rPr/>
      </w:pPr>
      <w:r>
        <w:rPr>
          <w:rFonts w:ascii="Amiri" w:hAnsi="Amiri" w:eastAsia="Amiri" w:cs="Amiri"/>
          <w:color w:val="111111"/>
          <w:sz w:val="28"/>
          <w:sz w:val="28"/>
          <w:szCs w:val="28"/>
          <w:rtl w:val="true"/>
          <w:lang w:bidi="ar-SA"/>
        </w:rPr>
        <w:t>لو کنتَ شاهدَ هالم تَکثُر الخُطَبُ</w:t>
      </w:r>
    </w:p>
    <w:p>
      <w:pPr>
        <w:pStyle w:val="Heading4"/>
        <w:numPr>
          <w:ilvl w:val="3"/>
          <w:numId w:val="1"/>
        </w:numPr>
        <w:rPr/>
      </w:pPr>
      <w:bookmarkStart w:id="2099" w:name="__RefHeading___Toc6806606_3381743652"/>
      <w:bookmarkStart w:id="2100" w:name="_Toc935"/>
      <w:bookmarkEnd w:id="2099"/>
      <w:r>
        <w:rPr>
          <w:rtl w:val="true"/>
        </w:rPr>
        <w:t>[</w:t>
      </w:r>
      <w:r>
        <w:rPr>
          <w:rtl w:val="true"/>
        </w:rPr>
        <w:t>باب الهاء والراء</w:t>
      </w:r>
      <w:r>
        <w:rPr>
          <w:rtl w:val="true"/>
        </w:rPr>
        <w:t>]</w:t>
      </w:r>
      <w:bookmarkEnd w:id="2100"/>
    </w:p>
    <w:p>
      <w:pPr>
        <w:pStyle w:val="Heading5"/>
        <w:numPr>
          <w:ilvl w:val="4"/>
          <w:numId w:val="1"/>
        </w:numPr>
        <w:rPr/>
      </w:pPr>
      <w:bookmarkStart w:id="2101" w:name="__RefHeading___Toc6806608_3381743652"/>
      <w:bookmarkStart w:id="2102" w:name="_Toc936"/>
      <w:bookmarkEnd w:id="2101"/>
      <w:r>
        <w:rPr>
          <w:rtl w:val="true"/>
        </w:rPr>
        <w:t>هرمل</w:t>
      </w:r>
      <w:bookmarkEnd w:id="2102"/>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هَرْمَلَ شَعْرَه ، إذا زَلَقَهُ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شَعرُه هَرَامِیل إذا سقَط ، وأنشد غیره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هَرْمَلَ الصیفُ من أَعْناقِها الوَبرَا</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الهُرْمُولةُ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الرُّعْبُولة تَنْشَقُّ مِن ذَناذِن القَمِیص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کأَنَّ رِیشَ ذُناباها هَرَامِیلُ </w:t>
      </w:r>
      <w:r>
        <w:rPr>
          <w:rFonts w:eastAsia="Amiri" w:cs="Amiri" w:ascii="Amiri" w:hAnsi="Amiri"/>
          <w:color w:val="111111"/>
          <w:sz w:val="28"/>
          <w:szCs w:val="28"/>
          <w:rtl w:val="true"/>
          <w:lang w:bidi="ar-SA"/>
        </w:rPr>
        <w:t>*</w:t>
      </w:r>
    </w:p>
    <w:p>
      <w:pPr>
        <w:pStyle w:val="Heading5"/>
        <w:numPr>
          <w:ilvl w:val="4"/>
          <w:numId w:val="1"/>
        </w:numPr>
        <w:rPr/>
      </w:pPr>
      <w:bookmarkStart w:id="2103" w:name="__RefHeading___Toc6806610_3381743652"/>
      <w:bookmarkStart w:id="2104" w:name="_Toc937"/>
      <w:bookmarkEnd w:id="2103"/>
      <w:r>
        <w:rPr>
          <w:rtl w:val="true"/>
        </w:rPr>
        <w:t>برهم</w:t>
      </w:r>
      <w:bookmarkEnd w:id="2104"/>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 وبَرْشمَ ، إذا أدامَ النظر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هَوْنَ الهُوَینی بَرْهَما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بَرْهَمةُ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بُرْعُمَتُه ، وهو مجتمع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والبهْرَمانُ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العُصفُر</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6806612_3381743652"/>
      <w:bookmarkStart w:id="2106" w:name="_Toc938"/>
      <w:bookmarkEnd w:id="2105"/>
      <w:r>
        <w:rPr>
          <w:rtl w:val="true"/>
        </w:rPr>
        <w:t>بهرامج</w:t>
      </w:r>
      <w:bookmarkEnd w:id="2106"/>
    </w:p>
    <w:p>
      <w:pPr>
        <w:pStyle w:val="BookText"/>
        <w:rPr/>
      </w:pPr>
      <w:r>
        <w:rPr>
          <w:rFonts w:ascii="Amiri" w:hAnsi="Amiri" w:eastAsia="Amiri" w:cs="Amiri"/>
          <w:color w:val="111111"/>
          <w:sz w:val="28"/>
          <w:sz w:val="28"/>
          <w:szCs w:val="28"/>
          <w:rtl w:val="true"/>
          <w:lang w:bidi="ar-SA"/>
        </w:rPr>
        <w:t xml:space="preserve">وقال 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بَهرامَج البرّ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أدری ما بَهْرَامَجُ البرّ؟</w:t>
      </w:r>
    </w:p>
    <w:p>
      <w:pPr>
        <w:pStyle w:val="Heading5"/>
        <w:numPr>
          <w:ilvl w:val="4"/>
          <w:numId w:val="1"/>
        </w:numPr>
        <w:rPr/>
      </w:pPr>
      <w:bookmarkStart w:id="2107" w:name="__RefHeading___Toc6806614_3381743652"/>
      <w:bookmarkStart w:id="2108" w:name="_Toc939"/>
      <w:bookmarkEnd w:id="2107"/>
      <w:r>
        <w:rPr>
          <w:rtl w:val="true"/>
        </w:rPr>
        <w:t>هنبر</w:t>
      </w:r>
      <w:bookmarkEnd w:id="2108"/>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قیل للأَتان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الهِنْبِر وأبو 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 والضِّبْعَانُ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الهِنْبِر الضَّبُع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مُلْفَیْنَ لا یَرمُون أمَ الهِنْبِرِ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الحِمارة الأهلیَّة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کعب أَنَّه ذکَر الجنّة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هَنابِیرُ مِسکٍ یَبعثُ الله علیها ریحاً تُسمَّی المُثِیرَة ، فتُثِیر ذلک المِسکَ علی وجوههم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الهنابیرُ والنَّهابیرُ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مُشرِفةٌ واحدتُها هُنْبورَة ونُهبورة</w:t>
      </w:r>
      <w:r>
        <w:rPr>
          <w:rFonts w:eastAsia="Amiri" w:cs="Amiri" w:ascii="Amiri" w:hAnsi="Amiri"/>
          <w:color w:val="111111"/>
          <w:sz w:val="28"/>
          <w:szCs w:val="28"/>
          <w:rtl w:val="true"/>
          <w:lang w:bidi="ar-SA"/>
        </w:rPr>
        <w:t>.</w:t>
      </w:r>
    </w:p>
    <w:p>
      <w:pPr>
        <w:pStyle w:val="Heading5"/>
        <w:numPr>
          <w:ilvl w:val="4"/>
          <w:numId w:val="1"/>
        </w:numPr>
        <w:rPr/>
      </w:pPr>
      <w:bookmarkStart w:id="2109" w:name="__RefHeading___Toc6806616_3381743652"/>
      <w:bookmarkStart w:id="2110" w:name="_Toc940"/>
      <w:bookmarkEnd w:id="2109"/>
      <w:r>
        <w:rPr>
          <w:rtl w:val="true"/>
        </w:rPr>
        <w:t>نهبر</w:t>
      </w:r>
      <w:bookmarkEnd w:id="2110"/>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الرِّمال ، واحدُها نُهبور ، وقوماً أَشرف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تیهر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والتَّیْهُورُ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اطمأنّ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ابن مسعود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 مالاً من مَهَاوِشَ أَذْهَبه الله فی نهابر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المهالک ههنا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وروی عن عمرو بن العاص أنه قال لعثمان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قد رکبتَ بهذه الأمّة نهابِیرَ من الأمور ، فتُبْ منها ، یعنی بالنهابیر </w:t>
      </w:r>
      <w:bookmarkStart w:id="2111" w:name="pg14307_153415"/>
    </w:p>
    <w:p>
      <w:pPr>
        <w:pStyle w:val="BookText"/>
        <w:rPr/>
      </w:pPr>
      <w:bookmarkEnd w:id="2111"/>
      <w:r>
        <w:rPr>
          <w:rFonts w:ascii="Amiri" w:hAnsi="Amiri" w:eastAsia="Amiri" w:cs="Amiri"/>
          <w:color w:val="111111"/>
          <w:sz w:val="28"/>
          <w:sz w:val="28"/>
          <w:szCs w:val="28"/>
          <w:rtl w:val="true"/>
          <w:lang w:bidi="ar-SA"/>
        </w:rPr>
        <w:t>أموراً شِداداً صعبةً ، شَبهها بنَهابیر الرَّمل ، لأن المشی یَصعُب علی مَن رَکِبَها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نافع بن لَقِیط ، أَنشده ابن الأعرابی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ولأحْمِلنْکَ علی نَهابر إنْ تَثِبْ</w:t>
      </w:r>
    </w:p>
    <w:p>
      <w:pPr>
        <w:pStyle w:val="BookText"/>
        <w:rPr/>
      </w:pPr>
      <w:r>
        <w:rPr>
          <w:rFonts w:ascii="Amiri" w:hAnsi="Amiri" w:eastAsia="Amiri" w:cs="Amiri"/>
          <w:color w:val="111111"/>
          <w:sz w:val="28"/>
          <w:sz w:val="28"/>
          <w:szCs w:val="28"/>
          <w:rtl w:val="true"/>
          <w:lang w:bidi="ar-SA"/>
        </w:rPr>
        <w:t>فیها وإنْ کنتَ المُنَهِّتَ تعْطَبِ</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الأدِیم ، والهِنْبِرُ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الأَتان ، وأنشد ابن الأعرابیّ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فَتًی ما قتلْتُمُ غیر رُعْبُو</w:t>
      </w:r>
    </w:p>
    <w:p>
      <w:pPr>
        <w:pStyle w:val="BookText"/>
        <w:rPr/>
      </w:pPr>
      <w:r>
        <w:rPr>
          <w:rFonts w:ascii="Amiri" w:hAnsi="Amiri" w:eastAsia="Amiri" w:cs="Amiri"/>
          <w:color w:val="111111"/>
          <w:sz w:val="28"/>
          <w:sz w:val="28"/>
          <w:szCs w:val="28"/>
          <w:rtl w:val="true"/>
          <w:lang w:bidi="ar-SA"/>
        </w:rPr>
        <w:t>بٍ ولا من قُوارَة الهِنَّبْرِ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الأدیم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وقیل 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هَنابیرُ مِسْک ، یرید أَنابیر مِسْک ، وهی کُثْبان مُشرفة ، أُخِذ من انتِبار الشیء ، وهو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والإنْبارُ من الطعام مأخوذُ منه قُلِبت الهمزةُ هاء</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6806618_3381743652"/>
      <w:bookmarkStart w:id="2113" w:name="_Toc941"/>
      <w:bookmarkEnd w:id="2112"/>
      <w:r>
        <w:rPr>
          <w:rtl w:val="true"/>
        </w:rPr>
        <w:t>[</w:t>
      </w:r>
      <w:r>
        <w:rPr>
          <w:rtl w:val="true"/>
        </w:rPr>
        <w:t>باب الهاء واللام</w:t>
      </w:r>
      <w:r>
        <w:rPr>
          <w:rtl w:val="true"/>
        </w:rPr>
        <w:t>]</w:t>
      </w:r>
      <w:bookmarkEnd w:id="2113"/>
    </w:p>
    <w:p>
      <w:pPr>
        <w:pStyle w:val="Heading5"/>
        <w:numPr>
          <w:ilvl w:val="4"/>
          <w:numId w:val="1"/>
        </w:numPr>
        <w:rPr/>
      </w:pPr>
      <w:bookmarkStart w:id="2114" w:name="__RefHeading___Toc6806620_3381743652"/>
      <w:bookmarkStart w:id="2115" w:name="_Toc942"/>
      <w:bookmarkEnd w:id="2114"/>
      <w:r>
        <w:rPr>
          <w:rtl w:val="true"/>
        </w:rPr>
        <w:t>[</w:t>
      </w:r>
      <w:r>
        <w:rPr>
          <w:rtl w:val="true"/>
        </w:rPr>
        <w:t>ه ل</w:t>
      </w:r>
      <w:r>
        <w:rPr>
          <w:rtl w:val="true"/>
        </w:rPr>
        <w:t>]</w:t>
      </w:r>
      <w:bookmarkEnd w:id="2115"/>
    </w:p>
    <w:p>
      <w:pPr>
        <w:pStyle w:val="Heading6"/>
        <w:numPr>
          <w:ilvl w:val="5"/>
          <w:numId w:val="1"/>
        </w:numPr>
        <w:rPr/>
      </w:pPr>
      <w:bookmarkStart w:id="2116" w:name="__RefHeading___Toc6806622_3381743652"/>
      <w:bookmarkStart w:id="2117" w:name="_Toc943"/>
      <w:bookmarkEnd w:id="2116"/>
      <w:r>
        <w:rPr>
          <w:rtl w:val="true"/>
        </w:rPr>
        <w:t>نهمل</w:t>
      </w:r>
      <w:bookmarkEnd w:id="2117"/>
    </w:p>
    <w:p>
      <w:p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إذا أَسَنَّ</w:t>
      </w:r>
      <w:r>
        <w:rPr>
          <w:rFonts w:eastAsia="Amiri" w:cs="Amiri" w:ascii="Amiri" w:hAnsi="Amiri"/>
          <w:color w:val="111111"/>
          <w:sz w:val="28"/>
          <w:szCs w:val="28"/>
          <w:rtl w:val="true"/>
          <w:lang w:bidi="ar-SA"/>
        </w:rPr>
        <w:t>.</w:t>
      </w:r>
    </w:p>
    <w:p>
      <w:pPr>
        <w:pStyle w:val="Heading6"/>
        <w:numPr>
          <w:ilvl w:val="5"/>
          <w:numId w:val="1"/>
        </w:numPr>
        <w:rPr/>
      </w:pPr>
      <w:bookmarkStart w:id="2118" w:name="__RefHeading___Toc6806624_3381743652"/>
      <w:bookmarkStart w:id="2119" w:name="_Toc944"/>
      <w:bookmarkEnd w:id="2118"/>
      <w:r>
        <w:rPr>
          <w:rtl w:val="true"/>
        </w:rPr>
        <w:t>نهبل</w:t>
      </w:r>
      <w:bookmarkEnd w:id="211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نَهْبَل ، وعَجوزٌ نهْبَلة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زَبید الطائیّ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مأوَی الیتیم ومأوی کلِ نهْبَلةٍ</w:t>
      </w:r>
    </w:p>
    <w:p>
      <w:pPr>
        <w:pStyle w:val="BookText"/>
        <w:rPr/>
      </w:pPr>
      <w:r>
        <w:rPr>
          <w:rFonts w:ascii="Amiri" w:hAnsi="Amiri" w:eastAsia="Amiri" w:cs="Amiri"/>
          <w:color w:val="111111"/>
          <w:sz w:val="28"/>
          <w:sz w:val="28"/>
          <w:szCs w:val="28"/>
          <w:rtl w:val="true"/>
          <w:lang w:bidi="ar-SA"/>
        </w:rPr>
        <w:t>تأوِی إلی نهْبَلٍ کالنَّسرِ عُلفوفِ</w:t>
      </w:r>
    </w:p>
    <w:p>
      <w:pPr>
        <w:pStyle w:val="Heading6"/>
        <w:numPr>
          <w:ilvl w:val="5"/>
          <w:numId w:val="1"/>
        </w:numPr>
        <w:rPr/>
      </w:pPr>
      <w:bookmarkStart w:id="2120" w:name="__RefHeading___Toc6806626_3381743652"/>
      <w:bookmarkStart w:id="2121" w:name="_Toc945"/>
      <w:bookmarkEnd w:id="2120"/>
      <w:r>
        <w:rPr>
          <w:rtl w:val="true"/>
        </w:rPr>
        <w:t>هنبل</w:t>
      </w:r>
      <w:bookmarkEnd w:id="212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وهَنْبل فلانٌ ، وجاء مُهَنْبِلاً ، إذا مَشَی مِشْیَة الضَّبُع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الضِّباع إذا راحتْ مُهَنْبِلةً</w:t>
      </w:r>
    </w:p>
    <w:p>
      <w:pPr>
        <w:pStyle w:val="BookText"/>
        <w:rPr/>
      </w:pPr>
      <w:r>
        <w:rPr>
          <w:rFonts w:ascii="Amiri" w:hAnsi="Amiri" w:eastAsia="Amiri" w:cs="Amiri"/>
          <w:color w:val="111111"/>
          <w:sz w:val="28"/>
          <w:sz w:val="28"/>
          <w:szCs w:val="28"/>
          <w:rtl w:val="true"/>
          <w:lang w:bidi="ar-SA"/>
        </w:rPr>
        <w:t>أدْنی مآوِیها الغِیرانُ واللُّجُفُ</w:t>
      </w:r>
    </w:p>
    <w:p>
      <w:pPr>
        <w:pStyle w:val="Heading6"/>
        <w:numPr>
          <w:ilvl w:val="5"/>
          <w:numId w:val="1"/>
        </w:numPr>
        <w:rPr/>
      </w:pPr>
      <w:bookmarkStart w:id="2122" w:name="__RefHeading___Toc6806628_3381743652"/>
      <w:bookmarkStart w:id="2123" w:name="_Toc946"/>
      <w:bookmarkEnd w:id="2122"/>
      <w:r>
        <w:rPr>
          <w:rtl w:val="true"/>
        </w:rPr>
        <w:t>فلهم</w:t>
      </w:r>
      <w:bookmarkEnd w:id="2123"/>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الفَلْهَم فَرْجُ المرأة</w:t>
      </w:r>
      <w:r>
        <w:rPr>
          <w:rFonts w:eastAsia="Amiri" w:cs="Amiri" w:ascii="Amiri" w:hAnsi="Amiri"/>
          <w:color w:val="111111"/>
          <w:sz w:val="28"/>
          <w:szCs w:val="28"/>
          <w:rtl w:val="true"/>
          <w:lang w:bidi="ar-SA"/>
        </w:rPr>
        <w:t>.</w:t>
      </w:r>
    </w:p>
    <w:p>
      <w:pPr>
        <w:pStyle w:val="Heading6"/>
        <w:numPr>
          <w:ilvl w:val="5"/>
          <w:numId w:val="1"/>
        </w:numPr>
        <w:rPr/>
      </w:pPr>
      <w:bookmarkStart w:id="2124" w:name="__RefHeading___Toc6806630_3381743652"/>
      <w:bookmarkStart w:id="2125" w:name="_Toc947"/>
      <w:bookmarkEnd w:id="2124"/>
      <w:r>
        <w:rPr>
          <w:rtl w:val="true"/>
        </w:rPr>
        <w:t>ملهم</w:t>
      </w:r>
      <w:bookmarkEnd w:id="212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بالیمامة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الکثیرُ الأکل</w:t>
      </w:r>
      <w:r>
        <w:rPr>
          <w:rFonts w:eastAsia="Amiri" w:cs="Amiri" w:ascii="Amiri" w:hAnsi="Amiri"/>
          <w:color w:val="111111"/>
          <w:sz w:val="28"/>
          <w:szCs w:val="28"/>
          <w:rtl w:val="true"/>
          <w:lang w:bidi="ar-SA"/>
        </w:rPr>
        <w:t>.</w:t>
      </w:r>
    </w:p>
    <w:p>
      <w:pPr>
        <w:pStyle w:val="Heading6"/>
        <w:numPr>
          <w:ilvl w:val="5"/>
          <w:numId w:val="1"/>
        </w:numPr>
        <w:rPr/>
      </w:pPr>
      <w:bookmarkStart w:id="2126" w:name="__RefHeading___Toc6806632_3381743652"/>
      <w:bookmarkStart w:id="2127" w:name="_Toc948"/>
      <w:bookmarkEnd w:id="2126"/>
      <w:r>
        <w:rPr>
          <w:rtl w:val="true"/>
        </w:rPr>
        <w:t>مرهم</w:t>
      </w:r>
      <w:bookmarkEnd w:id="2127"/>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هو أَلینُ ما یکونُ من الدّواء الذی یُضمَّد به 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مرهَمْتُ الجُرحَ</w:t>
      </w:r>
      <w:r>
        <w:rPr>
          <w:rFonts w:eastAsia="Amiri" w:cs="Amiri" w:ascii="Amiri" w:hAnsi="Amiri"/>
          <w:color w:val="111111"/>
          <w:sz w:val="28"/>
          <w:szCs w:val="28"/>
          <w:rtl w:val="true"/>
          <w:lang w:bidi="ar-SA"/>
        </w:rPr>
        <w:t>.</w:t>
      </w:r>
    </w:p>
    <w:p>
      <w:pPr>
        <w:pStyle w:val="Heading6"/>
        <w:numPr>
          <w:ilvl w:val="5"/>
          <w:numId w:val="1"/>
        </w:numPr>
        <w:rPr/>
      </w:pPr>
      <w:bookmarkStart w:id="2128" w:name="__RefHeading___Toc6806634_3381743652"/>
      <w:bookmarkStart w:id="2129" w:name="_Toc949"/>
      <w:bookmarkEnd w:id="2128"/>
      <w:r>
        <w:rPr>
          <w:rtl w:val="true"/>
        </w:rPr>
        <w:t>سرهف وشرهف</w:t>
      </w:r>
      <w:bookmarkEnd w:id="2129"/>
    </w:p>
    <w:p>
      <w:pPr>
        <w:pStyle w:val="BookText"/>
        <w:rPr/>
      </w:pPr>
      <w:r>
        <w:rPr>
          <w:rFonts w:ascii="Amiri" w:hAnsi="Amiri" w:eastAsia="Amiri" w:cs="Amiri"/>
          <w:color w:val="111111"/>
          <w:sz w:val="28"/>
          <w:sz w:val="28"/>
          <w:szCs w:val="28"/>
          <w:rtl w:val="true"/>
          <w:lang w:bidi="ar-SA"/>
        </w:rPr>
        <w:t xml:space="preserve">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سَرْهَفَ غِذاءَه ، وشَرهفَه ، إذا أحسَن غِذاءَه</w:t>
      </w:r>
      <w:r>
        <w:rPr>
          <w:rFonts w:eastAsia="Amiri" w:cs="Amiri" w:ascii="Amiri" w:hAnsi="Amiri"/>
          <w:color w:val="111111"/>
          <w:sz w:val="28"/>
          <w:szCs w:val="28"/>
          <w:rtl w:val="true"/>
          <w:lang w:bidi="ar-SA"/>
        </w:rPr>
        <w:t>.</w:t>
      </w:r>
    </w:p>
    <w:p>
      <w:pPr>
        <w:pStyle w:val="Heading6"/>
        <w:numPr>
          <w:ilvl w:val="5"/>
          <w:numId w:val="1"/>
        </w:numPr>
        <w:rPr/>
      </w:pPr>
      <w:bookmarkStart w:id="2130" w:name="__RefHeading___Toc6806636_3381743652"/>
      <w:bookmarkStart w:id="2131" w:name="_Toc950"/>
      <w:bookmarkEnd w:id="2130"/>
      <w:r>
        <w:rPr>
          <w:rtl w:val="true"/>
        </w:rPr>
        <w:t xml:space="preserve">بهکل </w:t>
      </w:r>
      <w:r>
        <w:rPr>
          <w:rtl w:val="true"/>
        </w:rPr>
        <w:t xml:space="preserve">- </w:t>
      </w:r>
      <w:r>
        <w:rPr>
          <w:rtl w:val="true"/>
        </w:rPr>
        <w:t>بهکن</w:t>
      </w:r>
      <w:bookmarkEnd w:id="2131"/>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بَهْکَلة وبهْکَنة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للغَضَّة ، وهی ذاتُ شَبَابَ بَهْکَل وبَهْکَن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وکَفَلٍ مِثلِ الکَثیبِ الأهْیَلِ</w:t>
      </w:r>
    </w:p>
    <w:p>
      <w:pPr>
        <w:pStyle w:val="BookText"/>
        <w:rPr/>
      </w:pPr>
      <w:r>
        <w:rPr>
          <w:rFonts w:ascii="Amiri" w:hAnsi="Amiri" w:eastAsia="Amiri" w:cs="Amiri"/>
          <w:color w:val="111111"/>
          <w:sz w:val="28"/>
          <w:sz w:val="28"/>
          <w:szCs w:val="28"/>
          <w:rtl w:val="true"/>
          <w:lang w:bidi="ar-SA"/>
        </w:rPr>
        <w:t>رُعْبُوبةٍ ذات شَباب بهْکَلِ</w:t>
      </w:r>
    </w:p>
    <w:p>
      <w:pPr>
        <w:pStyle w:val="Heading6"/>
        <w:numPr>
          <w:ilvl w:val="5"/>
          <w:numId w:val="1"/>
        </w:numPr>
        <w:rPr/>
      </w:pPr>
      <w:bookmarkStart w:id="2132" w:name="__RefHeading___Toc6806638_3381743652"/>
      <w:bookmarkStart w:id="2133" w:name="_Toc951"/>
      <w:bookmarkEnd w:id="2132"/>
      <w:r>
        <w:rPr>
          <w:rtl w:val="true"/>
        </w:rPr>
        <w:t>هلبت</w:t>
      </w:r>
      <w:bookmarkEnd w:id="2133"/>
    </w:p>
    <w:p>
      <w:pPr>
        <w:pStyle w:val="BookText"/>
        <w:rPr/>
      </w:pPr>
      <w:r>
        <w:rPr>
          <w:rFonts w:ascii="Amiri" w:hAnsi="Amiri" w:eastAsia="Amiri" w:cs="Amiri"/>
          <w:color w:val="111111"/>
          <w:sz w:val="28"/>
          <w:sz w:val="28"/>
          <w:szCs w:val="28"/>
          <w:rtl w:val="true"/>
          <w:lang w:bidi="ar-SA"/>
        </w:rPr>
        <w:t xml:space="preserve">أبو عبید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w:t>
      </w:r>
    </w:p>
    <w:p>
      <w:pPr>
        <w:pStyle w:val="Heading6"/>
        <w:numPr>
          <w:ilvl w:val="5"/>
          <w:numId w:val="1"/>
        </w:numPr>
        <w:rPr/>
      </w:pPr>
      <w:bookmarkStart w:id="2134" w:name="__RefHeading___Toc6806640_3381743652"/>
      <w:bookmarkStart w:id="2135" w:name="_Toc952"/>
      <w:bookmarkEnd w:id="2134"/>
      <w:r>
        <w:rPr>
          <w:rtl w:val="true"/>
        </w:rPr>
        <w:t xml:space="preserve">بلهن </w:t>
      </w:r>
      <w:r>
        <w:rPr>
          <w:rtl w:val="true"/>
        </w:rPr>
        <w:t xml:space="preserve">- </w:t>
      </w:r>
      <w:r>
        <w:rPr>
          <w:rtl w:val="true"/>
        </w:rPr>
        <w:t>رفهن</w:t>
      </w:r>
      <w:bookmarkEnd w:id="213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والبُلَهْنِیَة والرُّفَهْنِیَة والرُّفَغْنِیةُ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العَیْش والخِصْب</w:t>
      </w:r>
      <w:r>
        <w:rPr>
          <w:rFonts w:eastAsia="Amiri" w:cs="Amiri" w:ascii="Amiri" w:hAnsi="Amiri"/>
          <w:color w:val="111111"/>
          <w:sz w:val="28"/>
          <w:szCs w:val="28"/>
          <w:rtl w:val="true"/>
          <w:lang w:bidi="ar-SA"/>
        </w:rPr>
        <w:t xml:space="preserve">. </w:t>
      </w:r>
      <w:bookmarkStart w:id="2136" w:name="pg14307_153416"/>
    </w:p>
    <w:p>
      <w:pPr>
        <w:pStyle w:val="Heading3"/>
        <w:numPr>
          <w:ilvl w:val="2"/>
          <w:numId w:val="1"/>
        </w:numPr>
        <w:rPr/>
      </w:pPr>
      <w:bookmarkStart w:id="2137" w:name="__RefHeading___Toc6806642_3381743652"/>
      <w:bookmarkStart w:id="2138" w:name="_Toc953"/>
      <w:bookmarkEnd w:id="2136"/>
      <w:bookmarkEnd w:id="2137"/>
      <w:r>
        <w:rPr>
          <w:rtl w:val="true"/>
        </w:rPr>
        <w:t>باب خماسی الهَاء</w:t>
      </w:r>
      <w:bookmarkEnd w:id="2138"/>
    </w:p>
    <w:p>
      <w:pPr>
        <w:pStyle w:val="Heading4"/>
        <w:numPr>
          <w:ilvl w:val="3"/>
          <w:numId w:val="1"/>
        </w:numPr>
        <w:rPr/>
      </w:pPr>
      <w:bookmarkStart w:id="2139" w:name="__RefHeading___Toc6806644_3381743652"/>
      <w:bookmarkStart w:id="2140" w:name="_Toc954"/>
      <w:bookmarkEnd w:id="2139"/>
      <w:r>
        <w:rPr>
          <w:rtl w:val="true"/>
        </w:rPr>
        <w:t xml:space="preserve">قلهزم </w:t>
      </w:r>
      <w:r>
        <w:rPr>
          <w:rtl w:val="true"/>
        </w:rPr>
        <w:t xml:space="preserve">- </w:t>
      </w:r>
      <w:r>
        <w:rPr>
          <w:rtl w:val="true"/>
        </w:rPr>
        <w:t>القلهبسة</w:t>
      </w:r>
      <w:bookmarkEnd w:id="2140"/>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المرتَبعُ الجَسِیمُ الذی لیس بِفرْجِ الرأی ولا طریرٍ فی المنطِق ، لیس من عِظَم رأسه ، ولا مِن صِغَره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الضّخم الرأس واللِّهْزِمَتَین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والقَلَهْبَسَةُ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المسِنَّةُ</w:t>
      </w:r>
      <w:r>
        <w:rPr>
          <w:rFonts w:eastAsia="Amiri" w:cs="Amiri" w:ascii="Amiri" w:hAnsi="Amiri"/>
          <w:color w:val="111111"/>
          <w:sz w:val="28"/>
          <w:szCs w:val="28"/>
          <w:rtl w:val="true"/>
          <w:lang w:bidi="ar-SA"/>
        </w:rPr>
        <w:t>.</w:t>
      </w:r>
    </w:p>
    <w:p>
      <w:pPr>
        <w:pStyle w:val="Heading4"/>
        <w:numPr>
          <w:ilvl w:val="3"/>
          <w:numId w:val="1"/>
        </w:numPr>
        <w:rPr/>
      </w:pPr>
      <w:bookmarkStart w:id="2141" w:name="__RefHeading___Toc6806646_3381743652"/>
      <w:bookmarkStart w:id="2142" w:name="_Toc955"/>
      <w:bookmarkEnd w:id="2141"/>
      <w:r>
        <w:rPr>
          <w:rtl w:val="true"/>
        </w:rPr>
        <w:t>قهبلس</w:t>
      </w:r>
      <w:bookmarkEnd w:id="2142"/>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القَمْلَة الصغیرة</w:t>
      </w:r>
      <w:r>
        <w:rPr>
          <w:rFonts w:eastAsia="Amiri" w:cs="Amiri" w:ascii="Amiri" w:hAnsi="Amiri"/>
          <w:color w:val="111111"/>
          <w:sz w:val="28"/>
          <w:szCs w:val="28"/>
          <w:rtl w:val="true"/>
          <w:lang w:bidi="ar-SA"/>
        </w:rPr>
        <w:t>.</w:t>
      </w:r>
    </w:p>
    <w:p>
      <w:pPr>
        <w:pStyle w:val="Heading4"/>
        <w:numPr>
          <w:ilvl w:val="3"/>
          <w:numId w:val="1"/>
        </w:numPr>
        <w:rPr/>
      </w:pPr>
      <w:bookmarkStart w:id="2143" w:name="__RefHeading___Toc6806648_3381743652"/>
      <w:bookmarkStart w:id="2144" w:name="_Toc956"/>
      <w:bookmarkEnd w:id="2143"/>
      <w:r>
        <w:rPr>
          <w:rtl w:val="true"/>
        </w:rPr>
        <w:t>همرجل</w:t>
      </w:r>
      <w:bookmarkEnd w:id="2144"/>
    </w:p>
    <w:p>
      <w:pPr>
        <w:pStyle w:val="BookText"/>
        <w:rPr/>
      </w:pPr>
      <w:r>
        <w:rPr>
          <w:rFonts w:ascii="Amiri" w:hAnsi="Amiri" w:eastAsia="Amiri" w:cs="Amiri"/>
          <w:color w:val="111111"/>
          <w:sz w:val="28"/>
          <w:sz w:val="28"/>
          <w:szCs w:val="28"/>
          <w:rtl w:val="true"/>
          <w:lang w:bidi="ar-SA"/>
        </w:rPr>
        <w:t xml:space="preserve">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الجواد السریع ، وجملٌ هَمَرْجَل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یَسُفْنَ عِطْفَی سَنِمٍ هَمَرْجَلِ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ونَجاءٌ هَمَرْجَل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جَدَّ فیهنّ النَّجاءُ الهَمَرْجَلُ</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الهَمَرْجَلة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الشَّمردَل ، وتجمع الهَمَرْجَلة هَمَرْجَلَات</w:t>
      </w:r>
      <w:r>
        <w:rPr>
          <w:rFonts w:eastAsia="Amiri" w:cs="Amiri" w:ascii="Amiri" w:hAnsi="Amiri"/>
          <w:color w:val="111111"/>
          <w:sz w:val="28"/>
          <w:szCs w:val="28"/>
          <w:rtl w:val="true"/>
          <w:lang w:bidi="ar-SA"/>
        </w:rPr>
        <w:t>.</w:t>
      </w:r>
    </w:p>
    <w:p>
      <w:pPr>
        <w:pStyle w:val="Heading4"/>
        <w:numPr>
          <w:ilvl w:val="3"/>
          <w:numId w:val="1"/>
        </w:numPr>
        <w:rPr/>
      </w:pPr>
      <w:bookmarkStart w:id="2145" w:name="__RefHeading___Toc6806650_3381743652"/>
      <w:bookmarkStart w:id="2146" w:name="_Toc957"/>
      <w:bookmarkEnd w:id="2145"/>
      <w:r>
        <w:rPr>
          <w:rtl w:val="true"/>
        </w:rPr>
        <w:t>دلهمس</w:t>
      </w:r>
      <w:bookmarkEnd w:id="2146"/>
    </w:p>
    <w:p>
      <w:pPr>
        <w:pStyle w:val="BookText"/>
        <w:rPr/>
      </w:pPr>
      <w:r>
        <w:rPr>
          <w:rFonts w:ascii="Amiri" w:hAnsi="Amiri" w:eastAsia="Amiri" w:cs="Amiri"/>
          <w:color w:val="111111"/>
          <w:sz w:val="28"/>
          <w:sz w:val="28"/>
          <w:szCs w:val="28"/>
          <w:rtl w:val="true"/>
          <w:lang w:bidi="ar-SA"/>
        </w:rPr>
        <w:t xml:space="preserve">والدَّلَهْمَسُ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أسماء الأسد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أَسَدٌ فی غِیله دَلَهْمَسُ</w:t>
      </w:r>
    </w:p>
    <w:p>
      <w:pPr>
        <w:pStyle w:val="Heading4"/>
        <w:numPr>
          <w:ilvl w:val="3"/>
          <w:numId w:val="1"/>
        </w:numPr>
        <w:rPr/>
      </w:pPr>
      <w:bookmarkStart w:id="2147" w:name="__RefHeading___Toc6806652_3381743652"/>
      <w:bookmarkStart w:id="2148" w:name="_Toc958"/>
      <w:bookmarkEnd w:id="2147"/>
      <w:r>
        <w:rPr>
          <w:rtl w:val="true"/>
        </w:rPr>
        <w:t>برهمن</w:t>
      </w:r>
      <w:bookmarkEnd w:id="2148"/>
    </w:p>
    <w:p>
      <w:pPr>
        <w:pStyle w:val="BookText"/>
        <w:rPr/>
      </w:pPr>
      <w:r>
        <w:rPr>
          <w:rFonts w:ascii="Amiri" w:hAnsi="Amiri" w:eastAsia="Amiri" w:cs="Amiri"/>
          <w:color w:val="111111"/>
          <w:sz w:val="28"/>
          <w:sz w:val="28"/>
          <w:szCs w:val="28"/>
          <w:rtl w:val="true"/>
          <w:lang w:bidi="ar-SA"/>
        </w:rPr>
        <w:t xml:space="preserve">والبِرَهْمَنُ بالسُّمَنیَّة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عالمهُم وعابدهم</w:t>
      </w:r>
      <w:r>
        <w:rPr>
          <w:rFonts w:eastAsia="Amiri" w:cs="Amiri" w:ascii="Amiri" w:hAnsi="Amiri"/>
          <w:color w:val="111111"/>
          <w:sz w:val="28"/>
          <w:szCs w:val="28"/>
          <w:rtl w:val="true"/>
          <w:lang w:bidi="ar-SA"/>
        </w:rPr>
        <w:t>.</w:t>
      </w:r>
    </w:p>
    <w:p>
      <w:pPr>
        <w:pStyle w:val="Heading4"/>
        <w:numPr>
          <w:ilvl w:val="3"/>
          <w:numId w:val="1"/>
        </w:numPr>
        <w:rPr/>
      </w:pPr>
      <w:bookmarkStart w:id="2149" w:name="__RefHeading___Toc6806654_3381743652"/>
      <w:bookmarkStart w:id="2150" w:name="_Toc959"/>
      <w:bookmarkEnd w:id="2149"/>
      <w:r>
        <w:rPr>
          <w:rtl w:val="true"/>
        </w:rPr>
        <w:t>کنهبل</w:t>
      </w:r>
      <w:bookmarkEnd w:id="2150"/>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الکَنهبَلُ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 واحدتها کَنَهْبَلة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شجرٌ عظام معروفة</w:t>
      </w:r>
      <w:r>
        <w:rPr>
          <w:rFonts w:eastAsia="IRNazanin" w:cs="IRNazanin"/>
          <w:color w:val="111111"/>
          <w:sz w:val="28"/>
          <w:szCs w:val="28"/>
          <w:rtl w:val="true"/>
          <w:lang w:bidi="fa-IR"/>
        </w:rPr>
        <w:t>.</w:t>
      </w:r>
    </w:p>
    <w:p>
      <w:pPr>
        <w:pStyle w:val="Heading4"/>
        <w:numPr>
          <w:ilvl w:val="3"/>
          <w:numId w:val="1"/>
        </w:numPr>
        <w:rPr/>
      </w:pPr>
      <w:bookmarkStart w:id="2151" w:name="__RefHeading___Toc6806656_3381743652"/>
      <w:bookmarkStart w:id="2152" w:name="_Toc960"/>
      <w:bookmarkEnd w:id="2151"/>
      <w:r>
        <w:rPr>
          <w:rtl w:val="true"/>
        </w:rPr>
        <w:t>سمهدر</w:t>
      </w:r>
      <w:bookmarkEnd w:id="2152"/>
    </w:p>
    <w:p>
      <w:pPr>
        <w:pStyle w:val="BookText"/>
        <w:rPr/>
      </w:pPr>
      <w:r>
        <w:rPr>
          <w:rFonts w:ascii="Amiri" w:hAnsi="Amiri" w:eastAsia="Amiri" w:cs="Amiri"/>
          <w:color w:val="111111"/>
          <w:sz w:val="28"/>
          <w:sz w:val="28"/>
          <w:szCs w:val="28"/>
          <w:rtl w:val="true"/>
          <w:lang w:bidi="ar-SA"/>
        </w:rPr>
        <w:t xml:space="preserve">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سَمَهْدَر ، یَمدَحُه بکثرة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الأخفش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سَمَهْدَرٌ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بعیدُ الأطراف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ودُونَ لیلَی بلدٌ سَمَهْدَرُ</w:t>
      </w:r>
    </w:p>
    <w:p>
      <w:pPr>
        <w:pStyle w:val="Heading4"/>
        <w:numPr>
          <w:ilvl w:val="3"/>
          <w:numId w:val="1"/>
        </w:numPr>
        <w:rPr/>
      </w:pPr>
      <w:bookmarkStart w:id="2153" w:name="__RefHeading___Toc6806658_3381743652"/>
      <w:bookmarkStart w:id="2154" w:name="_Toc961"/>
      <w:bookmarkEnd w:id="2153"/>
      <w:r>
        <w:rPr>
          <w:rtl w:val="true"/>
        </w:rPr>
        <w:t>هبرکل</w:t>
      </w:r>
      <w:bookmarkEnd w:id="2154"/>
    </w:p>
    <w:p>
      <w:pPr>
        <w:pStyle w:val="BookText"/>
        <w:rPr/>
      </w:pPr>
      <w:r>
        <w:rPr>
          <w:rFonts w:ascii="Amiri" w:hAnsi="Amiri" w:eastAsia="Amiri" w:cs="Amiri"/>
          <w:color w:val="111111"/>
          <w:sz w:val="28"/>
          <w:sz w:val="28"/>
          <w:szCs w:val="28"/>
          <w:rtl w:val="true"/>
          <w:lang w:bidi="ar-SA"/>
        </w:rPr>
        <w:t xml:space="preserve">وقال ابن الفرج غلامٌ هَبَرْکل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وأَنشدتْنا أمّ البُهلُول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بیضاءَ بِوَعْثِ الأَرْمُلِ</w:t>
      </w:r>
    </w:p>
    <w:p>
      <w:pPr>
        <w:pStyle w:val="BookText"/>
        <w:rPr/>
      </w:pPr>
      <w:r>
        <w:rPr>
          <w:rFonts w:ascii="Amiri" w:hAnsi="Amiri" w:eastAsia="Amiri" w:cs="Amiri"/>
          <w:color w:val="111111"/>
          <w:sz w:val="28"/>
          <w:sz w:val="28"/>
          <w:szCs w:val="28"/>
          <w:rtl w:val="true"/>
          <w:lang w:bidi="ar-SA"/>
        </w:rPr>
        <w:t>قد شُغِفَتْ بِناشیءٍ هَبَرکلِ</w:t>
      </w:r>
    </w:p>
    <w:p>
      <w:pPr>
        <w:pStyle w:val="Heading4"/>
        <w:numPr>
          <w:ilvl w:val="3"/>
          <w:numId w:val="1"/>
        </w:numPr>
        <w:rPr/>
      </w:pPr>
      <w:bookmarkStart w:id="2155" w:name="__RefHeading___Toc6806660_3381743652"/>
      <w:bookmarkStart w:id="2156" w:name="_Toc962"/>
      <w:bookmarkEnd w:id="2155"/>
      <w:r>
        <w:rPr>
          <w:rtl w:val="true"/>
        </w:rPr>
        <w:t>قهبلس</w:t>
      </w:r>
      <w:bookmarkEnd w:id="2156"/>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القَهْبَلِسُ تُوصَف به الکَمَرَةُ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کَمرَةٍ قَهْباء قَهبَی قَهْبَلِسْ</w:t>
      </w:r>
    </w:p>
    <w:p>
      <w:pPr>
        <w:pStyle w:val="BookText"/>
        <w:rPr/>
      </w:pPr>
      <w:r>
        <w:rPr>
          <w:rFonts w:ascii="Amiri" w:hAnsi="Amiri" w:eastAsia="Amiri" w:cs="Amiri"/>
          <w:color w:val="111111"/>
          <w:sz w:val="28"/>
          <w:sz w:val="28"/>
          <w:szCs w:val="28"/>
          <w:rtl w:val="true"/>
          <w:lang w:bidi="ar-SA"/>
        </w:rPr>
        <w:t>یَجْمِلُهَا راعِی خَلِیَّاتٍ شُمُس</w:t>
      </w:r>
    </w:p>
    <w:p>
      <w:pPr>
        <w:pStyle w:val="BookText"/>
        <w:rPr/>
      </w:pPr>
      <w:r>
        <w:rPr>
          <w:rFonts w:ascii="Amiri" w:hAnsi="Amiri" w:eastAsia="Amiri" w:cs="Amiri"/>
          <w:color w:val="111111"/>
          <w:sz w:val="28"/>
          <w:sz w:val="28"/>
          <w:szCs w:val="28"/>
          <w:rtl w:val="true"/>
          <w:lang w:bidi="ar-SA"/>
        </w:rPr>
        <w:t xml:space="preserve">وقال أبو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الأبیض الذی تعلُوه کُدْرَة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صَغُرَ خَلْقُه وجَعُد قیل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قَلَهْزَمٌ</w:t>
      </w:r>
      <w:r>
        <w:rPr>
          <w:rFonts w:eastAsia="Amiri" w:cs="Amiri" w:ascii="Amiri" w:hAnsi="Amiri"/>
          <w:color w:val="111111"/>
          <w:sz w:val="28"/>
          <w:szCs w:val="28"/>
          <w:rtl w:val="true"/>
          <w:lang w:bidi="ar-SA"/>
        </w:rPr>
        <w:t xml:space="preserve">. </w:t>
      </w:r>
      <w:bookmarkStart w:id="2157" w:name="pg14307_153417"/>
    </w:p>
    <w:p>
      <w:pPr>
        <w:pStyle w:val="Heading4"/>
        <w:numPr>
          <w:ilvl w:val="3"/>
          <w:numId w:val="1"/>
        </w:numPr>
        <w:rPr/>
      </w:pPr>
      <w:bookmarkStart w:id="2158" w:name="__RefHeading___Toc6806662_3381743652"/>
      <w:bookmarkStart w:id="2159" w:name="_Toc963"/>
      <w:bookmarkEnd w:id="2157"/>
      <w:bookmarkEnd w:id="2158"/>
      <w:r>
        <w:rPr>
          <w:rtl w:val="true"/>
        </w:rPr>
        <w:t>کنهبل</w:t>
      </w:r>
      <w:bookmarkEnd w:id="2159"/>
    </w:p>
    <w:p>
      <w:pPr>
        <w:pStyle w:val="BookText"/>
        <w:rPr/>
      </w:pPr>
      <w:r>
        <w:rPr>
          <w:rFonts w:ascii="Amiri" w:hAnsi="Amiri" w:eastAsia="Amiri" w:cs="Amiri"/>
          <w:color w:val="111111"/>
          <w:sz w:val="28"/>
          <w:sz w:val="28"/>
          <w:szCs w:val="28"/>
          <w:rtl w:val="true"/>
          <w:lang w:bidi="ar-SA"/>
        </w:rPr>
        <w:t xml:space="preserve">النَّضر عن الجَعدیّ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الکَنَهْبُلُ من الشَّعِیر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أضخمُه سُنْبلةً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شعیرةٌ یَمانیَّة حمراءُ السُّنبُلة صغیرةُ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 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الظُّلمة ، وظلمة دَلَهمسة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هائلة الظُّلمة ، قال الکمیت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إلیکَ فی الحِنْدِسِ الدَّلَهْمَسَةِ الطْ</w:t>
      </w:r>
    </w:p>
    <w:p>
      <w:pPr>
        <w:pStyle w:val="BookText"/>
        <w:rPr/>
      </w:pPr>
      <w:r>
        <w:rPr>
          <w:rFonts w:ascii="Amiri" w:hAnsi="Amiri" w:eastAsia="Amiri" w:cs="Amiri"/>
          <w:color w:val="111111"/>
          <w:sz w:val="28"/>
          <w:sz w:val="28"/>
          <w:szCs w:val="28"/>
          <w:rtl w:val="true"/>
          <w:lang w:bidi="ar-SA"/>
        </w:rPr>
        <w:t>طامِسِ مثل الکواکبِ الثُّقُبِ</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الدَّلَهْمَسُ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لجرأته وقوّته ، ورجلٌ دَلَهْمَسُ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جریء اللیل إذا سَرَی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الدَّلَهْمَس الذی لا یهولُه شیءٌ لیلاً ولا نهاراً</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6806664_3381743652"/>
      <w:bookmarkStart w:id="2161" w:name="_Toc964"/>
      <w:bookmarkEnd w:id="2160"/>
      <w:r>
        <w:rPr>
          <w:rtl w:val="true"/>
        </w:rPr>
        <w:t>هندویل</w:t>
      </w:r>
      <w:bookmarkEnd w:id="2161"/>
    </w:p>
    <w:p>
      <w:pPr>
        <w:pStyle w:val="BookText"/>
        <w:rPr/>
      </w:pP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الذی فیه استرخاء ، ونُوکٌ</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6806666_3381743652"/>
      <w:bookmarkStart w:id="2163" w:name="_Toc965"/>
      <w:bookmarkEnd w:id="2162"/>
      <w:r>
        <w:rPr>
          <w:rtl w:val="true"/>
        </w:rPr>
        <w:t>دهدموز</w:t>
      </w:r>
      <w:bookmarkEnd w:id="2163"/>
    </w:p>
    <w:p>
      <w:pPr>
        <w:pStyle w:val="BookText"/>
        <w:rPr/>
      </w:pPr>
      <w:r>
        <w:rPr>
          <w:rFonts w:ascii="Amiri" w:hAnsi="Amiri" w:eastAsia="Amiri" w:cs="Amiri"/>
          <w:color w:val="111111"/>
          <w:sz w:val="28"/>
          <w:sz w:val="28"/>
          <w:szCs w:val="28"/>
          <w:rtl w:val="true"/>
          <w:lang w:bidi="ar-SA"/>
        </w:rPr>
        <w:t xml:space="preserve">والدَّهْدَمُوز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الشدید الأکل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تُکْرِیَنَّ بعدَها عجوزاً</w:t>
      </w:r>
    </w:p>
    <w:p>
      <w:pPr>
        <w:pStyle w:val="BookText"/>
        <w:rPr/>
      </w:pPr>
      <w:r>
        <w:rPr>
          <w:rFonts w:ascii="Amiri" w:hAnsi="Amiri" w:eastAsia="Amiri" w:cs="Amiri"/>
          <w:color w:val="111111"/>
          <w:sz w:val="28"/>
          <w:sz w:val="28"/>
          <w:szCs w:val="28"/>
          <w:rtl w:val="true"/>
          <w:lang w:bidi="ar-SA"/>
        </w:rPr>
        <w:t>واسعةَ الشِّدْقَین دَهدَمُوزا</w:t>
      </w:r>
    </w:p>
    <w:p>
      <w:pPr>
        <w:pStyle w:val="BookText"/>
        <w:rPr/>
      </w:pPr>
      <w:r>
        <w:rPr>
          <w:rFonts w:ascii="Amiri" w:hAnsi="Amiri" w:eastAsia="Amiri" w:cs="Amiri"/>
          <w:color w:val="111111"/>
          <w:sz w:val="28"/>
          <w:sz w:val="28"/>
          <w:szCs w:val="28"/>
          <w:rtl w:val="true"/>
          <w:lang w:bidi="ar-SA"/>
        </w:rPr>
        <w:t>تَلقَمُ لَقْماً کالْقَطَا مَکنوزَا</w:t>
      </w:r>
    </w:p>
    <w:p>
      <w:pPr>
        <w:pStyle w:val="Heading4"/>
        <w:numPr>
          <w:ilvl w:val="3"/>
          <w:numId w:val="1"/>
        </w:numPr>
        <w:rPr/>
      </w:pPr>
      <w:bookmarkStart w:id="2164" w:name="__RefHeading___Toc6806668_3381743652"/>
      <w:bookmarkStart w:id="2165" w:name="_Toc966"/>
      <w:bookmarkEnd w:id="2164"/>
      <w:r>
        <w:rPr>
          <w:rtl w:val="true"/>
        </w:rPr>
        <w:t>هیجبوس</w:t>
      </w:r>
      <w:bookmarkEnd w:id="216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والهَیْجَبُوس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الأهوَج الجافی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أحقٌّ ما یُبَلِّغُنی ابنُ تُرْنَی</w:t>
      </w:r>
    </w:p>
    <w:p>
      <w:pPr>
        <w:pStyle w:val="BookText"/>
        <w:rPr/>
      </w:pPr>
      <w:r>
        <w:rPr>
          <w:rFonts w:ascii="Amiri" w:hAnsi="Amiri" w:eastAsia="Amiri" w:cs="Amiri"/>
          <w:color w:val="111111"/>
          <w:sz w:val="28"/>
          <w:sz w:val="28"/>
          <w:szCs w:val="28"/>
          <w:rtl w:val="true"/>
          <w:lang w:bidi="ar-SA"/>
        </w:rPr>
        <w:t>من الأقوامِ أهوجُ هَیْجَبوسُ</w:t>
      </w:r>
    </w:p>
    <w:p>
      <w:pPr>
        <w:pStyle w:val="Heading4"/>
        <w:numPr>
          <w:ilvl w:val="3"/>
          <w:numId w:val="1"/>
        </w:numPr>
        <w:rPr/>
      </w:pPr>
      <w:bookmarkStart w:id="2166" w:name="__RefHeading___Toc6806670_3381743652"/>
      <w:bookmarkStart w:id="2167" w:name="_Toc967"/>
      <w:bookmarkEnd w:id="2166"/>
      <w:r>
        <w:rPr>
          <w:rtl w:val="true"/>
        </w:rPr>
        <w:t>جیهبوق</w:t>
      </w:r>
      <w:bookmarkEnd w:id="2167"/>
    </w:p>
    <w:p>
      <w:pPr>
        <w:pStyle w:val="BookText"/>
        <w:rPr/>
      </w:pPr>
      <w:r>
        <w:rPr>
          <w:rFonts w:ascii="Amiri" w:hAnsi="Amiri" w:eastAsia="Amiri" w:cs="Amiri"/>
          <w:color w:val="111111"/>
          <w:sz w:val="28"/>
          <w:sz w:val="28"/>
          <w:szCs w:val="28"/>
          <w:rtl w:val="true"/>
          <w:lang w:bidi="ar-SA"/>
        </w:rPr>
        <w:t xml:space="preserve">وأخبرنی الإیادیُّ عن أبی الهیثم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الْجَیْهَبُوق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خُرْءُ الفار</w:t>
      </w:r>
      <w:r>
        <w:rPr>
          <w:rFonts w:eastAsia="Amiri" w:cs="Amiri" w:ascii="Amiri" w:hAnsi="Amiri"/>
          <w:color w:val="111111"/>
          <w:sz w:val="28"/>
          <w:szCs w:val="28"/>
          <w:rtl w:val="true"/>
          <w:lang w:bidi="ar-SA"/>
        </w:rPr>
        <w:t>.</w:t>
      </w:r>
    </w:p>
    <w:p>
      <w:pPr>
        <w:pStyle w:val="Heading4"/>
        <w:numPr>
          <w:ilvl w:val="3"/>
          <w:numId w:val="1"/>
        </w:numPr>
        <w:rPr/>
      </w:pPr>
      <w:bookmarkStart w:id="2168" w:name="__RefHeading___Toc6806672_3381743652"/>
      <w:bookmarkStart w:id="2169" w:name="_Toc968"/>
      <w:bookmarkEnd w:id="2168"/>
      <w:r>
        <w:rPr>
          <w:rtl w:val="true"/>
        </w:rPr>
        <w:t>تلهلأ</w:t>
      </w:r>
      <w:bookmarkEnd w:id="216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وتَلَهلأتُ ، أی نَکَصْتُ</w:t>
      </w:r>
      <w:r>
        <w:rPr>
          <w:rFonts w:eastAsia="Amiri" w:cs="Amiri" w:ascii="Amiri" w:hAnsi="Amiri"/>
          <w:color w:val="111111"/>
          <w:sz w:val="28"/>
          <w:szCs w:val="28"/>
          <w:rtl w:val="true"/>
          <w:lang w:bidi="ar-SA"/>
        </w:rPr>
        <w:t>.</w:t>
      </w:r>
    </w:p>
    <w:p>
      <w:pPr>
        <w:pStyle w:val="Heading4"/>
        <w:numPr>
          <w:ilvl w:val="3"/>
          <w:numId w:val="1"/>
        </w:numPr>
        <w:rPr/>
      </w:pPr>
      <w:bookmarkStart w:id="2170" w:name="__RefHeading___Toc6806674_3381743652"/>
      <w:bookmarkStart w:id="2171" w:name="_Toc969"/>
      <w:bookmarkEnd w:id="2170"/>
      <w:r>
        <w:rPr>
          <w:rtl w:val="true"/>
        </w:rPr>
        <w:t>هیدکور</w:t>
      </w:r>
      <w:bookmarkEnd w:id="2171"/>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الهَیْدکُور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الخاثر من الألبان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 له اسقِ ضَیْفَک النَّمِیرا</w:t>
      </w:r>
    </w:p>
    <w:p>
      <w:pPr>
        <w:pStyle w:val="BookText"/>
        <w:rPr/>
      </w:pPr>
      <w:r>
        <w:rPr>
          <w:rFonts w:ascii="Amiri" w:hAnsi="Amiri" w:eastAsia="Amiri" w:cs="Amiri"/>
          <w:color w:val="111111"/>
          <w:sz w:val="28"/>
          <w:sz w:val="28"/>
          <w:szCs w:val="28"/>
          <w:rtl w:val="true"/>
          <w:lang w:bidi="ar-SA"/>
        </w:rPr>
        <w:t>ولبناً یا عَمرو هَیْدَکُورا</w:t>
      </w:r>
    </w:p>
    <w:p>
      <w:pPr>
        <w:pStyle w:val="BookText"/>
        <w:rPr/>
      </w:pPr>
      <w:r>
        <w:rPr>
          <w:rFonts w:ascii="Amiri" w:hAnsi="Amiri" w:eastAsia="Amiri" w:cs="Amiri"/>
          <w:color w:val="111111"/>
          <w:sz w:val="28"/>
          <w:sz w:val="28"/>
          <w:szCs w:val="28"/>
          <w:rtl w:val="true"/>
          <w:lang w:bidi="ar-SA"/>
        </w:rPr>
        <w:t xml:space="preserve">وقال ابن شمیل ؛ الهَیْدکُو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الشّابّة من النِّسَاء ، الضَّخمةُ ، الحَسَنة الدَّلّ فی الثیاب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بَهْکَنَةٌ هَیفاءُ هَیْدکُورُ</w:t>
      </w:r>
      <w:r>
        <w:rPr>
          <w:rFonts w:eastAsia="Amiri" w:cs="Amiri" w:ascii="Amiri" w:hAnsi="Amiri"/>
          <w:color w:val="111111"/>
          <w:sz w:val="28"/>
          <w:szCs w:val="28"/>
          <w:rtl w:val="true"/>
          <w:lang w:bidi="ar-SA"/>
        </w:rPr>
        <w:t>*</w:t>
      </w:r>
    </w:p>
    <w:p>
      <w:pPr>
        <w:pStyle w:val="Heading4"/>
        <w:numPr>
          <w:ilvl w:val="3"/>
          <w:numId w:val="1"/>
        </w:numPr>
        <w:rPr/>
      </w:pPr>
      <w:bookmarkStart w:id="2172" w:name="__RefHeading___Toc6806676_3381743652"/>
      <w:bookmarkStart w:id="2173" w:name="_Toc970"/>
      <w:bookmarkEnd w:id="2172"/>
      <w:r>
        <w:rPr>
          <w:rtl w:val="true"/>
        </w:rPr>
        <w:t>هزبلیة</w:t>
      </w:r>
      <w:bookmarkEnd w:id="2173"/>
    </w:p>
    <w:p>
      <w:pPr>
        <w:pStyle w:val="BookText"/>
        <w:rPr/>
      </w:pPr>
      <w:r>
        <w:rPr>
          <w:rFonts w:ascii="Amiri" w:hAnsi="Amiri" w:eastAsia="Amiri" w:cs="Amiri"/>
          <w:color w:val="111111"/>
          <w:sz w:val="28"/>
          <w:sz w:val="28"/>
          <w:szCs w:val="28"/>
          <w:rtl w:val="true"/>
          <w:lang w:bidi="ar-SA"/>
        </w:rPr>
        <w:t xml:space="preserve">ابن السکیت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هَزْبَلِیلَةٌ ، إذا لم یکن فیه شیءٌ</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کتابِ الهاء والمِنّةُ لله علی نعَمِه</w:t>
      </w:r>
      <w:r>
        <w:rPr>
          <w:rFonts w:eastAsia="Amiri" w:cs="Amiri" w:ascii="Amiri" w:hAnsi="Amiri"/>
          <w:color w:val="111111"/>
          <w:sz w:val="28"/>
          <w:szCs w:val="28"/>
          <w:rtl w:val="true"/>
          <w:lang w:bidi="ar-SA"/>
        </w:rPr>
        <w:t xml:space="preserve">. </w:t>
      </w:r>
      <w:bookmarkStart w:id="2174" w:name="pg14307_153418"/>
    </w:p>
    <w:p>
      <w:pPr>
        <w:pStyle w:val="BookText"/>
        <w:rPr/>
      </w:pPr>
      <w:bookmarkEnd w:id="2174"/>
      <w:r>
        <w:rPr>
          <w:rFonts w:ascii="IRNazanin" w:hAnsi="IRNazanin" w:eastAsia="IRNazanin"/>
          <w:color w:val="111111"/>
          <w:sz w:val="28"/>
          <w:sz w:val="28"/>
          <w:szCs w:val="28"/>
          <w:rtl w:val="true"/>
          <w:lang w:bidi="fa-IR"/>
        </w:rPr>
        <w:t>کتاب حرف الخاء من تهذیب اللغة</w:t>
      </w:r>
    </w:p>
    <w:p>
      <w:pPr>
        <w:pStyle w:val="Heading2"/>
        <w:numPr>
          <w:ilvl w:val="1"/>
          <w:numId w:val="1"/>
        </w:numPr>
        <w:rPr/>
      </w:pPr>
      <w:bookmarkStart w:id="2175" w:name="__RefHeading___Toc6806678_3381743652"/>
      <w:bookmarkStart w:id="2176" w:name="_Toc971"/>
      <w:bookmarkEnd w:id="2175"/>
      <w:r>
        <w:rPr>
          <w:rtl w:val="true"/>
        </w:rPr>
        <w:t>کتاب حرف الخاء</w:t>
      </w:r>
      <w:bookmarkEnd w:id="2176"/>
    </w:p>
    <w:p>
      <w:pPr>
        <w:pStyle w:val="Heading3"/>
        <w:numPr>
          <w:ilvl w:val="2"/>
          <w:numId w:val="1"/>
        </w:numPr>
        <w:rPr/>
      </w:pPr>
      <w:bookmarkStart w:id="2177" w:name="__RefHeading___Toc6806680_3381743652"/>
      <w:bookmarkStart w:id="2178" w:name="_Toc972"/>
      <w:bookmarkEnd w:id="2177"/>
      <w:r>
        <w:rPr>
          <w:rtl w:val="true"/>
        </w:rPr>
        <w:t>أبواب المضاعف</w:t>
      </w:r>
      <w:bookmarkEnd w:id="2178"/>
    </w:p>
    <w:p>
      <w:pPr>
        <w:pStyle w:val="Heading4"/>
        <w:numPr>
          <w:ilvl w:val="3"/>
          <w:numId w:val="1"/>
        </w:numPr>
        <w:rPr/>
      </w:pPr>
      <w:bookmarkStart w:id="2179" w:name="__RefHeading___Toc6806682_3381743652"/>
      <w:bookmarkStart w:id="2180" w:name="_Toc973"/>
      <w:bookmarkEnd w:id="2179"/>
      <w:r>
        <w:rPr>
          <w:rtl w:val="true"/>
        </w:rPr>
        <w:t>اشارة</w:t>
      </w:r>
      <w:bookmarkEnd w:id="2180"/>
    </w:p>
    <w:p>
      <w:pPr>
        <w:pStyle w:val="BookText"/>
        <w:rPr/>
      </w:pPr>
      <w:r>
        <w:rPr>
          <w:rFonts w:ascii="IRNazanin" w:hAnsi="IRNazanin" w:eastAsia="IRNazanin"/>
          <w:color w:val="111111"/>
          <w:sz w:val="28"/>
          <w:sz w:val="28"/>
          <w:szCs w:val="28"/>
          <w:rtl w:val="true"/>
          <w:lang w:bidi="fa-IR"/>
        </w:rPr>
        <w:t xml:space="preserve">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أهملت الخاء مع الغین</w:t>
      </w:r>
      <w:r>
        <w:rPr>
          <w:rFonts w:eastAsia="IRNazanin" w:cs="IRNazanin"/>
          <w:color w:val="111111"/>
          <w:sz w:val="28"/>
          <w:szCs w:val="28"/>
          <w:rtl w:val="true"/>
          <w:lang w:bidi="fa-IR"/>
        </w:rPr>
        <w:t>.</w:t>
      </w:r>
    </w:p>
    <w:p>
      <w:pPr>
        <w:pStyle w:val="Heading4"/>
        <w:numPr>
          <w:ilvl w:val="3"/>
          <w:numId w:val="1"/>
        </w:numPr>
        <w:rPr/>
      </w:pPr>
      <w:bookmarkStart w:id="2181" w:name="__RefHeading___Toc6806684_3381743652"/>
      <w:bookmarkStart w:id="2182" w:name="_Toc974"/>
      <w:bookmarkEnd w:id="2181"/>
      <w:r>
        <w:rPr>
          <w:rtl w:val="true"/>
        </w:rPr>
        <w:t>[</w:t>
      </w:r>
      <w:r>
        <w:rPr>
          <w:rtl w:val="true"/>
        </w:rPr>
        <w:t>باب الخاء والقاف</w:t>
      </w:r>
      <w:r>
        <w:rPr>
          <w:rtl w:val="true"/>
        </w:rPr>
        <w:t>]</w:t>
      </w:r>
      <w:bookmarkEnd w:id="2182"/>
    </w:p>
    <w:p>
      <w:pPr>
        <w:pStyle w:val="Heading5"/>
        <w:numPr>
          <w:ilvl w:val="4"/>
          <w:numId w:val="1"/>
        </w:numPr>
        <w:rPr/>
      </w:pPr>
      <w:bookmarkStart w:id="2183" w:name="__RefHeading___Toc6806686_3381743652"/>
      <w:bookmarkStart w:id="2184" w:name="_Toc975"/>
      <w:bookmarkEnd w:id="2183"/>
      <w:r>
        <w:rPr>
          <w:rtl w:val="true"/>
        </w:rPr>
        <w:t>[</w:t>
      </w:r>
      <w:r>
        <w:rPr>
          <w:rtl w:val="true"/>
        </w:rPr>
        <w:t>خ ق</w:t>
      </w:r>
      <w:r>
        <w:rPr>
          <w:rtl w:val="true"/>
        </w:rPr>
        <w:t>]</w:t>
      </w:r>
      <w:bookmarkEnd w:id="2184"/>
    </w:p>
    <w:p>
      <w:pPr>
        <w:pStyle w:val="Heading6"/>
        <w:numPr>
          <w:ilvl w:val="5"/>
          <w:numId w:val="1"/>
        </w:numPr>
        <w:rPr/>
      </w:pPr>
      <w:bookmarkStart w:id="2185" w:name="__RefHeading___Toc6806688_3381743652"/>
      <w:bookmarkStart w:id="2186" w:name="_Toc976"/>
      <w:bookmarkEnd w:id="2185"/>
      <w:r>
        <w:rPr>
          <w:rtl w:val="true"/>
        </w:rPr>
        <w:t>اشارة</w:t>
      </w:r>
      <w:bookmarkEnd w:id="2186"/>
    </w:p>
    <w:p>
      <w:pPr>
        <w:pStyle w:val="BookText"/>
        <w:rPr/>
      </w:pPr>
      <w:r>
        <w:rPr>
          <w:rFonts w:ascii="IRNazanin" w:hAnsi="IRNazanin" w:eastAsia="IRNazanin"/>
          <w:color w:val="111111"/>
          <w:sz w:val="28"/>
          <w:sz w:val="28"/>
          <w:szCs w:val="28"/>
          <w:rtl w:val="true"/>
          <w:lang w:bidi="fa-IR"/>
        </w:rPr>
        <w:t xml:space="preserve">استعمل من وجوهه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خقّ ، وخقخق</w:t>
      </w:r>
      <w:r>
        <w:rPr>
          <w:rFonts w:eastAsia="IRNazanin" w:cs="IRNazanin"/>
          <w:color w:val="111111"/>
          <w:sz w:val="28"/>
          <w:szCs w:val="28"/>
          <w:rtl w:val="true"/>
          <w:lang w:bidi="fa-IR"/>
        </w:rPr>
        <w:t>.</w:t>
      </w:r>
    </w:p>
    <w:p>
      <w:pPr>
        <w:pStyle w:val="Heading6"/>
        <w:numPr>
          <w:ilvl w:val="5"/>
          <w:numId w:val="1"/>
        </w:numPr>
        <w:rPr/>
      </w:pPr>
      <w:bookmarkStart w:id="2187" w:name="__RefHeading___Toc6806690_3381743652"/>
      <w:bookmarkStart w:id="2188" w:name="_Toc977"/>
      <w:bookmarkEnd w:id="2187"/>
      <w:r>
        <w:rPr>
          <w:rtl w:val="true"/>
        </w:rPr>
        <w:t xml:space="preserve">خق </w:t>
      </w:r>
      <w:r>
        <w:rPr>
          <w:rtl w:val="true"/>
        </w:rPr>
        <w:t xml:space="preserve">- </w:t>
      </w:r>
      <w:r>
        <w:rPr>
          <w:rtl w:val="true"/>
        </w:rPr>
        <w:t>خقخق</w:t>
      </w:r>
      <w:bookmarkEnd w:id="2188"/>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الخقِیق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زُعاقُ قُنْب الدّابّة ، فإِذا ضُوعِف مخفَّفاً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خَقْخَقَ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الأحراح مُخِقّ ، وإخْقاقُه صوتُه عند النَّخْج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خَقّتْ الأتانَ تَخِقّ خقیقاً ، وکذلک کلُّ أَتان ودابّة أنثی ، وهو صوتُ حیائها من الهُزال والاسترخاء عند المجامَعة ، ونحو ذلک ، وأتان خَقُوقٌ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واسعة الدُّبر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فی السِّباب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الخَقُوق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أبی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الخَقوق من الأُتنِ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یُصوّتُ حَیاؤها ، وقد خَقّت تخِقّ ، ویکون ذلک من 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عبیدة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الخَیل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یکون فی ظَبْیة الأُنثی من الخیل من رَخاوةِ خِلْقتها وارتفاع مُلتَقاها ، فإِذا تحرّکت لعَنَقٍ أو غیره احْتَشَت رحِمُها الریحُ ، فَصَوتَتْ فذلک الخِقاق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للفرس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اتّسعت البَکْرة أو اتّسع خرْقُها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أَخَقَّت إخْقاقاً فانخَسُوها نَخْساً ، وهو أن یَسُدَّ ما اتسع منها بخَشَبة ، أو بحَجَر ، أو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النبی صلی‌الله‌علیه‌وسلم أنَّ رجلاً کان واقفاً معه وهو معه وهو مُحْرِم ، فَوقَصتْ به ناقتُه فی أخاقِیق جِرْذان ،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لخَاقِیقُ جِرذانٍ ، واحدها لُخْقُوق ، وهی شُقوقٌ فی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الأَخاقیق صحیحة ، کما جاء فی الحدیث ، واحدها أُخْقوق مثل أُخدُود ، وأَخَادید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والخَقّ والخدّ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فی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 السیلُ فیها خدّاً وأَخَقَ فیها خَقّاً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خَقَ السَیلُ فی الأرض خَقّا ، إذا حَفَر فیها حَفْراً عمیقاً</w:t>
      </w:r>
      <w:r>
        <w:rPr>
          <w:rFonts w:eastAsia="Amiri" w:cs="Amiri" w:ascii="Amiri" w:hAnsi="Amiri"/>
          <w:color w:val="111111"/>
          <w:sz w:val="28"/>
          <w:szCs w:val="28"/>
          <w:rtl w:val="true"/>
          <w:lang w:bidi="ar-SA"/>
        </w:rPr>
        <w:t xml:space="preserve">. </w:t>
      </w:r>
      <w:bookmarkStart w:id="2189" w:name="pg14307_153419"/>
    </w:p>
    <w:p>
      <w:pPr>
        <w:pStyle w:val="BookText"/>
        <w:rPr/>
      </w:pPr>
      <w:bookmarkEnd w:id="2189"/>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عبدُ الملک بن مروان إلی وکیل له علی ضیعة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فلا تَدَعْ خَقّاً فی الأرض ولا لَقّاً إلا سَوَّیْتَه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وأنشد شمر للعین المِنْقَرِیّ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وقاسِحٍ کعَمُودِ الأَثْلِ یَحْفِزُه</w:t>
      </w:r>
    </w:p>
    <w:p>
      <w:pPr>
        <w:pStyle w:val="BookText"/>
        <w:rPr/>
      </w:pPr>
      <w:r>
        <w:rPr>
          <w:rFonts w:ascii="Amiri" w:hAnsi="Amiri" w:eastAsia="Amiri" w:cs="Amiri"/>
          <w:color w:val="111111"/>
          <w:sz w:val="28"/>
          <w:sz w:val="28"/>
          <w:szCs w:val="28"/>
          <w:rtl w:val="true"/>
          <w:lang w:bidi="ar-SA"/>
        </w:rPr>
        <w:t>وِرْکا حِصانٍ وصُلْبٌ غیْرُ مَعْروقِ</w:t>
      </w:r>
    </w:p>
    <w:p>
      <w:pPr>
        <w:pStyle w:val="BookText"/>
        <w:rPr/>
      </w:pPr>
      <w:r>
        <w:rPr>
          <w:rFonts w:ascii="Amiri" w:hAnsi="Amiri" w:eastAsia="Amiri" w:cs="Amiri"/>
          <w:color w:val="111111"/>
          <w:sz w:val="28"/>
          <w:sz w:val="28"/>
          <w:szCs w:val="28"/>
          <w:rtl w:val="true"/>
          <w:lang w:bidi="ar-SA"/>
        </w:rPr>
        <w:t>مِثل الهِراوة مِئْتَامٍ إذا وَقَبَتْ</w:t>
      </w:r>
    </w:p>
    <w:p>
      <w:pPr>
        <w:pStyle w:val="BookText"/>
        <w:rPr/>
      </w:pPr>
      <w:r>
        <w:rPr>
          <w:rFonts w:ascii="Amiri" w:hAnsi="Amiri" w:eastAsia="Amiri" w:cs="Amiri"/>
          <w:color w:val="111111"/>
          <w:sz w:val="28"/>
          <w:sz w:val="28"/>
          <w:szCs w:val="28"/>
          <w:rtl w:val="true"/>
          <w:lang w:bidi="ar-SA"/>
        </w:rPr>
        <w:t>فی مَهبِل صادَفتْ داءَ اللخاقیقِ</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 فی الأرض وهی کُسورٌ فیها وفی مُنفَرِج الجبال ، وفی الأرض المتفقِّرة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ما یختفِی فیه الرجل والدابّة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اللُّخقُوق فإنما هو غَلَط من قِبل الهمزة مع لامِ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لغةٌ لبعض العرب یتکلم بها أهل المدینة ، وبهذه اللغة قرأ نافع ،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أَلَحْمَرُ ، یریدون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الأحْمَر ، ومنهم 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لَحْمَرُ ، قال ذلک سیبویه والخلیل ، حکاه الزّجاج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ثعلب ،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الرَّکَوات المُتَلاحِمات ، والخَقَقَةُ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 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استخَقَ الفَرسُ وأخَقَ وامتَخض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استرخی سُرْمُه ، یقال ذلک فی الذّکر</w:t>
      </w:r>
      <w:r>
        <w:rPr>
          <w:rFonts w:eastAsia="Amiri" w:cs="Amiri" w:ascii="Amiri" w:hAnsi="Amiri"/>
          <w:color w:val="111111"/>
          <w:sz w:val="28"/>
          <w:szCs w:val="28"/>
          <w:rtl w:val="true"/>
          <w:lang w:bidi="ar-SA"/>
        </w:rPr>
        <w:t>.</w:t>
      </w:r>
    </w:p>
    <w:p>
      <w:pPr>
        <w:pStyle w:val="Heading5"/>
        <w:numPr>
          <w:ilvl w:val="4"/>
          <w:numId w:val="1"/>
        </w:numPr>
        <w:rPr/>
      </w:pPr>
      <w:bookmarkStart w:id="2190" w:name="__RefHeading___Toc6806692_3381743652"/>
      <w:bookmarkStart w:id="2191" w:name="_Toc978"/>
      <w:bookmarkEnd w:id="2190"/>
      <w:r>
        <w:rPr>
          <w:rtl w:val="true"/>
        </w:rPr>
        <w:t>خ ک</w:t>
      </w:r>
      <w:bookmarkEnd w:id="2191"/>
    </w:p>
    <w:p>
      <w:pPr>
        <w:pStyle w:val="BookText"/>
        <w:rPr/>
      </w:pPr>
      <w:r>
        <w:rPr>
          <w:rFonts w:ascii="Amiri" w:hAnsi="Amiri" w:eastAsia="Amiri" w:cs="Amiri"/>
          <w:color w:val="111111"/>
          <w:sz w:val="28"/>
          <w:sz w:val="28"/>
          <w:szCs w:val="28"/>
          <w:rtl w:val="true"/>
          <w:lang w:bidi="ar-SA"/>
        </w:rPr>
        <w:t xml:space="preserve">خَکَّ ، کخّ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مهملان</w:t>
      </w:r>
      <w:r>
        <w:rPr>
          <w:rFonts w:eastAsia="Amiri" w:cs="Amiri" w:ascii="Amiri" w:hAnsi="Amiri"/>
          <w:color w:val="111111"/>
          <w:sz w:val="28"/>
          <w:szCs w:val="28"/>
          <w:rtl w:val="true"/>
          <w:lang w:bidi="ar-SA"/>
        </w:rPr>
        <w:t>.</w:t>
      </w:r>
    </w:p>
    <w:p>
      <w:pPr>
        <w:pStyle w:val="Heading4"/>
        <w:numPr>
          <w:ilvl w:val="3"/>
          <w:numId w:val="1"/>
        </w:numPr>
        <w:rPr/>
      </w:pPr>
      <w:bookmarkStart w:id="2192" w:name="__RefHeading___Toc6806694_3381743652"/>
      <w:bookmarkStart w:id="2193" w:name="_Toc979"/>
      <w:bookmarkEnd w:id="2192"/>
      <w:r>
        <w:rPr>
          <w:rtl w:val="true"/>
        </w:rPr>
        <w:t>باب الخَاء والجیم</w:t>
      </w:r>
      <w:bookmarkEnd w:id="2193"/>
    </w:p>
    <w:p>
      <w:pPr>
        <w:pStyle w:val="Heading5"/>
        <w:numPr>
          <w:ilvl w:val="4"/>
          <w:numId w:val="1"/>
        </w:numPr>
        <w:rPr/>
      </w:pPr>
      <w:bookmarkStart w:id="2194" w:name="__RefHeading___Toc6806696_3381743652"/>
      <w:bookmarkStart w:id="2195" w:name="_Toc980"/>
      <w:bookmarkEnd w:id="2194"/>
      <w:r>
        <w:rPr>
          <w:rtl w:val="true"/>
        </w:rPr>
        <w:t>[</w:t>
      </w:r>
      <w:r>
        <w:rPr>
          <w:rtl w:val="true"/>
        </w:rPr>
        <w:t>خ ج</w:t>
      </w:r>
      <w:r>
        <w:rPr>
          <w:rtl w:val="true"/>
        </w:rPr>
        <w:t>]</w:t>
      </w:r>
      <w:bookmarkEnd w:id="2195"/>
    </w:p>
    <w:p>
      <w:pPr>
        <w:pStyle w:val="Heading6"/>
        <w:numPr>
          <w:ilvl w:val="5"/>
          <w:numId w:val="1"/>
        </w:numPr>
        <w:rPr/>
      </w:pPr>
      <w:bookmarkStart w:id="2196" w:name="__RefHeading___Toc6806698_3381743652"/>
      <w:bookmarkStart w:id="2197" w:name="_Toc981"/>
      <w:bookmarkEnd w:id="2196"/>
      <w:r>
        <w:rPr>
          <w:rtl w:val="true"/>
        </w:rPr>
        <w:t>اشارة</w:t>
      </w:r>
      <w:bookmarkEnd w:id="2197"/>
    </w:p>
    <w:p>
      <w:pPr>
        <w:pStyle w:val="BookText"/>
        <w:rPr/>
      </w:pPr>
      <w:r>
        <w:rPr>
          <w:rFonts w:ascii="Amiri" w:hAnsi="Amiri" w:eastAsia="Amiri" w:cs="Amiri"/>
          <w:color w:val="111111"/>
          <w:sz w:val="28"/>
          <w:sz w:val="28"/>
          <w:szCs w:val="28"/>
          <w:rtl w:val="true"/>
          <w:lang w:bidi="ar-SA"/>
        </w:rPr>
        <w:t xml:space="preserve">خجّ ، 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198" w:name="__RefHeading___Toc6806700_3381743652"/>
      <w:bookmarkStart w:id="2199" w:name="_Toc982"/>
      <w:bookmarkEnd w:id="2198"/>
      <w:r>
        <w:rPr>
          <w:rtl w:val="true"/>
        </w:rPr>
        <w:t>خج</w:t>
      </w:r>
      <w:bookmarkEnd w:id="2199"/>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الخَجُوج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تَخُجُ فی هُبوبِها ، أی تَلتوِی ولو ضوعف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خَجْخَجَتِ الرِّیحُ کان صواباً ، واختَجّ الجملُ والناشط فی سَیْرِه وعَدْوِه ، إذا لم یَستقِم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الخَجُوج من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الشدیدة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الخَجْخَجَة سُرعة الإناخة وحُلولِ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والخَجْخَجَة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فی موضع یَخنَی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أیضاً بالحاء ، ورجلٌ خَجّاجَة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أَحمَق لا یَعقِل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والخَجْخاجُ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یَهمِر الکلام لیس لکلامه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أسمع رجلٌ خَجّاجَة فی نَعْت الأحْمَق إلا ما قرأتُه فی کتاب اللیث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والمسموعُ من العرب رجلٌ جَخّایة ، قاله ابن الأعرابی 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خَجُوجٌ وخَجَوْجاةٌ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تَخُحّ فی کل شَقٍّ ، أی تَشْتَقّ</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خَجَوْجاةٌ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طویلةٌ دائمة الهبوب</w:t>
      </w:r>
      <w:r>
        <w:rPr>
          <w:rFonts w:eastAsia="Amiri" w:cs="Amiri" w:ascii="Amiri" w:hAnsi="Amiri"/>
          <w:color w:val="111111"/>
          <w:sz w:val="28"/>
          <w:szCs w:val="28"/>
          <w:rtl w:val="true"/>
          <w:lang w:bidi="ar-SA"/>
        </w:rPr>
        <w:t xml:space="preserve">. </w:t>
      </w:r>
      <w:bookmarkStart w:id="2200" w:name="pg14307_153420"/>
    </w:p>
    <w:p>
      <w:pPr>
        <w:pStyle w:val="BookText"/>
        <w:rPr/>
      </w:pPr>
      <w:bookmarkEnd w:id="2200"/>
      <w:r>
        <w:rPr>
          <w:rFonts w:ascii="IRNazanin" w:hAnsi="IRNazanin" w:eastAsia="IRNazanin"/>
          <w:color w:val="111111"/>
          <w:sz w:val="28"/>
          <w:sz w:val="28"/>
          <w:szCs w:val="28"/>
          <w:rtl w:val="true"/>
          <w:lang w:bidi="fa-IR"/>
        </w:rPr>
        <w:t xml:space="preserve">وقال أبو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البعیدة المَسلَک الدائمة الهبوب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أحمر یصف الریح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هَوْجاءُ رَعْبَلة الرَّواح خَجَوَ</w:t>
      </w:r>
    </w:p>
    <w:p>
      <w:pPr>
        <w:pStyle w:val="BookText"/>
        <w:rPr/>
      </w:pPr>
      <w:r>
        <w:rPr>
          <w:rFonts w:ascii="Amiri" w:hAnsi="Amiri" w:eastAsia="Amiri" w:cs="Amiri"/>
          <w:color w:val="111111"/>
          <w:sz w:val="28"/>
          <w:sz w:val="28"/>
          <w:szCs w:val="28"/>
          <w:rtl w:val="true"/>
          <w:lang w:bidi="ar-SA"/>
        </w:rPr>
        <w:t>جاة الغُدُوِّ رَواحُها شَهْرُ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خَجُوج ، وقد خَجَّت تَخُجُ ، وأنشد أبو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وخَجّت النَّیْرَجُ من خَرِیقها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الخَجخاج من الرّجال الذی یُرِی أنه جادٌّ فی أمْره ولیس کما 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خَجْخَج الرجلُ وجَخْجَخ ، إذا لم یُبدِ ما فی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یَقرُب من قول النضر ، وهو أصحُّ ممّا قاله اللیث فی الخَجْخاج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الخَجَوْجَی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الطویل الرِّجْلین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الخَجُ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الناسُ یَهُجُّون هذا الوادی هَجّاً ویَخجُّونه خَجّاً ، أی ینحدرون فیه ویطؤنه کثیراً</w:t>
      </w:r>
      <w:r>
        <w:rPr>
          <w:rFonts w:eastAsia="Amiri" w:cs="Amiri" w:ascii="Amiri" w:hAnsi="Amiri"/>
          <w:color w:val="111111"/>
          <w:sz w:val="28"/>
          <w:szCs w:val="28"/>
          <w:rtl w:val="true"/>
          <w:lang w:bidi="ar-SA"/>
        </w:rPr>
        <w:t>.</w:t>
      </w:r>
    </w:p>
    <w:p>
      <w:pPr>
        <w:pStyle w:val="Heading6"/>
        <w:numPr>
          <w:ilvl w:val="5"/>
          <w:numId w:val="1"/>
        </w:numPr>
        <w:rPr/>
      </w:pPr>
      <w:bookmarkStart w:id="2201" w:name="__RefHeading___Toc6806702_3381743652"/>
      <w:bookmarkStart w:id="2202" w:name="_Toc983"/>
      <w:bookmarkEnd w:id="2201"/>
      <w:r>
        <w:rPr>
          <w:rtl w:val="true"/>
        </w:rPr>
        <w:t>جخ</w:t>
      </w:r>
      <w:bookmarkEnd w:id="2202"/>
    </w:p>
    <w:p>
      <w:pPr>
        <w:pStyle w:val="BookText"/>
        <w:rPr/>
      </w:pPr>
      <w:r>
        <w:rPr>
          <w:rFonts w:ascii="IRNazanin" w:hAnsi="IRNazanin" w:eastAsia="IRNazanin"/>
          <w:color w:val="111111"/>
          <w:sz w:val="28"/>
          <w:sz w:val="28"/>
          <w:szCs w:val="28"/>
          <w:rtl w:val="true"/>
          <w:lang w:bidi="fa-IR"/>
        </w:rPr>
        <w:t>فی حدیث البراء بن عازب أن النبی صلی‌الله‌علیه‌وسلم کان إذا صلی جَخَ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جَخَّی الرجلُ فی صلاته ، إذا رفَع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وجَخَّی تجْخِیَةً إذا جَلَس مُسْتَوْفِزاً فی 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له أن یُجخِّی ویُخَوِّی ، والتَّجخیة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الرکوعَ رفعَ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السَّمَیْدَع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الأقْحَج الرِّجلین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وجَخّت النجومُ تجْخِیَةً وخَوّتْ تخْوِیةً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مالت للمغَیب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خَجَ جارِیتَه إذا مَسحها وجَخَ إذا تَفتَّح فی سُجوده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فی تفسیر حدیث البَراء معنی جَخَ ، أی فَتَح عَضُدَیه فی السجود ، وکذلک جَخَّی واجْلخَّ ، کلُّه إذا فَتَح عضُدیه فی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 مکانه إلی مکان ، والقول ما قال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العِزّ فَجخجخْ فی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الجَخْجَخَة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الصیاح والنداء ومعنی الحدیث صِحْ ونادِ فیهم وتحوَّلْ إلیهم ، وأنشد أبو الهیثم للأغْلَب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سَرَّک العِزُّ فجَخْجخْ فی جُشَمْ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جَخْجِخ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بها تُفاخِرْ معک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جَخْجِخْ ، بها أی ادخُلْ بها فی معظمها وسوادِها الذی کأنه لیل ، وقد تجخْجخ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تراکبَ ، واشتدت ظُلمتُه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وأنشدنا أبو عبد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لمَن خَیالٌ زارنا من مَیْدَخَا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طافَ بنا واللیلُ قد تجخجَخَا </w:t>
      </w:r>
      <w:bookmarkStart w:id="2203" w:name="pg14307_153421"/>
    </w:p>
    <w:p>
      <w:pPr>
        <w:pStyle w:val="BookText"/>
        <w:rPr/>
      </w:pPr>
      <w:bookmarkEnd w:id="2203"/>
      <w:r>
        <w:rPr>
          <w:rFonts w:ascii="Amiri" w:hAnsi="Amiri" w:eastAsia="Amiri" w:cs="Amiri"/>
          <w:color w:val="111111"/>
          <w:sz w:val="28"/>
          <w:sz w:val="28"/>
          <w:szCs w:val="28"/>
          <w:rtl w:val="true"/>
          <w:lang w:bidi="ar-SA"/>
        </w:rPr>
        <w:t xml:space="preserve">قال أبو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الهیثم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جَخجَخَ أصله جَخْ جَخْ ، کما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کلمة یُتکلَّم بها عند تفضیلک الشیء ، وکذلک بَدَخْ ، مثل بَخْ وجَخْ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بَنو صَعْبٍ وصعبٌ لأسَدْ</w:t>
      </w:r>
    </w:p>
    <w:p>
      <w:pPr>
        <w:pStyle w:val="BookText"/>
        <w:rPr/>
      </w:pPr>
      <w:r>
        <w:rPr>
          <w:rFonts w:ascii="Amiri" w:hAnsi="Amiri" w:eastAsia="Amiri" w:cs="Amiri"/>
          <w:color w:val="111111"/>
          <w:sz w:val="28"/>
          <w:sz w:val="28"/>
          <w:szCs w:val="28"/>
          <w:rtl w:val="true"/>
          <w:lang w:bidi="ar-SA"/>
        </w:rPr>
        <w:t>فَبِدَخٌ هل تُنکِرَنْ ذاک مَعَدّ؟</w:t>
      </w:r>
    </w:p>
    <w:p>
      <w:pPr>
        <w:pStyle w:val="Heading4"/>
        <w:numPr>
          <w:ilvl w:val="3"/>
          <w:numId w:val="1"/>
        </w:numPr>
        <w:rPr/>
      </w:pPr>
      <w:bookmarkStart w:id="2204" w:name="__RefHeading___Toc6806704_3381743652"/>
      <w:bookmarkStart w:id="2205" w:name="_Toc984"/>
      <w:bookmarkEnd w:id="2204"/>
      <w:r>
        <w:rPr>
          <w:rtl w:val="true"/>
        </w:rPr>
        <w:t>باب الخاء والشین</w:t>
      </w:r>
      <w:bookmarkEnd w:id="2205"/>
    </w:p>
    <w:p>
      <w:pPr>
        <w:pStyle w:val="Heading5"/>
        <w:numPr>
          <w:ilvl w:val="4"/>
          <w:numId w:val="1"/>
        </w:numPr>
        <w:rPr/>
      </w:pPr>
      <w:bookmarkStart w:id="2206" w:name="__RefHeading___Toc6806706_3381743652"/>
      <w:bookmarkStart w:id="2207" w:name="_Toc985"/>
      <w:bookmarkEnd w:id="2206"/>
      <w:r>
        <w:rPr>
          <w:rtl w:val="true"/>
        </w:rPr>
        <w:t>[</w:t>
      </w:r>
      <w:r>
        <w:rPr>
          <w:rtl w:val="true"/>
        </w:rPr>
        <w:t>خ ش</w:t>
      </w:r>
      <w:r>
        <w:rPr>
          <w:rtl w:val="true"/>
        </w:rPr>
        <w:t>]</w:t>
      </w:r>
      <w:bookmarkEnd w:id="2207"/>
    </w:p>
    <w:p>
      <w:pPr>
        <w:pStyle w:val="Heading6"/>
        <w:numPr>
          <w:ilvl w:val="5"/>
          <w:numId w:val="1"/>
        </w:numPr>
        <w:rPr/>
      </w:pPr>
      <w:bookmarkStart w:id="2208" w:name="__RefHeading___Toc6806708_3381743652"/>
      <w:bookmarkStart w:id="2209" w:name="_Toc986"/>
      <w:bookmarkEnd w:id="2208"/>
      <w:r>
        <w:rPr>
          <w:rtl w:val="true"/>
        </w:rPr>
        <w:t>اشارة</w:t>
      </w:r>
      <w:bookmarkEnd w:id="2209"/>
    </w:p>
    <w:p>
      <w:pPr>
        <w:pStyle w:val="BookText"/>
        <w:rPr/>
      </w:pPr>
      <w:r>
        <w:rPr>
          <w:rFonts w:ascii="Amiri" w:hAnsi="Amiri" w:eastAsia="Amiri" w:cs="Amiri"/>
          <w:color w:val="111111"/>
          <w:sz w:val="28"/>
          <w:sz w:val="28"/>
          <w:szCs w:val="28"/>
          <w:rtl w:val="true"/>
          <w:lang w:bidi="ar-SA"/>
        </w:rPr>
        <w:t xml:space="preserve">خشّ ، شخّ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210" w:name="__RefHeading___Toc6806710_3381743652"/>
      <w:bookmarkStart w:id="2211" w:name="_Toc987"/>
      <w:bookmarkEnd w:id="2210"/>
      <w:r>
        <w:rPr>
          <w:rtl w:val="true"/>
        </w:rPr>
        <w:t>خش</w:t>
      </w:r>
      <w:bookmarkEnd w:id="221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 جَعلُک الْخِشاشَ فی أنفِ البعیر ، وجمعُه أَخِشّة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کان فی العَظم إذا کان عُوداً ، والعِران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اللحم فوقَ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خَشَشتُ البعیرَ فهو مخشوش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خَشَشْتُ فی الشیء دخلتُ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فَخَشَ بها خِلالَ الفَدْفدِ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دخل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عبید عن الأصمعیّ الخِشاش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الحیَّة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الخفیف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الطیر ، هذا وحدَه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الخفیفُ خَشاش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شمر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سمی به خَشاشُ الرأس من العِظام ، وهو ما رَقَّ منه ، وکلُّ شیء رَقَّ ولَطُف فهو خَشاش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خَشاش الرأس ، فإذا لم تَذکُر الرأسَ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خِشاش بالکسر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ربطتْ هِرَّة فلم تُطعِمْها ولم تَدَعْها تأکل من خَشاش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هَوامّ الأرض ودَوابِّها وما أشبهها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قبیصة بن جابر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رمَیتُ ظبیاً وأنا مُحرِم فأصبتُ خُشَشَاءَه ، فأَسِنَ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العَظم الناشزُ خَلفَ الأذن ، وفیه لغتان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خُشَّاء ، وخُشَشاء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الخُششاوان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عَظْمان ناتئان خَلْفَ الأذنین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العجاج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خُششَاوَی حُرَّةِ النَّحْرِیرِ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والخَشْخشة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 لغة ضعیفةٍ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شَخْشخة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لصوت الثوب الجدید إذا حُرّک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الخَشْخشة ، والنَّشْنَشَة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الشیء الأخشن ، والخَشُ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الأسوَد</w:t>
      </w:r>
      <w:r>
        <w:rPr>
          <w:rFonts w:eastAsia="Amiri" w:cs="Amiri" w:ascii="Amiri" w:hAnsi="Amiri"/>
          <w:color w:val="111111"/>
          <w:sz w:val="28"/>
          <w:szCs w:val="28"/>
          <w:rtl w:val="true"/>
          <w:lang w:bidi="ar-SA"/>
        </w:rPr>
        <w:t xml:space="preserve">. </w:t>
      </w:r>
      <w:bookmarkStart w:id="2212" w:name="pg14307_153422"/>
    </w:p>
    <w:p>
      <w:pPr>
        <w:pStyle w:val="BookText"/>
        <w:rPr/>
      </w:pPr>
      <w:bookmarkEnd w:id="2212"/>
      <w:r>
        <w:rPr>
          <w:rFonts w:ascii="IRNazanin" w:hAnsi="IRNazanin" w:eastAsia="IRNazanin"/>
          <w:color w:val="111111"/>
          <w:sz w:val="28"/>
          <w:sz w:val="28"/>
          <w:szCs w:val="28"/>
          <w:rtl w:val="true"/>
          <w:lang w:bidi="fa-IR"/>
        </w:rPr>
        <w:t xml:space="preserve">أبو عبید عن أبی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الخَشْخاش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الجماعة الکثیرة من الناس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حَوْمة الفَیلق الجأْواء إذ نزلَتْ</w:t>
      </w:r>
    </w:p>
    <w:p>
      <w:pPr>
        <w:pStyle w:val="BookText"/>
        <w:rPr/>
      </w:pPr>
      <w:r>
        <w:rPr>
          <w:rFonts w:ascii="Amiri" w:hAnsi="Amiri" w:eastAsia="Amiri" w:cs="Amiri"/>
          <w:color w:val="111111"/>
          <w:sz w:val="28"/>
          <w:sz w:val="28"/>
          <w:szCs w:val="28"/>
          <w:rtl w:val="true"/>
          <w:lang w:bidi="ar-SA"/>
        </w:rPr>
        <w:t>قَسْرٌ وهَیْضلُها الخَشخاش إذ نزلوا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مِخَشٌ ، ومِخْشف ، وهما الجریئان علی هَوْل اللیل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القلیل من المطر ،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یُسائلنی بالمُنْحَنی عن بلادِه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الناسَ خَشُ من القَطْر</w:t>
      </w:r>
    </w:p>
    <w:p>
      <w:pPr>
        <w:pStyle w:val="BookText"/>
        <w:rPr/>
      </w:pPr>
      <w:r>
        <w:rPr>
          <w:rFonts w:ascii="Amiri" w:hAnsi="Amiri" w:eastAsia="Amiri" w:cs="Amiri"/>
          <w:color w:val="111111"/>
          <w:sz w:val="28"/>
          <w:sz w:val="28"/>
          <w:szCs w:val="28"/>
          <w:rtl w:val="true"/>
          <w:lang w:bidi="ar-SA"/>
        </w:rPr>
        <w:t xml:space="preserve">وانخَشَ الرجلُ فی القوم انخِشاشاً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الخَشَّاء أرضٌ فیها رَمْل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أَنْبَطَ فی خَشَّاء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غلیظةٌ فیها طین وحَصْباءُ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الفَقْعسیّ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حیَّةُ الجبَل لا تُطْنِی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حیّة السَّهل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سالَم الأفعَی مع الخَشاشِ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شمیل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حیّة صغیرة سمراء أصغرُ من الأرْقم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دوابِّ الأرض والطیر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دُماغَ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والحیّة لا دُماغ له ، والنعامة لا دُماغَ لها ، والکَرْوانُ لا دُماغَ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کروانٌ خَشاش ، وحُبارَی خَشَاش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الخَشَاش من دوابِّ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الرأس اللطیف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والحِدَأ ومُلاعِبُ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الخفیف الرُّوح الذکیُّ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الرجلُ الضَّرْب الذی تعرِفونه</w:t>
      </w:r>
    </w:p>
    <w:p>
      <w:pPr>
        <w:pStyle w:val="BookText"/>
        <w:rPr/>
      </w:pPr>
      <w:r>
        <w:rPr>
          <w:rFonts w:ascii="Amiri" w:hAnsi="Amiri" w:eastAsia="Amiri" w:cs="Amiri"/>
          <w:color w:val="111111"/>
          <w:sz w:val="28"/>
          <w:sz w:val="28"/>
          <w:szCs w:val="28"/>
          <w:rtl w:val="true"/>
          <w:lang w:bidi="ar-SA"/>
        </w:rPr>
        <w:t>خَشاشاً کرأس الحیَّة المتوقِّدِ</w:t>
      </w:r>
    </w:p>
    <w:p>
      <w:pPr>
        <w:pStyle w:val="BookText"/>
        <w:rPr/>
      </w:pPr>
      <w:r>
        <w:rPr>
          <w:rFonts w:ascii="Amiri" w:hAnsi="Amiri" w:eastAsia="Amiri" w:cs="Amiri"/>
          <w:color w:val="111111"/>
          <w:sz w:val="28"/>
          <w:sz w:val="28"/>
          <w:szCs w:val="28"/>
          <w:rtl w:val="true"/>
          <w:lang w:bidi="ar-SA"/>
        </w:rPr>
        <w:t xml:space="preserve">وقال أبو 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حیَّةٌ بیضاء قلّما تُؤذِی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وهی بین الحُقَّاثِ والأرْقم والجمیع الخِشّان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عن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 والجَشُّ والصَّفُّ والبَثُّ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وواحد الخَشّ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الغَضَبُ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حرّک خشاشَه ، إذا أَغضَبه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والخُشاش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الشجاع ، بضم 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 الصغیر ، والخُشَیش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تصغیرُ خُشّ ، وهو التَّلُّ ، والخَشاش الجُوالِق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بین خَشاش بازلٍ جِوَرِّ</w:t>
      </w:r>
      <w:r>
        <w:rPr>
          <w:rFonts w:eastAsia="Amiri" w:cs="Amiri" w:ascii="Amiri" w:hAnsi="Amiri"/>
          <w:color w:val="111111"/>
          <w:sz w:val="28"/>
          <w:szCs w:val="28"/>
          <w:rtl w:val="true"/>
          <w:lang w:bidi="ar-SA"/>
        </w:rPr>
        <w:t>*</w:t>
      </w:r>
    </w:p>
    <w:p>
      <w:pPr>
        <w:pStyle w:val="Heading6"/>
        <w:numPr>
          <w:ilvl w:val="5"/>
          <w:numId w:val="1"/>
        </w:numPr>
        <w:rPr/>
      </w:pPr>
      <w:bookmarkStart w:id="2213" w:name="__RefHeading___Toc6806712_3381743652"/>
      <w:bookmarkStart w:id="2214" w:name="_Toc988"/>
      <w:bookmarkEnd w:id="2213"/>
      <w:r>
        <w:rPr>
          <w:rtl w:val="true"/>
        </w:rPr>
        <w:t>شخ</w:t>
      </w:r>
      <w:bookmarkEnd w:id="221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للصبیّ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 الصبیُّ ببَوْله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أسمَعک صوتَه ، وذلک إذا امتدَّ کالقضیب</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العباس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 وأنشد </w:t>
      </w:r>
      <w:r>
        <w:rPr>
          <w:rFonts w:eastAsia="Amiri" w:cs="Amiri" w:ascii="Amiri" w:hAnsi="Amiri"/>
          <w:color w:val="111111"/>
          <w:sz w:val="28"/>
          <w:szCs w:val="28"/>
          <w:rtl w:val="true"/>
          <w:lang w:bidi="ar-SA"/>
        </w:rPr>
        <w:t xml:space="preserve">: </w:t>
      </w:r>
      <w:bookmarkStart w:id="2215" w:name="pg14307_153423"/>
    </w:p>
    <w:p>
      <w:pPr>
        <w:pStyle w:val="BookText"/>
        <w:rPr/>
      </w:pPr>
      <w:bookmarkEnd w:id="2215"/>
      <w:r>
        <w:rPr>
          <w:rFonts w:ascii="Amiri" w:hAnsi="Amiri" w:eastAsia="Amiri" w:cs="Amiri"/>
          <w:color w:val="111111"/>
          <w:sz w:val="28"/>
          <w:sz w:val="28"/>
          <w:szCs w:val="28"/>
          <w:rtl w:val="true"/>
          <w:lang w:bidi="ar-SA"/>
        </w:rPr>
        <w:t>وکان أَکْلاً دائماً وشَخَّا</w:t>
      </w:r>
    </w:p>
    <w:p>
      <w:pPr>
        <w:pStyle w:val="BookText"/>
        <w:rPr/>
      </w:pPr>
      <w:r>
        <w:rPr>
          <w:rFonts w:ascii="Amiri" w:hAnsi="Amiri" w:eastAsia="Amiri" w:cs="Amiri"/>
          <w:color w:val="111111"/>
          <w:sz w:val="28"/>
          <w:sz w:val="28"/>
          <w:szCs w:val="28"/>
          <w:rtl w:val="true"/>
          <w:lang w:bidi="ar-SA"/>
        </w:rPr>
        <w:t>أی یَشُخّ ببَوْله لا یَقدِر أَن یحبسه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الشَّخْشخة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الشَّخُ البوْلُ ، والشَّخْشَخَةُ والخَشخشة والخَفخفة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حرکة القِرطاس أو الثوب الجدید</w:t>
      </w:r>
      <w:r>
        <w:rPr>
          <w:rFonts w:eastAsia="Amiri" w:cs="Amiri" w:ascii="Amiri" w:hAnsi="Amiri"/>
          <w:color w:val="111111"/>
          <w:sz w:val="28"/>
          <w:szCs w:val="28"/>
          <w:rtl w:val="true"/>
          <w:lang w:bidi="ar-SA"/>
        </w:rPr>
        <w:t>.</w:t>
      </w:r>
    </w:p>
    <w:p>
      <w:pPr>
        <w:pStyle w:val="Heading4"/>
        <w:numPr>
          <w:ilvl w:val="3"/>
          <w:numId w:val="1"/>
        </w:numPr>
        <w:rPr/>
      </w:pPr>
      <w:bookmarkStart w:id="2216" w:name="__RefHeading___Toc6806714_3381743652"/>
      <w:bookmarkStart w:id="2217" w:name="_Toc989"/>
      <w:bookmarkEnd w:id="2216"/>
      <w:r>
        <w:rPr>
          <w:rtl w:val="true"/>
        </w:rPr>
        <w:t>باب الخاء والضَاد</w:t>
      </w:r>
      <w:bookmarkEnd w:id="2217"/>
    </w:p>
    <w:p>
      <w:pPr>
        <w:pStyle w:val="Heading5"/>
        <w:numPr>
          <w:ilvl w:val="4"/>
          <w:numId w:val="1"/>
        </w:numPr>
        <w:rPr/>
      </w:pPr>
      <w:bookmarkStart w:id="2218" w:name="__RefHeading___Toc6806716_3381743652"/>
      <w:bookmarkStart w:id="2219" w:name="_Toc990"/>
      <w:bookmarkEnd w:id="2218"/>
      <w:r>
        <w:rPr>
          <w:rtl w:val="true"/>
        </w:rPr>
        <w:t>[</w:t>
      </w:r>
      <w:r>
        <w:rPr>
          <w:rtl w:val="true"/>
        </w:rPr>
        <w:t>خ ض</w:t>
      </w:r>
      <w:r>
        <w:rPr>
          <w:rtl w:val="true"/>
        </w:rPr>
        <w:t>]</w:t>
      </w:r>
      <w:bookmarkEnd w:id="2219"/>
    </w:p>
    <w:p>
      <w:pPr>
        <w:pStyle w:val="Heading6"/>
        <w:numPr>
          <w:ilvl w:val="5"/>
          <w:numId w:val="1"/>
        </w:numPr>
        <w:rPr/>
      </w:pPr>
      <w:bookmarkStart w:id="2220" w:name="__RefHeading___Toc6806718_3381743652"/>
      <w:bookmarkStart w:id="2221" w:name="_Toc991"/>
      <w:bookmarkEnd w:id="2220"/>
      <w:r>
        <w:rPr>
          <w:rtl w:val="true"/>
        </w:rPr>
        <w:t>اشارة</w:t>
      </w:r>
      <w:bookmarkEnd w:id="2221"/>
    </w:p>
    <w:p>
      <w:pPr>
        <w:pStyle w:val="BookText"/>
        <w:rPr/>
      </w:pPr>
      <w:r>
        <w:rPr>
          <w:rFonts w:ascii="Amiri" w:hAnsi="Amiri" w:eastAsia="Amiri" w:cs="Amiri"/>
          <w:color w:val="111111"/>
          <w:sz w:val="28"/>
          <w:sz w:val="28"/>
          <w:szCs w:val="28"/>
          <w:rtl w:val="true"/>
          <w:lang w:bidi="ar-SA"/>
        </w:rPr>
        <w:t xml:space="preserve">خضّ ، ضخّ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222" w:name="__RefHeading___Toc6806720_3381743652"/>
      <w:bookmarkStart w:id="2223" w:name="_Toc992"/>
      <w:bookmarkEnd w:id="2222"/>
      <w:r>
        <w:rPr>
          <w:rtl w:val="true"/>
        </w:rPr>
        <w:t>خض</w:t>
      </w:r>
      <w:bookmarkEnd w:id="2223"/>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الشیءُ الیسیر من الحُلِیِّ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وأنشدنا القَنانیّ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أَشْرَفَتْ من کُفّة السِّتْر عاطلا</w:t>
      </w:r>
    </w:p>
    <w:p>
      <w:pPr>
        <w:pStyle w:val="BookText"/>
        <w:rPr/>
      </w:pPr>
      <w:r>
        <w:rPr>
          <w:rFonts w:ascii="Amiri" w:hAnsi="Amiri" w:eastAsia="Amiri" w:cs="Amiri"/>
          <w:color w:val="111111"/>
          <w:sz w:val="28"/>
          <w:sz w:val="28"/>
          <w:szCs w:val="28"/>
          <w:rtl w:val="true"/>
          <w:lang w:bidi="ar-SA"/>
        </w:rPr>
        <w:t>لقلتَ غزال ما علیه خَضاضُ</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للرجل الأحمق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الأمویّ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الْخَرَز الأبیض الذی تلبسه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نِقْسُ الدّواة ، والمدادُ الذی یکتب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والخُضاخض من الرّجال الضَّخْم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الخَضاخِض ، مثل قُناقن وقَناقن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الخَضخاض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القَطِران ، وکلُّ شیء یتحرک ولا یُصوِّت خُثورةً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یتخضخض حتی یقال وَجَأَه بالخنجر فخضخض به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الخَضخاض الذی یُهنَأ به الجَربَی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النِّفْط أسوَدُ رَقیق لا خُثورة فیه ، ولیس بالقَطِران ، لأن القطران عُصارةُ شجرٍ معروف ، وفیه خُثُورة یُداوَی به دَبَرُ البعیر ، ولا یُطلی به الجَرَب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وشجرُه ینبت فی جبال الشام ،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الخَضخاضُ فإنه دَسِمٌ رقیقُ ینبع من عین تحتَ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خضخضتُ الأرضَ ، إذا قلبتَها حتی یصیر موضعُها مُثاراً رِخْواً ، إذا وصل إلیها الماءُ أَنبتتْ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والخَضِیض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المکان المنْبُوثُ تَبُلُّه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خَضخض الحمارُ الأتانَ ، إذا خالطها ، وأصله من خاض یَخُوض ، إذا دَخل الجوفَ من سِلاح وغیره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قولُ الهُذَلیّ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فخضخضتُ صُفْنِی فی جَمِّه</w:t>
      </w:r>
    </w:p>
    <w:p>
      <w:pPr>
        <w:pStyle w:val="BookText"/>
        <w:rPr/>
      </w:pPr>
      <w:r>
        <w:rPr>
          <w:rFonts w:ascii="Amiri" w:hAnsi="Amiri" w:eastAsia="Amiri" w:cs="Amiri"/>
          <w:color w:val="111111"/>
          <w:sz w:val="28"/>
          <w:sz w:val="28"/>
          <w:szCs w:val="28"/>
          <w:rtl w:val="true"/>
          <w:lang w:bidi="ar-SA"/>
        </w:rPr>
        <w:t>خِیاض المدابر قِدْحاً عَطوفاً</w:t>
      </w:r>
    </w:p>
    <w:p>
      <w:pPr>
        <w:pStyle w:val="BookText"/>
        <w:rPr/>
      </w:pPr>
      <w:r>
        <w:rPr>
          <w:rFonts w:ascii="Amiri" w:hAnsi="Amiri" w:eastAsia="Amiri" w:cs="Amiri"/>
          <w:color w:val="111111"/>
          <w:sz w:val="28"/>
          <w:sz w:val="28"/>
          <w:szCs w:val="28"/>
          <w:rtl w:val="true"/>
          <w:lang w:bidi="ar-SA"/>
        </w:rPr>
        <w:t>ألا تراه جَعَل مصدره الخِیاض ، وهو فِعال من 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 خُضَخِضٌ وخُضاخِضٌ وخُضْخُضٌ إذا کان یتمخض من البُدْنِ والسِّمِن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خُضَخِضٌ وخُضاخض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رَیّانُ ناعم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وسُئل ابن عباس عن الخضخضة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خیرٌ من الزّنا ، ونکاحُ الأمة خیرٌ منه ، </w:t>
      </w:r>
      <w:bookmarkStart w:id="2224" w:name="pg14307_153424"/>
    </w:p>
    <w:p>
      <w:pPr>
        <w:pStyle w:val="BookText"/>
        <w:rPr/>
      </w:pPr>
      <w:bookmarkEnd w:id="2224"/>
      <w:r>
        <w:rPr>
          <w:rFonts w:ascii="Amiri" w:hAnsi="Amiri" w:eastAsia="Amiri" w:cs="Amiri"/>
          <w:color w:val="111111"/>
          <w:sz w:val="28"/>
          <w:sz w:val="28"/>
          <w:szCs w:val="28"/>
          <w:rtl w:val="true"/>
          <w:lang w:bidi="ar-SA"/>
        </w:rPr>
        <w:t>وفسّر الخضخضة بالاستمناء ، وهو استنزالُ المَنِیِّ فی غیرِ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أبیه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الخضاض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والخَضاض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مِخْنَقَةُ السِّنَّوْر</w:t>
      </w:r>
      <w:r>
        <w:rPr>
          <w:rFonts w:eastAsia="Amiri" w:cs="Amiri" w:ascii="Amiri" w:hAnsi="Amiri"/>
          <w:color w:val="111111"/>
          <w:sz w:val="28"/>
          <w:szCs w:val="28"/>
          <w:rtl w:val="true"/>
          <w:lang w:bidi="ar-SA"/>
        </w:rPr>
        <w:t>.</w:t>
      </w:r>
    </w:p>
    <w:p>
      <w:pPr>
        <w:pStyle w:val="Heading6"/>
        <w:numPr>
          <w:ilvl w:val="5"/>
          <w:numId w:val="1"/>
        </w:numPr>
        <w:rPr/>
      </w:pPr>
      <w:bookmarkStart w:id="2225" w:name="__RefHeading___Toc6806722_3381743652"/>
      <w:bookmarkStart w:id="2226" w:name="_Toc993"/>
      <w:bookmarkEnd w:id="2225"/>
      <w:r>
        <w:rPr>
          <w:rtl w:val="true"/>
        </w:rPr>
        <w:t>ضخ</w:t>
      </w:r>
      <w:bookmarkEnd w:id="2226"/>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قصبة فی جَوْفها خَشَبة یُرمی بها الماء من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 ، مِثلُ النَّضْخ وقد ضَخَّه ضخّاً ، إذا نضخَه بالماء</w:t>
      </w:r>
      <w:r>
        <w:rPr>
          <w:rFonts w:eastAsia="Amiri" w:cs="Amiri" w:ascii="Amiri" w:hAnsi="Amiri"/>
          <w:color w:val="111111"/>
          <w:sz w:val="28"/>
          <w:szCs w:val="28"/>
          <w:rtl w:val="true"/>
          <w:lang w:bidi="ar-SA"/>
        </w:rPr>
        <w:t>.</w:t>
      </w:r>
    </w:p>
    <w:p>
      <w:pPr>
        <w:pStyle w:val="Heading4"/>
        <w:numPr>
          <w:ilvl w:val="3"/>
          <w:numId w:val="1"/>
        </w:numPr>
        <w:rPr/>
      </w:pPr>
      <w:bookmarkStart w:id="2227" w:name="__RefHeading___Toc6806724_3381743652"/>
      <w:bookmarkStart w:id="2228" w:name="_Toc994"/>
      <w:bookmarkEnd w:id="2227"/>
      <w:r>
        <w:rPr>
          <w:rtl w:val="true"/>
        </w:rPr>
        <w:t>باب الخاء والصاد</w:t>
      </w:r>
      <w:bookmarkEnd w:id="2228"/>
    </w:p>
    <w:p>
      <w:pPr>
        <w:pStyle w:val="Heading5"/>
        <w:numPr>
          <w:ilvl w:val="4"/>
          <w:numId w:val="1"/>
        </w:numPr>
        <w:rPr/>
      </w:pPr>
      <w:bookmarkStart w:id="2229" w:name="__RefHeading___Toc6806726_3381743652"/>
      <w:bookmarkStart w:id="2230" w:name="_Toc995"/>
      <w:bookmarkEnd w:id="2229"/>
      <w:r>
        <w:rPr>
          <w:rtl w:val="true"/>
        </w:rPr>
        <w:t>[</w:t>
      </w:r>
      <w:r>
        <w:rPr>
          <w:rtl w:val="true"/>
        </w:rPr>
        <w:t>خ ص</w:t>
      </w:r>
      <w:r>
        <w:rPr>
          <w:rtl w:val="true"/>
        </w:rPr>
        <w:t>]</w:t>
      </w:r>
      <w:bookmarkEnd w:id="2230"/>
    </w:p>
    <w:p>
      <w:pPr>
        <w:pStyle w:val="Heading6"/>
        <w:numPr>
          <w:ilvl w:val="5"/>
          <w:numId w:val="1"/>
        </w:numPr>
        <w:rPr/>
      </w:pPr>
      <w:bookmarkStart w:id="2231" w:name="__RefHeading___Toc6806728_3381743652"/>
      <w:bookmarkStart w:id="2232" w:name="_Toc996"/>
      <w:bookmarkEnd w:id="2231"/>
      <w:r>
        <w:rPr>
          <w:rtl w:val="true"/>
        </w:rPr>
        <w:t>اشارة</w:t>
      </w:r>
      <w:bookmarkEnd w:id="2232"/>
    </w:p>
    <w:p>
      <w:pPr>
        <w:pStyle w:val="BookText"/>
        <w:rPr/>
      </w:pPr>
      <w:r>
        <w:rPr>
          <w:rFonts w:ascii="IRNazanin" w:hAnsi="IRNazanin" w:eastAsia="IRNazanin"/>
          <w:color w:val="111111"/>
          <w:sz w:val="28"/>
          <w:sz w:val="28"/>
          <w:szCs w:val="28"/>
          <w:rtl w:val="true"/>
          <w:lang w:bidi="fa-IR"/>
        </w:rPr>
        <w:t xml:space="preserve">خص ، صخ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مستعملان</w:t>
      </w:r>
      <w:r>
        <w:rPr>
          <w:rFonts w:eastAsia="IRNazanin" w:cs="IRNazanin"/>
          <w:color w:val="111111"/>
          <w:sz w:val="28"/>
          <w:szCs w:val="28"/>
          <w:rtl w:val="true"/>
          <w:lang w:bidi="fa-IR"/>
        </w:rPr>
        <w:t>.</w:t>
      </w:r>
    </w:p>
    <w:p>
      <w:pPr>
        <w:pStyle w:val="Heading6"/>
        <w:numPr>
          <w:ilvl w:val="5"/>
          <w:numId w:val="1"/>
        </w:numPr>
        <w:rPr/>
      </w:pPr>
      <w:bookmarkStart w:id="2233" w:name="__RefHeading___Toc6806730_3381743652"/>
      <w:bookmarkStart w:id="2234" w:name="_Toc997"/>
      <w:bookmarkEnd w:id="2233"/>
      <w:r>
        <w:rPr>
          <w:rtl w:val="true"/>
        </w:rPr>
        <w:t>خص</w:t>
      </w:r>
      <w:bookmarkEnd w:id="223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البَیْت الذی یُسقَف بخشبةٍ علی هیئة الأَزَج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وجمعُه خُصوص وأَخْصاص ، سُمِّی خُصّاً لما فیه من الخَصاص ، وهو التَّفاریجُ الضیقة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والخَصاصة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الخَلَّة والحاجة وذو الخَصاصة ، ذو الخَلَّة والفقر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وَیُؤْثِرُونَ عَلی أَنْفُسِهِمْ وَلَوْ کانَ بِهِمْ خَصاصَةٌ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ذلک من الخَصاص وکلّ خَلَل أو خَرْق یکون فی مُنْخل أو بابٍ أو سحابٍ أو بُرقُع فهو خَصاص ، والواحدة خَصاصة ، ویُجمع خَصاصات ، ومنه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خَصاصَاتِ مُنْخُلِ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کَوِّ یکون فی قُبة أو نحوها ، إذا کان واسعاً قَدْرَ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یجعل الخَصاص للضیِّق والواسع ، حتی قالوا لخَرُوق المصفاةِ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خصاص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خَصاصُ لیلِهنّ اسْتَدَّا</w:t>
      </w:r>
    </w:p>
    <w:p>
      <w:pPr>
        <w:pStyle w:val="BookText"/>
        <w:rPr/>
      </w:pPr>
      <w:r>
        <w:rPr>
          <w:rFonts w:ascii="Amiri" w:hAnsi="Amiri" w:eastAsia="Amiri" w:cs="Amiri"/>
          <w:color w:val="111111"/>
          <w:sz w:val="28"/>
          <w:sz w:val="28"/>
          <w:szCs w:val="28"/>
          <w:rtl w:val="true"/>
          <w:lang w:bidi="ar-SA"/>
        </w:rPr>
        <w:t>رَکِبْنَ من ظَلْمائِه ما اشْتَدّا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القَمَرَ بالخَصاص ، أی ما استَتَر بالغَمام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والخُصوص مَصدَرُ قولِک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یَخُصُ وخَصَّصْتُ الشیءَ ، وأَخْصَصْتُه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اختصصتَه لنفسک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وتصغَّر الخاصّة خُوَیْصَّة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خُوَیْصَّة أحدکم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عن الطائفیّ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الخُصاصة ما یَبقَی فی الکَرْم بعد قِطافِهِ العُنَیْقِید الصَّغیر ، هَهنا وآخر ههُنا ، وجمعها خُصاس ، وهو النَّبْذُ القلیل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له مِنْ عُذُوق النَّخل الشَّمْل والشَّمالیل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تخصَّص فلان بالأمر واختصّ به ، إذا انفرد به ، وخَصَ غیرَه واختصّه ببرِّه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وحانوت الخَمّار یسمّی خُصَّاً ، منه قول امریء القیس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کأنَّ التِّجار أصعدوا بسبیئة</w:t>
      </w:r>
    </w:p>
    <w:p>
      <w:pPr>
        <w:pStyle w:val="BookText"/>
        <w:rPr/>
      </w:pPr>
      <w:r>
        <w:rPr>
          <w:rFonts w:ascii="Amiri" w:hAnsi="Amiri" w:eastAsia="Amiri" w:cs="Amiri"/>
          <w:color w:val="111111"/>
          <w:sz w:val="28"/>
          <w:sz w:val="28"/>
          <w:szCs w:val="28"/>
          <w:rtl w:val="true"/>
          <w:lang w:bidi="ar-SA"/>
        </w:rPr>
        <w:t>من الخُصّ حتی أنزلوها علی یُسْرِ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مُخِصٌ بفلانٍ ، أی خاص به ، وله به خُصِّیَّة ، والإخصاص فی غیر </w:t>
      </w:r>
      <w:bookmarkStart w:id="2235" w:name="pg14307_153425"/>
    </w:p>
    <w:p>
      <w:pPr>
        <w:pStyle w:val="BookText"/>
        <w:rPr/>
      </w:pPr>
      <w:bookmarkEnd w:id="2235"/>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الإزراء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بیِّن الخُصوصیّة</w:t>
      </w:r>
      <w:r>
        <w:rPr>
          <w:rFonts w:eastAsia="Amiri" w:cs="Amiri" w:ascii="Amiri" w:hAnsi="Amiri"/>
          <w:color w:val="111111"/>
          <w:sz w:val="28"/>
          <w:szCs w:val="28"/>
          <w:rtl w:val="true"/>
          <w:lang w:bidi="ar-SA"/>
        </w:rPr>
        <w:t>.</w:t>
      </w:r>
    </w:p>
    <w:p>
      <w:pPr>
        <w:pStyle w:val="Heading6"/>
        <w:numPr>
          <w:ilvl w:val="5"/>
          <w:numId w:val="1"/>
        </w:numPr>
        <w:rPr/>
      </w:pPr>
      <w:bookmarkStart w:id="2236" w:name="__RefHeading___Toc6806732_3381743652"/>
      <w:bookmarkStart w:id="2237" w:name="_Toc998"/>
      <w:bookmarkEnd w:id="2236"/>
      <w:r>
        <w:rPr>
          <w:rtl w:val="true"/>
        </w:rPr>
        <w:t>صخ</w:t>
      </w:r>
      <w:bookmarkEnd w:id="223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صَیحةٌ تَصُخّ الآذانَ فَتُصِمُّها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فی أذنه صاخَّةٌ ، أی طعنة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والغراب یَصِخّ بمنقاره فی دبر البعیر ، أی یَطعُن ، ونحو ذلک کذلک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إسحاق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جاءَتِ الصَّاخَّةُ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الصیحة التی تکون عنها القِیَامة تَصُخّ الأسماع ، أی تُصِمُّها فلا تسمع إلا ما تُدعَی به للإحیاء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للدَّاهیة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بالحدید والعَصَا الصُلْبة علی شیء مُصْمَت</w:t>
      </w:r>
      <w:r>
        <w:rPr>
          <w:rFonts w:eastAsia="Amiri" w:cs="Amiri" w:ascii="Amiri" w:hAnsi="Amiri"/>
          <w:color w:val="111111"/>
          <w:sz w:val="28"/>
          <w:szCs w:val="28"/>
          <w:rtl w:val="true"/>
          <w:lang w:bidi="ar-SA"/>
        </w:rPr>
        <w:t>.</w:t>
      </w:r>
    </w:p>
    <w:p>
      <w:pPr>
        <w:pStyle w:val="Heading4"/>
        <w:numPr>
          <w:ilvl w:val="3"/>
          <w:numId w:val="1"/>
        </w:numPr>
        <w:rPr/>
      </w:pPr>
      <w:bookmarkStart w:id="2238" w:name="__RefHeading___Toc6806734_3381743652"/>
      <w:bookmarkStart w:id="2239" w:name="_Toc999"/>
      <w:bookmarkEnd w:id="2238"/>
      <w:r>
        <w:rPr>
          <w:rtl w:val="true"/>
        </w:rPr>
        <w:t>باب الخاء والسّین</w:t>
      </w:r>
      <w:bookmarkEnd w:id="2239"/>
    </w:p>
    <w:p>
      <w:pPr>
        <w:pStyle w:val="Heading5"/>
        <w:numPr>
          <w:ilvl w:val="4"/>
          <w:numId w:val="1"/>
        </w:numPr>
        <w:rPr/>
      </w:pPr>
      <w:bookmarkStart w:id="2240" w:name="__RefHeading___Toc6806736_3381743652"/>
      <w:bookmarkStart w:id="2241" w:name="_Toc1000"/>
      <w:bookmarkEnd w:id="2240"/>
      <w:r>
        <w:rPr>
          <w:rtl w:val="true"/>
        </w:rPr>
        <w:t>[</w:t>
      </w:r>
      <w:r>
        <w:rPr>
          <w:rtl w:val="true"/>
        </w:rPr>
        <w:t>خ س</w:t>
      </w:r>
      <w:r>
        <w:rPr>
          <w:rtl w:val="true"/>
        </w:rPr>
        <w:t>]</w:t>
      </w:r>
      <w:bookmarkEnd w:id="2241"/>
    </w:p>
    <w:p>
      <w:pPr>
        <w:pStyle w:val="Heading6"/>
        <w:numPr>
          <w:ilvl w:val="5"/>
          <w:numId w:val="1"/>
        </w:numPr>
        <w:rPr/>
      </w:pPr>
      <w:bookmarkStart w:id="2242" w:name="__RefHeading___Toc6806738_3381743652"/>
      <w:bookmarkStart w:id="2243" w:name="_Toc1001"/>
      <w:bookmarkEnd w:id="2242"/>
      <w:r>
        <w:rPr>
          <w:rtl w:val="true"/>
        </w:rPr>
        <w:t>اشارة</w:t>
      </w:r>
      <w:bookmarkEnd w:id="2243"/>
    </w:p>
    <w:p>
      <w:pPr>
        <w:pStyle w:val="BookText"/>
        <w:rPr/>
      </w:pPr>
      <w:r>
        <w:rPr>
          <w:rFonts w:ascii="Amiri" w:hAnsi="Amiri" w:eastAsia="Amiri" w:cs="Amiri"/>
          <w:color w:val="111111"/>
          <w:sz w:val="28"/>
          <w:sz w:val="28"/>
          <w:szCs w:val="28"/>
          <w:rtl w:val="true"/>
          <w:lang w:bidi="ar-SA"/>
        </w:rPr>
        <w:t xml:space="preserve">خسّ ، 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244" w:name="__RefHeading___Toc6806740_3381743652"/>
      <w:bookmarkStart w:id="2245" w:name="_Toc1002"/>
      <w:bookmarkEnd w:id="2244"/>
      <w:r>
        <w:rPr>
          <w:rtl w:val="true"/>
        </w:rPr>
        <w:t>خس</w:t>
      </w:r>
      <w:bookmarkEnd w:id="2245"/>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الرجل الخَسیس البیِّن الخَساسة ، یقال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خَسَستُ نصیبَه خَسّاً فهو مَخْسوسٌ ، وامرأة مُسْتَخَسَّةٌ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ذَمیمة الوجه زَرِیّةً ، مشتقٌّ من الخِسّة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 الله حظَّه وأَخَتَّه بالألف ، إذا لم یکن ذا جَدِّ ولا حَظٍّ فی الدنیا ، ولا شیء من الخیر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وأَخسَ فلانٌ ، إذا جاء بخَسِیس من الفِعال ، وقد أَخْسَسْتَ فی فِعلک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الله خَسِیسةَ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حالَه بعد انحطاطها وابنة الخُسِ الإیادیَّةُ کانت امرأةً معروفة بالفصاحة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خَسِیسٌ خَتِیت</w:t>
      </w:r>
      <w:r>
        <w:rPr>
          <w:rFonts w:eastAsia="Amiri" w:cs="Amiri" w:ascii="Amiri" w:hAnsi="Amiri"/>
          <w:color w:val="111111"/>
          <w:sz w:val="28"/>
          <w:szCs w:val="28"/>
          <w:rtl w:val="true"/>
          <w:lang w:bidi="ar-SA"/>
        </w:rPr>
        <w:t>.</w:t>
      </w:r>
    </w:p>
    <w:p>
      <w:pPr>
        <w:pStyle w:val="Heading6"/>
        <w:numPr>
          <w:ilvl w:val="5"/>
          <w:numId w:val="1"/>
        </w:numPr>
        <w:rPr/>
      </w:pPr>
      <w:bookmarkStart w:id="2246" w:name="__RefHeading___Toc6806742_3381743652"/>
      <w:bookmarkStart w:id="2247" w:name="_Toc1003"/>
      <w:bookmarkEnd w:id="2246"/>
      <w:r>
        <w:rPr>
          <w:rtl w:val="true"/>
        </w:rPr>
        <w:t>سخ</w:t>
      </w:r>
      <w:bookmarkEnd w:id="2247"/>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أبو عُبَید عن الأصمعیّ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الحُرَّة اللینة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جمعَها القَطامِیُ سَخاسِخ ، فقال وهو یصف سحاباً ماطِراً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تواضَعَ بالسَّخاسِخِ من مُنِیمٍ</w:t>
      </w:r>
    </w:p>
    <w:p>
      <w:pPr>
        <w:pStyle w:val="BookText"/>
        <w:rPr/>
      </w:pPr>
      <w:r>
        <w:rPr>
          <w:rFonts w:ascii="Amiri" w:hAnsi="Amiri" w:eastAsia="Amiri" w:cs="Amiri"/>
          <w:color w:val="111111"/>
          <w:sz w:val="28"/>
          <w:sz w:val="28"/>
          <w:szCs w:val="28"/>
          <w:rtl w:val="true"/>
          <w:lang w:bidi="ar-SA"/>
        </w:rPr>
        <w:t>وجاد العَیْنَ وافْتَرَش الغِمارا</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 فی أَسفَل البئر ، أی احفرْ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 فی الأرض ، وزُخَّ فی الحَفْر والإمعانِ فی السَّیر جمیعاً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 فی البئر مِثلُ سَخَ</w:t>
      </w:r>
      <w:r>
        <w:rPr>
          <w:rFonts w:eastAsia="Amiri" w:cs="Amiri" w:ascii="Amiri" w:hAnsi="Amiri"/>
          <w:color w:val="111111"/>
          <w:sz w:val="28"/>
          <w:szCs w:val="28"/>
          <w:rtl w:val="true"/>
          <w:lang w:bidi="ar-SA"/>
        </w:rPr>
        <w:t>.</w:t>
      </w:r>
    </w:p>
    <w:p>
      <w:pPr>
        <w:pStyle w:val="Heading4"/>
        <w:numPr>
          <w:ilvl w:val="3"/>
          <w:numId w:val="1"/>
        </w:numPr>
        <w:rPr/>
      </w:pPr>
      <w:bookmarkStart w:id="2248" w:name="__RefHeading___Toc6806744_3381743652"/>
      <w:bookmarkStart w:id="2249" w:name="_Toc1004"/>
      <w:bookmarkEnd w:id="2248"/>
      <w:r>
        <w:rPr>
          <w:rtl w:val="true"/>
        </w:rPr>
        <w:t>باب الخَاء والزای</w:t>
      </w:r>
      <w:bookmarkEnd w:id="2249"/>
    </w:p>
    <w:p>
      <w:pPr>
        <w:pStyle w:val="Heading5"/>
        <w:numPr>
          <w:ilvl w:val="4"/>
          <w:numId w:val="1"/>
        </w:numPr>
        <w:rPr/>
      </w:pPr>
      <w:bookmarkStart w:id="2250" w:name="__RefHeading___Toc6806746_3381743652"/>
      <w:bookmarkStart w:id="2251" w:name="_Toc1005"/>
      <w:bookmarkEnd w:id="2250"/>
      <w:r>
        <w:rPr>
          <w:rtl w:val="true"/>
        </w:rPr>
        <w:t>[</w:t>
      </w:r>
      <w:r>
        <w:rPr>
          <w:rtl w:val="true"/>
        </w:rPr>
        <w:t>خ ز</w:t>
      </w:r>
      <w:r>
        <w:rPr>
          <w:rtl w:val="true"/>
        </w:rPr>
        <w:t>]</w:t>
      </w:r>
      <w:bookmarkEnd w:id="2251"/>
    </w:p>
    <w:p>
      <w:pPr>
        <w:pStyle w:val="Heading6"/>
        <w:numPr>
          <w:ilvl w:val="5"/>
          <w:numId w:val="1"/>
        </w:numPr>
        <w:rPr/>
      </w:pPr>
      <w:bookmarkStart w:id="2252" w:name="__RefHeading___Toc6806748_3381743652"/>
      <w:bookmarkStart w:id="2253" w:name="_Toc1006"/>
      <w:bookmarkEnd w:id="2252"/>
      <w:r>
        <w:rPr>
          <w:rtl w:val="true"/>
        </w:rPr>
        <w:t>اشارة</w:t>
      </w:r>
      <w:bookmarkEnd w:id="2253"/>
    </w:p>
    <w:p>
      <w:pPr>
        <w:pStyle w:val="BookText"/>
        <w:rPr/>
      </w:pPr>
      <w:r>
        <w:rPr>
          <w:rFonts w:ascii="Amiri" w:hAnsi="Amiri" w:eastAsia="Amiri" w:cs="Amiri"/>
          <w:color w:val="111111"/>
          <w:sz w:val="28"/>
          <w:sz w:val="28"/>
          <w:szCs w:val="28"/>
          <w:rtl w:val="true"/>
          <w:lang w:bidi="ar-SA"/>
        </w:rPr>
        <w:t xml:space="preserve">خزّ ، زخّ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254" w:name="__RefHeading___Toc6806750_3381743652"/>
      <w:bookmarkStart w:id="2255" w:name="_Toc1007"/>
      <w:bookmarkEnd w:id="2254"/>
      <w:r>
        <w:rPr>
          <w:rtl w:val="true"/>
        </w:rPr>
        <w:t>خز</w:t>
      </w:r>
      <w:bookmarkEnd w:id="2255"/>
    </w:p>
    <w:p>
      <w:pPr>
        <w:pStyle w:val="BookText"/>
        <w:rPr/>
      </w:pPr>
      <w:r>
        <w:rPr>
          <w:rFonts w:ascii="Amiri" w:hAnsi="Amiri" w:eastAsia="Amiri" w:cs="Amiri"/>
          <w:color w:val="111111"/>
          <w:sz w:val="28"/>
          <w:sz w:val="28"/>
          <w:szCs w:val="28"/>
          <w:rtl w:val="true"/>
          <w:lang w:bidi="ar-SA"/>
        </w:rPr>
        <w:t xml:space="preserve">عمرو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العَوْسَج الذی یُجعَل علی رُءوس الحِیطان لیَمنَع التسلُّق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 الحائطَ خَزّاً ، إذا وَضَع علیه شَوْکاً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خَزَّه بسهم واختزَّه ، إذا انتَظَمه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رُؤبة </w:t>
      </w:r>
      <w:r>
        <w:rPr>
          <w:rFonts w:eastAsia="Amiri" w:cs="Amiri" w:ascii="Amiri" w:hAnsi="Amiri"/>
          <w:color w:val="111111"/>
          <w:sz w:val="28"/>
          <w:szCs w:val="28"/>
          <w:rtl w:val="true"/>
          <w:lang w:bidi="ar-SA"/>
        </w:rPr>
        <w:t xml:space="preserve">: </w:t>
      </w:r>
      <w:bookmarkStart w:id="2256" w:name="pg14307_153426"/>
    </w:p>
    <w:p>
      <w:pPr>
        <w:pStyle w:val="BookText"/>
        <w:rPr/>
      </w:pPr>
      <w:bookmarkEnd w:id="2256"/>
      <w:r>
        <w:rPr>
          <w:rFonts w:ascii="Amiri" w:hAnsi="Amiri" w:eastAsia="Amiri" w:cs="Amiri"/>
          <w:color w:val="111111"/>
          <w:sz w:val="28"/>
          <w:sz w:val="28"/>
          <w:szCs w:val="28"/>
          <w:rtl w:val="true"/>
          <w:lang w:bidi="ar-SA"/>
        </w:rPr>
        <w:t>لاقَی حِمامَ الأجَلِ المُختَزِّ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فاختَزَّه بِسَلِبٍ مَدْرِیِ</w:t>
      </w:r>
    </w:p>
    <w:p>
      <w:pPr>
        <w:pStyle w:val="BookText"/>
        <w:rPr/>
      </w:pPr>
      <w:r>
        <w:rPr>
          <w:rFonts w:ascii="Amiri" w:hAnsi="Amiri" w:eastAsia="Amiri" w:cs="Amiri"/>
          <w:color w:val="111111"/>
          <w:sz w:val="28"/>
          <w:sz w:val="28"/>
          <w:szCs w:val="28"/>
          <w:rtl w:val="true"/>
          <w:lang w:bidi="ar-SA"/>
        </w:rPr>
        <w:t>کأنما اختَزَّ بِراعِبیِ</w:t>
      </w:r>
    </w:p>
    <w:p>
      <w:pPr>
        <w:pStyle w:val="BookText"/>
        <w:rPr/>
      </w:pPr>
      <w:r>
        <w:rPr>
          <w:rFonts w:ascii="Amiri" w:hAnsi="Amiri" w:eastAsia="Amiri" w:cs="Amiri"/>
          <w:color w:val="111111"/>
          <w:sz w:val="28"/>
          <w:sz w:val="28"/>
          <w:szCs w:val="28"/>
          <w:rtl w:val="true"/>
          <w:lang w:bidi="ar-SA"/>
        </w:rPr>
        <w:t>أی انتَظَمه ، یعنی الکلب بِقَرْنٍ سَلِب ، أی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الذَّکَر من الأرانب وجمعه خِزَّان ، وثلاثة خِزَزَة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والخَزّ معروف ، وجمعه خُزُوز ، وبائعه خَزّاز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تمرٌ خَازّ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شیءٌ من الْحُموضة ، وقد خَزِزْتَ یا تَمْرُ تَخَزّ ، فأنت خازٌّ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الضَّرِیع العَوْسَج الرَّطب ، فإذا جَفَّ فهو عَوْسَج ، فإذا زادَ جُفُوفُه فهو الخَزِیز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والخَزُّ الطَّعْن بالحراب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تَغْرِیزُ العَوْسَج علی رُؤوسِ الحیطان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اختَزَّه بالرُمْح واختَلَّه وانتَظَمه ، بمعنی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اختزَزْتُ فلاناً ، إذا أتیتَه فی جماعة فأخذتَه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واختززتُ بعیراً من الإبل ، أی اسْتَقْتُه وترکتها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ذلک أن الخُزَز إذا وَجد الأرانبَ عاشِیَةً اختزَّ منها أَرنباً وترکها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الخُزَخِزُ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القویُّ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أَعددْتُ للوِرْد إذا الوِرْد حَفَزْ</w:t>
      </w:r>
    </w:p>
    <w:p>
      <w:pPr>
        <w:pStyle w:val="BookText"/>
        <w:rPr/>
      </w:pPr>
      <w:r>
        <w:rPr>
          <w:rFonts w:ascii="Amiri" w:hAnsi="Amiri" w:eastAsia="Amiri" w:cs="Amiri"/>
          <w:color w:val="111111"/>
          <w:sz w:val="28"/>
          <w:sz w:val="28"/>
          <w:szCs w:val="28"/>
          <w:rtl w:val="true"/>
          <w:lang w:bidi="ar-SA"/>
        </w:rPr>
        <w:t>غَرْباً جَرُوراً وجُلالاً خُزَخِزْ</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بعیر خُزَخِزٌ وخُزَاخز ، إذا کان قویّاً شدیداً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لتجدنَّه بحمله خُزَخِزاً ، أی قویاً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وخَزازَی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ویومُ خَزَازَی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أیام العرب ، ومنه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غَداةَ أُوقِدَ فی خَزَازَی</w:t>
      </w:r>
    </w:p>
    <w:p>
      <w:pPr>
        <w:pStyle w:val="BookText"/>
        <w:rPr/>
      </w:pPr>
      <w:r>
        <w:rPr>
          <w:rFonts w:ascii="Amiri" w:hAnsi="Amiri" w:eastAsia="Amiri" w:cs="Amiri"/>
          <w:color w:val="111111"/>
          <w:sz w:val="28"/>
          <w:sz w:val="28"/>
          <w:szCs w:val="28"/>
          <w:rtl w:val="true"/>
          <w:lang w:bidi="ar-SA"/>
        </w:rPr>
        <w:t>رَفَدْنَا فوق رِفْدِ الرافِدِینا</w:t>
      </w:r>
    </w:p>
    <w:p>
      <w:pPr>
        <w:pStyle w:val="Heading6"/>
        <w:numPr>
          <w:ilvl w:val="5"/>
          <w:numId w:val="1"/>
        </w:numPr>
        <w:rPr/>
      </w:pPr>
      <w:bookmarkStart w:id="2257" w:name="__RefHeading___Toc6806752_3381743652"/>
      <w:bookmarkStart w:id="2258" w:name="_Toc1008"/>
      <w:bookmarkEnd w:id="2257"/>
      <w:r>
        <w:rPr>
          <w:rtl w:val="true"/>
        </w:rPr>
        <w:t>زخ</w:t>
      </w:r>
      <w:bookmarkEnd w:id="2258"/>
    </w:p>
    <w:p>
      <w:pPr>
        <w:pStyle w:val="BookText"/>
        <w:rPr/>
      </w:pPr>
      <w:r>
        <w:rPr>
          <w:rFonts w:ascii="Amiri" w:hAnsi="Amiri" w:eastAsia="Amiri" w:cs="Amiri"/>
          <w:color w:val="111111"/>
          <w:sz w:val="28"/>
          <w:sz w:val="28"/>
          <w:szCs w:val="28"/>
          <w:rtl w:val="true"/>
          <w:lang w:bidi="ar-SA"/>
        </w:rPr>
        <w:t xml:space="preserve">رُوی عن أبی موسی الأشعریّ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القرآنَ ولا یتبِعنّکم القرآنُ ، فإنه من یتَّبعه القرآنُ یَزُخّ فی قَفاه حتی یُقذَف به فی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یَزُخّ فی قَفاه ، أی یَدْفَعه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زَخَخْتُه أَزُخُّه زَخّاً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الزَّخِیخ بَرِیق الجَمْر ، وقد زَخَ یَزُخّ زَخِیخاً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 وقد زَخَّها زوجُها یَزُخُّها زَخّاً ، إذا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الزَّخِیخ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بَریق الجَمْر والحریر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ذاک یَطلُع المِرِّیخُ</w:t>
      </w:r>
    </w:p>
    <w:p>
      <w:pPr>
        <w:pStyle w:val="BookText"/>
        <w:rPr/>
      </w:pPr>
      <w:r>
        <w:rPr>
          <w:rFonts w:ascii="Amiri" w:hAnsi="Amiri" w:eastAsia="Amiri" w:cs="Amiri"/>
          <w:color w:val="111111"/>
          <w:sz w:val="28"/>
          <w:sz w:val="28"/>
          <w:szCs w:val="28"/>
          <w:rtl w:val="true"/>
          <w:lang w:bidi="ar-SA"/>
        </w:rPr>
        <w:t>فی الصُّبح یحکی لونَه زَخِیخُ</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وزَخَّة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الأعرابیّ فی المِزَخَّة مِثله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أَفْلَحَ من کانت له مِزَخَّهْ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یَزُخُها ثم یَنامُ الفَخَّهْ </w:t>
      </w:r>
      <w:bookmarkStart w:id="2259" w:name="pg14307_153427"/>
    </w:p>
    <w:p>
      <w:pPr>
        <w:pStyle w:val="BookText"/>
        <w:rPr/>
      </w:pPr>
      <w:bookmarkEnd w:id="2259"/>
      <w:r>
        <w:rPr>
          <w:rFonts w:ascii="Amiri" w:hAnsi="Amiri" w:eastAsia="Amiri" w:cs="Amiri"/>
          <w:color w:val="111111"/>
          <w:sz w:val="28"/>
          <w:sz w:val="28"/>
          <w:szCs w:val="28"/>
          <w:rtl w:val="true"/>
          <w:lang w:bidi="ar-SA"/>
        </w:rPr>
        <w:t>وزَخّ ببَوْله مِثْل ضَخّ ، قاله اللیث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وَضَع الرّجُل مِسْحاته فی وسَطِ نَهْرٍ ثم یَزُخّ بنَفْسه ، أی یَثِبُ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الغَیْظ ، وأنشد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تَقْعُدنّ علی زَخَّةٍ</w:t>
      </w:r>
    </w:p>
    <w:p>
      <w:pPr>
        <w:pStyle w:val="BookText"/>
        <w:rPr/>
      </w:pPr>
      <w:r>
        <w:rPr>
          <w:rFonts w:ascii="Amiri" w:hAnsi="Amiri" w:eastAsia="Amiri" w:cs="Amiri"/>
          <w:color w:val="111111"/>
          <w:sz w:val="28"/>
          <w:sz w:val="28"/>
          <w:szCs w:val="28"/>
          <w:rtl w:val="true"/>
          <w:lang w:bidi="ar-SA"/>
        </w:rPr>
        <w:t>وتُضمِرُ فی القَلْب وَجْداً وَخِیفَا</w:t>
      </w:r>
    </w:p>
    <w:p>
      <w:pPr>
        <w:pStyle w:val="BookText"/>
        <w:rPr/>
      </w:pPr>
      <w:r>
        <w:rPr>
          <w:rFonts w:ascii="Amiri" w:hAnsi="Amiri" w:eastAsia="Amiri" w:cs="Amiri"/>
          <w:color w:val="111111"/>
          <w:sz w:val="28"/>
          <w:sz w:val="28"/>
          <w:szCs w:val="28"/>
          <w:rtl w:val="true"/>
          <w:lang w:bidi="ar-SA"/>
        </w:rPr>
        <w:t xml:space="preserve">والزَّخّ والنَّخّ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السَّیْر العنیف ، ومنه 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بَعثْنا حادِیاً مِزَخّا</w:t>
      </w:r>
    </w:p>
    <w:p>
      <w:pPr>
        <w:pStyle w:val="BookText"/>
        <w:rPr/>
      </w:pPr>
      <w:r>
        <w:rPr>
          <w:rFonts w:ascii="Amiri" w:hAnsi="Amiri" w:eastAsia="Amiri" w:cs="Amiri"/>
          <w:color w:val="111111"/>
          <w:sz w:val="28"/>
          <w:sz w:val="28"/>
          <w:szCs w:val="28"/>
          <w:rtl w:val="true"/>
          <w:lang w:bidi="ar-SA"/>
        </w:rPr>
        <w:t>أَعجمَ إلا أن یَنُخّ نَخَّا</w:t>
      </w:r>
    </w:p>
    <w:p>
      <w:pPr>
        <w:pStyle w:val="Heading4"/>
        <w:numPr>
          <w:ilvl w:val="3"/>
          <w:numId w:val="1"/>
        </w:numPr>
        <w:rPr/>
      </w:pPr>
      <w:bookmarkStart w:id="2260" w:name="__RefHeading___Toc6806754_3381743652"/>
      <w:bookmarkStart w:id="2261" w:name="_Toc1009"/>
      <w:bookmarkEnd w:id="2260"/>
      <w:r>
        <w:rPr>
          <w:rtl w:val="true"/>
        </w:rPr>
        <w:t>باب الخاء والطّاء</w:t>
      </w:r>
      <w:bookmarkEnd w:id="2261"/>
    </w:p>
    <w:p>
      <w:pPr>
        <w:pStyle w:val="Heading5"/>
        <w:numPr>
          <w:ilvl w:val="4"/>
          <w:numId w:val="1"/>
        </w:numPr>
        <w:rPr/>
      </w:pPr>
      <w:bookmarkStart w:id="2262" w:name="__RefHeading___Toc6806756_3381743652"/>
      <w:bookmarkStart w:id="2263" w:name="_Toc1010"/>
      <w:bookmarkEnd w:id="2262"/>
      <w:r>
        <w:rPr>
          <w:rtl w:val="true"/>
        </w:rPr>
        <w:t>[</w:t>
      </w:r>
      <w:r>
        <w:rPr>
          <w:rtl w:val="true"/>
        </w:rPr>
        <w:t>خ ط</w:t>
      </w:r>
      <w:r>
        <w:rPr>
          <w:rtl w:val="true"/>
        </w:rPr>
        <w:t>]</w:t>
      </w:r>
      <w:bookmarkEnd w:id="2263"/>
    </w:p>
    <w:p>
      <w:pPr>
        <w:pStyle w:val="Heading6"/>
        <w:numPr>
          <w:ilvl w:val="5"/>
          <w:numId w:val="1"/>
        </w:numPr>
        <w:rPr/>
      </w:pPr>
      <w:bookmarkStart w:id="2264" w:name="__RefHeading___Toc6806758_3381743652"/>
      <w:bookmarkStart w:id="2265" w:name="_Toc1011"/>
      <w:bookmarkEnd w:id="2264"/>
      <w:r>
        <w:rPr>
          <w:rtl w:val="true"/>
        </w:rPr>
        <w:t>اشارة</w:t>
      </w:r>
      <w:bookmarkEnd w:id="2265"/>
    </w:p>
    <w:p>
      <w:pPr>
        <w:pStyle w:val="BookText"/>
        <w:rPr/>
      </w:pPr>
      <w:r>
        <w:rPr>
          <w:rFonts w:ascii="Amiri" w:hAnsi="Amiri" w:eastAsia="Amiri" w:cs="Amiri"/>
          <w:color w:val="111111"/>
          <w:sz w:val="28"/>
          <w:sz w:val="28"/>
          <w:szCs w:val="28"/>
          <w:rtl w:val="true"/>
          <w:lang w:bidi="ar-SA"/>
        </w:rPr>
        <w:t xml:space="preserve">خطّ ، طخّ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266" w:name="__RefHeading___Toc6806760_3381743652"/>
      <w:bookmarkStart w:id="2267" w:name="_Toc1012"/>
      <w:bookmarkEnd w:id="2266"/>
      <w:r>
        <w:rPr>
          <w:rtl w:val="true"/>
        </w:rPr>
        <w:t>خط</w:t>
      </w:r>
      <w:bookmarkEnd w:id="226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تُنسَب إلیها الرِّماح الخَطیّة ، فإِذا جعلتَ النِّسبة اسمَاً لازِماً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خَطِّیّة ، ولم تَذکر الرماح ، وهو خَطُّ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السَّیفُ کلُّه یسمَّی الخَطَّ ، ومن قُری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القَطِیف ، والعُقَیر ، وقَطَرُ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الخُطّة من الخَطّ مِثلُ النُّقْطة من النَّقْط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یقال أَقِمْ علی هذا الأمر بخُطّةٍ وبحُجَّة ، معناهما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واختطَّ فلانٌ خِطّةً إذا تحجَّر موضِعاً وخَطّ علیه بجِدار ، وجمعُه الخِطَط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الخَطوط من بقر الوحش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یَخُطُّ فی الأرض بأَطراف أظلافه وکذلک کلُّ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والتخطیط کالتسطیر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خططتُ علیه ذنوبَه ، أی سَطَّرْتُها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یَخُطّ فی الأرض ، إذا کان یفکّر فی أمرٍ ویُقدِّره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ذو الرمّة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عشیّة مالی حِیلةٌ غیرَ أنّنی</w:t>
      </w:r>
    </w:p>
    <w:p>
      <w:pPr>
        <w:pStyle w:val="BookText"/>
        <w:rPr/>
      </w:pPr>
      <w:r>
        <w:rPr>
          <w:rFonts w:ascii="Amiri" w:hAnsi="Amiri" w:eastAsia="Amiri" w:cs="Amiri"/>
          <w:color w:val="111111"/>
          <w:sz w:val="28"/>
          <w:sz w:val="28"/>
          <w:szCs w:val="28"/>
          <w:rtl w:val="true"/>
          <w:lang w:bidi="ar-SA"/>
        </w:rPr>
        <w:t>بطَرْق الحَصَی والخَطِّ فی الدّار مُولَعُ</w:t>
      </w:r>
    </w:p>
    <w:p>
      <w:pPr>
        <w:pStyle w:val="BookText"/>
        <w:rPr/>
      </w:pPr>
      <w:r>
        <w:rPr>
          <w:rFonts w:ascii="Amiri" w:hAnsi="Amiri" w:eastAsia="Amiri" w:cs="Amiri"/>
          <w:color w:val="111111"/>
          <w:sz w:val="28"/>
          <w:sz w:val="28"/>
          <w:szCs w:val="28"/>
          <w:rtl w:val="true"/>
          <w:lang w:bidi="ar-SA"/>
        </w:rPr>
        <w:t xml:space="preserve">ثعلب ، عن ابن الأعرابیّ ، عن أبی المکارم أنه وَصَف مَدْعاةً دُعِیَ إلیها فوصَفها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فحَطَطْنا ثم خَطَطْنا ، أی اعتمدنا علی الأکل فأَخَذْنا ، وأما ما حَطَطْنا فمعناه التعذیر فی الأکل ، والحَطّ ضِدّ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معاویة بن الحَکَم أنه سأل النبی صلی‌الله‌علیه‌وسلم عن الخَطّ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نبیُ من الأنبیاء یَخُطُّ فمن وافَقَ خَطَّه عَلمَ مثل علمه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ورَوی أبو العباس ، عن ابن الأعرابیّ أنه قال فی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الخَطّ الذی یخُطُّه الحازِی ، وهو عِلْم قَدِیم ترکه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یأتی صاحبُ الحاجة إلی الحازِی فیُعطِیه حُلْواناً ، فیقول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حتی أَخُطَّ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وبین یَدَی الحازِی غلامٌ له معه مِیلٌ ، ثم یأتی إلی أرضٍ رِخوة فَیَخُطّ الأستاذ خطوطاً کثیراً بالعَجلة ، لِئَلَّا یَلحقها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Amiri" w:hAnsi="Amiri" w:eastAsia="Amiri" w:cs="Amiri"/>
          <w:color w:val="111111"/>
          <w:sz w:val="28"/>
          <w:sz w:val="28"/>
          <w:szCs w:val="28"/>
          <w:rtl w:val="true"/>
          <w:lang w:bidi="ar-SA"/>
        </w:rPr>
        <w:t>یرجع فیَمْحُو عَلَی مَهل خَطّین خَطَّین ، فإن بَقِیَ من الخطوط خطّان فهما علامة النُّجْح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والحازِی یَمحُو وغلامُه یقول للتّفاؤل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ابنَیْ عِیان ، اسرِعا البیان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مَحَا الحازِی الخُطُوطَ فبقی منها خَطّ فهو علامةُ الخَیبة فی قضاء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وکانت العرب تسمی ذلک الخطَّ الذی یَبقَی من خُطوط الحازی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هذا الخطُّ عندهم مشئُوما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 عن ابن عباس أیضاً أنه سئل عن رجل جعل أَمْرَ امرأتِه بیدها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الله نَوْءَها أَلا طَلَّقتْ نفسها ثلاثاً ، ویروی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الله نَوْءَها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رواه خَطَّ الله نَوءَها ، جعلَه من الخَطِیطة ، وهی الأرضُ التی لم تُمطَر بین أرضَین ممطورَتین ، وجمعها خَطَائط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قلاصٍ تَخْتطِی الخَطائِطا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ذلک الأصمعیّ وأبو عبیدة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وجهُ فلانٍ واخْتَطّ ، وخَطَطْتُ بالسیف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الکتابة ونحوه ممّا یُخَطّ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والدَّار یختطّها الرجل فی أرضٍ غیرِ مملوکةٍ لیتحجرها ویبنِی فیها ، وجمعُها الخِطط ، وذلک إذا أَذِن السلطانُ لجماعةٍ من المسلمین أن یختطُّوا الدُّورَ فی موضعٍ بعَیْنه ویتّخذوا فیها مساکنَ لهم ، کما فَعلوا بالکُوفة والبَصرة وبَغداد ، وإنما کُسِرت الخاءُ من الخِطَّة لأنها أُخْرِجت علی مَصدَرٍ بُنی علی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الخُطّة فهی شِبْهُ القِصَّة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لیُکلِّفنی خُطّة من الخَسْف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وسمعت المنذریَّ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إبراهیم الحَرْبِیّ ، وسئل عن حدیث النبی صلی‌الله‌علیه‌وسلم أنه وَرَّثَ النساءَ خِطَطَهُنَ دون الرجال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کان النبی صلی‌الله‌علیه‌وسلم أَعطَی نساءً خِطَطاً یسکُنَّها بالمدینة ، شِبْهَ القَطایع ، منهنّ أُمُّ عبْد ، فجعلها لهنّ دون الرجال لا حظّ فیها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البُضْع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بها قُساحاً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خَطّه بالسَّیف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خُطوطٌ فی الأرض ، أی طرائق لم یَعُمَّ الغَیثُ البلادَ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عبد الله بن عمرو فی صفة الأرض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حَیَّاتٌ کسَلاسل الرَّمل وکَخَطائط بین الشّقائق واحدها خطیطة ، وهی طرائق تفارقُ الشائق فی غِلَظِها ولِینها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 ، یقال الْزَمْ ذلک الخَطَّ ولا تَظْلِم عنه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الخطِیطة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یُمطَر ما حولَها ولا تُمْطَر هی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الدَّقیق المحاسن</w:t>
      </w:r>
      <w:r>
        <w:rPr>
          <w:rFonts w:eastAsia="Amiri" w:cs="Amiri" w:ascii="Amiri" w:hAnsi="Amiri"/>
          <w:color w:val="111111"/>
          <w:sz w:val="28"/>
          <w:szCs w:val="28"/>
          <w:rtl w:val="true"/>
          <w:lang w:bidi="ar-SA"/>
        </w:rPr>
        <w:t xml:space="preserve">. </w:t>
      </w:r>
      <w:bookmarkStart w:id="2268" w:name="pg14307_153429"/>
    </w:p>
    <w:p>
      <w:pPr>
        <w:pStyle w:val="Heading6"/>
        <w:numPr>
          <w:ilvl w:val="5"/>
          <w:numId w:val="1"/>
        </w:numPr>
        <w:rPr/>
      </w:pPr>
      <w:bookmarkStart w:id="2269" w:name="__RefHeading___Toc6806762_3381743652"/>
      <w:bookmarkStart w:id="2270" w:name="_Toc1013"/>
      <w:bookmarkEnd w:id="2268"/>
      <w:bookmarkEnd w:id="2269"/>
      <w:r>
        <w:rPr>
          <w:rtl w:val="true"/>
        </w:rPr>
        <w:t>طخ</w:t>
      </w:r>
      <w:bookmarkEnd w:id="2270"/>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الطَّخُوخ مِن شَرَسِ الْخُلق وسوءِ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والطَّخْطَخة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تسوِیَة الشیء کنحو السّحاب یکون فیه جُوَب ، ثم یَتَطَخْطَخ أی ینضمّ بعضُه إلی بعض ، وهو الطَّخْطاخ ، ویقال للرجل الضعیف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مُتَطَخْطِخ ، والجمیع مُتَطَخْطِخون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والطَّخْطخة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حکایةُ الضَّحِک ، إذا قال طِیخْ طیخْ ، وهو أقبح 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والطَّخطاخ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 ، وربما حُکِیَ به صوت الحَلْی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المتَطَخْطِخُ من الغَیْم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تطَخْطَخ اللیلُ ، إذا أَظلم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تَدَخْدَخ ، وذلک إذا کان غَیْمٌ یَسْتُر ضوءَ النجوم</w:t>
      </w:r>
      <w:r>
        <w:rPr>
          <w:rFonts w:eastAsia="Amiri" w:cs="Amiri" w:ascii="Amiri" w:hAnsi="Amiri"/>
          <w:color w:val="111111"/>
          <w:sz w:val="28"/>
          <w:szCs w:val="28"/>
          <w:rtl w:val="true"/>
          <w:lang w:bidi="ar-SA"/>
        </w:rPr>
        <w:t>.</w:t>
      </w:r>
    </w:p>
    <w:p>
      <w:pPr>
        <w:pStyle w:val="Heading4"/>
        <w:numPr>
          <w:ilvl w:val="3"/>
          <w:numId w:val="1"/>
        </w:numPr>
        <w:rPr/>
      </w:pPr>
      <w:bookmarkStart w:id="2271" w:name="__RefHeading___Toc6806764_3381743652"/>
      <w:bookmarkStart w:id="2272" w:name="_Toc1014"/>
      <w:bookmarkEnd w:id="2271"/>
      <w:r>
        <w:rPr>
          <w:rtl w:val="true"/>
        </w:rPr>
        <w:t>باب الخَاء والدال</w:t>
      </w:r>
      <w:bookmarkEnd w:id="2272"/>
    </w:p>
    <w:p>
      <w:pPr>
        <w:pStyle w:val="Heading5"/>
        <w:numPr>
          <w:ilvl w:val="4"/>
          <w:numId w:val="1"/>
        </w:numPr>
        <w:rPr/>
      </w:pPr>
      <w:bookmarkStart w:id="2273" w:name="__RefHeading___Toc6806766_3381743652"/>
      <w:bookmarkStart w:id="2274" w:name="_Toc1015"/>
      <w:bookmarkEnd w:id="2273"/>
      <w:r>
        <w:rPr>
          <w:rtl w:val="true"/>
        </w:rPr>
        <w:t>[</w:t>
      </w:r>
      <w:r>
        <w:rPr>
          <w:rtl w:val="true"/>
        </w:rPr>
        <w:t>خ د</w:t>
      </w:r>
      <w:r>
        <w:rPr>
          <w:rtl w:val="true"/>
        </w:rPr>
        <w:t>]</w:t>
      </w:r>
      <w:bookmarkEnd w:id="2274"/>
    </w:p>
    <w:p>
      <w:pPr>
        <w:pStyle w:val="Heading6"/>
        <w:numPr>
          <w:ilvl w:val="5"/>
          <w:numId w:val="1"/>
        </w:numPr>
        <w:rPr/>
      </w:pPr>
      <w:bookmarkStart w:id="2275" w:name="__RefHeading___Toc6806768_3381743652"/>
      <w:bookmarkStart w:id="2276" w:name="_Toc1016"/>
      <w:bookmarkEnd w:id="2275"/>
      <w:r>
        <w:rPr>
          <w:rtl w:val="true"/>
        </w:rPr>
        <w:t>اشارة</w:t>
      </w:r>
      <w:bookmarkEnd w:id="2276"/>
    </w:p>
    <w:p>
      <w:pPr>
        <w:pStyle w:val="BookText"/>
        <w:rPr/>
      </w:pPr>
      <w:r>
        <w:rPr>
          <w:rFonts w:ascii="Amiri" w:hAnsi="Amiri" w:eastAsia="Amiri" w:cs="Amiri"/>
          <w:color w:val="111111"/>
          <w:sz w:val="28"/>
          <w:sz w:val="28"/>
          <w:szCs w:val="28"/>
          <w:rtl w:val="true"/>
          <w:lang w:bidi="ar-SA"/>
        </w:rPr>
        <w:t xml:space="preserve">خدّ ، 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277" w:name="__RefHeading___Toc6806770_3381743652"/>
      <w:bookmarkStart w:id="2278" w:name="_Toc1017"/>
      <w:bookmarkEnd w:id="2277"/>
      <w:r>
        <w:rPr>
          <w:rtl w:val="true"/>
        </w:rPr>
        <w:t>خد</w:t>
      </w:r>
      <w:bookmarkEnd w:id="2278"/>
    </w:p>
    <w:p>
      <w:pPr>
        <w:pStyle w:val="BookText"/>
        <w:rPr/>
      </w:pPr>
      <w:r>
        <w:rPr>
          <w:rFonts w:ascii="Amiri" w:hAnsi="Amiri" w:eastAsia="Amiri" w:cs="Amiri"/>
          <w:color w:val="111111"/>
          <w:sz w:val="28"/>
          <w:sz w:val="28"/>
          <w:szCs w:val="28"/>
          <w:rtl w:val="true"/>
          <w:lang w:bidi="ar-SA"/>
        </w:rPr>
        <w:t xml:space="preserve">قال ابن المظفَّر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 من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 المَحْجِر إلی اللَّحْی من الجانبَین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اشتقَّ اسم المِخدّة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جعلُک أخْدُوداً فی الأرض تَحفِرُه مستطیلاً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 خَدّاً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رَکِبْنَ من فَلْجٍ طریقاً ذا قُحَمْ</w:t>
      </w:r>
    </w:p>
    <w:p>
      <w:pPr>
        <w:pStyle w:val="BookText"/>
        <w:rPr/>
      </w:pPr>
      <w:r>
        <w:rPr>
          <w:rFonts w:ascii="Amiri" w:hAnsi="Amiri" w:eastAsia="Amiri" w:cs="Amiri"/>
          <w:color w:val="111111"/>
          <w:sz w:val="28"/>
          <w:sz w:val="28"/>
          <w:szCs w:val="28"/>
          <w:rtl w:val="true"/>
          <w:lang w:bidi="ar-SA"/>
        </w:rPr>
        <w:t>ضَاحِی الأخادِیدِ إذا اللیلُ ادْلَهمّ</w:t>
      </w:r>
    </w:p>
    <w:p>
      <w:pPr>
        <w:pStyle w:val="BookText"/>
        <w:rPr/>
      </w:pPr>
      <w:r>
        <w:rPr>
          <w:rFonts w:ascii="Amiri" w:hAnsi="Amiri" w:eastAsia="Amiri" w:cs="Amiri"/>
          <w:color w:val="111111"/>
          <w:sz w:val="28"/>
          <w:sz w:val="28"/>
          <w:szCs w:val="28"/>
          <w:rtl w:val="true"/>
          <w:lang w:bidi="ar-SA"/>
        </w:rPr>
        <w:t>أراد بالأخادِید شَرَکَ الطریق ، وکذلک أَخَادِید السِّیاط فی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البُرُوج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وکانوا خَدُّوا فی الأرض أَخَادیدَ ، وأَوْقَدوا علیها النِّیران حتی حَمِیَتْ ، ثم عَرضوا الناسَ علی الکفر ، فمن امْتنعَ أَلْقَوْه فیها حتی یَحترق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والتخْدِیدُ من تخدید اللَّحم إذا ضَمَرَت الدّوابُّ ، وقال جریر یصفُ خیلا هُزِلَتْ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أَجْرَی قَلائدَها وخَدَّد لحمَها</w:t>
      </w:r>
    </w:p>
    <w:p>
      <w:pPr>
        <w:pStyle w:val="BookText"/>
        <w:rPr/>
      </w:pPr>
      <w:r>
        <w:rPr>
          <w:rFonts w:ascii="Amiri" w:hAnsi="Amiri" w:eastAsia="Amiri" w:cs="Amiri"/>
          <w:color w:val="111111"/>
          <w:sz w:val="28"/>
          <w:sz w:val="28"/>
          <w:szCs w:val="28"/>
          <w:rtl w:val="true"/>
          <w:lang w:bidi="ar-SA"/>
        </w:rPr>
        <w:t>أَنْ لا یَذُقْنَ مع الشَّکائمِ عُودَا</w:t>
      </w:r>
    </w:p>
    <w:p>
      <w:pPr>
        <w:pStyle w:val="BookText"/>
        <w:rPr/>
      </w:pPr>
      <w:r>
        <w:rPr>
          <w:rFonts w:ascii="Amiri" w:hAnsi="Amiri" w:eastAsia="Amiri" w:cs="Amiri"/>
          <w:color w:val="111111"/>
          <w:sz w:val="28"/>
          <w:sz w:val="28"/>
          <w:szCs w:val="28"/>
          <w:rtl w:val="true"/>
          <w:lang w:bidi="ar-SA"/>
        </w:rPr>
        <w:t>ورجلٌ مُتخَدِّد ، وامرأة مُتخدِّدَة مهزُولٌ قلیلُ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شَقَّ الجملُ بنابِه شیئاً 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خَدَّه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قَدّاً بخدَّادٍ وهَذّاً شَرْعَبا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خدّاً من الناس ، أی طبَقَة ، وطائفةً ، وقتلَهم خَدّاً فَخدّاً ، أی طبقةً بعد 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شَرَاحِیلُ إذْ لا یمنعون نساءَهم</w:t>
      </w:r>
    </w:p>
    <w:p>
      <w:pPr>
        <w:pStyle w:val="BookText"/>
        <w:rPr/>
      </w:pPr>
      <w:r>
        <w:rPr>
          <w:rFonts w:ascii="Amiri" w:hAnsi="Amiri" w:eastAsia="Amiri" w:cs="Amiri"/>
          <w:color w:val="111111"/>
          <w:sz w:val="28"/>
          <w:sz w:val="28"/>
          <w:szCs w:val="28"/>
          <w:rtl w:val="true"/>
          <w:lang w:bidi="ar-SA"/>
        </w:rPr>
        <w:t>وأَفْنَاهُم خَدّاً فخدّاً تَنَقُّلَا</w:t>
      </w:r>
    </w:p>
    <w:p>
      <w:pPr>
        <w:pStyle w:val="BookText"/>
        <w:rPr/>
      </w:pPr>
      <w:r>
        <w:rPr>
          <w:rFonts w:ascii="IRNazanin" w:hAnsi="IRNazanin" w:eastAsia="IRNazanin"/>
          <w:color w:val="111111"/>
          <w:sz w:val="28"/>
          <w:sz w:val="28"/>
          <w:szCs w:val="28"/>
          <w:rtl w:val="true"/>
          <w:lang w:bidi="fa-IR"/>
        </w:rPr>
        <w:t xml:space="preserve">وروَی أبو العباس عن ابن الأعرابیّ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تَخَدَّدَ القومُ ، إذا صاروا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وخَدَدُ الطریق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الخُدودُ فی الغُبُط والهَوادجِ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 الدِّفَّتَین عن یمین وشمالٍ ، وهی صفائح خَشَبها ، الواحد خَدّ</w:t>
      </w:r>
      <w:r>
        <w:rPr>
          <w:rFonts w:eastAsia="Amiri" w:cs="Amiri" w:ascii="Amiri" w:hAnsi="Amiri"/>
          <w:color w:val="111111"/>
          <w:sz w:val="28"/>
          <w:szCs w:val="28"/>
          <w:rtl w:val="true"/>
          <w:lang w:bidi="ar-SA"/>
        </w:rPr>
        <w:t xml:space="preserve">. </w:t>
      </w:r>
      <w:bookmarkStart w:id="2279" w:name="pg14307_153430"/>
    </w:p>
    <w:p>
      <w:pPr>
        <w:pStyle w:val="BookText"/>
        <w:rPr/>
      </w:pPr>
      <w:bookmarkEnd w:id="2279"/>
      <w:r>
        <w:rPr>
          <w:rFonts w:ascii="Amiri" w:hAnsi="Amiri" w:eastAsia="Amiri" w:cs="Amiri"/>
          <w:color w:val="111111"/>
          <w:sz w:val="28"/>
          <w:sz w:val="28"/>
          <w:szCs w:val="28"/>
          <w:rtl w:val="true"/>
          <w:lang w:bidi="ar-SA"/>
        </w:rPr>
        <w:t xml:space="preserve">ورَوَی أبو العبَّاس عن ابن الأعرابیّ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الدُّخّان ، جاء به بفَتْح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أخَدَّه فخدَّه ، إذا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وعَضُّ مَضَّاغٍ مِخَدٍّ مَعْذَمُهْ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أی قاطع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ضَرْبةٌ أُخْدُود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شدیدةٌ قد خُدَّتْ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وأخادِیدُ السِّیاط فی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شَقَّت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وأخادید الأَرْشِیة فی رأس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تأثیرُ جَرِّها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وخَدَّ السیلُ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شَقَّها بجَرْیِه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والخَدَّان فی صَفْحَتی الوجه ، وهی الْخُدود</w:t>
      </w:r>
      <w:r>
        <w:rPr>
          <w:rFonts w:eastAsia="Amiri" w:cs="Amiri" w:ascii="Amiri" w:hAnsi="Amiri"/>
          <w:color w:val="111111"/>
          <w:sz w:val="28"/>
          <w:szCs w:val="28"/>
          <w:rtl w:val="true"/>
          <w:lang w:bidi="ar-SA"/>
        </w:rPr>
        <w:t>.</w:t>
      </w:r>
    </w:p>
    <w:p>
      <w:pPr>
        <w:pStyle w:val="Heading6"/>
        <w:numPr>
          <w:ilvl w:val="5"/>
          <w:numId w:val="1"/>
        </w:numPr>
        <w:rPr/>
      </w:pPr>
      <w:bookmarkStart w:id="2280" w:name="__RefHeading___Toc6806772_3381743652"/>
      <w:bookmarkStart w:id="2281" w:name="_Toc1018"/>
      <w:bookmarkEnd w:id="2280"/>
      <w:r>
        <w:rPr>
          <w:rtl w:val="true"/>
        </w:rPr>
        <w:t>دخ</w:t>
      </w:r>
      <w:bookmarkEnd w:id="2281"/>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الدُّخان ، والدُّخُ ، والدَّخُ ، والظِّلُّ ، والنُّحاس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تحتَ رِواقِ البیْتِ یَغشَی الدُّخَّا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 ، أراد به الدُّخان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الدُّخّ بمعنی الدُّخان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دَخْدَخْناهم ، أی وَطِئْنَاهم وذَلَّلناهم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ودَخْدَخَ العدُوَّ حتی اخْرَمَّسَا</w:t>
      </w:r>
    </w:p>
    <w:p>
      <w:pPr>
        <w:pStyle w:val="BookText"/>
        <w:rPr/>
      </w:pPr>
      <w:r>
        <w:rPr>
          <w:rFonts w:ascii="Amiri" w:hAnsi="Amiri" w:eastAsia="Amiri" w:cs="Amiri"/>
          <w:color w:val="111111"/>
          <w:sz w:val="28"/>
          <w:sz w:val="28"/>
          <w:szCs w:val="28"/>
          <w:rtl w:val="true"/>
          <w:lang w:bidi="ar-SA"/>
        </w:rPr>
        <w:t>وکذلک دَخْدَخْنا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دُخْدِخَ البعیرُ ، إذا رُکِبَ حتی أَعیا وذَلَّ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والعَوْدَ یَشکو ظَهْرَه قد دُخْدِخا</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تَدَخدَخ اللیلُ ، إذا اختلط ظلامُه ، وتدَخدخَت الظَّلْمَاءُ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الدَّخداخ دُوَیْبَّة صفراءُ کثیرة الأرجل وقال الفَقْعَسِیّ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ضحکَتْ ثم أغربَتْ أَن رأتنِی</w:t>
      </w:r>
    </w:p>
    <w:p>
      <w:pPr>
        <w:pStyle w:val="BookText"/>
        <w:rPr/>
      </w:pPr>
      <w:r>
        <w:rPr>
          <w:rFonts w:ascii="Amiri" w:hAnsi="Amiri" w:eastAsia="Amiri" w:cs="Amiri"/>
          <w:color w:val="111111"/>
          <w:sz w:val="28"/>
          <w:sz w:val="28"/>
          <w:szCs w:val="28"/>
          <w:rtl w:val="true"/>
          <w:lang w:bidi="ar-SA"/>
        </w:rPr>
        <w:t>لاقتطاعِی قَوَائمَ الدَّخداخِ</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 فلان مُدخْدخاً ومُزَخزِخاً ، أی مرَّ مُسرِعاً</w:t>
      </w:r>
      <w:r>
        <w:rPr>
          <w:rFonts w:eastAsia="Amiri" w:cs="Amiri" w:ascii="Amiri" w:hAnsi="Amiri"/>
          <w:color w:val="111111"/>
          <w:sz w:val="28"/>
          <w:szCs w:val="28"/>
          <w:rtl w:val="true"/>
          <w:lang w:bidi="ar-SA"/>
        </w:rPr>
        <w:t>.</w:t>
      </w:r>
    </w:p>
    <w:p>
      <w:pPr>
        <w:pStyle w:val="Heading4"/>
        <w:numPr>
          <w:ilvl w:val="3"/>
          <w:numId w:val="1"/>
        </w:numPr>
        <w:rPr/>
      </w:pPr>
      <w:bookmarkStart w:id="2282" w:name="__RefHeading___Toc6806774_3381743652"/>
      <w:bookmarkStart w:id="2283" w:name="_Toc1019"/>
      <w:bookmarkEnd w:id="2282"/>
      <w:r>
        <w:rPr>
          <w:rtl w:val="true"/>
        </w:rPr>
        <w:t>باب الخاء والتاء</w:t>
      </w:r>
      <w:bookmarkEnd w:id="2283"/>
    </w:p>
    <w:p>
      <w:pPr>
        <w:pStyle w:val="Heading5"/>
        <w:numPr>
          <w:ilvl w:val="4"/>
          <w:numId w:val="1"/>
        </w:numPr>
        <w:rPr/>
      </w:pPr>
      <w:bookmarkStart w:id="2284" w:name="__RefHeading___Toc6806776_3381743652"/>
      <w:bookmarkStart w:id="2285" w:name="_Toc1020"/>
      <w:bookmarkEnd w:id="2284"/>
      <w:r>
        <w:rPr>
          <w:rtl w:val="true"/>
        </w:rPr>
        <w:t>[</w:t>
      </w:r>
      <w:r>
        <w:rPr>
          <w:rtl w:val="true"/>
        </w:rPr>
        <w:t>خ ت</w:t>
      </w:r>
      <w:r>
        <w:rPr>
          <w:rtl w:val="true"/>
        </w:rPr>
        <w:t>]</w:t>
      </w:r>
      <w:bookmarkEnd w:id="2285"/>
    </w:p>
    <w:p>
      <w:pPr>
        <w:pStyle w:val="Heading6"/>
        <w:numPr>
          <w:ilvl w:val="5"/>
          <w:numId w:val="1"/>
        </w:numPr>
        <w:rPr/>
      </w:pPr>
      <w:bookmarkStart w:id="2286" w:name="__RefHeading___Toc6806778_3381743652"/>
      <w:bookmarkStart w:id="2287" w:name="_Toc1021"/>
      <w:bookmarkEnd w:id="2286"/>
      <w:r>
        <w:rPr>
          <w:rtl w:val="true"/>
        </w:rPr>
        <w:t>اشارة</w:t>
      </w:r>
      <w:bookmarkEnd w:id="2287"/>
    </w:p>
    <w:p>
      <w:pPr>
        <w:pStyle w:val="BookText"/>
        <w:rPr/>
      </w:pPr>
      <w:r>
        <w:rPr>
          <w:rFonts w:ascii="Amiri" w:hAnsi="Amiri" w:eastAsia="Amiri" w:cs="Amiri"/>
          <w:color w:val="111111"/>
          <w:sz w:val="28"/>
          <w:sz w:val="28"/>
          <w:szCs w:val="28"/>
          <w:rtl w:val="true"/>
          <w:lang w:bidi="ar-SA"/>
        </w:rPr>
        <w:t xml:space="preserve">ختّ ، 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p>
    <w:p>
      <w:pPr>
        <w:pStyle w:val="Heading6"/>
        <w:numPr>
          <w:ilvl w:val="5"/>
          <w:numId w:val="1"/>
        </w:numPr>
        <w:rPr/>
      </w:pPr>
      <w:bookmarkStart w:id="2288" w:name="__RefHeading___Toc6806780_3381743652"/>
      <w:bookmarkStart w:id="2289" w:name="_Toc1022"/>
      <w:bookmarkEnd w:id="2288"/>
      <w:r>
        <w:rPr>
          <w:rtl w:val="true"/>
        </w:rPr>
        <w:t>خت</w:t>
      </w:r>
      <w:bookmarkEnd w:id="2289"/>
    </w:p>
    <w:p>
      <w:pPr>
        <w:pStyle w:val="BookText"/>
        <w:rPr/>
      </w:pPr>
      <w:r>
        <w:rPr>
          <w:rFonts w:ascii="Amiri" w:hAnsi="Amiri" w:eastAsia="Amiri" w:cs="Amiri"/>
          <w:color w:val="111111"/>
          <w:sz w:val="28"/>
          <w:sz w:val="28"/>
          <w:szCs w:val="28"/>
          <w:rtl w:val="true"/>
          <w:lang w:bidi="ar-SA"/>
        </w:rPr>
        <w:t xml:space="preserve">ثعلب عن ابن الأعرابیّ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بالرِّماح مُدارَکاً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الخَتِیت والخَسیس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أَختَ الرجلُ فهو مُخِتٌ ، إذا انکسر واسْتَحیا ، وقال الأخطل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یَک فی أوائله مُخِتّاً</w:t>
      </w:r>
    </w:p>
    <w:p>
      <w:pPr>
        <w:pStyle w:val="BookText"/>
        <w:rPr/>
      </w:pPr>
      <w:r>
        <w:rPr>
          <w:rFonts w:ascii="Amiri" w:hAnsi="Amiri" w:eastAsia="Amiri" w:cs="Amiri"/>
          <w:color w:val="111111"/>
          <w:sz w:val="28"/>
          <w:sz w:val="28"/>
          <w:szCs w:val="28"/>
          <w:rtl w:val="true"/>
          <w:lang w:bidi="ar-SA"/>
        </w:rPr>
        <w:t>فإنّک یا وَلیدُ بهمْ فخورُ</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الله حَظَّه وأخسَّه ، بمعنی واحد</w:t>
      </w:r>
      <w:r>
        <w:rPr>
          <w:rFonts w:eastAsia="Amiri" w:cs="Amiri" w:ascii="Amiri" w:hAnsi="Amiri"/>
          <w:color w:val="111111"/>
          <w:sz w:val="28"/>
          <w:szCs w:val="28"/>
          <w:rtl w:val="true"/>
          <w:lang w:bidi="ar-SA"/>
        </w:rPr>
        <w:t>.</w:t>
      </w:r>
    </w:p>
    <w:p>
      <w:pPr>
        <w:pStyle w:val="Heading6"/>
        <w:numPr>
          <w:ilvl w:val="5"/>
          <w:numId w:val="1"/>
        </w:numPr>
        <w:rPr/>
      </w:pPr>
      <w:bookmarkStart w:id="2290" w:name="__RefHeading___Toc6806782_3381743652"/>
      <w:bookmarkStart w:id="2291" w:name="_Toc1023"/>
      <w:bookmarkEnd w:id="2290"/>
      <w:r>
        <w:rPr>
          <w:rtl w:val="true"/>
        </w:rPr>
        <w:t>تخ</w:t>
      </w:r>
      <w:bookmarkEnd w:id="2291"/>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التَّخْتَخَةُ فی بعض حکایة الأصوات ، کأصوات الجِنّان ، وبه سُمِّی التَخْتاخ</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العَجین الحامص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 العجینُ یَتِخُ تُخوخاً ، وأَتَخَّه صاحبُه إتْخاخاً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ثعلب عن ابن الأعرابیّ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العجینُ المسترخِی</w:t>
      </w:r>
      <w:r>
        <w:rPr>
          <w:rFonts w:eastAsia="Amiri" w:cs="Amiri" w:ascii="Amiri" w:hAnsi="Amiri"/>
          <w:color w:val="111111"/>
          <w:sz w:val="28"/>
          <w:szCs w:val="28"/>
          <w:rtl w:val="true"/>
          <w:lang w:bidi="ar-SA"/>
        </w:rPr>
        <w:t xml:space="preserve">. </w:t>
      </w:r>
      <w:bookmarkStart w:id="2292" w:name="pg14307_153431"/>
    </w:p>
    <w:p>
      <w:pPr>
        <w:pStyle w:val="Heading4"/>
        <w:numPr>
          <w:ilvl w:val="3"/>
          <w:numId w:val="1"/>
        </w:numPr>
        <w:rPr/>
      </w:pPr>
      <w:bookmarkStart w:id="2293" w:name="__RefHeading___Toc6806784_3381743652"/>
      <w:bookmarkStart w:id="2294" w:name="_Toc1024"/>
      <w:bookmarkEnd w:id="2292"/>
      <w:bookmarkEnd w:id="2293"/>
      <w:r>
        <w:rPr>
          <w:rtl w:val="true"/>
        </w:rPr>
        <w:t>[</w:t>
      </w:r>
      <w:r>
        <w:rPr>
          <w:rtl w:val="true"/>
        </w:rPr>
        <w:t>باب الخاء والظاء</w:t>
      </w:r>
      <w:r>
        <w:rPr>
          <w:rtl w:val="true"/>
        </w:rPr>
        <w:t>]</w:t>
      </w:r>
      <w:bookmarkEnd w:id="2294"/>
    </w:p>
    <w:p>
      <w:pPr>
        <w:pStyle w:val="Heading5"/>
        <w:numPr>
          <w:ilvl w:val="4"/>
          <w:numId w:val="1"/>
        </w:numPr>
        <w:rPr/>
      </w:pPr>
      <w:bookmarkStart w:id="2295" w:name="__RefHeading___Toc6806786_3381743652"/>
      <w:bookmarkStart w:id="2296" w:name="_Toc1025"/>
      <w:bookmarkEnd w:id="2295"/>
      <w:r>
        <w:rPr>
          <w:rtl w:val="true"/>
        </w:rPr>
        <w:t>خ ظ</w:t>
      </w:r>
      <w:bookmarkEnd w:id="2296"/>
    </w:p>
    <w:p>
      <w:pPr>
        <w:pStyle w:val="Heading6"/>
        <w:numPr>
          <w:ilvl w:val="5"/>
          <w:numId w:val="1"/>
        </w:numPr>
        <w:rPr/>
      </w:pPr>
      <w:bookmarkStart w:id="2297" w:name="__RefHeading___Toc6806788_3381743652"/>
      <w:bookmarkStart w:id="2298" w:name="_Toc1026"/>
      <w:bookmarkEnd w:id="2297"/>
      <w:r>
        <w:rPr>
          <w:rtl w:val="true"/>
        </w:rPr>
        <w:t>اشارة</w:t>
      </w:r>
      <w:bookmarkEnd w:id="2298"/>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2299" w:name="__RefHeading___Toc6806790_3381743652"/>
      <w:bookmarkStart w:id="2300" w:name="_Toc1027"/>
      <w:bookmarkEnd w:id="2299"/>
      <w:r>
        <w:rPr>
          <w:rtl w:val="true"/>
        </w:rPr>
        <w:t>خظ</w:t>
      </w:r>
      <w:bookmarkEnd w:id="2300"/>
    </w:p>
    <w:p>
      <w:pPr>
        <w:pStyle w:val="BookText"/>
        <w:rPr/>
      </w:pPr>
      <w:r>
        <w:rPr>
          <w:rFonts w:ascii="Amiri" w:hAnsi="Amiri" w:eastAsia="Amiri" w:cs="Amiri"/>
          <w:color w:val="111111"/>
          <w:sz w:val="28"/>
          <w:sz w:val="28"/>
          <w:szCs w:val="28"/>
          <w:rtl w:val="true"/>
          <w:lang w:bidi="ar-SA"/>
        </w:rPr>
        <w:t xml:space="preserve">ورَوی أبو العباس عن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أخَظَّ الرجلُ ، إذا استرخَی بطنُه وانْدَالَ</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6806792_3381743652"/>
      <w:bookmarkStart w:id="2302" w:name="_Toc1028"/>
      <w:bookmarkEnd w:id="2301"/>
      <w:r>
        <w:rPr>
          <w:rtl w:val="true"/>
        </w:rPr>
        <w:t>[</w:t>
      </w:r>
      <w:r>
        <w:rPr>
          <w:rtl w:val="true"/>
        </w:rPr>
        <w:t>باب الخاء والذال</w:t>
      </w:r>
      <w:r>
        <w:rPr>
          <w:rtl w:val="true"/>
        </w:rPr>
        <w:t>]</w:t>
      </w:r>
      <w:bookmarkEnd w:id="2302"/>
    </w:p>
    <w:p>
      <w:pPr>
        <w:pStyle w:val="Heading5"/>
        <w:numPr>
          <w:ilvl w:val="4"/>
          <w:numId w:val="1"/>
        </w:numPr>
        <w:rPr/>
      </w:pPr>
      <w:bookmarkStart w:id="2303" w:name="__RefHeading___Toc6806794_3381743652"/>
      <w:bookmarkStart w:id="2304" w:name="_Toc1029"/>
      <w:bookmarkEnd w:id="2303"/>
      <w:r>
        <w:rPr>
          <w:rtl w:val="true"/>
        </w:rPr>
        <w:t>خ ذ</w:t>
      </w:r>
      <w:bookmarkEnd w:id="2304"/>
    </w:p>
    <w:p>
      <w:pPr>
        <w:pStyle w:val="Heading6"/>
        <w:numPr>
          <w:ilvl w:val="5"/>
          <w:numId w:val="1"/>
        </w:numPr>
        <w:rPr/>
      </w:pPr>
      <w:bookmarkStart w:id="2305" w:name="__RefHeading___Toc6806796_3381743652"/>
      <w:bookmarkStart w:id="2306" w:name="_Toc1030"/>
      <w:bookmarkEnd w:id="2305"/>
      <w:r>
        <w:rPr>
          <w:rtl w:val="true"/>
        </w:rPr>
        <w:t>اشارة</w:t>
      </w:r>
      <w:bookmarkEnd w:id="230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2307" w:name="__RefHeading___Toc6806798_3381743652"/>
      <w:bookmarkStart w:id="2308" w:name="_Toc1031"/>
      <w:bookmarkEnd w:id="2307"/>
      <w:r>
        <w:rPr>
          <w:rtl w:val="true"/>
        </w:rPr>
        <w:t>خذ</w:t>
      </w:r>
      <w:bookmarkEnd w:id="2308"/>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الأعراب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الجُرحُ خَذِیذاً ، إذا سال منه الصَّدید</w:t>
      </w:r>
      <w:r>
        <w:rPr>
          <w:rFonts w:eastAsia="Amiri" w:cs="Amiri" w:ascii="Amiri" w:hAnsi="Amiri"/>
          <w:color w:val="111111"/>
          <w:sz w:val="28"/>
          <w:szCs w:val="28"/>
          <w:rtl w:val="true"/>
          <w:lang w:bidi="ar-SA"/>
        </w:rPr>
        <w:t>.</w:t>
      </w:r>
    </w:p>
    <w:p>
      <w:pPr>
        <w:pStyle w:val="Heading6"/>
        <w:numPr>
          <w:ilvl w:val="5"/>
          <w:numId w:val="1"/>
        </w:numPr>
        <w:rPr/>
      </w:pPr>
      <w:bookmarkStart w:id="2309" w:name="__RefHeading___Toc6806800_3381743652"/>
      <w:bookmarkStart w:id="2310" w:name="_Toc1032"/>
      <w:bookmarkEnd w:id="2309"/>
      <w:r>
        <w:rPr>
          <w:rtl w:val="true"/>
        </w:rPr>
        <w:t>ذخ</w:t>
      </w:r>
      <w:bookmarkEnd w:id="2310"/>
    </w:p>
    <w:p>
      <w:pPr>
        <w:pStyle w:val="BookText"/>
        <w:rPr/>
      </w:pPr>
      <w:r>
        <w:rPr>
          <w:rFonts w:ascii="Amiri" w:hAnsi="Amiri" w:eastAsia="Amiri" w:cs="Amiri"/>
          <w:color w:val="111111"/>
          <w:sz w:val="28"/>
          <w:sz w:val="28"/>
          <w:szCs w:val="28"/>
          <w:rtl w:val="true"/>
          <w:lang w:bidi="ar-SA"/>
        </w:rPr>
        <w:t>رجُلٌ ذَخْذَاخٌ یُنزِل قبل الخِلاط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ذَوْذَخٌ ، وهو الزُّمَّلِق الذی یُنزِل قبل أن یُفْضِی إلی المرأة</w:t>
      </w:r>
      <w:r>
        <w:rPr>
          <w:rFonts w:eastAsia="Amiri" w:cs="Amiri" w:ascii="Amiri" w:hAnsi="Amiri"/>
          <w:color w:val="111111"/>
          <w:sz w:val="28"/>
          <w:szCs w:val="28"/>
          <w:rtl w:val="true"/>
          <w:lang w:bidi="ar-SA"/>
        </w:rPr>
        <w:t>.</w:t>
      </w:r>
    </w:p>
    <w:p>
      <w:pPr>
        <w:pStyle w:val="Heading4"/>
        <w:numPr>
          <w:ilvl w:val="3"/>
          <w:numId w:val="1"/>
        </w:numPr>
        <w:rPr/>
      </w:pPr>
      <w:bookmarkStart w:id="2311" w:name="__RefHeading___Toc6806802_3381743652"/>
      <w:bookmarkStart w:id="2312" w:name="_Toc1033"/>
      <w:bookmarkEnd w:id="2311"/>
      <w:r>
        <w:rPr>
          <w:rtl w:val="true"/>
        </w:rPr>
        <w:t>[</w:t>
      </w:r>
      <w:r>
        <w:rPr>
          <w:rtl w:val="true"/>
        </w:rPr>
        <w:t>باب الخاء والثاء</w:t>
      </w:r>
      <w:r>
        <w:rPr>
          <w:rtl w:val="true"/>
        </w:rPr>
        <w:t>]</w:t>
      </w:r>
      <w:bookmarkEnd w:id="2312"/>
    </w:p>
    <w:p>
      <w:pPr>
        <w:pStyle w:val="Heading5"/>
        <w:numPr>
          <w:ilvl w:val="4"/>
          <w:numId w:val="1"/>
        </w:numPr>
        <w:rPr/>
      </w:pPr>
      <w:bookmarkStart w:id="2313" w:name="__RefHeading___Toc6806804_3381743652"/>
      <w:bookmarkStart w:id="2314" w:name="_Toc1034"/>
      <w:bookmarkEnd w:id="2313"/>
      <w:r>
        <w:rPr>
          <w:rtl w:val="true"/>
        </w:rPr>
        <w:t>خ ث</w:t>
      </w:r>
      <w:bookmarkEnd w:id="2314"/>
    </w:p>
    <w:p>
      <w:pPr>
        <w:pStyle w:val="Heading6"/>
        <w:numPr>
          <w:ilvl w:val="5"/>
          <w:numId w:val="1"/>
        </w:numPr>
        <w:rPr/>
      </w:pPr>
      <w:bookmarkStart w:id="2315" w:name="__RefHeading___Toc6806806_3381743652"/>
      <w:bookmarkStart w:id="2316" w:name="_Toc1035"/>
      <w:bookmarkEnd w:id="2315"/>
      <w:r>
        <w:rPr>
          <w:rtl w:val="true"/>
        </w:rPr>
        <w:t>اشارة</w:t>
      </w:r>
      <w:bookmarkEnd w:id="2316"/>
    </w:p>
    <w:p>
      <w:pPr>
        <w:pStyle w:val="BookText"/>
        <w:rPr/>
      </w:pPr>
      <w:r>
        <w:rPr>
          <w:rFonts w:ascii="IRNazanin" w:hAnsi="IRNazanin" w:eastAsia="IRNazanin"/>
          <w:color w:val="111111"/>
          <w:sz w:val="28"/>
          <w:sz w:val="28"/>
          <w:szCs w:val="28"/>
          <w:rtl w:val="true"/>
          <w:lang w:bidi="fa-IR"/>
        </w:rPr>
        <w:t>أهمله اللیث</w:t>
      </w:r>
      <w:r>
        <w:rPr>
          <w:rFonts w:eastAsia="IRNazanin" w:cs="IRNazanin"/>
          <w:color w:val="111111"/>
          <w:sz w:val="28"/>
          <w:szCs w:val="28"/>
          <w:rtl w:val="true"/>
          <w:lang w:bidi="fa-IR"/>
        </w:rPr>
        <w:t>.</w:t>
      </w:r>
    </w:p>
    <w:p>
      <w:pPr>
        <w:pStyle w:val="Heading6"/>
        <w:numPr>
          <w:ilvl w:val="5"/>
          <w:numId w:val="1"/>
        </w:numPr>
        <w:rPr/>
      </w:pPr>
      <w:bookmarkStart w:id="2317" w:name="__RefHeading___Toc6806808_3381743652"/>
      <w:bookmarkStart w:id="2318" w:name="_Toc1036"/>
      <w:bookmarkEnd w:id="2317"/>
      <w:r>
        <w:rPr>
          <w:rtl w:val="true"/>
        </w:rPr>
        <w:t>خث</w:t>
      </w:r>
      <w:bookmarkEnd w:id="2318"/>
    </w:p>
    <w:p>
      <w:pPr>
        <w:pStyle w:val="BookText"/>
        <w:rPr/>
      </w:pPr>
      <w:r>
        <w:rPr>
          <w:rFonts w:ascii="Amiri" w:hAnsi="Amiri" w:eastAsia="Amiri" w:cs="Amiri"/>
          <w:color w:val="111111"/>
          <w:sz w:val="28"/>
          <w:sz w:val="28"/>
          <w:szCs w:val="28"/>
          <w:rtl w:val="true"/>
          <w:lang w:bidi="ar-SA"/>
        </w:rPr>
        <w:t xml:space="preserve">ورَوی أبو العباس عن عمرو عن أبیه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البَعْرة اللَّیِّنة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الخِثْیُ</w:t>
      </w:r>
      <w:r>
        <w:rPr>
          <w:rFonts w:eastAsia="Amiri" w:cs="Amiri" w:ascii="Amiri" w:hAnsi="Amiri"/>
          <w:color w:val="111111"/>
          <w:sz w:val="28"/>
          <w:szCs w:val="28"/>
          <w:rtl w:val="true"/>
          <w:lang w:bidi="ar-SA"/>
        </w:rPr>
        <w:t>.</w:t>
      </w:r>
    </w:p>
    <w:p>
      <w:pPr>
        <w:pStyle w:val="Heading4"/>
        <w:numPr>
          <w:ilvl w:val="3"/>
          <w:numId w:val="1"/>
        </w:numPr>
        <w:rPr/>
      </w:pPr>
      <w:bookmarkStart w:id="2319" w:name="__RefHeading___Toc6806810_3381743652"/>
      <w:bookmarkStart w:id="2320" w:name="_Toc1037"/>
      <w:bookmarkEnd w:id="2319"/>
      <w:r>
        <w:rPr>
          <w:rtl w:val="true"/>
        </w:rPr>
        <w:t>[</w:t>
      </w:r>
      <w:r>
        <w:rPr>
          <w:rtl w:val="true"/>
        </w:rPr>
        <w:t>باب الخَاء والراء</w:t>
      </w:r>
      <w:r>
        <w:rPr>
          <w:rtl w:val="true"/>
        </w:rPr>
        <w:t>]</w:t>
      </w:r>
      <w:bookmarkEnd w:id="2320"/>
    </w:p>
    <w:p>
      <w:pPr>
        <w:pStyle w:val="Heading5"/>
        <w:numPr>
          <w:ilvl w:val="4"/>
          <w:numId w:val="1"/>
        </w:numPr>
        <w:rPr/>
      </w:pPr>
      <w:bookmarkStart w:id="2321" w:name="__RefHeading___Toc6806812_3381743652"/>
      <w:bookmarkStart w:id="2322" w:name="_Toc1038"/>
      <w:bookmarkEnd w:id="2321"/>
      <w:r>
        <w:rPr>
          <w:rtl w:val="true"/>
        </w:rPr>
        <w:t>اشارة</w:t>
      </w:r>
      <w:bookmarkEnd w:id="2322"/>
    </w:p>
    <w:p>
      <w:pPr>
        <w:pStyle w:val="BookText"/>
        <w:rPr/>
      </w:pPr>
      <w:r>
        <w:rPr>
          <w:rFonts w:ascii="Amiri" w:hAnsi="Amiri" w:eastAsia="Amiri" w:cs="Amiri"/>
          <w:color w:val="111111"/>
          <w:sz w:val="28"/>
          <w:sz w:val="28"/>
          <w:szCs w:val="28"/>
          <w:rtl w:val="true"/>
          <w:lang w:bidi="ar-SA"/>
        </w:rPr>
        <w:t xml:space="preserve">خرّ ، 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5"/>
        <w:numPr>
          <w:ilvl w:val="4"/>
          <w:numId w:val="1"/>
        </w:numPr>
        <w:rPr/>
      </w:pPr>
      <w:bookmarkStart w:id="2323" w:name="__RefHeading___Toc6806814_3381743652"/>
      <w:bookmarkStart w:id="2324" w:name="_Toc1039"/>
      <w:bookmarkEnd w:id="2323"/>
      <w:r>
        <w:rPr>
          <w:rtl w:val="true"/>
        </w:rPr>
        <w:t>خر</w:t>
      </w:r>
      <w:bookmarkEnd w:id="2324"/>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الماء وصوتُ الرِّیح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وخَریر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یُضاعَفُ إذا تُوهِّمَ سُرْعةُ الخَرِیر فی القَصَب ونحوه ، فیُحمَل علی الخَرْخَرة ، وأما فی الماء فلا یقال إلّا خَرْخرة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والهِرّة خَرُورٌ فی نَوْمِها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والخَرْخَرة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النَّمِر فی نَوْمِه ، یُخَرْخِرُ خَرْخَرةً ، ویَخِرُّ خَرِیراً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لصوته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الخَرِیر ، والهرِیر ، والغَطِیط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العباس عن سلمة 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الماءُ یَخِرّ خَرِیراً ، فهو 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 المیت یَخِرُّ خَریراً ، فهو خارٌّ ، وخَرَّ الحجرُ ، إذا تَدَهْدَی من الجَبَل یَخُرُّ خُرُوراً بضمّ الخاء ، من یَخُرّ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عن حَکیم بن حزام أنه أَتَی النبیَّ صلی‌الله‌علیه‌وسلم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أبایعک علی ألَّا أَخِرَّ إلّا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قِبَلِنا فلستَ تَخِرُّ إلّا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أَلَّا أَغْبَن ولا أُغْبِن ، فقال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تُغْبن فی دِینٍ ولا شیءٍ من قِبَلنا ولا بَیْع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أَخِرّ إلَّا قائماً ، أی لا أموت ، لأنه إذا مات فقد خَرَّ وسَقَط ، إلَّا قائماً أی ثابتاً علی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النبی صلی‌الله‌علیه‌وسلم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قَبلنا فلستَ تَخِرّ إلّا قائماً ، أی لَسْنَا نَدعُوکَ ولا نُبایعک إلّا قائماً ، أی علی الحقّ</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الرجل یَخُرّ ، إذا تَنعَّمَ وخَرَّ یَخُرّ ، إذا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بضم </w:t>
      </w:r>
      <w:bookmarkStart w:id="2325" w:name="pg14307_153432"/>
    </w:p>
    <w:p>
      <w:pPr>
        <w:pStyle w:val="BookText"/>
        <w:rPr/>
      </w:pPr>
      <w:bookmarkEnd w:id="2325"/>
      <w:r>
        <w:rPr>
          <w:rFonts w:ascii="IRNazanin" w:hAnsi="IRNazanin" w:eastAsia="IRNazanin"/>
          <w:color w:val="111111"/>
          <w:sz w:val="28"/>
          <w:sz w:val="28"/>
          <w:szCs w:val="28"/>
          <w:rtl w:val="true"/>
          <w:lang w:bidi="fa-IR"/>
        </w:rPr>
        <w:t>الخاء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وغیره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یَخِرّ بکسر الخاء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الناعم فی طعامه وشرابه ، ولباسه وفراشه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لِخُذْرُوفِ الصبیّ الذی یُدیرُها خَرّارة ، وهو حکایةُ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 الماء الجاریة ، سمّیتُ خَرّارةً لخَریر مائها ، وهو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الأخِرَّة ، واحدها خَرِیر ، وهی أماکنُ مطمئنَّة تنقاد بین الرَّبوتَین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وأخبرنی خلف الأحمر أنّه سمع العَرَب تنشد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بأَخِرّةِ الثَّلَبوتِ یَربأُ فوقَها</w:t>
      </w:r>
    </w:p>
    <w:p>
      <w:pPr>
        <w:pStyle w:val="BookText"/>
        <w:rPr/>
      </w:pPr>
      <w:r>
        <w:rPr>
          <w:rFonts w:ascii="Amiri" w:hAnsi="Amiri" w:eastAsia="Amiri" w:cs="Amiri"/>
          <w:color w:val="111111"/>
          <w:sz w:val="28"/>
          <w:sz w:val="28"/>
          <w:szCs w:val="28"/>
          <w:rtl w:val="true"/>
          <w:lang w:bidi="ar-SA"/>
        </w:rPr>
        <w:t>قَفْرَ المراقِبِ خوفَها آرامُها</w:t>
      </w:r>
    </w:p>
    <w:p>
      <w:pPr>
        <w:pStyle w:val="BookText"/>
        <w:rPr/>
      </w:pPr>
      <w:r>
        <w:rPr>
          <w:rFonts w:ascii="IRNazanin" w:hAnsi="IRNazanin" w:eastAsia="IRNazanin"/>
          <w:color w:val="111111"/>
          <w:sz w:val="28"/>
          <w:sz w:val="28"/>
          <w:szCs w:val="28"/>
          <w:rtl w:val="true"/>
          <w:lang w:bidi="fa-IR"/>
        </w:rPr>
        <w:t>فأما العامّة فتقول أحِزّة ، وإنما هو بالخاء ، والبیتُ للبید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عبید عن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اضطَرَبَ بطنُه مع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تَخَرْخَرَ بطنُه ، وأَنشد غیره قولَ الجعدیّ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صِفْراً بطنُه قد تَخَرْخَرا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ثعلب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إذا جَرَی وخَرَّ إذا ماتَ</w:t>
      </w:r>
      <w:r>
        <w:rPr>
          <w:rFonts w:eastAsia="Amiri" w:cs="Amiri" w:ascii="Amiri" w:hAnsi="Amiri"/>
          <w:color w:val="111111"/>
          <w:sz w:val="28"/>
          <w:szCs w:val="28"/>
          <w:rtl w:val="true"/>
          <w:lang w:bidi="ar-SA"/>
        </w:rPr>
        <w:t>.</w:t>
      </w:r>
    </w:p>
    <w:p>
      <w:pPr>
        <w:pStyle w:val="Heading5"/>
        <w:numPr>
          <w:ilvl w:val="4"/>
          <w:numId w:val="1"/>
        </w:numPr>
        <w:rPr/>
      </w:pPr>
      <w:bookmarkStart w:id="2326" w:name="__RefHeading___Toc6806816_3381743652"/>
      <w:bookmarkStart w:id="2327" w:name="_Toc1040"/>
      <w:bookmarkEnd w:id="2326"/>
      <w:r>
        <w:rPr>
          <w:rtl w:val="true"/>
        </w:rPr>
        <w:t>رخ</w:t>
      </w:r>
      <w:bookmarkEnd w:id="2327"/>
    </w:p>
    <w:p>
      <w:pPr>
        <w:pStyle w:val="BookText"/>
        <w:rPr/>
      </w:pPr>
      <w:r>
        <w:rPr>
          <w:rFonts w:ascii="Amiri" w:hAnsi="Amiri" w:eastAsia="Amiri" w:cs="Amiri"/>
          <w:color w:val="111111"/>
          <w:sz w:val="28"/>
          <w:sz w:val="28"/>
          <w:szCs w:val="28"/>
          <w:rtl w:val="true"/>
          <w:lang w:bidi="ar-SA"/>
        </w:rPr>
        <w:t xml:space="preserve">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 العَیش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عبیدة عن أبی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الرَّخاخ هو الرِّخوُ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رَخَّاء رِخْوة لیِّنَة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ربیبةُ حقفٍ دافَعتْ فی حقوفها</w:t>
      </w:r>
    </w:p>
    <w:p>
      <w:pPr>
        <w:pStyle w:val="BookText"/>
        <w:rPr/>
      </w:pPr>
      <w:r>
        <w:rPr>
          <w:rFonts w:ascii="Amiri" w:hAnsi="Amiri" w:eastAsia="Amiri" w:cs="Amiri"/>
          <w:color w:val="111111"/>
          <w:sz w:val="28"/>
          <w:sz w:val="28"/>
          <w:szCs w:val="28"/>
          <w:rtl w:val="true"/>
          <w:lang w:bidi="ar-SA"/>
        </w:rPr>
        <w:t>رَخاخَ الثَّرَی والأُقْحوان المدیَّما</w:t>
      </w:r>
    </w:p>
    <w:p>
      <w:pPr>
        <w:pStyle w:val="BookText"/>
        <w:rPr/>
      </w:pPr>
      <w:r>
        <w:rPr>
          <w:rFonts w:ascii="Amiri" w:hAnsi="Amiri" w:eastAsia="Amiri" w:cs="Amiri"/>
          <w:color w:val="111111"/>
          <w:sz w:val="28"/>
          <w:sz w:val="28"/>
          <w:szCs w:val="28"/>
          <w:rtl w:val="true"/>
          <w:lang w:bidi="ar-SA"/>
        </w:rPr>
        <w:t xml:space="preserve">أی إنه لم یُصِبْها من الرَّخاخ شیء ، ورَبیبَةٌ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بَقَرة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والأُقْحُوان ، أی وثَغْراً کالأُقْحوان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شمیل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اتسع منها ولان ، ولا یَضرُّک استَوی أو لم یَسْتَوِ ، وأَنشد لابن مُقبِل أیضاً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فلبَّدَه مَسُّ القِطارِ ورَخَّه</w:t>
      </w:r>
    </w:p>
    <w:p>
      <w:pPr>
        <w:pStyle w:val="BookText"/>
        <w:rPr/>
      </w:pPr>
      <w:r>
        <w:rPr>
          <w:rFonts w:ascii="Amiri" w:hAnsi="Amiri" w:eastAsia="Amiri" w:cs="Amiri"/>
          <w:color w:val="111111"/>
          <w:sz w:val="28"/>
          <w:sz w:val="28"/>
          <w:szCs w:val="28"/>
          <w:rtl w:val="true"/>
          <w:lang w:bidi="ar-SA"/>
        </w:rPr>
        <w:t>نعاجُ رُوافٍ قبل أن یَتَشدَّدَا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رَخَّه وطِئَه فأَرْخاه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فی الحدیث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یأتی علی الناس زمانٌ أفضلُهم رَخاخاً أقصَدُهم عَیْشاً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 العیش 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ارتخّ العجینُ ارتخاخاً ، إِذا استَرخی ، وارتَخَ رأْیهُ إذا اضطَرَب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وسَکْران مُرتَخّ ومُلْتَخّ ، بالراء واللام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من کلام العَجَم من أدوات لُعْبَةٍ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هَشّ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المنتفِخة التی تُکْسَرُ تحتَ الوَطْءِ ، وجمعُها الرَّخاخیّ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والنَّفْخاء مِثلُها ، وجمعُها النّفاخیّ</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الرَّخاء والسَّخاء والسَّوخة</w:t>
      </w:r>
      <w:r>
        <w:rPr>
          <w:rFonts w:eastAsia="Amiri" w:cs="Amiri" w:ascii="Amiri" w:hAnsi="Amiri"/>
          <w:color w:val="111111"/>
          <w:sz w:val="28"/>
          <w:szCs w:val="28"/>
          <w:rtl w:val="true"/>
          <w:lang w:bidi="ar-SA"/>
        </w:rPr>
        <w:t xml:space="preserve">. </w:t>
      </w:r>
      <w:bookmarkStart w:id="2328" w:name="pg14307_153433"/>
    </w:p>
    <w:p>
      <w:pPr>
        <w:pStyle w:val="Heading4"/>
        <w:numPr>
          <w:ilvl w:val="3"/>
          <w:numId w:val="1"/>
        </w:numPr>
        <w:rPr/>
      </w:pPr>
      <w:bookmarkStart w:id="2329" w:name="__RefHeading___Toc6806818_3381743652"/>
      <w:bookmarkStart w:id="2330" w:name="_Toc1041"/>
      <w:bookmarkEnd w:id="2328"/>
      <w:bookmarkEnd w:id="2329"/>
      <w:r>
        <w:rPr>
          <w:rtl w:val="true"/>
        </w:rPr>
        <w:t>باب الخَاء واللام</w:t>
      </w:r>
      <w:bookmarkEnd w:id="2330"/>
    </w:p>
    <w:p>
      <w:pPr>
        <w:pStyle w:val="Heading5"/>
        <w:numPr>
          <w:ilvl w:val="4"/>
          <w:numId w:val="1"/>
        </w:numPr>
        <w:rPr/>
      </w:pPr>
      <w:bookmarkStart w:id="2331" w:name="__RefHeading___Toc6806820_3381743652"/>
      <w:bookmarkStart w:id="2332" w:name="_Toc1042"/>
      <w:bookmarkEnd w:id="2331"/>
      <w:r>
        <w:rPr>
          <w:rtl w:val="true"/>
        </w:rPr>
        <w:t>[</w:t>
      </w:r>
      <w:r>
        <w:rPr>
          <w:rtl w:val="true"/>
        </w:rPr>
        <w:t>خ ل</w:t>
      </w:r>
      <w:r>
        <w:rPr>
          <w:rtl w:val="true"/>
        </w:rPr>
        <w:t>]</w:t>
      </w:r>
      <w:bookmarkEnd w:id="2332"/>
    </w:p>
    <w:p>
      <w:pPr>
        <w:pStyle w:val="Heading6"/>
        <w:numPr>
          <w:ilvl w:val="5"/>
          <w:numId w:val="1"/>
        </w:numPr>
        <w:rPr/>
      </w:pPr>
      <w:bookmarkStart w:id="2333" w:name="__RefHeading___Toc6806822_3381743652"/>
      <w:bookmarkStart w:id="2334" w:name="_Toc1043"/>
      <w:bookmarkEnd w:id="2333"/>
      <w:r>
        <w:rPr>
          <w:rtl w:val="true"/>
        </w:rPr>
        <w:t>اشارة</w:t>
      </w:r>
      <w:bookmarkEnd w:id="2334"/>
    </w:p>
    <w:p>
      <w:pPr>
        <w:pStyle w:val="BookText"/>
        <w:rPr/>
      </w:pPr>
      <w:r>
        <w:rPr>
          <w:rFonts w:ascii="Amiri" w:hAnsi="Amiri" w:eastAsia="Amiri" w:cs="Amiri"/>
          <w:color w:val="111111"/>
          <w:sz w:val="28"/>
          <w:sz w:val="28"/>
          <w:szCs w:val="28"/>
          <w:rtl w:val="true"/>
          <w:lang w:bidi="ar-SA"/>
        </w:rPr>
        <w:t xml:space="preserve">خلّ ، 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مستعملان</w:t>
      </w:r>
      <w:r>
        <w:rPr>
          <w:rFonts w:eastAsia="Amiri" w:cs="Amiri" w:ascii="Amiri" w:hAnsi="Amiri"/>
          <w:color w:val="111111"/>
          <w:sz w:val="28"/>
          <w:szCs w:val="28"/>
          <w:rtl w:val="true"/>
          <w:lang w:bidi="ar-SA"/>
        </w:rPr>
        <w:t>].</w:t>
      </w:r>
    </w:p>
    <w:p>
      <w:pPr>
        <w:pStyle w:val="Heading6"/>
        <w:numPr>
          <w:ilvl w:val="5"/>
          <w:numId w:val="1"/>
        </w:numPr>
        <w:rPr/>
      </w:pPr>
      <w:bookmarkStart w:id="2335" w:name="__RefHeading___Toc6806824_3381743652"/>
      <w:bookmarkStart w:id="2336" w:name="_Toc1044"/>
      <w:bookmarkEnd w:id="2335"/>
      <w:r>
        <w:rPr>
          <w:rtl w:val="true"/>
        </w:rPr>
        <w:t>خل</w:t>
      </w:r>
      <w:bookmarkEnd w:id="2336"/>
    </w:p>
    <w:p>
      <w:pPr>
        <w:pStyle w:val="BookText"/>
        <w:rPr/>
      </w:pPr>
      <w:r>
        <w:rPr>
          <w:rFonts w:ascii="IRNazanin" w:hAnsi="IRNazanin" w:eastAsia="IRNazanin"/>
          <w:color w:val="111111"/>
          <w:sz w:val="28"/>
          <w:sz w:val="28"/>
          <w:szCs w:val="28"/>
          <w:rtl w:val="true"/>
          <w:lang w:bidi="fa-IR"/>
        </w:rPr>
        <w:t xml:space="preserve">قال اللیث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الاختلال من الخَلّ من عصیر العِنَب والتمر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لم أسمَع لغیره أنه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 العَصیرُ ، إذا صار خَلًّا ، وکلامُهم الجیّد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خَلَّل شَرَابُ فلانٍ ، إذا فَسَد ، فصار 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سلمة عن الفراء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 القارِصة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الخَصاصة فی الوَشِیع ، وهی الفُرْجة فی الخُصّ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الرملة الیَتیمة المنفرِدة من 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بَیْعٌ فِیهِ وَلا خُلَّةٌ وَلا شَفاعَةٌ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الزجاج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یوم القیامة ، والخُلّة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خاللتُ الرجل خِلَالاً ، ومنه قول امریء القیس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ولستُ بِمَقْلِیِ الخِلالِ ولا قالی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کریمُ الخُلّة ، أی کریم الإخاء والمصادقة ، وکریمُ الخِلِ وفلانٌ خَلَّتِی وفلانةُ خِلَّتِی وخِلَّی ، سواء فی المُذکّر والمؤنث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أبلِغا خَلّتی جابراً</w:t>
      </w:r>
    </w:p>
    <w:p>
      <w:pPr>
        <w:pStyle w:val="BookText"/>
        <w:rPr/>
      </w:pPr>
      <w:r>
        <w:rPr>
          <w:rFonts w:ascii="Amiri" w:hAnsi="Amiri" w:eastAsia="Amiri" w:cs="Amiri"/>
          <w:color w:val="111111"/>
          <w:sz w:val="28"/>
          <w:sz w:val="28"/>
          <w:szCs w:val="28"/>
          <w:rtl w:val="true"/>
          <w:lang w:bidi="ar-SA"/>
        </w:rPr>
        <w:t>بأن خلیلکَ لم یُقتَلِ</w:t>
      </w:r>
    </w:p>
    <w:p>
      <w:pPr>
        <w:pStyle w:val="BookText"/>
        <w:rPr/>
      </w:pPr>
      <w:r>
        <w:rPr>
          <w:rFonts w:ascii="Amiri" w:hAnsi="Amiri" w:eastAsia="Amiri" w:cs="Amiri"/>
          <w:color w:val="111111"/>
          <w:sz w:val="28"/>
          <w:sz w:val="28"/>
          <w:szCs w:val="28"/>
          <w:rtl w:val="true"/>
          <w:lang w:bidi="ar-SA"/>
        </w:rPr>
        <w:t xml:space="preserve">والخُلّة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نَبْت حُلْو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الإبلَ مُخْتَلَّةً ، إذا أَکلت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جاءوا مُخِلِّین فلاقَوْا حَمْضا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أطیب الخُلّة عند العرب الحَلِیِّ والصِّلِّیَان ، ولا تکون الخُلّة إلّا من العُرْوة ، وهو کلُّ نبْتٍ له أصل فی الأرض یَبْقَی عِصمةً للنَّعَم إذا أجْدَبت السّنة ، وهی العُلْقَة عند العرب ، والعَرْفَجَ ، والحَلَمة من الخُلّة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والعربُ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خُبْزُ الإبل ، والْحَمْضُ فاکِهتُها ، وتُضربُ الخُلّة مَثلاً للدَّعة والسّعَة ، ویُضْرَبُ الحمضُ مَثلاً للشّر والحَرْب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شمر عن ابن شمیل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إنما هی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خُلّةٌ ، وخُلَلُ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لا حَمْضَ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یقال للشجر خُلّة ، ولا تُذَکَّر ، وهی الأرض التی لا حَمْضَ بها ، وربما کان بها عِضاهٌ ، وربما لم تکن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أتیتَ أرضاً لیس بها شیءٌ من الشّجر ، وهی جُرُزٌ من الأرض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الخُلَّة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الخُلّة ما لم یکن فیه ملح ولا حموضة ، والحَمْض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فیه حموضة وملوحة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الکمیت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صادفْنَ وادیَهُ المغبوطَ نازلُه</w:t>
      </w:r>
    </w:p>
    <w:p>
      <w:pPr>
        <w:pStyle w:val="BookText"/>
        <w:rPr/>
      </w:pPr>
      <w:r>
        <w:rPr>
          <w:rFonts w:ascii="Amiri" w:hAnsi="Amiri" w:eastAsia="Amiri" w:cs="Amiri"/>
          <w:color w:val="111111"/>
          <w:sz w:val="28"/>
          <w:sz w:val="28"/>
          <w:szCs w:val="28"/>
          <w:rtl w:val="true"/>
          <w:lang w:bidi="ar-SA"/>
        </w:rPr>
        <w:t>لا مرتعاً بعدتْ من حَمضِه الخُلَلُ</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من النبات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حُلواً من المرعی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عمرو فی قول الطِّرِمَّاح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یَنِی یُحمِضُ العَدُوَّ وذو الخُلْ</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لَةِ یُشْفَی صَداه بالإحماضِ </w:t>
      </w:r>
    </w:p>
    <w:p>
      <w:pPr>
        <w:pStyle w:val="BookText"/>
        <w:rPr/>
      </w:pP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یرضَوْا بالخُلة أطعَموهم 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مَن جاء مُشتهیاً قتالَنا شَفَیْنا شهوَته بإیقاعنا به ، کما تُشْفَی الإبل المُختَلَّة بالحَمْض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الخِلالة المُخالّة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وکیف تصاحِبُ مَنْ أصْبَحَتْ</w:t>
      </w:r>
    </w:p>
    <w:p>
      <w:pPr>
        <w:pStyle w:val="BookText"/>
        <w:rPr/>
      </w:pPr>
      <w:r>
        <w:rPr>
          <w:rFonts w:ascii="Amiri" w:hAnsi="Amiri" w:eastAsia="Amiri" w:cs="Amiri"/>
          <w:color w:val="111111"/>
          <w:sz w:val="28"/>
          <w:sz w:val="28"/>
          <w:szCs w:val="28"/>
          <w:rtl w:val="true"/>
          <w:lang w:bidi="ar-SA"/>
        </w:rPr>
        <w:t>خَلَالتُه کأَبِی مَرْحَبِ</w:t>
      </w:r>
    </w:p>
    <w:p>
      <w:pPr>
        <w:pStyle w:val="BookText"/>
        <w:rPr/>
      </w:pPr>
      <w:r>
        <w:rPr>
          <w:rFonts w:ascii="Amiri" w:hAnsi="Amiri" w:eastAsia="Amiri" w:cs="Amiri"/>
          <w:color w:val="111111"/>
          <w:sz w:val="28"/>
          <w:sz w:val="28"/>
          <w:szCs w:val="28"/>
          <w:rtl w:val="true"/>
          <w:lang w:bidi="ar-SA"/>
        </w:rPr>
        <w:t>أراد أصبحَتْ خلالتُه کخلالَةِ أَبِی مَرْحَب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فی قول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وَلَأَوْضَعُوا خِلالَکُمْ یَبْغُونَکُمُ الْفِتْنَةَ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أوضعتْ فی السَّیْر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أسرعت ، المعنی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ولأسرَعوا فیما یُخِلُ بکم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الهیثم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وَلَأَوْضَعُوا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مَراکبَهم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خِلالَکُمْ یَبْغُونَکُمُ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بمعنی وسَطکم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وَلَأَوْضَعُوا خِلالَکُمْ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لأَسرَعوا فی الهَرَب خِلالَکم ، أی ما تفرّق من الجماعات لطلب الخَلْوَة والفِرار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والخِلال أیضاً جمعُ الخَلَّة ، وهی الخَصْلة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کریم الخِلال ولئیمُ الخِلال ، وهی الخِصال ، ویقال ، خَلَ ثوبَه بخِلال یَخُلُّه خَلًّا فهو مَخْلول ، إذا شَکَّه بالخِلال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وفَصیل مَخْلولٌ ، إذا غُرِزَ خِلالٌ علی أنفِه لئلّا ؛ یَرضَع أمَّه ، وذلک أنها تزبِنُه إذا أوجَعَ ضَرعَها الخِلالُ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المُخَالَّة والمصادَقة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أخَلّک إلی هذا ، أی ما أحوَجَکَ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حدیث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تفقَّهوا فإن أحَدکم لا یَدرِی مَتَی یُخْتَلُ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قاله أبو 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فی قول زهیر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أتاهُ خلیلٌ یومَ مَسأَلةٍ</w:t>
      </w:r>
    </w:p>
    <w:p>
      <w:pPr>
        <w:pStyle w:val="BookText"/>
        <w:rPr/>
      </w:pPr>
      <w:r>
        <w:rPr>
          <w:rFonts w:ascii="Amiri" w:hAnsi="Amiri" w:eastAsia="Amiri" w:cs="Amiri"/>
          <w:color w:val="111111"/>
          <w:sz w:val="28"/>
          <w:sz w:val="28"/>
          <w:szCs w:val="28"/>
          <w:rtl w:val="true"/>
          <w:lang w:bidi="ar-SA"/>
        </w:rPr>
        <w:t>یقول لا غائبٌ مالی ولا حَرِمُ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بالخَلیل المحتاج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 والخلیل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والخلیل الأَنْف ، والخلیلُ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الضعیف الجسم ، وهو المَخْلُول ، والخَلُ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لابنة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 والذَّکر 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اللحیانیّ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لیست بخَمْطة ولا خَلّة ، أی لیست بحامِضة ، والخَمْطة التی قد أَخَذَتْ شیئاً من الرِّیح کریح النّبق والتفاح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وجاءنا بلَبَن خامِطٍ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خَلّة صالحة وخَلّة سیئة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للرجل إذا مات له میّت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اخلُفْ علی أهلِه بخیر ، واسدُدْ خَلَّته ، یرید الفُرْجة التی تَرک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أَوس بن حجر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لِهُلْکِ فَضَالة لا یُستوِی ال</w:t>
      </w:r>
    </w:p>
    <w:p>
      <w:pPr>
        <w:pStyle w:val="BookText"/>
        <w:rPr/>
      </w:pPr>
      <w:r>
        <w:rPr>
          <w:rFonts w:ascii="Amiri" w:hAnsi="Amiri" w:eastAsia="Amiri" w:cs="Amiri"/>
          <w:color w:val="111111"/>
          <w:sz w:val="28"/>
          <w:sz w:val="28"/>
          <w:szCs w:val="28"/>
          <w:rtl w:val="true"/>
          <w:lang w:bidi="ar-SA"/>
        </w:rPr>
        <w:t>فُقودُ ولا خَلّةُ الذاهبِ</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الثُّلْمةَ التی تَرَک ،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سیّدا ، فلما مات بقیتْ خَلَّتُه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الطریقُ فی الرَّمل والخَلّ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القلیل اللحم ؛ وقد خَلَ لَحْمُه خَلًّا وخُلولاً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الکسائی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وخَللْتُ الکِساء أَخُلُّه خَلًّا ، إذا شددتَه بخِلالٍ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الخَیْر والشرّ ، یقال فی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فلانٌ بخَلّ ولا خَمْر ، أی لا خیرَ فیه ولا شرَّ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النَّمِر بن تَوْلَب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هلّا سألتَ بَعادِیاءَ وبَیْتِه</w:t>
      </w:r>
    </w:p>
    <w:p>
      <w:pPr>
        <w:pStyle w:val="BookText"/>
        <w:rPr/>
      </w:pPr>
      <w:r>
        <w:rPr>
          <w:rFonts w:ascii="Amiri" w:hAnsi="Amiri" w:eastAsia="Amiri" w:cs="Amiri"/>
          <w:color w:val="111111"/>
          <w:sz w:val="28"/>
          <w:sz w:val="28"/>
          <w:szCs w:val="28"/>
          <w:rtl w:val="true"/>
          <w:lang w:bidi="ar-SA"/>
        </w:rPr>
        <w:t>والخَلِ والخَمْرِ التی لم تُمْنَع</w:t>
      </w:r>
    </w:p>
    <w:p>
      <w:pPr>
        <w:pStyle w:val="BookText"/>
        <w:rPr/>
      </w:pPr>
      <w:r>
        <w:rPr>
          <w:rFonts w:ascii="IRNazanin" w:hAnsi="IRNazanin" w:eastAsia="IRNazanin"/>
          <w:color w:val="111111"/>
          <w:sz w:val="28"/>
          <w:sz w:val="28"/>
          <w:szCs w:val="28"/>
          <w:rtl w:val="true"/>
          <w:lang w:bidi="fa-IR"/>
        </w:rPr>
        <w:t xml:space="preserve">وسئل الأصمعیّ عن الخلّ والخمر فی بیت النمر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 والخَمْر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 والخَمر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 فی دُعائه ، وخَلَ خَلًّا ، أی خَصَّ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 فی دُعائه وخَلَّا</w:t>
      </w:r>
    </w:p>
    <w:p>
      <w:pPr>
        <w:pStyle w:val="BookText"/>
        <w:rPr/>
      </w:pPr>
      <w:r>
        <w:rPr>
          <w:rFonts w:ascii="Amiri" w:hAnsi="Amiri" w:eastAsia="Amiri" w:cs="Amiri"/>
          <w:color w:val="111111"/>
          <w:sz w:val="28"/>
          <w:sz w:val="28"/>
          <w:szCs w:val="28"/>
          <w:rtl w:val="true"/>
          <w:lang w:bidi="ar-SA"/>
        </w:rPr>
        <w:t>وخَطَّ کاتِباه واسْتَمَلَّا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وخَلَّل بالتشدید ، أی خَصَّص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عَهِدتُ به الحیَّ الجمیع فأَصبَحوا</w:t>
      </w:r>
    </w:p>
    <w:p>
      <w:pPr>
        <w:pStyle w:val="BookText"/>
        <w:rPr/>
      </w:pPr>
      <w:r>
        <w:rPr>
          <w:rFonts w:ascii="Amiri" w:hAnsi="Amiri" w:eastAsia="Amiri" w:cs="Amiri"/>
          <w:color w:val="111111"/>
          <w:sz w:val="28"/>
          <w:sz w:val="28"/>
          <w:szCs w:val="28"/>
          <w:rtl w:val="true"/>
          <w:lang w:bidi="ar-SA"/>
        </w:rPr>
        <w:t>أتَوْا داعِیاً لله عَمَّ دخَلَلَّا</w:t>
      </w:r>
    </w:p>
    <w:p>
      <w:pPr>
        <w:pStyle w:val="BookText"/>
        <w:rPr/>
      </w:pPr>
      <w:r>
        <w:rPr>
          <w:rFonts w:ascii="Amiri" w:hAnsi="Amiri" w:eastAsia="Amiri" w:cs="Amiri"/>
          <w:color w:val="111111"/>
          <w:sz w:val="28"/>
          <w:sz w:val="28"/>
          <w:szCs w:val="28"/>
          <w:rtl w:val="true"/>
          <w:lang w:bidi="ar-SA"/>
        </w:rPr>
        <w:t xml:space="preserve">وقال اللحیانیّ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شرابُ فلانٍ قد خَلّل یُخلِّل تخلیلاً ، أی فَسَد ، وکذلک کلُّ ما حَمُض من الأشربة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خلَّل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خلَّل فلانٌ أصابعه بالماء ، وخَلّل لحیتَه ، إذا توضّأ ، 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فمی خِلّة فتخلّلتُ ، والجمیعُ خِلَل ، وهو ما یَبقَی بین الأسنان من الطعام ، وهی الخُلالة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 خُلالَتَه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بزرج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بین الأسنان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أَخرجتَه به وأنشد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شاحِیَ فِیه عن لِسانٍ کالوَرَلْ</w:t>
      </w:r>
    </w:p>
    <w:p>
      <w:pPr>
        <w:pStyle w:val="BookText"/>
        <w:rPr/>
      </w:pPr>
      <w:r>
        <w:rPr>
          <w:rFonts w:ascii="Amiri" w:hAnsi="Amiri" w:eastAsia="Amiri" w:cs="Amiri"/>
          <w:color w:val="111111"/>
          <w:sz w:val="28"/>
          <w:sz w:val="28"/>
          <w:szCs w:val="28"/>
          <w:rtl w:val="true"/>
          <w:lang w:bidi="ar-SA"/>
        </w:rPr>
        <w:t>علی ثنایاهُ من اللحم خِلَلْ</w:t>
      </w:r>
    </w:p>
    <w:p>
      <w:pPr>
        <w:pStyle w:val="BookText"/>
        <w:rPr/>
      </w:pPr>
      <w:r>
        <w:rPr>
          <w:rFonts w:ascii="Amiri" w:hAnsi="Amiri" w:eastAsia="Amiri" w:cs="Amiri"/>
          <w:color w:val="111111"/>
          <w:sz w:val="28"/>
          <w:sz w:val="28"/>
          <w:szCs w:val="28"/>
          <w:rtl w:val="true"/>
          <w:lang w:bidi="ar-SA"/>
        </w:rPr>
        <w:t xml:space="preserve">وکذلک قال أبو عبید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والخِلَل جُفونُ السُّیوف ، واحدها 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من داخل سَیْر الْجَفن ، تُرَی مِن خارج ، واحدُها خِلّة ، وهو نَقْشٌ وزِینة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تَخلّلتُ القومَ ، إذا دخلتَ بین خَلَلِهم وخِلالِهم ، ومنه تَخَلُّلُ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تخلَّلتُ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مَشیتُ خِلالَها ، وتخلّلتُ الرَّمل ، أی مضیتُ فیه وأخللتُ بالمکان وغیره ، إذا ترکتَه وغِبْتَ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وفلان مختلُ الجسم ، أی نحیفُ الجسم ، وفی رأْی فلان خَلَلٌ ، أی فُرْجة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بلُغة أهل البصرة واحدتها خَلالة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الله جلّ وعزّ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فَتَرَی الْوَدْقَ یَخْرُجُ مِنْ خِلالِهِ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خلالَ الحیِّ ، وخلالَ دُورِهم ، أی جلسنَا بین البیوت ، ووسَط الدور ، وکذلک سِرْنا خِلالَ العَدُوّ ، أی بینهم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طعنتُه فاختللْتُ فُؤادَه بالرمح ، أی انتظمتُه</w:t>
      </w:r>
      <w:r>
        <w:rPr>
          <w:rFonts w:eastAsia="Amiri" w:cs="Amiri" w:ascii="Amiri" w:hAnsi="Amiri"/>
          <w:color w:val="111111"/>
          <w:sz w:val="28"/>
          <w:szCs w:val="28"/>
          <w:rtl w:val="true"/>
          <w:lang w:bidi="ar-SA"/>
        </w:rPr>
        <w:t xml:space="preserve">. </w:t>
      </w:r>
      <w:bookmarkStart w:id="2337" w:name="pg14307_153436"/>
    </w:p>
    <w:p>
      <w:pPr>
        <w:pStyle w:val="BookText"/>
        <w:rPr/>
      </w:pPr>
      <w:bookmarkEnd w:id="2337"/>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الطریقُ بین الرمل خَلًّا لأنه یتخلله ، أی ینَفُذُه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 فی العنق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متصل بالرأس ،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إلی هادٍ شدید الخَلِ</w:t>
      </w:r>
    </w:p>
    <w:p>
      <w:pPr>
        <w:pStyle w:val="BookText"/>
        <w:rPr/>
      </w:pPr>
      <w:r>
        <w:rPr>
          <w:rFonts w:ascii="Amiri" w:hAnsi="Amiri" w:eastAsia="Amiri" w:cs="Amiri"/>
          <w:color w:val="111111"/>
          <w:sz w:val="28"/>
          <w:sz w:val="28"/>
          <w:szCs w:val="28"/>
          <w:rtl w:val="true"/>
          <w:lang w:bidi="ar-SA"/>
        </w:rPr>
        <w:t>وعنُقٍ کالجِذْع مُتْمَهِلِ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وخَلَل السحاب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ثُقَبُه وهیَ مخارج مصبِّ القَطر ، والجمیع الخِلال ، والخَلل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الرِّقة فی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والخَلل فی الأمر کالوَهْن ، والخَلّ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البالی إذا رأیتَ فیه طُرُقاً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جَفْنُ السیف المغشَّی بالأدَم ، والمُخَلْخَلُ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الخَلْخال من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تَلبسه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الحدیث أن النبی صلی‌الله‌علیه‌وسلم أُتِی بفَصیل مَخْلول، وهو المهزول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شمر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المَهْزول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الفَصِیل الذی خُلَ أَنفُه ؛ لئلَّا یرضَع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المهزُول فلا یقال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مَخْلول ؛ لأن المخلول هو السمین ضدّ المهزول ، والمَهْزول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الخَلّ والمختَلّ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أتانا بقُرْصٍ کأنه فِرْسنُ خُلَّةٍ ، یعنی السَّمینَة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الأعرابیّ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اللحمُ المخلولُ هو المهزُول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الرجلُ ، إذا احتاج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هذا المالَ فی الأخَلّ ، فالأخَلّ أی فی الأَفْقَر فالأفقَر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خَلخال وهَلهالٌ وخَلْخلٌ ، إذا کانت فیه 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الذی لیس فی محبَّته خَلَل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وَاتَّخَذَ اللهُ إِبْراهِیمَ خَلِیلاً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أَحبَّه محبَّةً تامة لا خَللَ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وجائز أن یکون معناه الفقیر ، أی اتخذه مُحتاجاً فقیراً إلی 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للصّداقة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خُلّة ؛ لأن کل واحد منهما یَسُدُّ خَلَل صاحبِه فی الموَدّة والحاجة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یُؤتَدم به یسمّی خَلًّا لأنه اختلَ عنه طعمُ الحلاوة</w:t>
      </w:r>
      <w:r>
        <w:rPr>
          <w:rFonts w:eastAsia="Amiri" w:cs="Amiri" w:ascii="Amiri" w:hAnsi="Amiri"/>
          <w:color w:val="111111"/>
          <w:sz w:val="28"/>
          <w:szCs w:val="28"/>
          <w:rtl w:val="true"/>
          <w:lang w:bidi="ar-SA"/>
        </w:rPr>
        <w:t>.</w:t>
      </w:r>
    </w:p>
    <w:p>
      <w:pPr>
        <w:pStyle w:val="Heading6"/>
        <w:numPr>
          <w:ilvl w:val="5"/>
          <w:numId w:val="1"/>
        </w:numPr>
        <w:rPr/>
      </w:pPr>
      <w:bookmarkStart w:id="2338" w:name="__RefHeading___Toc6806826_3381743652"/>
      <w:bookmarkStart w:id="2339" w:name="_Toc1045"/>
      <w:bookmarkEnd w:id="2338"/>
      <w:r>
        <w:rPr>
          <w:rtl w:val="true"/>
        </w:rPr>
        <w:t>لخ</w:t>
      </w:r>
      <w:bookmarkEnd w:id="2339"/>
    </w:p>
    <w:p>
      <w:pPr>
        <w:pStyle w:val="BookText"/>
        <w:rPr/>
      </w:pPr>
      <w:r>
        <w:rPr>
          <w:rFonts w:ascii="Amiri" w:hAnsi="Amiri" w:eastAsia="Amiri" w:cs="Amiri"/>
          <w:color w:val="111111"/>
          <w:sz w:val="28"/>
          <w:sz w:val="28"/>
          <w:szCs w:val="28"/>
          <w:rtl w:val="true"/>
          <w:lang w:bidi="ar-SA"/>
        </w:rPr>
        <w:t xml:space="preserve">وقال اللیث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اللخلخة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یَزد اللیثُ علی هذا 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ورَوَیْنا عن ابن عباس قصة إسماعیلَ وإسکانِ إبراهیمَ إیاه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والوادِی یومئذٍ لاخٌ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شمر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لاخٌ ، خفیف ، أی مُعَوَّجٌ ، ذهبَ به إلی الألخی واللَّخْوَاء ، وهو المُعوَجُّ الفمِ ، والروایة لاخٌ بالتشدید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العباس أحمد بن یحیی عن ابن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جَوْفٌ لاخٌ ، أی عمیق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العباس فیما أخبرنی عنه المنذریُّ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لَخِخَت عَیْنُه ولَحِحَتْ ، إذا التزقَتْ من الرَّمَص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والوادی لاخٌ ، أی مُتضایقٌ مُتلاحِزٌ لکثرة شجرِه ، وقلَّةِ عِمارته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سَکرَانُ ملتَخٌ ومُلْطَخٌّ ، أی مختلِط ، ومنه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 علیهم أمرُهم ، أی اختلط ، ولا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سکرانُ متلطِّخ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مأخوذ من وادٍ لاخّ ، إذا کان ملتفّاً بالشجر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ابن الأعرابیّ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وسالَ غَرْبُ عینِه وَلَخَّا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رَمِض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وفی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فأَتانا رجلٌ فیه لَخْلَخانِیَّةٌ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اللخْلَخانِیَّة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العُجمة ،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لَخْلَخانِیٌ ، وامرأةٌ لَخْلَخانِیَّةٌ ، إذا کان لا یُفصِحان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البعیث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سَیترکها إن سَلَّم الله جارَها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بَنُو اللَّخْلخانِیَّاتِ وهیَ رَتُوعُ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0" w:name="pg14307_153439"/>
      <w:bookmarkStart w:id="2341" w:name="pg14307_153439"/>
      <w:bookmarkEnd w:id="2341"/>
    </w:p>
    <w:p>
      <w:pPr>
        <w:pStyle w:val="BookText"/>
        <w:rPr/>
      </w:pPr>
      <w:bookmarkStart w:id="2342" w:name="pg14307_153439"/>
      <w:bookmarkEnd w:id="2342"/>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343" w:name="__RefHeading___Toc6806828_3381743652"/>
      <w:bookmarkStart w:id="2344" w:name="_Toc1046"/>
      <w:bookmarkEnd w:id="2343"/>
      <w:r>
        <w:rPr>
          <w:rtl w:val="true"/>
        </w:rPr>
        <w:t>المنهج العام لکتاب تهذیب اللغة</w:t>
      </w:r>
      <w:bookmarkEnd w:id="23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یتَّبع مخارج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وتألیفها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 ح ه خ 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ش 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س 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د 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 ذ 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ل 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ب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 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نظمها أبو الفرج سلمة بن عبد الله المعافری فی قوله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سَائِلِی عَنْ حُرُوفِ العَیْنِ دُوْنَکَهَا</w:t>
      </w:r>
    </w:p>
    <w:p>
      <w:pPr>
        <w:pStyle w:val="BookText"/>
        <w:rPr/>
      </w:pPr>
      <w:r>
        <w:rPr>
          <w:rFonts w:ascii="Amiri" w:hAnsi="Amiri" w:eastAsia="Amiri" w:cs="Amiri"/>
          <w:color w:val="111111"/>
          <w:sz w:val="28"/>
          <w:sz w:val="28"/>
          <w:szCs w:val="28"/>
          <w:rtl w:val="true"/>
          <w:lang w:bidi="ar-SA"/>
        </w:rPr>
        <w:t>فی رُتْبَةٍ ضَمَهَّا وَزْنٌ وإِحْصَاءُ</w:t>
      </w:r>
    </w:p>
    <w:p>
      <w:pPr>
        <w:pStyle w:val="BookText"/>
        <w:rPr/>
      </w:pPr>
      <w:r>
        <w:rPr>
          <w:rFonts w:ascii="Amiri" w:hAnsi="Amiri" w:eastAsia="Amiri" w:cs="Amiri"/>
          <w:color w:val="111111"/>
          <w:sz w:val="28"/>
          <w:sz w:val="28"/>
          <w:szCs w:val="28"/>
          <w:rtl w:val="true"/>
          <w:lang w:bidi="ar-SA"/>
        </w:rPr>
        <w:t>العَیْنُ والحَاءُ ثُمَّ الهَاءُ والخَاءُ</w:t>
      </w:r>
    </w:p>
    <w:p>
      <w:pPr>
        <w:pStyle w:val="BookText"/>
        <w:rPr/>
      </w:pPr>
      <w:r>
        <w:rPr>
          <w:rFonts w:ascii="Amiri" w:hAnsi="Amiri" w:eastAsia="Amiri" w:cs="Amiri"/>
          <w:color w:val="111111"/>
          <w:sz w:val="28"/>
          <w:sz w:val="28"/>
          <w:szCs w:val="28"/>
          <w:rtl w:val="true"/>
          <w:lang w:bidi="ar-SA"/>
        </w:rPr>
        <w:t>والغَیْنُ والقَافُ ثُمَّ الکَافُ أَکْفَاءُ</w:t>
      </w:r>
    </w:p>
    <w:p>
      <w:pPr>
        <w:pStyle w:val="BookText"/>
        <w:rPr/>
      </w:pPr>
      <w:r>
        <w:rPr>
          <w:rFonts w:ascii="Amiri" w:hAnsi="Amiri" w:eastAsia="Amiri" w:cs="Amiri"/>
          <w:color w:val="111111"/>
          <w:sz w:val="28"/>
          <w:sz w:val="28"/>
          <w:szCs w:val="28"/>
          <w:rtl w:val="true"/>
          <w:lang w:bidi="ar-SA"/>
        </w:rPr>
        <w:t>والجیْمُ والشِّیْنُ ثُمَّ الضَّادُ یَتْبَعُهَا</w:t>
      </w:r>
    </w:p>
    <w:p>
      <w:pPr>
        <w:pStyle w:val="BookText"/>
        <w:rPr/>
      </w:pPr>
      <w:r>
        <w:rPr>
          <w:rFonts w:ascii="Amiri" w:hAnsi="Amiri" w:eastAsia="Amiri" w:cs="Amiri"/>
          <w:color w:val="111111"/>
          <w:sz w:val="28"/>
          <w:sz w:val="28"/>
          <w:szCs w:val="28"/>
          <w:rtl w:val="true"/>
          <w:lang w:bidi="ar-SA"/>
        </w:rPr>
        <w:t>صَادٌ وسِیْنٌ وَزایٌ بَعْدَهَا طَاءُ</w:t>
      </w:r>
    </w:p>
    <w:p>
      <w:pPr>
        <w:pStyle w:val="BookText"/>
        <w:rPr/>
      </w:pPr>
      <w:r>
        <w:rPr>
          <w:rFonts w:ascii="Amiri" w:hAnsi="Amiri" w:eastAsia="Amiri" w:cs="Amiri"/>
          <w:color w:val="111111"/>
          <w:sz w:val="28"/>
          <w:sz w:val="28"/>
          <w:szCs w:val="28"/>
          <w:rtl w:val="true"/>
          <w:lang w:bidi="ar-SA"/>
        </w:rPr>
        <w:t>والَّدالُ والتَّاءُ ثُمَّ الظَّاءُ مُتَّصِلٌ</w:t>
      </w:r>
    </w:p>
    <w:p>
      <w:pPr>
        <w:pStyle w:val="BookText"/>
        <w:rPr/>
      </w:pPr>
      <w:r>
        <w:rPr>
          <w:rFonts w:ascii="Amiri" w:hAnsi="Amiri" w:eastAsia="Amiri" w:cs="Amiri"/>
          <w:color w:val="111111"/>
          <w:sz w:val="28"/>
          <w:sz w:val="28"/>
          <w:szCs w:val="28"/>
          <w:rtl w:val="true"/>
          <w:lang w:bidi="ar-SA"/>
        </w:rPr>
        <w:t>بِالظَّاءِ ذَالٌ وثَاءٌ بَعْدَهَا رَاءُ</w:t>
      </w:r>
    </w:p>
    <w:p>
      <w:pPr>
        <w:pStyle w:val="BookText"/>
        <w:rPr/>
      </w:pPr>
      <w:r>
        <w:rPr>
          <w:rFonts w:ascii="Amiri" w:hAnsi="Amiri" w:eastAsia="Amiri" w:cs="Amiri"/>
          <w:color w:val="111111"/>
          <w:sz w:val="28"/>
          <w:sz w:val="28"/>
          <w:szCs w:val="28"/>
          <w:rtl w:val="true"/>
          <w:lang w:bidi="ar-SA"/>
        </w:rPr>
        <w:t>واللَّامُ والنُّوْنُ ثُمَّ الفَاءُ والبَاءُ</w:t>
      </w:r>
    </w:p>
    <w:p>
      <w:pPr>
        <w:pStyle w:val="BookText"/>
        <w:rPr/>
      </w:pPr>
      <w:r>
        <w:rPr>
          <w:rFonts w:ascii="Amiri" w:hAnsi="Amiri" w:eastAsia="Amiri" w:cs="Amiri"/>
          <w:color w:val="111111"/>
          <w:sz w:val="28"/>
          <w:sz w:val="28"/>
          <w:szCs w:val="28"/>
          <w:rtl w:val="true"/>
          <w:lang w:bidi="ar-SA"/>
        </w:rPr>
        <w:t>والمِیْمُ والوَاوُ والمَهْمُوْزُ والیَاءُ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یجری نظام أبواب الکتاب علی الوجه التالی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الثلاثی المعتل</w:t>
      </w:r>
    </w:p>
    <w:p>
      <w:pPr>
        <w:pStyle w:val="BookText"/>
        <w:rPr/>
      </w:pPr>
      <w:r>
        <w:rPr>
          <w:rFonts w:ascii="IRNazanin" w:hAnsi="IRNazanin" w:eastAsia="IRNazanin"/>
          <w:color w:val="111111"/>
          <w:sz w:val="28"/>
          <w:sz w:val="28"/>
          <w:szCs w:val="28"/>
          <w:rtl w:val="true"/>
          <w:lang w:bidi="fa-IR"/>
        </w:rPr>
        <w:t xml:space="preserve">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اللفیف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 مرتباً علی أبوابه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الخماسی بدون أبواب</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5" w:name="pg14307_153441"/>
      <w:bookmarkStart w:id="2346" w:name="pg14307_153441"/>
      <w:bookmarkEnd w:id="2346"/>
    </w:p>
    <w:p>
      <w:pPr>
        <w:pStyle w:val="Heading2"/>
        <w:numPr>
          <w:ilvl w:val="1"/>
          <w:numId w:val="1"/>
        </w:numPr>
        <w:rPr/>
      </w:pPr>
      <w:bookmarkStart w:id="2347" w:name="pg14307_153441"/>
      <w:bookmarkStart w:id="2348" w:name="__RefHeading___Toc6806830_3381743652"/>
      <w:bookmarkStart w:id="2349" w:name="_Toc1047"/>
      <w:bookmarkEnd w:id="2347"/>
      <w:bookmarkEnd w:id="2348"/>
      <w:r>
        <w:rPr>
          <w:rtl w:val="true"/>
        </w:rPr>
        <w:t>فهرس الابواب اللغویة للجزء السادس من تهذیب اللغة</w:t>
      </w:r>
      <w:bookmarkEnd w:id="2349"/>
    </w:p>
    <w:p>
      <w:pPr>
        <w:pStyle w:val="BookText"/>
        <w:rPr/>
      </w:pPr>
      <w:r>
        <w:rPr>
          <w:rFonts w:ascii="IRNazanin" w:hAnsi="IRNazanin" w:eastAsia="IRNazanin"/>
          <w:color w:val="111111"/>
          <w:sz w:val="28"/>
          <w:sz w:val="28"/>
          <w:szCs w:val="28"/>
          <w:rtl w:val="true"/>
          <w:lang w:bidi="fa-IR"/>
        </w:rPr>
        <w:t>باب الهاء والقاف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أبواب الهاء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باب الهاء والکاف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أبواب الهاء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باب الهاء والجیم مع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أبواب الهاء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أبواب الهاء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أبواب الهاء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أبواب الهاء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أبواب الهاء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أبواب الهاء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أبواب الهاء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أبواب الهاء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أبواب الهاء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أبواب الهاء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أبواب الهاء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أبواب الهاء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باب الهاء والباء مع 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هذه أبواب الثلاثی من معتل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الهاء والغین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الهاء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باب الهاء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باب الهاء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باب الهاء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باب الهاء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باب الهاء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باب الهاء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باب الهاء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باب الهاء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باب الهاء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باب الهاء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باب الهاء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باب الهاء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أبواب الهاء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باب الهاء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باب الهاء والنون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باب الهاء والفاء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باب الهاء والباء</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باب الهاء والمیم</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باب لفیف حرف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کتاب الرباعی من حرف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باء الهاء والخاء</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باب الهاء والغین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باب الهاء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الهاء والکاف</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الهاء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باب الهاء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باب الهاء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باب الهاء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باب الهاء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باب الهاء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باب الهاء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باب الهاء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باب الهاء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باب الهاء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باب الهاء والراء ه ر</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باب الهاء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باب خماسی الهاء</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کتاب حرف الخاء من تهذیب اللغة</w:t>
      </w:r>
    </w:p>
    <w:p>
      <w:pPr>
        <w:pStyle w:val="BookText"/>
        <w:rPr/>
      </w:pPr>
      <w:r>
        <w:rPr>
          <w:rFonts w:ascii="IRNazanin" w:hAnsi="IRNazanin" w:eastAsia="IRNazanin"/>
          <w:color w:val="111111"/>
          <w:sz w:val="28"/>
          <w:sz w:val="28"/>
          <w:szCs w:val="28"/>
          <w:rtl w:val="true"/>
          <w:lang w:bidi="fa-IR"/>
        </w:rPr>
        <w:t>باب الخاء والقاف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باب الخاء والجیم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باب الخاء والشین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باب الخاء والضاد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باب الخاء والصاد</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باب الخاء والسین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باب الخاء والزای</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باب الخاء والطاء</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باب الخاء والدال</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باب الخاء والتاء</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الخاء والظاء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 الخاء والذال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باب الخاء والثاء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باب الخاء والراء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الخاء واللام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أهمله اللیث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أثبتت المادة فی المطبوع ، وهی تندرج تحت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 مع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الهاء والقاف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القرآن الکریم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قهقر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دهقن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أثبت فی المطبوعة بعد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ووضعناه هنا کما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بهلق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للمواد المشار إلیها فی بدایة الباب</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للمواد المشار إلیها فی بدایة الباب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615</Pages>
  <Words>97943</Words>
  <Characters>366450</Characters>
  <CharactersWithSpaces>457015</CharactersWithSpaces>
  <Paragraphs>7646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2026-08-28T14:35:58Z</dcterms:created>
  <dc:creator>ghaemiyeh.com</dc:creator>
  <dc:description/>
  <dc:language>en-US</dc:language>
  <cp:lastModifiedBy/>
  <dcterms:modified xsi:type="dcterms:W3CDTF">2026-08-28T18:06:11Z</dcterms:modified>
  <cp:revision>1</cp:revision>
  <dc:subject/>
  <dc:title>تهذیب اللغه جلد 6</dc:title>
</cp:coreProperties>
</file>

<file path=docProps/custom.xml><?xml version="1.0" encoding="utf-8"?>
<Properties xmlns="http://schemas.openxmlformats.org/officeDocument/2006/custom-properties" xmlns:vt="http://schemas.openxmlformats.org/officeDocument/2006/docPropsVTypes"/>
</file>