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9169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69171_3381743652">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6569173_3381743652">
            <w:r>
              <w:rPr>
                <w:webHidden/>
                <w:rStyle w:val="IndexLink"/>
                <w:rtl w:val="true"/>
              </w:rPr>
              <w:t>اشارة</w:t>
            </w:r>
            <w:r>
              <w:rPr>
                <w:rStyle w:val="IndexLink"/>
                <w:rtl w:val="true"/>
              </w:rPr>
              <w:tab/>
            </w:r>
            <w:r>
              <w:rPr>
                <w:rStyle w:val="IndexLink"/>
              </w:rPr>
              <w:t>68</w:t>
            </w:r>
          </w:hyperlink>
        </w:p>
        <w:p>
          <w:pPr>
            <w:pStyle w:val="Contents2"/>
            <w:tabs>
              <w:tab w:val="clear" w:pos="8743"/>
              <w:tab w:val="right" w:pos="9026" w:leader="dot"/>
            </w:tabs>
            <w:rPr/>
          </w:pPr>
          <w:hyperlink w:anchor="__RefHeading___Toc6569175_3381743652">
            <w:r>
              <w:rPr>
                <w:webHidden/>
                <w:rStyle w:val="IndexLink"/>
                <w:rtl w:val="true"/>
              </w:rPr>
              <w:t>مقدمة المصنف</w:t>
            </w:r>
            <w:r>
              <w:rPr>
                <w:rStyle w:val="IndexLink"/>
                <w:rtl w:val="true"/>
              </w:rPr>
              <w:tab/>
            </w:r>
            <w:r>
              <w:rPr>
                <w:rStyle w:val="IndexLink"/>
              </w:rPr>
              <w:t>72</w:t>
            </w:r>
          </w:hyperlink>
        </w:p>
        <w:p>
          <w:pPr>
            <w:pStyle w:val="Contents2"/>
            <w:tabs>
              <w:tab w:val="clear" w:pos="8743"/>
              <w:tab w:val="right" w:pos="9026" w:leader="dot"/>
            </w:tabs>
            <w:rPr/>
          </w:pPr>
          <w:hyperlink w:anchor="__RefHeading___Toc6569177_3381743652">
            <w:r>
              <w:rPr>
                <w:webHidden/>
                <w:rStyle w:val="IndexLink"/>
                <w:rtl w:val="true"/>
              </w:rPr>
              <w:t>باب ذکر الأئمة الذین اعتمادی علیهم فیما جمعت فی هذا الکتاب</w:t>
            </w:r>
            <w:r>
              <w:rPr>
                <w:rStyle w:val="IndexLink"/>
                <w:rtl w:val="true"/>
              </w:rPr>
              <w:tab/>
            </w:r>
            <w:r>
              <w:rPr>
                <w:rStyle w:val="IndexLink"/>
              </w:rPr>
              <w:t>76</w:t>
            </w:r>
          </w:hyperlink>
        </w:p>
        <w:p>
          <w:pPr>
            <w:pStyle w:val="Contents2"/>
            <w:tabs>
              <w:tab w:val="clear" w:pos="8743"/>
              <w:tab w:val="right" w:pos="9026" w:leader="dot"/>
            </w:tabs>
            <w:rPr/>
          </w:pPr>
          <w:hyperlink w:anchor="__RefHeading___Toc6569179_3381743652">
            <w:r>
              <w:rPr>
                <w:webHidden/>
                <w:rStyle w:val="IndexLink"/>
                <w:rtl w:val="true"/>
              </w:rPr>
              <w:t>الطبقة الثانیة</w:t>
            </w:r>
            <w:r>
              <w:rPr>
                <w:rStyle w:val="IndexLink"/>
                <w:rtl w:val="true"/>
              </w:rPr>
              <w:tab/>
            </w:r>
            <w:r>
              <w:rPr>
                <w:rStyle w:val="IndexLink"/>
              </w:rPr>
              <w:t>78</w:t>
            </w:r>
          </w:hyperlink>
        </w:p>
        <w:p>
          <w:pPr>
            <w:pStyle w:val="Contents2"/>
            <w:tabs>
              <w:tab w:val="clear" w:pos="8743"/>
              <w:tab w:val="right" w:pos="9026" w:leader="dot"/>
            </w:tabs>
            <w:rPr/>
          </w:pPr>
          <w:hyperlink w:anchor="__RefHeading___Toc6569181_3381743652">
            <w:r>
              <w:rPr>
                <w:webHidden/>
                <w:rStyle w:val="IndexLink"/>
                <w:rtl w:val="true"/>
              </w:rPr>
              <w:t>الطبقة الثالثة</w:t>
            </w:r>
            <w:r>
              <w:rPr>
                <w:rStyle w:val="IndexLink"/>
                <w:rtl w:val="true"/>
              </w:rPr>
              <w:tab/>
            </w:r>
            <w:r>
              <w:rPr>
                <w:rStyle w:val="IndexLink"/>
              </w:rPr>
              <w:t>85</w:t>
            </w:r>
          </w:hyperlink>
        </w:p>
        <w:p>
          <w:pPr>
            <w:pStyle w:val="Contents2"/>
            <w:tabs>
              <w:tab w:val="clear" w:pos="8743"/>
              <w:tab w:val="right" w:pos="9026" w:leader="dot"/>
            </w:tabs>
            <w:rPr/>
          </w:pPr>
          <w:hyperlink w:anchor="__RefHeading___Toc6569183_3381743652">
            <w:r>
              <w:rPr>
                <w:webHidden/>
                <w:rStyle w:val="IndexLink"/>
                <w:rtl w:val="true"/>
              </w:rPr>
              <w:t>طبقة أخری أدرکناهم فی عصرنا</w:t>
            </w:r>
            <w:r>
              <w:rPr>
                <w:rStyle w:val="IndexLink"/>
                <w:rtl w:val="true"/>
              </w:rPr>
              <w:tab/>
            </w:r>
            <w:r>
              <w:rPr>
                <w:rStyle w:val="IndexLink"/>
              </w:rPr>
              <w:t>91</w:t>
            </w:r>
          </w:hyperlink>
        </w:p>
        <w:p>
          <w:pPr>
            <w:pStyle w:val="Contents2"/>
            <w:tabs>
              <w:tab w:val="clear" w:pos="8743"/>
              <w:tab w:val="right" w:pos="9026" w:leader="dot"/>
            </w:tabs>
            <w:rPr/>
          </w:pPr>
          <w:hyperlink w:anchor="__RefHeading___Toc6569185_3381743652">
            <w:r>
              <w:rPr>
                <w:webHidden/>
                <w:rStyle w:val="IndexLink"/>
                <w:rtl w:val="true"/>
              </w:rPr>
              <w:t>باب ألقاب الحروف ومدارجها</w:t>
            </w:r>
            <w:r>
              <w:rPr>
                <w:rStyle w:val="IndexLink"/>
                <w:rtl w:val="true"/>
              </w:rPr>
              <w:tab/>
            </w:r>
            <w:r>
              <w:rPr>
                <w:rStyle w:val="IndexLink"/>
              </w:rPr>
              <w:t>104</w:t>
            </w:r>
          </w:hyperlink>
        </w:p>
        <w:p>
          <w:pPr>
            <w:pStyle w:val="Contents2"/>
            <w:tabs>
              <w:tab w:val="clear" w:pos="8743"/>
              <w:tab w:val="right" w:pos="9026" w:leader="dot"/>
            </w:tabs>
            <w:rPr/>
          </w:pPr>
          <w:hyperlink w:anchor="__RefHeading___Toc6569187_3381743652">
            <w:r>
              <w:rPr>
                <w:webHidden/>
                <w:rStyle w:val="IndexLink"/>
                <w:rtl w:val="true"/>
              </w:rPr>
              <w:t>باب أحیاز الحروف</w:t>
            </w:r>
            <w:r>
              <w:rPr>
                <w:rStyle w:val="IndexLink"/>
                <w:rtl w:val="true"/>
              </w:rPr>
              <w:tab/>
            </w:r>
            <w:r>
              <w:rPr>
                <w:rStyle w:val="IndexLink"/>
              </w:rPr>
              <w:t>107</w:t>
            </w:r>
          </w:hyperlink>
        </w:p>
        <w:p>
          <w:pPr>
            <w:pStyle w:val="Contents2"/>
            <w:tabs>
              <w:tab w:val="clear" w:pos="8743"/>
              <w:tab w:val="right" w:pos="9026" w:leader="dot"/>
            </w:tabs>
            <w:rPr/>
          </w:pPr>
          <w:hyperlink w:anchor="__RefHeading___Toc6569189_3381743652">
            <w:r>
              <w:rPr>
                <w:webHidden/>
                <w:rStyle w:val="IndexLink"/>
                <w:rtl w:val="true"/>
              </w:rPr>
              <w:t>[</w:t>
            </w:r>
            <w:r>
              <w:rPr>
                <w:rStyle w:val="IndexLink"/>
                <w:rtl w:val="true"/>
              </w:rPr>
              <w:t>کتاب حرف العین</w:t>
            </w:r>
            <w:r>
              <w:rPr>
                <w:rStyle w:val="IndexLink"/>
                <w:rtl w:val="true"/>
              </w:rPr>
              <w:t>]</w:t>
              <w:tab/>
            </w:r>
            <w:r>
              <w:rPr>
                <w:rStyle w:val="IndexLink"/>
              </w:rPr>
              <w:t>114</w:t>
            </w:r>
          </w:hyperlink>
        </w:p>
        <w:p>
          <w:pPr>
            <w:pStyle w:val="Contents3"/>
            <w:tabs>
              <w:tab w:val="clear" w:pos="8459"/>
              <w:tab w:val="right" w:pos="9026" w:leader="dot"/>
            </w:tabs>
            <w:rPr/>
          </w:pPr>
          <w:hyperlink w:anchor="__RefHeading___Toc6569191_3381743652">
            <w:r>
              <w:rPr>
                <w:webHidden/>
                <w:rStyle w:val="IndexLink"/>
                <w:rtl w:val="true"/>
              </w:rPr>
              <w:t>[</w:t>
            </w:r>
            <w:r>
              <w:rPr>
                <w:rStyle w:val="IndexLink"/>
                <w:rtl w:val="true"/>
              </w:rPr>
              <w:t>أبواب المضاعف من حرف العین</w:t>
            </w:r>
            <w:r>
              <w:rPr>
                <w:rStyle w:val="IndexLink"/>
                <w:rtl w:val="true"/>
              </w:rPr>
              <w:t>]</w:t>
              <w:tab/>
            </w:r>
            <w:r>
              <w:rPr>
                <w:rStyle w:val="IndexLink"/>
              </w:rPr>
              <w:t>114</w:t>
            </w:r>
          </w:hyperlink>
        </w:p>
        <w:p>
          <w:pPr>
            <w:pStyle w:val="Contents4"/>
            <w:tabs>
              <w:tab w:val="clear" w:pos="8176"/>
              <w:tab w:val="right" w:pos="9026" w:leader="dot"/>
            </w:tabs>
            <w:rPr/>
          </w:pPr>
          <w:hyperlink w:anchor="__RefHeading___Toc6569193_3381743652">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569195_3381743652">
            <w:r>
              <w:rPr>
                <w:webHidden/>
                <w:rStyle w:val="IndexLink"/>
                <w:rtl w:val="true"/>
              </w:rPr>
              <w:t>باب العین والحاء</w:t>
            </w:r>
            <w:r>
              <w:rPr>
                <w:rStyle w:val="IndexLink"/>
                <w:rtl w:val="true"/>
              </w:rPr>
              <w:tab/>
            </w:r>
            <w:r>
              <w:rPr>
                <w:rStyle w:val="IndexLink"/>
              </w:rPr>
              <w:t>114</w:t>
            </w:r>
          </w:hyperlink>
        </w:p>
        <w:p>
          <w:pPr>
            <w:pStyle w:val="Contents4"/>
            <w:tabs>
              <w:tab w:val="clear" w:pos="8176"/>
              <w:tab w:val="right" w:pos="9026" w:leader="dot"/>
            </w:tabs>
            <w:rPr/>
          </w:pPr>
          <w:hyperlink w:anchor="__RefHeading___Toc6569197_3381743652">
            <w:r>
              <w:rPr>
                <w:webHidden/>
                <w:rStyle w:val="IndexLink"/>
                <w:rtl w:val="true"/>
              </w:rPr>
              <w:t>باب العین مع الهاء</w:t>
            </w:r>
            <w:r>
              <w:rPr>
                <w:rStyle w:val="IndexLink"/>
                <w:rtl w:val="true"/>
              </w:rPr>
              <w:tab/>
            </w:r>
            <w:r>
              <w:rPr>
                <w:rStyle w:val="IndexLink"/>
              </w:rPr>
              <w:t>114</w:t>
            </w:r>
          </w:hyperlink>
        </w:p>
        <w:p>
          <w:pPr>
            <w:pStyle w:val="Contents4"/>
            <w:tabs>
              <w:tab w:val="clear" w:pos="8176"/>
              <w:tab w:val="right" w:pos="9026" w:leader="dot"/>
            </w:tabs>
            <w:rPr/>
          </w:pPr>
          <w:hyperlink w:anchor="__RefHeading___Toc6569199_3381743652">
            <w:r>
              <w:rPr>
                <w:webHidden/>
                <w:rStyle w:val="IndexLink"/>
                <w:rtl w:val="true"/>
              </w:rPr>
              <w:t>باب العین مع الخاء</w:t>
            </w:r>
            <w:r>
              <w:rPr>
                <w:rStyle w:val="IndexLink"/>
                <w:rtl w:val="true"/>
              </w:rPr>
              <w:tab/>
            </w:r>
            <w:r>
              <w:rPr>
                <w:rStyle w:val="IndexLink"/>
              </w:rPr>
              <w:t>114</w:t>
            </w:r>
          </w:hyperlink>
        </w:p>
        <w:p>
          <w:pPr>
            <w:pStyle w:val="Contents4"/>
            <w:tabs>
              <w:tab w:val="clear" w:pos="8176"/>
              <w:tab w:val="right" w:pos="9026" w:leader="dot"/>
            </w:tabs>
            <w:rPr/>
          </w:pPr>
          <w:hyperlink w:anchor="__RefHeading___Toc6569201_3381743652">
            <w:r>
              <w:rPr>
                <w:webHidden/>
                <w:rStyle w:val="IndexLink"/>
                <w:rtl w:val="true"/>
              </w:rPr>
              <w:t xml:space="preserve">باب العین والقاف </w:t>
            </w:r>
            <w:r>
              <w:rPr>
                <w:rStyle w:val="IndexLink"/>
                <w:rtl w:val="true"/>
              </w:rPr>
              <w:t>[</w:t>
            </w:r>
            <w:r>
              <w:rPr>
                <w:rStyle w:val="IndexLink"/>
                <w:rtl w:val="true"/>
              </w:rPr>
              <w:t>ع ق</w:t>
            </w:r>
            <w:r>
              <w:rPr>
                <w:rStyle w:val="IndexLink"/>
                <w:rtl w:val="true"/>
              </w:rPr>
              <w:t>]</w:t>
              <w:tab/>
            </w:r>
            <w:r>
              <w:rPr>
                <w:rStyle w:val="IndexLink"/>
              </w:rPr>
              <w:t>114</w:t>
            </w:r>
          </w:hyperlink>
        </w:p>
        <w:p>
          <w:pPr>
            <w:pStyle w:val="Contents4"/>
            <w:tabs>
              <w:tab w:val="clear" w:pos="8176"/>
              <w:tab w:val="right" w:pos="9026" w:leader="dot"/>
            </w:tabs>
            <w:rPr/>
          </w:pPr>
          <w:hyperlink w:anchor="__RefHeading___Toc6569203_3381743652">
            <w:r>
              <w:rPr>
                <w:webHidden/>
                <w:rStyle w:val="IndexLink"/>
                <w:rtl w:val="true"/>
              </w:rPr>
              <w:t xml:space="preserve">باب العین مع الکاف </w:t>
            </w:r>
            <w:r>
              <w:rPr>
                <w:rStyle w:val="IndexLink"/>
                <w:rtl w:val="true"/>
              </w:rPr>
              <w:t>[</w:t>
            </w:r>
            <w:r>
              <w:rPr>
                <w:rStyle w:val="IndexLink"/>
                <w:rtl w:val="true"/>
              </w:rPr>
              <w:t>ع ک</w:t>
            </w:r>
            <w:r>
              <w:rPr>
                <w:rStyle w:val="IndexLink"/>
                <w:rtl w:val="true"/>
              </w:rPr>
              <w:t>]</w:t>
              <w:tab/>
            </w:r>
            <w:r>
              <w:rPr>
                <w:rStyle w:val="IndexLink"/>
              </w:rPr>
              <w:t>121</w:t>
            </w:r>
          </w:hyperlink>
        </w:p>
        <w:p>
          <w:pPr>
            <w:pStyle w:val="Contents4"/>
            <w:tabs>
              <w:tab w:val="clear" w:pos="8176"/>
              <w:tab w:val="right" w:pos="9026" w:leader="dot"/>
            </w:tabs>
            <w:rPr/>
          </w:pPr>
          <w:hyperlink w:anchor="__RefHeading___Toc6569205_3381743652">
            <w:r>
              <w:rPr>
                <w:webHidden/>
                <w:rStyle w:val="IndexLink"/>
                <w:rtl w:val="true"/>
              </w:rPr>
              <w:t xml:space="preserve">باب العین والجیم </w:t>
            </w:r>
            <w:r>
              <w:rPr>
                <w:rStyle w:val="IndexLink"/>
                <w:rtl w:val="true"/>
              </w:rPr>
              <w:t>[</w:t>
            </w:r>
            <w:r>
              <w:rPr>
                <w:rStyle w:val="IndexLink"/>
                <w:rtl w:val="true"/>
              </w:rPr>
              <w:t>ع ج</w:t>
            </w:r>
            <w:r>
              <w:rPr>
                <w:rStyle w:val="IndexLink"/>
                <w:rtl w:val="true"/>
              </w:rPr>
              <w:t>]</w:t>
              <w:tab/>
            </w:r>
            <w:r>
              <w:rPr>
                <w:rStyle w:val="IndexLink"/>
              </w:rPr>
              <w:t>124</w:t>
            </w:r>
          </w:hyperlink>
        </w:p>
        <w:p>
          <w:pPr>
            <w:pStyle w:val="Contents4"/>
            <w:tabs>
              <w:tab w:val="clear" w:pos="8176"/>
              <w:tab w:val="right" w:pos="9026" w:leader="dot"/>
            </w:tabs>
            <w:rPr/>
          </w:pPr>
          <w:hyperlink w:anchor="__RefHeading___Toc6569207_3381743652">
            <w:r>
              <w:rPr>
                <w:webHidden/>
                <w:rStyle w:val="IndexLink"/>
                <w:rtl w:val="true"/>
              </w:rPr>
              <w:t xml:space="preserve">باب العین والشین </w:t>
            </w:r>
            <w:r>
              <w:rPr>
                <w:rStyle w:val="IndexLink"/>
                <w:rtl w:val="true"/>
              </w:rPr>
              <w:t>[</w:t>
            </w:r>
            <w:r>
              <w:rPr>
                <w:rStyle w:val="IndexLink"/>
                <w:rtl w:val="true"/>
              </w:rPr>
              <w:t>ع ش</w:t>
            </w:r>
            <w:r>
              <w:rPr>
                <w:rStyle w:val="IndexLink"/>
                <w:rtl w:val="true"/>
              </w:rPr>
              <w:t>]</w:t>
              <w:tab/>
            </w:r>
            <w:r>
              <w:rPr>
                <w:rStyle w:val="IndexLink"/>
              </w:rPr>
              <w:t>126</w:t>
            </w:r>
          </w:hyperlink>
        </w:p>
        <w:p>
          <w:pPr>
            <w:pStyle w:val="Contents4"/>
            <w:tabs>
              <w:tab w:val="clear" w:pos="8176"/>
              <w:tab w:val="right" w:pos="9026" w:leader="dot"/>
            </w:tabs>
            <w:rPr/>
          </w:pPr>
          <w:hyperlink w:anchor="__RefHeading___Toc6569209_3381743652">
            <w:r>
              <w:rPr>
                <w:webHidden/>
                <w:rStyle w:val="IndexLink"/>
                <w:rtl w:val="true"/>
              </w:rPr>
              <w:t xml:space="preserve">باب العین والضاد </w:t>
            </w:r>
            <w:r>
              <w:rPr>
                <w:rStyle w:val="IndexLink"/>
                <w:rtl w:val="true"/>
              </w:rPr>
              <w:t>[</w:t>
            </w:r>
            <w:r>
              <w:rPr>
                <w:rStyle w:val="IndexLink"/>
                <w:rtl w:val="true"/>
              </w:rPr>
              <w:t>ع ض</w:t>
            </w:r>
            <w:r>
              <w:rPr>
                <w:rStyle w:val="IndexLink"/>
                <w:rtl w:val="true"/>
              </w:rPr>
              <w:t>]</w:t>
              <w:tab/>
            </w:r>
            <w:r>
              <w:rPr>
                <w:rStyle w:val="IndexLink"/>
              </w:rPr>
              <w:t>129</w:t>
            </w:r>
          </w:hyperlink>
        </w:p>
        <w:p>
          <w:pPr>
            <w:pStyle w:val="Contents4"/>
            <w:tabs>
              <w:tab w:val="clear" w:pos="8176"/>
              <w:tab w:val="right" w:pos="9026" w:leader="dot"/>
            </w:tabs>
            <w:rPr/>
          </w:pPr>
          <w:hyperlink w:anchor="__RefHeading___Toc6569211_3381743652">
            <w:r>
              <w:rPr>
                <w:webHidden/>
                <w:rStyle w:val="IndexLink"/>
                <w:rtl w:val="true"/>
              </w:rPr>
              <w:t xml:space="preserve">باب العین والصاد </w:t>
            </w:r>
            <w:r>
              <w:rPr>
                <w:rStyle w:val="IndexLink"/>
                <w:rtl w:val="true"/>
              </w:rPr>
              <w:t>[</w:t>
            </w:r>
            <w:r>
              <w:rPr>
                <w:rStyle w:val="IndexLink"/>
                <w:rtl w:val="true"/>
              </w:rPr>
              <w:t>ع ص</w:t>
            </w:r>
            <w:r>
              <w:rPr>
                <w:rStyle w:val="IndexLink"/>
                <w:rtl w:val="true"/>
              </w:rPr>
              <w:t>]</w:t>
              <w:tab/>
            </w:r>
            <w:r>
              <w:rPr>
                <w:rStyle w:val="IndexLink"/>
              </w:rPr>
              <w:t>131</w:t>
            </w:r>
          </w:hyperlink>
        </w:p>
        <w:p>
          <w:pPr>
            <w:pStyle w:val="Contents4"/>
            <w:tabs>
              <w:tab w:val="clear" w:pos="8176"/>
              <w:tab w:val="right" w:pos="9026" w:leader="dot"/>
            </w:tabs>
            <w:rPr/>
          </w:pPr>
          <w:hyperlink w:anchor="__RefHeading___Toc6569213_3381743652">
            <w:r>
              <w:rPr>
                <w:webHidden/>
                <w:rStyle w:val="IndexLink"/>
                <w:rtl w:val="true"/>
              </w:rPr>
              <w:t xml:space="preserve">باب العین والسین </w:t>
            </w:r>
            <w:r>
              <w:rPr>
                <w:rStyle w:val="IndexLink"/>
                <w:rtl w:val="true"/>
              </w:rPr>
              <w:t>[</w:t>
            </w:r>
            <w:r>
              <w:rPr>
                <w:rStyle w:val="IndexLink"/>
                <w:rtl w:val="true"/>
              </w:rPr>
              <w:t>ع س</w:t>
            </w:r>
            <w:r>
              <w:rPr>
                <w:rStyle w:val="IndexLink"/>
                <w:rtl w:val="true"/>
              </w:rPr>
              <w:t>]</w:t>
              <w:tab/>
            </w:r>
            <w:r>
              <w:rPr>
                <w:rStyle w:val="IndexLink"/>
              </w:rPr>
              <w:t>133</w:t>
            </w:r>
          </w:hyperlink>
        </w:p>
        <w:p>
          <w:pPr>
            <w:pStyle w:val="Contents4"/>
            <w:tabs>
              <w:tab w:val="clear" w:pos="8176"/>
              <w:tab w:val="right" w:pos="9026" w:leader="dot"/>
            </w:tabs>
            <w:rPr/>
          </w:pPr>
          <w:hyperlink w:anchor="__RefHeading___Toc6569215_3381743652">
            <w:r>
              <w:rPr>
                <w:webHidden/>
                <w:rStyle w:val="IndexLink"/>
                <w:rtl w:val="true"/>
              </w:rPr>
              <w:t xml:space="preserve">باب العین والزای </w:t>
            </w:r>
            <w:r>
              <w:rPr>
                <w:rStyle w:val="IndexLink"/>
                <w:rtl w:val="true"/>
              </w:rPr>
              <w:t>[</w:t>
            </w:r>
            <w:r>
              <w:rPr>
                <w:rStyle w:val="IndexLink"/>
                <w:rtl w:val="true"/>
              </w:rPr>
              <w:t>ع ز</w:t>
            </w:r>
            <w:r>
              <w:rPr>
                <w:rStyle w:val="IndexLink"/>
                <w:rtl w:val="true"/>
              </w:rPr>
              <w:t>]</w:t>
              <w:tab/>
            </w:r>
            <w:r>
              <w:rPr>
                <w:rStyle w:val="IndexLink"/>
              </w:rPr>
              <w:t>137</w:t>
            </w:r>
          </w:hyperlink>
        </w:p>
        <w:p>
          <w:pPr>
            <w:pStyle w:val="Contents4"/>
            <w:tabs>
              <w:tab w:val="clear" w:pos="8176"/>
              <w:tab w:val="right" w:pos="9026" w:leader="dot"/>
            </w:tabs>
            <w:rPr/>
          </w:pPr>
          <w:hyperlink w:anchor="__RefHeading___Toc6569217_3381743652">
            <w:r>
              <w:rPr>
                <w:webHidden/>
                <w:rStyle w:val="IndexLink"/>
                <w:rtl w:val="true"/>
              </w:rPr>
              <w:t xml:space="preserve">باب العین والطاء </w:t>
            </w:r>
            <w:r>
              <w:rPr>
                <w:rStyle w:val="IndexLink"/>
                <w:rtl w:val="true"/>
              </w:rPr>
              <w:t>[</w:t>
            </w:r>
            <w:r>
              <w:rPr>
                <w:rStyle w:val="IndexLink"/>
                <w:rtl w:val="true"/>
              </w:rPr>
              <w:t>ع ط</w:t>
            </w:r>
            <w:r>
              <w:rPr>
                <w:rStyle w:val="IndexLink"/>
                <w:rtl w:val="true"/>
              </w:rPr>
              <w:t>]</w:t>
              <w:tab/>
            </w:r>
            <w:r>
              <w:rPr>
                <w:rStyle w:val="IndexLink"/>
              </w:rPr>
              <w:t>142</w:t>
            </w:r>
          </w:hyperlink>
        </w:p>
        <w:p>
          <w:pPr>
            <w:pStyle w:val="Contents4"/>
            <w:tabs>
              <w:tab w:val="clear" w:pos="8176"/>
              <w:tab w:val="right" w:pos="9026" w:leader="dot"/>
            </w:tabs>
            <w:rPr/>
          </w:pPr>
          <w:hyperlink w:anchor="__RefHeading___Toc6569219_3381743652">
            <w:r>
              <w:rPr>
                <w:webHidden/>
                <w:rStyle w:val="IndexLink"/>
                <w:rtl w:val="true"/>
              </w:rPr>
              <w:t xml:space="preserve">باب العین والدال </w:t>
            </w:r>
            <w:r>
              <w:rPr>
                <w:rStyle w:val="IndexLink"/>
                <w:rtl w:val="true"/>
              </w:rPr>
              <w:t>[</w:t>
            </w:r>
            <w:r>
              <w:rPr>
                <w:rStyle w:val="IndexLink"/>
                <w:rtl w:val="true"/>
              </w:rPr>
              <w:t>ع د</w:t>
            </w:r>
            <w:r>
              <w:rPr>
                <w:rStyle w:val="IndexLink"/>
                <w:rtl w:val="true"/>
              </w:rPr>
              <w:t>]</w:t>
              <w:tab/>
            </w:r>
            <w:r>
              <w:rPr>
                <w:rStyle w:val="IndexLink"/>
              </w:rPr>
              <w:t>142</w:t>
            </w:r>
          </w:hyperlink>
        </w:p>
        <w:p>
          <w:pPr>
            <w:pStyle w:val="Contents4"/>
            <w:tabs>
              <w:tab w:val="clear" w:pos="8176"/>
              <w:tab w:val="right" w:pos="9026" w:leader="dot"/>
            </w:tabs>
            <w:rPr/>
          </w:pPr>
          <w:hyperlink w:anchor="__RefHeading___Toc6569221_3381743652">
            <w:r>
              <w:rPr>
                <w:webHidden/>
                <w:rStyle w:val="IndexLink"/>
                <w:rtl w:val="true"/>
              </w:rPr>
              <w:t xml:space="preserve">باب العین والتاء </w:t>
            </w:r>
            <w:r>
              <w:rPr>
                <w:rStyle w:val="IndexLink"/>
                <w:rtl w:val="true"/>
              </w:rPr>
              <w:t>[</w:t>
            </w:r>
            <w:r>
              <w:rPr>
                <w:rStyle w:val="IndexLink"/>
                <w:rtl w:val="true"/>
              </w:rPr>
              <w:t>ع ت</w:t>
            </w:r>
            <w:r>
              <w:rPr>
                <w:rStyle w:val="IndexLink"/>
                <w:rtl w:val="true"/>
              </w:rPr>
              <w:t>]</w:t>
              <w:tab/>
            </w:r>
            <w:r>
              <w:rPr>
                <w:rStyle w:val="IndexLink"/>
              </w:rPr>
              <w:t>150</w:t>
            </w:r>
          </w:hyperlink>
        </w:p>
        <w:p>
          <w:pPr>
            <w:pStyle w:val="Contents4"/>
            <w:tabs>
              <w:tab w:val="clear" w:pos="8176"/>
              <w:tab w:val="right" w:pos="9026" w:leader="dot"/>
            </w:tabs>
            <w:rPr/>
          </w:pPr>
          <w:hyperlink w:anchor="__RefHeading___Toc6569223_3381743652">
            <w:r>
              <w:rPr>
                <w:webHidden/>
                <w:rStyle w:val="IndexLink"/>
                <w:rtl w:val="true"/>
              </w:rPr>
              <w:t xml:space="preserve">باب العین والظاء </w:t>
            </w:r>
            <w:r>
              <w:rPr>
                <w:rStyle w:val="IndexLink"/>
                <w:rtl w:val="true"/>
              </w:rPr>
              <w:t>[</w:t>
            </w:r>
            <w:r>
              <w:rPr>
                <w:rStyle w:val="IndexLink"/>
                <w:rtl w:val="true"/>
              </w:rPr>
              <w:t>ع ظ</w:t>
            </w:r>
            <w:r>
              <w:rPr>
                <w:rStyle w:val="IndexLink"/>
                <w:rtl w:val="true"/>
              </w:rPr>
              <w:t>]</w:t>
              <w:tab/>
            </w:r>
            <w:r>
              <w:rPr>
                <w:rStyle w:val="IndexLink"/>
              </w:rPr>
              <w:t>152</w:t>
            </w:r>
          </w:hyperlink>
        </w:p>
        <w:p>
          <w:pPr>
            <w:pStyle w:val="Contents4"/>
            <w:tabs>
              <w:tab w:val="clear" w:pos="8176"/>
              <w:tab w:val="right" w:pos="9026" w:leader="dot"/>
            </w:tabs>
            <w:rPr/>
          </w:pPr>
          <w:hyperlink w:anchor="__RefHeading___Toc6569225_3381743652">
            <w:r>
              <w:rPr>
                <w:webHidden/>
                <w:rStyle w:val="IndexLink"/>
                <w:rtl w:val="true"/>
              </w:rPr>
              <w:t xml:space="preserve">باب العین والذال </w:t>
            </w:r>
            <w:r>
              <w:rPr>
                <w:rStyle w:val="IndexLink"/>
                <w:rtl w:val="true"/>
              </w:rPr>
              <w:t>[</w:t>
            </w:r>
            <w:r>
              <w:rPr>
                <w:rStyle w:val="IndexLink"/>
                <w:rtl w:val="true"/>
              </w:rPr>
              <w:t>ع ذ</w:t>
            </w:r>
            <w:r>
              <w:rPr>
                <w:rStyle w:val="IndexLink"/>
                <w:rtl w:val="true"/>
              </w:rPr>
              <w:t>]</w:t>
              <w:tab/>
            </w:r>
            <w:r>
              <w:rPr>
                <w:rStyle w:val="IndexLink"/>
              </w:rPr>
              <w:t>152</w:t>
            </w:r>
          </w:hyperlink>
        </w:p>
        <w:p>
          <w:pPr>
            <w:pStyle w:val="Contents4"/>
            <w:tabs>
              <w:tab w:val="clear" w:pos="8176"/>
              <w:tab w:val="right" w:pos="9026" w:leader="dot"/>
            </w:tabs>
            <w:rPr/>
          </w:pPr>
          <w:hyperlink w:anchor="__RefHeading___Toc6569227_3381743652">
            <w:r>
              <w:rPr>
                <w:webHidden/>
                <w:rStyle w:val="IndexLink"/>
                <w:rtl w:val="true"/>
              </w:rPr>
              <w:t xml:space="preserve">باب العین والثاء </w:t>
            </w:r>
            <w:r>
              <w:rPr>
                <w:rStyle w:val="IndexLink"/>
                <w:rtl w:val="true"/>
              </w:rPr>
              <w:t>[</w:t>
            </w:r>
            <w:r>
              <w:rPr>
                <w:rStyle w:val="IndexLink"/>
                <w:rtl w:val="true"/>
              </w:rPr>
              <w:t>ع ث</w:t>
            </w:r>
            <w:r>
              <w:rPr>
                <w:rStyle w:val="IndexLink"/>
                <w:rtl w:val="true"/>
              </w:rPr>
              <w:t>]</w:t>
              <w:tab/>
            </w:r>
            <w:r>
              <w:rPr>
                <w:rStyle w:val="IndexLink"/>
              </w:rPr>
              <w:t>154</w:t>
            </w:r>
          </w:hyperlink>
        </w:p>
        <w:p>
          <w:pPr>
            <w:pStyle w:val="Contents4"/>
            <w:tabs>
              <w:tab w:val="clear" w:pos="8176"/>
              <w:tab w:val="right" w:pos="9026" w:leader="dot"/>
            </w:tabs>
            <w:rPr/>
          </w:pPr>
          <w:hyperlink w:anchor="__RefHeading___Toc6569229_3381743652">
            <w:r>
              <w:rPr>
                <w:webHidden/>
                <w:rStyle w:val="IndexLink"/>
                <w:rtl w:val="true"/>
              </w:rPr>
              <w:t xml:space="preserve">باب العین والراء </w:t>
            </w:r>
            <w:r>
              <w:rPr>
                <w:rStyle w:val="IndexLink"/>
                <w:rtl w:val="true"/>
              </w:rPr>
              <w:t>[</w:t>
            </w:r>
            <w:r>
              <w:rPr>
                <w:rStyle w:val="IndexLink"/>
                <w:rtl w:val="true"/>
              </w:rPr>
              <w:t>ع ر</w:t>
            </w:r>
            <w:r>
              <w:rPr>
                <w:rStyle w:val="IndexLink"/>
                <w:rtl w:val="true"/>
              </w:rPr>
              <w:t>]</w:t>
              <w:tab/>
            </w:r>
            <w:r>
              <w:rPr>
                <w:rStyle w:val="IndexLink"/>
              </w:rPr>
              <w:t>155</w:t>
            </w:r>
          </w:hyperlink>
        </w:p>
        <w:p>
          <w:pPr>
            <w:pStyle w:val="Contents4"/>
            <w:tabs>
              <w:tab w:val="clear" w:pos="8176"/>
              <w:tab w:val="right" w:pos="9026" w:leader="dot"/>
            </w:tabs>
            <w:rPr/>
          </w:pPr>
          <w:hyperlink w:anchor="__RefHeading___Toc6569231_3381743652">
            <w:r>
              <w:rPr>
                <w:webHidden/>
                <w:rStyle w:val="IndexLink"/>
                <w:rtl w:val="true"/>
              </w:rPr>
              <w:t xml:space="preserve">باب العین واللام </w:t>
            </w:r>
            <w:r>
              <w:rPr>
                <w:rStyle w:val="IndexLink"/>
                <w:rtl w:val="true"/>
              </w:rPr>
              <w:t>[</w:t>
            </w:r>
            <w:r>
              <w:rPr>
                <w:rStyle w:val="IndexLink"/>
                <w:rtl w:val="true"/>
              </w:rPr>
              <w:t>ع ل</w:t>
            </w:r>
            <w:r>
              <w:rPr>
                <w:rStyle w:val="IndexLink"/>
                <w:rtl w:val="true"/>
              </w:rPr>
              <w:t>]</w:t>
              <w:tab/>
            </w:r>
            <w:r>
              <w:rPr>
                <w:rStyle w:val="IndexLink"/>
              </w:rPr>
              <w:t>161</w:t>
            </w:r>
          </w:hyperlink>
        </w:p>
        <w:p>
          <w:pPr>
            <w:pStyle w:val="Contents4"/>
            <w:tabs>
              <w:tab w:val="clear" w:pos="8176"/>
              <w:tab w:val="right" w:pos="9026" w:leader="dot"/>
            </w:tabs>
            <w:rPr/>
          </w:pPr>
          <w:hyperlink w:anchor="__RefHeading___Toc6569233_3381743652">
            <w:r>
              <w:rPr>
                <w:webHidden/>
                <w:rStyle w:val="IndexLink"/>
                <w:rtl w:val="true"/>
              </w:rPr>
              <w:t xml:space="preserve">باب العین والنون </w:t>
            </w:r>
            <w:r>
              <w:rPr>
                <w:rStyle w:val="IndexLink"/>
                <w:rtl w:val="true"/>
              </w:rPr>
              <w:t>[</w:t>
            </w:r>
            <w:r>
              <w:rPr>
                <w:rStyle w:val="IndexLink"/>
                <w:rtl w:val="true"/>
              </w:rPr>
              <w:t>ع ن</w:t>
            </w:r>
            <w:r>
              <w:rPr>
                <w:rStyle w:val="IndexLink"/>
                <w:rtl w:val="true"/>
              </w:rPr>
              <w:t>]</w:t>
              <w:tab/>
            </w:r>
            <w:r>
              <w:rPr>
                <w:rStyle w:val="IndexLink"/>
              </w:rPr>
              <w:t>166</w:t>
            </w:r>
          </w:hyperlink>
        </w:p>
        <w:p>
          <w:pPr>
            <w:pStyle w:val="Contents4"/>
            <w:tabs>
              <w:tab w:val="clear" w:pos="8176"/>
              <w:tab w:val="right" w:pos="9026" w:leader="dot"/>
            </w:tabs>
            <w:rPr/>
          </w:pPr>
          <w:hyperlink w:anchor="__RefHeading___Toc6569235_3381743652">
            <w:r>
              <w:rPr>
                <w:webHidden/>
                <w:rStyle w:val="IndexLink"/>
                <w:rtl w:val="true"/>
              </w:rPr>
              <w:t xml:space="preserve">باب العین والفاء </w:t>
            </w:r>
            <w:r>
              <w:rPr>
                <w:rStyle w:val="IndexLink"/>
                <w:rtl w:val="true"/>
              </w:rPr>
              <w:t>[</w:t>
            </w:r>
            <w:r>
              <w:rPr>
                <w:rStyle w:val="IndexLink"/>
                <w:rtl w:val="true"/>
              </w:rPr>
              <w:t>ع ف</w:t>
            </w:r>
            <w:r>
              <w:rPr>
                <w:rStyle w:val="IndexLink"/>
                <w:rtl w:val="true"/>
              </w:rPr>
              <w:t>]</w:t>
              <w:tab/>
            </w:r>
            <w:r>
              <w:rPr>
                <w:rStyle w:val="IndexLink"/>
              </w:rPr>
              <w:t>173</w:t>
            </w:r>
          </w:hyperlink>
        </w:p>
        <w:p>
          <w:pPr>
            <w:pStyle w:val="Contents4"/>
            <w:tabs>
              <w:tab w:val="clear" w:pos="8176"/>
              <w:tab w:val="right" w:pos="9026" w:leader="dot"/>
            </w:tabs>
            <w:rPr/>
          </w:pPr>
          <w:hyperlink w:anchor="__RefHeading___Toc6569237_3381743652">
            <w:r>
              <w:rPr>
                <w:webHidden/>
                <w:rStyle w:val="IndexLink"/>
                <w:rtl w:val="true"/>
              </w:rPr>
              <w:t xml:space="preserve">باب العین والباء </w:t>
            </w:r>
            <w:r>
              <w:rPr>
                <w:rStyle w:val="IndexLink"/>
                <w:rtl w:val="true"/>
              </w:rPr>
              <w:t>[</w:t>
            </w:r>
            <w:r>
              <w:rPr>
                <w:rStyle w:val="IndexLink"/>
                <w:rtl w:val="true"/>
              </w:rPr>
              <w:t>ع ب</w:t>
            </w:r>
            <w:r>
              <w:rPr>
                <w:rStyle w:val="IndexLink"/>
                <w:rtl w:val="true"/>
              </w:rPr>
              <w:t>]</w:t>
              <w:tab/>
            </w:r>
            <w:r>
              <w:rPr>
                <w:rStyle w:val="IndexLink"/>
              </w:rPr>
              <w:t>175</w:t>
            </w:r>
          </w:hyperlink>
        </w:p>
        <w:p>
          <w:pPr>
            <w:pStyle w:val="Contents4"/>
            <w:tabs>
              <w:tab w:val="clear" w:pos="8176"/>
              <w:tab w:val="right" w:pos="9026" w:leader="dot"/>
            </w:tabs>
            <w:rPr/>
          </w:pPr>
          <w:hyperlink w:anchor="__RefHeading___Toc6569239_3381743652">
            <w:r>
              <w:rPr>
                <w:webHidden/>
                <w:rStyle w:val="IndexLink"/>
                <w:rtl w:val="true"/>
              </w:rPr>
              <w:t xml:space="preserve">باب العین والمیم </w:t>
            </w:r>
            <w:r>
              <w:rPr>
                <w:rStyle w:val="IndexLink"/>
                <w:rtl w:val="true"/>
              </w:rPr>
              <w:t>[</w:t>
            </w:r>
            <w:r>
              <w:rPr>
                <w:rStyle w:val="IndexLink"/>
                <w:rtl w:val="true"/>
              </w:rPr>
              <w:t>ع م</w:t>
            </w:r>
            <w:r>
              <w:rPr>
                <w:rStyle w:val="IndexLink"/>
                <w:rtl w:val="true"/>
              </w:rPr>
              <w:t>]</w:t>
              <w:tab/>
            </w:r>
            <w:r>
              <w:rPr>
                <w:rStyle w:val="IndexLink"/>
              </w:rPr>
              <w:t>176</w:t>
            </w:r>
          </w:hyperlink>
        </w:p>
        <w:p>
          <w:pPr>
            <w:pStyle w:val="Contents3"/>
            <w:tabs>
              <w:tab w:val="clear" w:pos="8459"/>
              <w:tab w:val="right" w:pos="9026" w:leader="dot"/>
            </w:tabs>
            <w:rPr/>
          </w:pPr>
          <w:hyperlink w:anchor="__RefHeading___Toc6569241_3381743652">
            <w:r>
              <w:rPr>
                <w:webHidden/>
                <w:rStyle w:val="IndexLink"/>
                <w:rtl w:val="true"/>
              </w:rPr>
              <w:t>[</w:t>
            </w:r>
            <w:r>
              <w:rPr>
                <w:rStyle w:val="IndexLink"/>
                <w:rtl w:val="true"/>
              </w:rPr>
              <w:t>أبواب الثلاثی الصحیح من حروف العین</w:t>
            </w:r>
            <w:r>
              <w:rPr>
                <w:rStyle w:val="IndexLink"/>
                <w:rtl w:val="true"/>
              </w:rPr>
              <w:t>]</w:t>
              <w:tab/>
            </w:r>
            <w:r>
              <w:rPr>
                <w:rStyle w:val="IndexLink"/>
              </w:rPr>
              <w:t>182</w:t>
            </w:r>
          </w:hyperlink>
        </w:p>
        <w:p>
          <w:pPr>
            <w:pStyle w:val="Contents4"/>
            <w:tabs>
              <w:tab w:val="clear" w:pos="8176"/>
              <w:tab w:val="right" w:pos="9026" w:leader="dot"/>
            </w:tabs>
            <w:rPr/>
          </w:pPr>
          <w:hyperlink w:anchor="__RefHeading___Toc6569243_3381743652">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6569245_3381743652">
            <w:r>
              <w:rPr>
                <w:webHidden/>
                <w:rStyle w:val="IndexLink"/>
                <w:rtl w:val="true"/>
              </w:rPr>
              <w:t>أبواب العین مع الهاء</w:t>
            </w:r>
            <w:r>
              <w:rPr>
                <w:rStyle w:val="IndexLink"/>
                <w:rtl w:val="true"/>
              </w:rPr>
              <w:tab/>
            </w:r>
            <w:r>
              <w:rPr>
                <w:rStyle w:val="IndexLink"/>
              </w:rPr>
              <w:t>182</w:t>
            </w:r>
          </w:hyperlink>
        </w:p>
        <w:p>
          <w:pPr>
            <w:pStyle w:val="Contents5"/>
            <w:tabs>
              <w:tab w:val="clear" w:pos="7892"/>
              <w:tab w:val="right" w:pos="9026" w:leader="dot"/>
            </w:tabs>
            <w:rPr/>
          </w:pPr>
          <w:hyperlink w:anchor="__RefHeading___Toc6569247_3381743652">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569249_3381743652">
            <w:r>
              <w:rPr>
                <w:webHidden/>
                <w:rStyle w:val="IndexLink"/>
                <w:rtl w:val="true"/>
              </w:rPr>
              <w:t xml:space="preserve">باب العین والهاء مع القاف </w:t>
            </w:r>
            <w:r>
              <w:rPr>
                <w:rStyle w:val="IndexLink"/>
                <w:rtl w:val="true"/>
              </w:rPr>
              <w:t>[</w:t>
            </w:r>
            <w:r>
              <w:rPr>
                <w:rStyle w:val="IndexLink"/>
                <w:rtl w:val="true"/>
              </w:rPr>
              <w:t>ع ه ق</w:t>
            </w:r>
            <w:r>
              <w:rPr>
                <w:rStyle w:val="IndexLink"/>
                <w:rtl w:val="true"/>
              </w:rPr>
              <w:t>]</w:t>
              <w:tab/>
            </w:r>
            <w:r>
              <w:rPr>
                <w:rStyle w:val="IndexLink"/>
              </w:rPr>
              <w:t>182</w:t>
            </w:r>
          </w:hyperlink>
        </w:p>
        <w:p>
          <w:pPr>
            <w:pStyle w:val="Contents5"/>
            <w:tabs>
              <w:tab w:val="clear" w:pos="7892"/>
              <w:tab w:val="right" w:pos="9026" w:leader="dot"/>
            </w:tabs>
            <w:rPr/>
          </w:pPr>
          <w:hyperlink w:anchor="__RefHeading___Toc6569251_3381743652">
            <w:r>
              <w:rPr>
                <w:webHidden/>
                <w:rStyle w:val="IndexLink"/>
                <w:rtl w:val="true"/>
              </w:rPr>
              <w:t xml:space="preserve">باب العین </w:t>
            </w:r>
            <w:r>
              <w:rPr>
                <w:rStyle w:val="IndexLink"/>
                <w:rtl w:val="true"/>
              </w:rPr>
              <w:t>[</w:t>
            </w:r>
            <w:r>
              <w:rPr>
                <w:rStyle w:val="IndexLink"/>
                <w:rtl w:val="true"/>
              </w:rPr>
              <w:t>والهاء</w:t>
            </w:r>
            <w:r>
              <w:rPr>
                <w:rStyle w:val="IndexLink"/>
                <w:rtl w:val="true"/>
              </w:rPr>
              <w:t xml:space="preserve">] </w:t>
            </w:r>
            <w:r>
              <w:rPr>
                <w:rStyle w:val="IndexLink"/>
                <w:rtl w:val="true"/>
              </w:rPr>
              <w:t xml:space="preserve">مع الکاف </w:t>
            </w:r>
            <w:r>
              <w:rPr>
                <w:rStyle w:val="IndexLink"/>
                <w:rtl w:val="true"/>
              </w:rPr>
              <w:t>[</w:t>
            </w:r>
            <w:r>
              <w:rPr>
                <w:rStyle w:val="IndexLink"/>
                <w:rtl w:val="true"/>
              </w:rPr>
              <w:t>ع ه ک</w:t>
            </w:r>
            <w:r>
              <w:rPr>
                <w:rStyle w:val="IndexLink"/>
                <w:rtl w:val="true"/>
              </w:rPr>
              <w:t>]</w:t>
              <w:tab/>
            </w:r>
            <w:r>
              <w:rPr>
                <w:rStyle w:val="IndexLink"/>
              </w:rPr>
              <w:t>184</w:t>
            </w:r>
          </w:hyperlink>
        </w:p>
        <w:p>
          <w:pPr>
            <w:pStyle w:val="Contents5"/>
            <w:tabs>
              <w:tab w:val="clear" w:pos="7892"/>
              <w:tab w:val="right" w:pos="9026" w:leader="dot"/>
            </w:tabs>
            <w:rPr/>
          </w:pPr>
          <w:hyperlink w:anchor="__RefHeading___Toc6569253_3381743652">
            <w:r>
              <w:rPr>
                <w:webHidden/>
                <w:rStyle w:val="IndexLink"/>
                <w:rtl w:val="true"/>
              </w:rPr>
              <w:t xml:space="preserve">باب العین والهاء مع الجیم </w:t>
            </w:r>
            <w:r>
              <w:rPr>
                <w:rStyle w:val="IndexLink"/>
                <w:rtl w:val="true"/>
              </w:rPr>
              <w:t>[</w:t>
            </w:r>
            <w:r>
              <w:rPr>
                <w:rStyle w:val="IndexLink"/>
                <w:rtl w:val="true"/>
              </w:rPr>
              <w:t>ع ه ج</w:t>
            </w:r>
            <w:r>
              <w:rPr>
                <w:rStyle w:val="IndexLink"/>
                <w:rtl w:val="true"/>
              </w:rPr>
              <w:t>]</w:t>
              <w:tab/>
            </w:r>
            <w:r>
              <w:rPr>
                <w:rStyle w:val="IndexLink"/>
              </w:rPr>
              <w:t>184</w:t>
            </w:r>
          </w:hyperlink>
        </w:p>
        <w:p>
          <w:pPr>
            <w:pStyle w:val="Contents5"/>
            <w:tabs>
              <w:tab w:val="clear" w:pos="7892"/>
              <w:tab w:val="right" w:pos="9026" w:leader="dot"/>
            </w:tabs>
            <w:rPr/>
          </w:pPr>
          <w:hyperlink w:anchor="__RefHeading___Toc6569255_3381743652">
            <w:r>
              <w:rPr>
                <w:webHidden/>
                <w:rStyle w:val="IndexLink"/>
                <w:rtl w:val="true"/>
              </w:rPr>
              <w:t xml:space="preserve">باب العین والهاء مع الضاد </w:t>
            </w:r>
            <w:r>
              <w:rPr>
                <w:rStyle w:val="IndexLink"/>
                <w:rtl w:val="true"/>
              </w:rPr>
              <w:t>[</w:t>
            </w:r>
            <w:r>
              <w:rPr>
                <w:rStyle w:val="IndexLink"/>
                <w:rtl w:val="true"/>
              </w:rPr>
              <w:t>ع ه ض</w:t>
            </w:r>
            <w:r>
              <w:rPr>
                <w:rStyle w:val="IndexLink"/>
                <w:rtl w:val="true"/>
              </w:rPr>
              <w:t>]</w:t>
              <w:tab/>
            </w:r>
            <w:r>
              <w:rPr>
                <w:rStyle w:val="IndexLink"/>
              </w:rPr>
              <w:t>185</w:t>
            </w:r>
          </w:hyperlink>
        </w:p>
        <w:p>
          <w:pPr>
            <w:pStyle w:val="Contents5"/>
            <w:tabs>
              <w:tab w:val="clear" w:pos="7892"/>
              <w:tab w:val="right" w:pos="9026" w:leader="dot"/>
            </w:tabs>
            <w:rPr/>
          </w:pPr>
          <w:hyperlink w:anchor="__RefHeading___Toc6569257_3381743652">
            <w:r>
              <w:rPr>
                <w:webHidden/>
                <w:rStyle w:val="IndexLink"/>
                <w:rtl w:val="true"/>
              </w:rPr>
              <w:t>[</w:t>
            </w:r>
            <w:r>
              <w:rPr>
                <w:rStyle w:val="IndexLink"/>
                <w:rtl w:val="true"/>
              </w:rPr>
              <w:t>باب العین والهاء مع الصاد</w:t>
            </w:r>
            <w:r>
              <w:rPr>
                <w:rStyle w:val="IndexLink"/>
                <w:rtl w:val="true"/>
              </w:rPr>
              <w:t>][</w:t>
            </w:r>
            <w:r>
              <w:rPr>
                <w:rStyle w:val="IndexLink"/>
                <w:rtl w:val="true"/>
              </w:rPr>
              <w:t xml:space="preserve">ع ه ص </w:t>
            </w:r>
            <w:r>
              <w:rPr>
                <w:rStyle w:val="IndexLink"/>
                <w:rtl w:val="true"/>
              </w:rPr>
              <w:t>]</w:t>
              <w:tab/>
            </w:r>
            <w:r>
              <w:rPr>
                <w:rStyle w:val="IndexLink"/>
              </w:rPr>
              <w:t>187</w:t>
            </w:r>
          </w:hyperlink>
        </w:p>
        <w:p>
          <w:pPr>
            <w:pStyle w:val="Contents5"/>
            <w:tabs>
              <w:tab w:val="clear" w:pos="7892"/>
              <w:tab w:val="right" w:pos="9026" w:leader="dot"/>
            </w:tabs>
            <w:rPr/>
          </w:pPr>
          <w:hyperlink w:anchor="__RefHeading___Toc6569259_3381743652">
            <w:r>
              <w:rPr>
                <w:webHidden/>
                <w:rStyle w:val="IndexLink"/>
                <w:rtl w:val="true"/>
              </w:rPr>
              <w:t>[</w:t>
            </w:r>
            <w:r>
              <w:rPr>
                <w:rStyle w:val="IndexLink"/>
                <w:rtl w:val="true"/>
              </w:rPr>
              <w:t>باب العین والهاء مع السین</w:t>
            </w:r>
            <w:r>
              <w:rPr>
                <w:rStyle w:val="IndexLink"/>
                <w:rtl w:val="true"/>
              </w:rPr>
              <w:t>][</w:t>
            </w:r>
            <w:r>
              <w:rPr>
                <w:rStyle w:val="IndexLink"/>
                <w:rtl w:val="true"/>
              </w:rPr>
              <w:t xml:space="preserve">ع ه س </w:t>
            </w:r>
            <w:r>
              <w:rPr>
                <w:rStyle w:val="IndexLink"/>
                <w:rtl w:val="true"/>
              </w:rPr>
              <w:t>]</w:t>
              <w:tab/>
            </w:r>
            <w:r>
              <w:rPr>
                <w:rStyle w:val="IndexLink"/>
              </w:rPr>
              <w:t>187</w:t>
            </w:r>
          </w:hyperlink>
        </w:p>
        <w:p>
          <w:pPr>
            <w:pStyle w:val="Contents5"/>
            <w:tabs>
              <w:tab w:val="clear" w:pos="7892"/>
              <w:tab w:val="right" w:pos="9026" w:leader="dot"/>
            </w:tabs>
            <w:rPr/>
          </w:pPr>
          <w:hyperlink w:anchor="__RefHeading___Toc6569261_3381743652">
            <w:r>
              <w:rPr>
                <w:webHidden/>
                <w:rStyle w:val="IndexLink"/>
                <w:rtl w:val="true"/>
              </w:rPr>
              <w:t xml:space="preserve">باب العین والهاء مع الزای </w:t>
            </w:r>
            <w:r>
              <w:rPr>
                <w:rStyle w:val="IndexLink"/>
                <w:rtl w:val="true"/>
              </w:rPr>
              <w:t>[</w:t>
            </w:r>
            <w:r>
              <w:rPr>
                <w:rStyle w:val="IndexLink"/>
                <w:rtl w:val="true"/>
              </w:rPr>
              <w:t>ع ه ز</w:t>
            </w:r>
            <w:r>
              <w:rPr>
                <w:rStyle w:val="IndexLink"/>
                <w:rtl w:val="true"/>
              </w:rPr>
              <w:t>]</w:t>
              <w:tab/>
            </w:r>
            <w:r>
              <w:rPr>
                <w:rStyle w:val="IndexLink"/>
              </w:rPr>
              <w:t>187</w:t>
            </w:r>
          </w:hyperlink>
        </w:p>
        <w:p>
          <w:pPr>
            <w:pStyle w:val="Contents5"/>
            <w:tabs>
              <w:tab w:val="clear" w:pos="7892"/>
              <w:tab w:val="right" w:pos="9026" w:leader="dot"/>
            </w:tabs>
            <w:rPr/>
          </w:pPr>
          <w:hyperlink w:anchor="__RefHeading___Toc6569263_3381743652">
            <w:r>
              <w:rPr>
                <w:webHidden/>
                <w:rStyle w:val="IndexLink"/>
                <w:rtl w:val="true"/>
              </w:rPr>
              <w:t xml:space="preserve">باب العین والهاء مع الطاء </w:t>
            </w:r>
            <w:r>
              <w:rPr>
                <w:rStyle w:val="IndexLink"/>
                <w:rtl w:val="true"/>
              </w:rPr>
              <w:t>[</w:t>
            </w:r>
            <w:r>
              <w:rPr>
                <w:rStyle w:val="IndexLink"/>
                <w:rtl w:val="true"/>
              </w:rPr>
              <w:t>ع ه ط</w:t>
            </w:r>
            <w:r>
              <w:rPr>
                <w:rStyle w:val="IndexLink"/>
                <w:rtl w:val="true"/>
              </w:rPr>
              <w:t>]</w:t>
              <w:tab/>
            </w:r>
            <w:r>
              <w:rPr>
                <w:rStyle w:val="IndexLink"/>
              </w:rPr>
              <w:t>189</w:t>
            </w:r>
          </w:hyperlink>
        </w:p>
        <w:p>
          <w:pPr>
            <w:pStyle w:val="Contents5"/>
            <w:tabs>
              <w:tab w:val="clear" w:pos="7892"/>
              <w:tab w:val="right" w:pos="9026" w:leader="dot"/>
            </w:tabs>
            <w:rPr/>
          </w:pPr>
          <w:hyperlink w:anchor="__RefHeading___Toc6569265_3381743652">
            <w:r>
              <w:rPr>
                <w:webHidden/>
                <w:rStyle w:val="IndexLink"/>
                <w:rtl w:val="true"/>
              </w:rPr>
              <w:t xml:space="preserve">باب العین والهاء مع الدال </w:t>
            </w:r>
            <w:r>
              <w:rPr>
                <w:rStyle w:val="IndexLink"/>
                <w:rtl w:val="true"/>
              </w:rPr>
              <w:t>[</w:t>
            </w:r>
            <w:r>
              <w:rPr>
                <w:rStyle w:val="IndexLink"/>
                <w:rtl w:val="true"/>
              </w:rPr>
              <w:t>ع ه د</w:t>
            </w:r>
            <w:r>
              <w:rPr>
                <w:rStyle w:val="IndexLink"/>
                <w:rtl w:val="true"/>
              </w:rPr>
              <w:t>]</w:t>
              <w:tab/>
            </w:r>
            <w:r>
              <w:rPr>
                <w:rStyle w:val="IndexLink"/>
              </w:rPr>
              <w:t>189</w:t>
            </w:r>
          </w:hyperlink>
        </w:p>
        <w:p>
          <w:pPr>
            <w:pStyle w:val="Contents5"/>
            <w:tabs>
              <w:tab w:val="clear" w:pos="7892"/>
              <w:tab w:val="right" w:pos="9026" w:leader="dot"/>
            </w:tabs>
            <w:rPr/>
          </w:pPr>
          <w:hyperlink w:anchor="__RefHeading___Toc6569267_3381743652">
            <w:r>
              <w:rPr>
                <w:webHidden/>
                <w:rStyle w:val="IndexLink"/>
                <w:rtl w:val="true"/>
              </w:rPr>
              <w:t xml:space="preserve">باب العین والهاء مع التاء </w:t>
            </w:r>
            <w:r>
              <w:rPr>
                <w:rStyle w:val="IndexLink"/>
                <w:rtl w:val="true"/>
              </w:rPr>
              <w:t>[</w:t>
            </w:r>
            <w:r>
              <w:rPr>
                <w:rStyle w:val="IndexLink"/>
                <w:rtl w:val="true"/>
              </w:rPr>
              <w:t>ع ه ت</w:t>
            </w:r>
            <w:r>
              <w:rPr>
                <w:rStyle w:val="IndexLink"/>
                <w:rtl w:val="true"/>
              </w:rPr>
              <w:t>]</w:t>
              <w:tab/>
            </w:r>
            <w:r>
              <w:rPr>
                <w:rStyle w:val="IndexLink"/>
              </w:rPr>
              <w:t>192</w:t>
            </w:r>
          </w:hyperlink>
        </w:p>
        <w:p>
          <w:pPr>
            <w:pStyle w:val="Contents5"/>
            <w:tabs>
              <w:tab w:val="clear" w:pos="7892"/>
              <w:tab w:val="right" w:pos="9026" w:leader="dot"/>
            </w:tabs>
            <w:rPr/>
          </w:pPr>
          <w:hyperlink w:anchor="__RefHeading___Toc6569269_3381743652">
            <w:r>
              <w:rPr>
                <w:webHidden/>
                <w:rStyle w:val="IndexLink"/>
                <w:rtl w:val="true"/>
              </w:rPr>
              <w:t xml:space="preserve">باب العین والهاء مع الراء </w:t>
            </w:r>
            <w:r>
              <w:rPr>
                <w:rStyle w:val="IndexLink"/>
                <w:rtl w:val="true"/>
              </w:rPr>
              <w:t>[</w:t>
            </w:r>
            <w:r>
              <w:rPr>
                <w:rStyle w:val="IndexLink"/>
                <w:rtl w:val="true"/>
              </w:rPr>
              <w:t>ع ه ر</w:t>
            </w:r>
            <w:r>
              <w:rPr>
                <w:rStyle w:val="IndexLink"/>
                <w:rtl w:val="true"/>
              </w:rPr>
              <w:t>]</w:t>
              <w:tab/>
            </w:r>
            <w:r>
              <w:rPr>
                <w:rStyle w:val="IndexLink"/>
              </w:rPr>
              <w:t>192</w:t>
            </w:r>
          </w:hyperlink>
        </w:p>
        <w:p>
          <w:pPr>
            <w:pStyle w:val="Contents5"/>
            <w:tabs>
              <w:tab w:val="clear" w:pos="7892"/>
              <w:tab w:val="right" w:pos="9026" w:leader="dot"/>
            </w:tabs>
            <w:rPr/>
          </w:pPr>
          <w:hyperlink w:anchor="__RefHeading___Toc6569271_3381743652">
            <w:r>
              <w:rPr>
                <w:webHidden/>
                <w:rStyle w:val="IndexLink"/>
                <w:rtl w:val="true"/>
              </w:rPr>
              <w:t xml:space="preserve">باب العین والهاء مع اللام </w:t>
            </w:r>
            <w:r>
              <w:rPr>
                <w:rStyle w:val="IndexLink"/>
                <w:rtl w:val="true"/>
              </w:rPr>
              <w:t>[</w:t>
            </w:r>
            <w:r>
              <w:rPr>
                <w:rStyle w:val="IndexLink"/>
                <w:rtl w:val="true"/>
              </w:rPr>
              <w:t>ع ه ل</w:t>
            </w:r>
            <w:r>
              <w:rPr>
                <w:rStyle w:val="IndexLink"/>
                <w:rtl w:val="true"/>
              </w:rPr>
              <w:t>]</w:t>
              <w:tab/>
            </w:r>
            <w:r>
              <w:rPr>
                <w:rStyle w:val="IndexLink"/>
              </w:rPr>
              <w:t>195</w:t>
            </w:r>
          </w:hyperlink>
        </w:p>
        <w:p>
          <w:pPr>
            <w:pStyle w:val="Contents5"/>
            <w:tabs>
              <w:tab w:val="clear" w:pos="7892"/>
              <w:tab w:val="right" w:pos="9026" w:leader="dot"/>
            </w:tabs>
            <w:rPr/>
          </w:pPr>
          <w:hyperlink w:anchor="__RefHeading___Toc6569273_3381743652">
            <w:r>
              <w:rPr>
                <w:webHidden/>
                <w:rStyle w:val="IndexLink"/>
                <w:rtl w:val="true"/>
              </w:rPr>
              <w:t xml:space="preserve">باب العین والهاء مع النون </w:t>
            </w:r>
            <w:r>
              <w:rPr>
                <w:rStyle w:val="IndexLink"/>
                <w:rtl w:val="true"/>
              </w:rPr>
              <w:t>[</w:t>
            </w:r>
            <w:r>
              <w:rPr>
                <w:rStyle w:val="IndexLink"/>
                <w:rtl w:val="true"/>
              </w:rPr>
              <w:t>ع ه ن</w:t>
            </w:r>
            <w:r>
              <w:rPr>
                <w:rStyle w:val="IndexLink"/>
                <w:rtl w:val="true"/>
              </w:rPr>
              <w:t>]</w:t>
              <w:tab/>
            </w:r>
            <w:r>
              <w:rPr>
                <w:rStyle w:val="IndexLink"/>
              </w:rPr>
              <w:t>197</w:t>
            </w:r>
          </w:hyperlink>
        </w:p>
        <w:p>
          <w:pPr>
            <w:pStyle w:val="Contents5"/>
            <w:tabs>
              <w:tab w:val="clear" w:pos="7892"/>
              <w:tab w:val="right" w:pos="9026" w:leader="dot"/>
            </w:tabs>
            <w:rPr/>
          </w:pPr>
          <w:hyperlink w:anchor="__RefHeading___Toc6569275_3381743652">
            <w:r>
              <w:rPr>
                <w:webHidden/>
                <w:rStyle w:val="IndexLink"/>
                <w:rtl w:val="true"/>
              </w:rPr>
              <w:t xml:space="preserve">باب العین والهاء مع الفاء </w:t>
            </w:r>
            <w:r>
              <w:rPr>
                <w:rStyle w:val="IndexLink"/>
                <w:rtl w:val="true"/>
              </w:rPr>
              <w:t>[</w:t>
            </w:r>
            <w:r>
              <w:rPr>
                <w:rStyle w:val="IndexLink"/>
                <w:rtl w:val="true"/>
              </w:rPr>
              <w:t>ع ه ف</w:t>
            </w:r>
            <w:r>
              <w:rPr>
                <w:rStyle w:val="IndexLink"/>
                <w:rtl w:val="true"/>
              </w:rPr>
              <w:t>]</w:t>
              <w:tab/>
            </w:r>
            <w:r>
              <w:rPr>
                <w:rStyle w:val="IndexLink"/>
              </w:rPr>
              <w:t>200</w:t>
            </w:r>
          </w:hyperlink>
        </w:p>
        <w:p>
          <w:pPr>
            <w:pStyle w:val="Contents5"/>
            <w:tabs>
              <w:tab w:val="clear" w:pos="7892"/>
              <w:tab w:val="right" w:pos="9026" w:leader="dot"/>
            </w:tabs>
            <w:rPr/>
          </w:pPr>
          <w:hyperlink w:anchor="__RefHeading___Toc6569277_3381743652">
            <w:r>
              <w:rPr>
                <w:webHidden/>
                <w:rStyle w:val="IndexLink"/>
                <w:rtl w:val="true"/>
              </w:rPr>
              <w:t xml:space="preserve">باب العین والهاء مع الباء </w:t>
            </w:r>
            <w:r>
              <w:rPr>
                <w:rStyle w:val="IndexLink"/>
                <w:rtl w:val="true"/>
              </w:rPr>
              <w:t>[</w:t>
            </w:r>
            <w:r>
              <w:rPr>
                <w:rStyle w:val="IndexLink"/>
                <w:rtl w:val="true"/>
              </w:rPr>
              <w:t>ع ه ب</w:t>
            </w:r>
            <w:r>
              <w:rPr>
                <w:rStyle w:val="IndexLink"/>
                <w:rtl w:val="true"/>
              </w:rPr>
              <w:t>]</w:t>
              <w:tab/>
            </w:r>
            <w:r>
              <w:rPr>
                <w:rStyle w:val="IndexLink"/>
              </w:rPr>
              <w:t>200</w:t>
            </w:r>
          </w:hyperlink>
        </w:p>
        <w:p>
          <w:pPr>
            <w:pStyle w:val="Contents5"/>
            <w:tabs>
              <w:tab w:val="clear" w:pos="7892"/>
              <w:tab w:val="right" w:pos="9026" w:leader="dot"/>
            </w:tabs>
            <w:rPr/>
          </w:pPr>
          <w:hyperlink w:anchor="__RefHeading___Toc6569279_3381743652">
            <w:r>
              <w:rPr>
                <w:webHidden/>
                <w:rStyle w:val="IndexLink"/>
                <w:rtl w:val="true"/>
              </w:rPr>
              <w:t xml:space="preserve">باب العین والهاء مع المیم </w:t>
            </w:r>
            <w:r>
              <w:rPr>
                <w:rStyle w:val="IndexLink"/>
                <w:rtl w:val="true"/>
              </w:rPr>
              <w:t>[</w:t>
            </w:r>
            <w:r>
              <w:rPr>
                <w:rStyle w:val="IndexLink"/>
                <w:rtl w:val="true"/>
              </w:rPr>
              <w:t>ع ه م</w:t>
            </w:r>
            <w:r>
              <w:rPr>
                <w:rStyle w:val="IndexLink"/>
                <w:rtl w:val="true"/>
              </w:rPr>
              <w:t>]</w:t>
              <w:tab/>
            </w:r>
            <w:r>
              <w:rPr>
                <w:rStyle w:val="IndexLink"/>
              </w:rPr>
              <w:t>202</w:t>
            </w:r>
          </w:hyperlink>
        </w:p>
        <w:p>
          <w:pPr>
            <w:pStyle w:val="Contents4"/>
            <w:tabs>
              <w:tab w:val="clear" w:pos="8176"/>
              <w:tab w:val="right" w:pos="9026" w:leader="dot"/>
            </w:tabs>
            <w:rPr/>
          </w:pPr>
          <w:hyperlink w:anchor="__RefHeading___Toc6569281_3381743652">
            <w:r>
              <w:rPr>
                <w:webHidden/>
                <w:rStyle w:val="IndexLink"/>
                <w:rtl w:val="true"/>
              </w:rPr>
              <w:t>أبواب العین والخاء وما یلیهما من الحروف</w:t>
            </w:r>
            <w:r>
              <w:rPr>
                <w:rStyle w:val="IndexLink"/>
                <w:rtl w:val="true"/>
              </w:rPr>
              <w:tab/>
            </w:r>
            <w:r>
              <w:rPr>
                <w:rStyle w:val="IndexLink"/>
              </w:rPr>
              <w:t>204</w:t>
            </w:r>
          </w:hyperlink>
        </w:p>
        <w:p>
          <w:pPr>
            <w:pStyle w:val="Contents5"/>
            <w:tabs>
              <w:tab w:val="clear" w:pos="7892"/>
              <w:tab w:val="right" w:pos="9026" w:leader="dot"/>
            </w:tabs>
            <w:rPr/>
          </w:pPr>
          <w:hyperlink w:anchor="__RefHeading___Toc6569283_3381743652">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6569285_3381743652">
            <w:r>
              <w:rPr>
                <w:webHidden/>
                <w:rStyle w:val="IndexLink"/>
                <w:rtl w:val="true"/>
              </w:rPr>
              <w:t xml:space="preserve">باب العین والخاء مع الشین </w:t>
            </w:r>
            <w:r>
              <w:rPr>
                <w:rStyle w:val="IndexLink"/>
                <w:rtl w:val="true"/>
              </w:rPr>
              <w:t>[</w:t>
            </w:r>
            <w:r>
              <w:rPr>
                <w:rStyle w:val="IndexLink"/>
                <w:rtl w:val="true"/>
              </w:rPr>
              <w:t>ع خ ش</w:t>
            </w:r>
            <w:r>
              <w:rPr>
                <w:rStyle w:val="IndexLink"/>
                <w:rtl w:val="true"/>
              </w:rPr>
              <w:t>]</w:t>
              <w:tab/>
            </w:r>
            <w:r>
              <w:rPr>
                <w:rStyle w:val="IndexLink"/>
              </w:rPr>
              <w:t>204</w:t>
            </w:r>
          </w:hyperlink>
        </w:p>
        <w:p>
          <w:pPr>
            <w:pStyle w:val="Contents5"/>
            <w:tabs>
              <w:tab w:val="clear" w:pos="7892"/>
              <w:tab w:val="right" w:pos="9026" w:leader="dot"/>
            </w:tabs>
            <w:rPr/>
          </w:pPr>
          <w:hyperlink w:anchor="__RefHeading___Toc6569287_3381743652">
            <w:r>
              <w:rPr>
                <w:webHidden/>
                <w:rStyle w:val="IndexLink"/>
                <w:rtl w:val="true"/>
              </w:rPr>
              <w:t xml:space="preserve">باب الخاء والعین مع الضاد </w:t>
            </w:r>
            <w:r>
              <w:rPr>
                <w:rStyle w:val="IndexLink"/>
                <w:rtl w:val="true"/>
              </w:rPr>
              <w:t>[</w:t>
            </w:r>
            <w:r>
              <w:rPr>
                <w:rStyle w:val="IndexLink"/>
                <w:rtl w:val="true"/>
              </w:rPr>
              <w:t>ع خ ض</w:t>
            </w:r>
            <w:r>
              <w:rPr>
                <w:rStyle w:val="IndexLink"/>
                <w:rtl w:val="true"/>
              </w:rPr>
              <w:t>]</w:t>
              <w:tab/>
            </w:r>
            <w:r>
              <w:rPr>
                <w:rStyle w:val="IndexLink"/>
              </w:rPr>
              <w:t>206</w:t>
            </w:r>
          </w:hyperlink>
        </w:p>
        <w:p>
          <w:pPr>
            <w:pStyle w:val="Contents5"/>
            <w:tabs>
              <w:tab w:val="clear" w:pos="7892"/>
              <w:tab w:val="right" w:pos="9026" w:leader="dot"/>
            </w:tabs>
            <w:rPr/>
          </w:pPr>
          <w:hyperlink w:anchor="__RefHeading___Toc6569289_3381743652">
            <w:r>
              <w:rPr>
                <w:webHidden/>
                <w:rStyle w:val="IndexLink"/>
                <w:rtl w:val="true"/>
              </w:rPr>
              <w:t xml:space="preserve">باب العین والخاء مع الزاء </w:t>
            </w:r>
            <w:r>
              <w:rPr>
                <w:rStyle w:val="IndexLink"/>
                <w:rtl w:val="true"/>
              </w:rPr>
              <w:t>[</w:t>
            </w:r>
            <w:r>
              <w:rPr>
                <w:rStyle w:val="IndexLink"/>
                <w:rtl w:val="true"/>
              </w:rPr>
              <w:t>ع خ ز</w:t>
            </w:r>
            <w:r>
              <w:rPr>
                <w:rStyle w:val="IndexLink"/>
                <w:rtl w:val="true"/>
              </w:rPr>
              <w:t>]</w:t>
              <w:tab/>
            </w:r>
            <w:r>
              <w:rPr>
                <w:rStyle w:val="IndexLink"/>
              </w:rPr>
              <w:t>209</w:t>
            </w:r>
          </w:hyperlink>
        </w:p>
        <w:p>
          <w:pPr>
            <w:pStyle w:val="Contents5"/>
            <w:tabs>
              <w:tab w:val="clear" w:pos="7892"/>
              <w:tab w:val="right" w:pos="9026" w:leader="dot"/>
            </w:tabs>
            <w:rPr/>
          </w:pPr>
          <w:hyperlink w:anchor="__RefHeading___Toc6569291_3381743652">
            <w:r>
              <w:rPr>
                <w:webHidden/>
                <w:rStyle w:val="IndexLink"/>
                <w:rtl w:val="true"/>
              </w:rPr>
              <w:t xml:space="preserve">باب العین والخاء مع الدال </w:t>
            </w:r>
            <w:r>
              <w:rPr>
                <w:rStyle w:val="IndexLink"/>
                <w:rtl w:val="true"/>
              </w:rPr>
              <w:t>[</w:t>
            </w:r>
            <w:r>
              <w:rPr>
                <w:rStyle w:val="IndexLink"/>
                <w:rtl w:val="true"/>
              </w:rPr>
              <w:t>ع خ د</w:t>
            </w:r>
            <w:r>
              <w:rPr>
                <w:rStyle w:val="IndexLink"/>
                <w:rtl w:val="true"/>
              </w:rPr>
              <w:t>]</w:t>
              <w:tab/>
            </w:r>
            <w:r>
              <w:rPr>
                <w:rStyle w:val="IndexLink"/>
              </w:rPr>
              <w:t>209</w:t>
            </w:r>
          </w:hyperlink>
        </w:p>
        <w:p>
          <w:pPr>
            <w:pStyle w:val="Contents5"/>
            <w:tabs>
              <w:tab w:val="clear" w:pos="7892"/>
              <w:tab w:val="right" w:pos="9026" w:leader="dot"/>
            </w:tabs>
            <w:rPr/>
          </w:pPr>
          <w:hyperlink w:anchor="__RefHeading___Toc6569293_3381743652">
            <w:r>
              <w:rPr>
                <w:webHidden/>
                <w:rStyle w:val="IndexLink"/>
                <w:rtl w:val="true"/>
              </w:rPr>
              <w:t xml:space="preserve">باب العین والخاء مع التاء </w:t>
            </w:r>
            <w:r>
              <w:rPr>
                <w:rStyle w:val="IndexLink"/>
                <w:rtl w:val="true"/>
              </w:rPr>
              <w:t>[</w:t>
            </w:r>
            <w:r>
              <w:rPr>
                <w:rStyle w:val="IndexLink"/>
                <w:rtl w:val="true"/>
              </w:rPr>
              <w:t>ع خ ت</w:t>
            </w:r>
            <w:r>
              <w:rPr>
                <w:rStyle w:val="IndexLink"/>
                <w:rtl w:val="true"/>
              </w:rPr>
              <w:t>]</w:t>
              <w:tab/>
            </w:r>
            <w:r>
              <w:rPr>
                <w:rStyle w:val="IndexLink"/>
              </w:rPr>
              <w:t>212</w:t>
            </w:r>
          </w:hyperlink>
        </w:p>
        <w:p>
          <w:pPr>
            <w:pStyle w:val="Contents5"/>
            <w:tabs>
              <w:tab w:val="clear" w:pos="7892"/>
              <w:tab w:val="right" w:pos="9026" w:leader="dot"/>
            </w:tabs>
            <w:rPr/>
          </w:pPr>
          <w:hyperlink w:anchor="__RefHeading___Toc6569295_3381743652">
            <w:r>
              <w:rPr>
                <w:webHidden/>
                <w:rStyle w:val="IndexLink"/>
                <w:rtl w:val="true"/>
              </w:rPr>
              <w:t xml:space="preserve">باب العین والخاء مع الذال </w:t>
            </w:r>
            <w:r>
              <w:rPr>
                <w:rStyle w:val="IndexLink"/>
                <w:rtl w:val="true"/>
              </w:rPr>
              <w:t>[</w:t>
            </w:r>
            <w:r>
              <w:rPr>
                <w:rStyle w:val="IndexLink"/>
                <w:rtl w:val="true"/>
              </w:rPr>
              <w:t>ع خ ذ</w:t>
            </w:r>
            <w:r>
              <w:rPr>
                <w:rStyle w:val="IndexLink"/>
                <w:rtl w:val="true"/>
              </w:rPr>
              <w:t>]</w:t>
              <w:tab/>
            </w:r>
            <w:r>
              <w:rPr>
                <w:rStyle w:val="IndexLink"/>
              </w:rPr>
              <w:t>213</w:t>
            </w:r>
          </w:hyperlink>
        </w:p>
        <w:p>
          <w:pPr>
            <w:pStyle w:val="Contents5"/>
            <w:tabs>
              <w:tab w:val="clear" w:pos="7892"/>
              <w:tab w:val="right" w:pos="9026" w:leader="dot"/>
            </w:tabs>
            <w:rPr/>
          </w:pPr>
          <w:hyperlink w:anchor="__RefHeading___Toc6569297_3381743652">
            <w:r>
              <w:rPr>
                <w:webHidden/>
                <w:rStyle w:val="IndexLink"/>
                <w:rtl w:val="true"/>
              </w:rPr>
              <w:t xml:space="preserve">باب العین والخاء مع الراء </w:t>
            </w:r>
            <w:r>
              <w:rPr>
                <w:rStyle w:val="IndexLink"/>
                <w:rtl w:val="true"/>
              </w:rPr>
              <w:t>[</w:t>
            </w:r>
            <w:r>
              <w:rPr>
                <w:rStyle w:val="IndexLink"/>
                <w:rtl w:val="true"/>
              </w:rPr>
              <w:t>ع خ ر</w:t>
            </w:r>
            <w:r>
              <w:rPr>
                <w:rStyle w:val="IndexLink"/>
                <w:rtl w:val="true"/>
              </w:rPr>
              <w:t>]</w:t>
              <w:tab/>
            </w:r>
            <w:r>
              <w:rPr>
                <w:rStyle w:val="IndexLink"/>
              </w:rPr>
              <w:t>213</w:t>
            </w:r>
          </w:hyperlink>
        </w:p>
        <w:p>
          <w:pPr>
            <w:pStyle w:val="Contents5"/>
            <w:tabs>
              <w:tab w:val="clear" w:pos="7892"/>
              <w:tab w:val="right" w:pos="9026" w:leader="dot"/>
            </w:tabs>
            <w:rPr/>
          </w:pPr>
          <w:hyperlink w:anchor="__RefHeading___Toc6569299_3381743652">
            <w:r>
              <w:rPr>
                <w:webHidden/>
                <w:rStyle w:val="IndexLink"/>
                <w:rtl w:val="true"/>
              </w:rPr>
              <w:t xml:space="preserve">باب العین والخاء مع اللام </w:t>
            </w:r>
            <w:r>
              <w:rPr>
                <w:rStyle w:val="IndexLink"/>
                <w:rtl w:val="true"/>
              </w:rPr>
              <w:t>[</w:t>
            </w:r>
            <w:r>
              <w:rPr>
                <w:rStyle w:val="IndexLink"/>
                <w:rtl w:val="true"/>
              </w:rPr>
              <w:t>ع خ ل</w:t>
            </w:r>
            <w:r>
              <w:rPr>
                <w:rStyle w:val="IndexLink"/>
                <w:rtl w:val="true"/>
              </w:rPr>
              <w:t>]</w:t>
              <w:tab/>
            </w:r>
            <w:r>
              <w:rPr>
                <w:rStyle w:val="IndexLink"/>
              </w:rPr>
              <w:t>214</w:t>
            </w:r>
          </w:hyperlink>
        </w:p>
        <w:p>
          <w:pPr>
            <w:pStyle w:val="Contents5"/>
            <w:tabs>
              <w:tab w:val="clear" w:pos="7892"/>
              <w:tab w:val="right" w:pos="9026" w:leader="dot"/>
            </w:tabs>
            <w:rPr/>
          </w:pPr>
          <w:hyperlink w:anchor="__RefHeading___Toc6569301_3381743652">
            <w:r>
              <w:rPr>
                <w:webHidden/>
                <w:rStyle w:val="IndexLink"/>
                <w:rtl w:val="true"/>
              </w:rPr>
              <w:t xml:space="preserve">باب العین والخاء مع النون </w:t>
            </w:r>
            <w:r>
              <w:rPr>
                <w:rStyle w:val="IndexLink"/>
                <w:rtl w:val="true"/>
              </w:rPr>
              <w:t>[</w:t>
            </w:r>
            <w:r>
              <w:rPr>
                <w:rStyle w:val="IndexLink"/>
                <w:rtl w:val="true"/>
              </w:rPr>
              <w:t>ع خ ن</w:t>
            </w:r>
            <w:r>
              <w:rPr>
                <w:rStyle w:val="IndexLink"/>
                <w:rtl w:val="true"/>
              </w:rPr>
              <w:t>]</w:t>
              <w:tab/>
            </w:r>
            <w:r>
              <w:rPr>
                <w:rStyle w:val="IndexLink"/>
              </w:rPr>
              <w:t>217</w:t>
            </w:r>
          </w:hyperlink>
        </w:p>
        <w:p>
          <w:pPr>
            <w:pStyle w:val="Contents5"/>
            <w:tabs>
              <w:tab w:val="clear" w:pos="7892"/>
              <w:tab w:val="right" w:pos="9026" w:leader="dot"/>
            </w:tabs>
            <w:rPr/>
          </w:pPr>
          <w:hyperlink w:anchor="__RefHeading___Toc6569303_3381743652">
            <w:r>
              <w:rPr>
                <w:webHidden/>
                <w:rStyle w:val="IndexLink"/>
                <w:rtl w:val="true"/>
              </w:rPr>
              <w:t xml:space="preserve">باب العین والخاء مع الفاء </w:t>
            </w:r>
            <w:r>
              <w:rPr>
                <w:rStyle w:val="IndexLink"/>
                <w:rtl w:val="true"/>
              </w:rPr>
              <w:t>[</w:t>
            </w:r>
            <w:r>
              <w:rPr>
                <w:rStyle w:val="IndexLink"/>
                <w:rtl w:val="true"/>
              </w:rPr>
              <w:t>ع خ ف</w:t>
            </w:r>
            <w:r>
              <w:rPr>
                <w:rStyle w:val="IndexLink"/>
                <w:rtl w:val="true"/>
              </w:rPr>
              <w:t>]</w:t>
              <w:tab/>
            </w:r>
            <w:r>
              <w:rPr>
                <w:rStyle w:val="IndexLink"/>
              </w:rPr>
              <w:t>218</w:t>
            </w:r>
          </w:hyperlink>
        </w:p>
        <w:p>
          <w:pPr>
            <w:pStyle w:val="Contents5"/>
            <w:tabs>
              <w:tab w:val="clear" w:pos="7892"/>
              <w:tab w:val="right" w:pos="9026" w:leader="dot"/>
            </w:tabs>
            <w:rPr/>
          </w:pPr>
          <w:hyperlink w:anchor="__RefHeading___Toc6569305_3381743652">
            <w:r>
              <w:rPr>
                <w:webHidden/>
                <w:rStyle w:val="IndexLink"/>
                <w:rtl w:val="true"/>
              </w:rPr>
              <w:t xml:space="preserve">باب العین والخاء مع الباء </w:t>
            </w:r>
            <w:r>
              <w:rPr>
                <w:rStyle w:val="IndexLink"/>
                <w:rtl w:val="true"/>
              </w:rPr>
              <w:t>[</w:t>
            </w:r>
            <w:r>
              <w:rPr>
                <w:rStyle w:val="IndexLink"/>
                <w:rtl w:val="true"/>
              </w:rPr>
              <w:t>ع خ ب</w:t>
            </w:r>
            <w:r>
              <w:rPr>
                <w:rStyle w:val="IndexLink"/>
                <w:rtl w:val="true"/>
              </w:rPr>
              <w:t>]</w:t>
              <w:tab/>
            </w:r>
            <w:r>
              <w:rPr>
                <w:rStyle w:val="IndexLink"/>
              </w:rPr>
              <w:t>218</w:t>
            </w:r>
          </w:hyperlink>
        </w:p>
        <w:p>
          <w:pPr>
            <w:pStyle w:val="Contents5"/>
            <w:tabs>
              <w:tab w:val="clear" w:pos="7892"/>
              <w:tab w:val="right" w:pos="9026" w:leader="dot"/>
            </w:tabs>
            <w:rPr/>
          </w:pPr>
          <w:hyperlink w:anchor="__RefHeading___Toc6569307_3381743652">
            <w:r>
              <w:rPr>
                <w:webHidden/>
                <w:rStyle w:val="IndexLink"/>
                <w:rtl w:val="true"/>
              </w:rPr>
              <w:t xml:space="preserve">باب العین والخاء مع المیم </w:t>
            </w:r>
            <w:r>
              <w:rPr>
                <w:rStyle w:val="IndexLink"/>
                <w:rtl w:val="true"/>
              </w:rPr>
              <w:t>[</w:t>
            </w:r>
            <w:r>
              <w:rPr>
                <w:rStyle w:val="IndexLink"/>
                <w:rtl w:val="true"/>
              </w:rPr>
              <w:t>ع خ م</w:t>
            </w:r>
            <w:r>
              <w:rPr>
                <w:rStyle w:val="IndexLink"/>
                <w:rtl w:val="true"/>
              </w:rPr>
              <w:t>]</w:t>
              <w:tab/>
            </w:r>
            <w:r>
              <w:rPr>
                <w:rStyle w:val="IndexLink"/>
              </w:rPr>
              <w:t>219</w:t>
            </w:r>
          </w:hyperlink>
        </w:p>
        <w:p>
          <w:pPr>
            <w:pStyle w:val="Contents4"/>
            <w:tabs>
              <w:tab w:val="clear" w:pos="8176"/>
              <w:tab w:val="right" w:pos="9026" w:leader="dot"/>
            </w:tabs>
            <w:rPr/>
          </w:pPr>
          <w:hyperlink w:anchor="__RefHeading___Toc6569309_3381743652">
            <w:r>
              <w:rPr>
                <w:webHidden/>
                <w:rStyle w:val="IndexLink"/>
                <w:rtl w:val="true"/>
              </w:rPr>
              <w:t>أبواب العین والقاف</w:t>
            </w:r>
            <w:r>
              <w:rPr>
                <w:rStyle w:val="IndexLink"/>
                <w:rtl w:val="true"/>
              </w:rPr>
              <w:tab/>
            </w:r>
            <w:r>
              <w:rPr>
                <w:rStyle w:val="IndexLink"/>
              </w:rPr>
              <w:t>220</w:t>
            </w:r>
          </w:hyperlink>
        </w:p>
        <w:p>
          <w:pPr>
            <w:pStyle w:val="Contents5"/>
            <w:tabs>
              <w:tab w:val="clear" w:pos="7892"/>
              <w:tab w:val="right" w:pos="9026" w:leader="dot"/>
            </w:tabs>
            <w:rPr/>
          </w:pPr>
          <w:hyperlink w:anchor="__RefHeading___Toc6569311_33817436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6569313_3381743652">
            <w:r>
              <w:rPr>
                <w:webHidden/>
                <w:rStyle w:val="IndexLink"/>
                <w:rtl w:val="true"/>
              </w:rPr>
              <w:t xml:space="preserve">باب العین والقاف مع الشین </w:t>
            </w:r>
            <w:r>
              <w:rPr>
                <w:rStyle w:val="IndexLink"/>
                <w:rtl w:val="true"/>
              </w:rPr>
              <w:t>[</w:t>
            </w:r>
            <w:r>
              <w:rPr>
                <w:rStyle w:val="IndexLink"/>
                <w:rtl w:val="true"/>
              </w:rPr>
              <w:t>ع ق ش</w:t>
            </w:r>
            <w:r>
              <w:rPr>
                <w:rStyle w:val="IndexLink"/>
                <w:rtl w:val="true"/>
              </w:rPr>
              <w:t>]</w:t>
              <w:tab/>
            </w:r>
            <w:r>
              <w:rPr>
                <w:rStyle w:val="IndexLink"/>
              </w:rPr>
              <w:t>220</w:t>
            </w:r>
          </w:hyperlink>
        </w:p>
        <w:p>
          <w:pPr>
            <w:pStyle w:val="Contents5"/>
            <w:tabs>
              <w:tab w:val="clear" w:pos="7892"/>
              <w:tab w:val="right" w:pos="9026" w:leader="dot"/>
            </w:tabs>
            <w:rPr/>
          </w:pPr>
          <w:hyperlink w:anchor="__RefHeading___Toc6569315_3381743652">
            <w:r>
              <w:rPr>
                <w:webHidden/>
                <w:rStyle w:val="IndexLink"/>
                <w:rtl w:val="true"/>
              </w:rPr>
              <w:t xml:space="preserve">باب العین والقاف مع الضاد </w:t>
            </w:r>
            <w:r>
              <w:rPr>
                <w:rStyle w:val="IndexLink"/>
                <w:rtl w:val="true"/>
              </w:rPr>
              <w:t>[</w:t>
            </w:r>
            <w:r>
              <w:rPr>
                <w:rStyle w:val="IndexLink"/>
                <w:rtl w:val="true"/>
              </w:rPr>
              <w:t>ع ق ض</w:t>
            </w:r>
            <w:r>
              <w:rPr>
                <w:rStyle w:val="IndexLink"/>
                <w:rtl w:val="true"/>
              </w:rPr>
              <w:t>]</w:t>
              <w:tab/>
            </w:r>
            <w:r>
              <w:rPr>
                <w:rStyle w:val="IndexLink"/>
              </w:rPr>
              <w:t>222</w:t>
            </w:r>
          </w:hyperlink>
        </w:p>
        <w:p>
          <w:pPr>
            <w:pStyle w:val="Contents5"/>
            <w:tabs>
              <w:tab w:val="clear" w:pos="7892"/>
              <w:tab w:val="right" w:pos="9026" w:leader="dot"/>
            </w:tabs>
            <w:rPr/>
          </w:pPr>
          <w:hyperlink w:anchor="__RefHeading___Toc6569317_3381743652">
            <w:r>
              <w:rPr>
                <w:webHidden/>
                <w:rStyle w:val="IndexLink"/>
                <w:rtl w:val="true"/>
              </w:rPr>
              <w:t xml:space="preserve">باب العین والقاف مع الصاد </w:t>
            </w:r>
            <w:r>
              <w:rPr>
                <w:rStyle w:val="IndexLink"/>
                <w:rtl w:val="true"/>
              </w:rPr>
              <w:t>[</w:t>
            </w:r>
            <w:r>
              <w:rPr>
                <w:rStyle w:val="IndexLink"/>
                <w:rtl w:val="true"/>
              </w:rPr>
              <w:t>ع ق ص</w:t>
            </w:r>
            <w:r>
              <w:rPr>
                <w:rStyle w:val="IndexLink"/>
                <w:rtl w:val="true"/>
              </w:rPr>
              <w:t>]</w:t>
              <w:tab/>
            </w:r>
            <w:r>
              <w:rPr>
                <w:rStyle w:val="IndexLink"/>
              </w:rPr>
              <w:t>222</w:t>
            </w:r>
          </w:hyperlink>
        </w:p>
        <w:p>
          <w:pPr>
            <w:pStyle w:val="Contents5"/>
            <w:tabs>
              <w:tab w:val="clear" w:pos="7892"/>
              <w:tab w:val="right" w:pos="9026" w:leader="dot"/>
            </w:tabs>
            <w:rPr/>
          </w:pPr>
          <w:hyperlink w:anchor="__RefHeading___Toc6569319_3381743652">
            <w:r>
              <w:rPr>
                <w:webHidden/>
                <w:rStyle w:val="IndexLink"/>
                <w:rtl w:val="true"/>
              </w:rPr>
              <w:t xml:space="preserve">باب العین والقاف مع السین </w:t>
            </w:r>
            <w:r>
              <w:rPr>
                <w:rStyle w:val="IndexLink"/>
                <w:rtl w:val="true"/>
              </w:rPr>
              <w:t>[</w:t>
            </w:r>
            <w:r>
              <w:rPr>
                <w:rStyle w:val="IndexLink"/>
                <w:rtl w:val="true"/>
              </w:rPr>
              <w:t>ع ق س</w:t>
            </w:r>
            <w:r>
              <w:rPr>
                <w:rStyle w:val="IndexLink"/>
                <w:rtl w:val="true"/>
              </w:rPr>
              <w:t>]</w:t>
              <w:tab/>
            </w:r>
            <w:r>
              <w:rPr>
                <w:rStyle w:val="IndexLink"/>
              </w:rPr>
              <w:t>230</w:t>
            </w:r>
          </w:hyperlink>
        </w:p>
        <w:p>
          <w:pPr>
            <w:pStyle w:val="Contents5"/>
            <w:tabs>
              <w:tab w:val="clear" w:pos="7892"/>
              <w:tab w:val="right" w:pos="9026" w:leader="dot"/>
            </w:tabs>
            <w:rPr/>
          </w:pPr>
          <w:hyperlink w:anchor="__RefHeading___Toc6569321_3381743652">
            <w:r>
              <w:rPr>
                <w:webHidden/>
                <w:rStyle w:val="IndexLink"/>
                <w:rtl w:val="true"/>
              </w:rPr>
              <w:t xml:space="preserve">باب العین والقاف مع الزای </w:t>
            </w:r>
            <w:r>
              <w:rPr>
                <w:rStyle w:val="IndexLink"/>
                <w:rtl w:val="true"/>
              </w:rPr>
              <w:t>[</w:t>
            </w:r>
            <w:r>
              <w:rPr>
                <w:rStyle w:val="IndexLink"/>
                <w:rtl w:val="true"/>
              </w:rPr>
              <w:t>ع ق ز</w:t>
            </w:r>
            <w:r>
              <w:rPr>
                <w:rStyle w:val="IndexLink"/>
                <w:rtl w:val="true"/>
              </w:rPr>
              <w:t>]</w:t>
              <w:tab/>
            </w:r>
            <w:r>
              <w:rPr>
                <w:rStyle w:val="IndexLink"/>
              </w:rPr>
              <w:t>232</w:t>
            </w:r>
          </w:hyperlink>
        </w:p>
        <w:p>
          <w:pPr>
            <w:pStyle w:val="Contents5"/>
            <w:tabs>
              <w:tab w:val="clear" w:pos="7892"/>
              <w:tab w:val="right" w:pos="9026" w:leader="dot"/>
            </w:tabs>
            <w:rPr/>
          </w:pPr>
          <w:hyperlink w:anchor="__RefHeading___Toc6569323_3381743652">
            <w:r>
              <w:rPr>
                <w:webHidden/>
                <w:rStyle w:val="IndexLink"/>
                <w:rtl w:val="true"/>
              </w:rPr>
              <w:t xml:space="preserve">باب العین والقاف مع الطاء </w:t>
            </w:r>
            <w:r>
              <w:rPr>
                <w:rStyle w:val="IndexLink"/>
                <w:rtl w:val="true"/>
              </w:rPr>
              <w:t>[</w:t>
            </w:r>
            <w:r>
              <w:rPr>
                <w:rStyle w:val="IndexLink"/>
                <w:rtl w:val="true"/>
              </w:rPr>
              <w:t>ع ق ط</w:t>
            </w:r>
            <w:r>
              <w:rPr>
                <w:rStyle w:val="IndexLink"/>
                <w:rtl w:val="true"/>
              </w:rPr>
              <w:t>]</w:t>
              <w:tab/>
            </w:r>
            <w:r>
              <w:rPr>
                <w:rStyle w:val="IndexLink"/>
              </w:rPr>
              <w:t>235</w:t>
            </w:r>
          </w:hyperlink>
        </w:p>
        <w:p>
          <w:pPr>
            <w:pStyle w:val="Contents5"/>
            <w:tabs>
              <w:tab w:val="clear" w:pos="7892"/>
              <w:tab w:val="right" w:pos="9026" w:leader="dot"/>
            </w:tabs>
            <w:rPr/>
          </w:pPr>
          <w:hyperlink w:anchor="__RefHeading___Toc6569325_3381743652">
            <w:r>
              <w:rPr>
                <w:webHidden/>
                <w:rStyle w:val="IndexLink"/>
                <w:rtl w:val="true"/>
              </w:rPr>
              <w:t xml:space="preserve">باب العین والقاف مع الدال </w:t>
            </w:r>
            <w:r>
              <w:rPr>
                <w:rStyle w:val="IndexLink"/>
                <w:rtl w:val="true"/>
              </w:rPr>
              <w:t>[</w:t>
            </w:r>
            <w:r>
              <w:rPr>
                <w:rStyle w:val="IndexLink"/>
                <w:rtl w:val="true"/>
              </w:rPr>
              <w:t>ع ق د</w:t>
            </w:r>
            <w:r>
              <w:rPr>
                <w:rStyle w:val="IndexLink"/>
                <w:rtl w:val="true"/>
              </w:rPr>
              <w:t>]</w:t>
              <w:tab/>
            </w:r>
            <w:r>
              <w:rPr>
                <w:rStyle w:val="IndexLink"/>
              </w:rPr>
              <w:t>244</w:t>
            </w:r>
          </w:hyperlink>
        </w:p>
        <w:p>
          <w:pPr>
            <w:pStyle w:val="Contents5"/>
            <w:tabs>
              <w:tab w:val="clear" w:pos="7892"/>
              <w:tab w:val="right" w:pos="9026" w:leader="dot"/>
            </w:tabs>
            <w:rPr/>
          </w:pPr>
          <w:hyperlink w:anchor="__RefHeading___Toc6569327_3381743652">
            <w:r>
              <w:rPr>
                <w:webHidden/>
                <w:rStyle w:val="IndexLink"/>
                <w:rtl w:val="true"/>
              </w:rPr>
              <w:t xml:space="preserve">باب العین والقاف مع التاء </w:t>
            </w:r>
            <w:r>
              <w:rPr>
                <w:rStyle w:val="IndexLink"/>
                <w:rtl w:val="true"/>
              </w:rPr>
              <w:t>[</w:t>
            </w:r>
            <w:r>
              <w:rPr>
                <w:rStyle w:val="IndexLink"/>
                <w:rtl w:val="true"/>
              </w:rPr>
              <w:t>ع ق ت</w:t>
            </w:r>
            <w:r>
              <w:rPr>
                <w:rStyle w:val="IndexLink"/>
                <w:rtl w:val="true"/>
              </w:rPr>
              <w:t>]</w:t>
              <w:tab/>
            </w:r>
            <w:r>
              <w:rPr>
                <w:rStyle w:val="IndexLink"/>
              </w:rPr>
              <w:t>258</w:t>
            </w:r>
          </w:hyperlink>
        </w:p>
        <w:p>
          <w:pPr>
            <w:pStyle w:val="Contents5"/>
            <w:tabs>
              <w:tab w:val="clear" w:pos="7892"/>
              <w:tab w:val="right" w:pos="9026" w:leader="dot"/>
            </w:tabs>
            <w:rPr/>
          </w:pPr>
          <w:hyperlink w:anchor="__RefHeading___Toc6569329_3381743652">
            <w:r>
              <w:rPr>
                <w:webHidden/>
                <w:rStyle w:val="IndexLink"/>
                <w:rtl w:val="true"/>
              </w:rPr>
              <w:t xml:space="preserve">باب العین والقاف مع الظاء </w:t>
            </w:r>
            <w:r>
              <w:rPr>
                <w:rStyle w:val="IndexLink"/>
                <w:rtl w:val="true"/>
              </w:rPr>
              <w:t>[</w:t>
            </w:r>
            <w:r>
              <w:rPr>
                <w:rStyle w:val="IndexLink"/>
                <w:rtl w:val="true"/>
              </w:rPr>
              <w:t>ع ق ظ</w:t>
            </w:r>
            <w:r>
              <w:rPr>
                <w:rStyle w:val="IndexLink"/>
                <w:rtl w:val="true"/>
              </w:rPr>
              <w:t>]</w:t>
              <w:tab/>
            </w:r>
            <w:r>
              <w:rPr>
                <w:rStyle w:val="IndexLink"/>
              </w:rPr>
              <w:t>260</w:t>
            </w:r>
          </w:hyperlink>
        </w:p>
        <w:p>
          <w:pPr>
            <w:pStyle w:val="Contents5"/>
            <w:tabs>
              <w:tab w:val="clear" w:pos="7892"/>
              <w:tab w:val="right" w:pos="9026" w:leader="dot"/>
            </w:tabs>
            <w:rPr/>
          </w:pPr>
          <w:hyperlink w:anchor="__RefHeading___Toc6569331_3381743652">
            <w:r>
              <w:rPr>
                <w:webHidden/>
                <w:rStyle w:val="IndexLink"/>
                <w:rtl w:val="true"/>
              </w:rPr>
              <w:t xml:space="preserve">باب العین والقاف مع الذال </w:t>
            </w:r>
            <w:r>
              <w:rPr>
                <w:rStyle w:val="IndexLink"/>
                <w:rtl w:val="true"/>
              </w:rPr>
              <w:t>[</w:t>
            </w:r>
            <w:r>
              <w:rPr>
                <w:rStyle w:val="IndexLink"/>
                <w:rtl w:val="true"/>
              </w:rPr>
              <w:t>ع ق ذ</w:t>
            </w:r>
            <w:r>
              <w:rPr>
                <w:rStyle w:val="IndexLink"/>
                <w:rtl w:val="true"/>
              </w:rPr>
              <w:t>]</w:t>
              <w:tab/>
            </w:r>
            <w:r>
              <w:rPr>
                <w:rStyle w:val="IndexLink"/>
              </w:rPr>
              <w:t>260</w:t>
            </w:r>
          </w:hyperlink>
        </w:p>
        <w:p>
          <w:pPr>
            <w:pStyle w:val="Contents5"/>
            <w:tabs>
              <w:tab w:val="clear" w:pos="7892"/>
              <w:tab w:val="right" w:pos="9026" w:leader="dot"/>
            </w:tabs>
            <w:rPr/>
          </w:pPr>
          <w:hyperlink w:anchor="__RefHeading___Toc6569333_3381743652">
            <w:r>
              <w:rPr>
                <w:webHidden/>
                <w:rStyle w:val="IndexLink"/>
                <w:rtl w:val="true"/>
              </w:rPr>
              <w:t xml:space="preserve">باب العین والقاف مع الثاء </w:t>
            </w:r>
            <w:r>
              <w:rPr>
                <w:rStyle w:val="IndexLink"/>
                <w:rtl w:val="true"/>
              </w:rPr>
              <w:t>[</w:t>
            </w:r>
            <w:r>
              <w:rPr>
                <w:rStyle w:val="IndexLink"/>
                <w:rtl w:val="true"/>
              </w:rPr>
              <w:t>ع ق ث</w:t>
            </w:r>
            <w:r>
              <w:rPr>
                <w:rStyle w:val="IndexLink"/>
                <w:rtl w:val="true"/>
              </w:rPr>
              <w:t>]</w:t>
              <w:tab/>
            </w:r>
            <w:r>
              <w:rPr>
                <w:rStyle w:val="IndexLink"/>
              </w:rPr>
              <w:t>262</w:t>
            </w:r>
          </w:hyperlink>
        </w:p>
        <w:p>
          <w:pPr>
            <w:pStyle w:val="Contents5"/>
            <w:tabs>
              <w:tab w:val="clear" w:pos="7892"/>
              <w:tab w:val="right" w:pos="9026" w:leader="dot"/>
            </w:tabs>
            <w:rPr/>
          </w:pPr>
          <w:hyperlink w:anchor="__RefHeading___Toc6569335_3381743652">
            <w:r>
              <w:rPr>
                <w:webHidden/>
                <w:rStyle w:val="IndexLink"/>
                <w:rtl w:val="true"/>
              </w:rPr>
              <w:t xml:space="preserve">باب العین والقاف مع الراء </w:t>
            </w:r>
            <w:r>
              <w:rPr>
                <w:rStyle w:val="IndexLink"/>
                <w:rtl w:val="true"/>
              </w:rPr>
              <w:t>[</w:t>
            </w:r>
            <w:r>
              <w:rPr>
                <w:rStyle w:val="IndexLink"/>
                <w:rtl w:val="true"/>
              </w:rPr>
              <w:t>ع ق ر</w:t>
            </w:r>
            <w:r>
              <w:rPr>
                <w:rStyle w:val="IndexLink"/>
                <w:rtl w:val="true"/>
              </w:rPr>
              <w:t>]</w:t>
              <w:tab/>
            </w:r>
            <w:r>
              <w:rPr>
                <w:rStyle w:val="IndexLink"/>
              </w:rPr>
              <w:t>263</w:t>
            </w:r>
          </w:hyperlink>
        </w:p>
        <w:p>
          <w:pPr>
            <w:pStyle w:val="Contents5"/>
            <w:tabs>
              <w:tab w:val="clear" w:pos="7892"/>
              <w:tab w:val="right" w:pos="9026" w:leader="dot"/>
            </w:tabs>
            <w:rPr/>
          </w:pPr>
          <w:hyperlink w:anchor="__RefHeading___Toc6569337_3381743652">
            <w:r>
              <w:rPr>
                <w:webHidden/>
                <w:rStyle w:val="IndexLink"/>
                <w:rtl w:val="true"/>
              </w:rPr>
              <w:t xml:space="preserve">باب العین والقاف مع اللام </w:t>
            </w:r>
            <w:r>
              <w:rPr>
                <w:rStyle w:val="IndexLink"/>
                <w:rtl w:val="true"/>
              </w:rPr>
              <w:t>[</w:t>
            </w:r>
            <w:r>
              <w:rPr>
                <w:rStyle w:val="IndexLink"/>
                <w:rtl w:val="true"/>
              </w:rPr>
              <w:t>ع ق ل</w:t>
            </w:r>
            <w:r>
              <w:rPr>
                <w:rStyle w:val="IndexLink"/>
                <w:rtl w:val="true"/>
              </w:rPr>
              <w:t>]</w:t>
              <w:tab/>
            </w:r>
            <w:r>
              <w:rPr>
                <w:rStyle w:val="IndexLink"/>
              </w:rPr>
              <w:t>283</w:t>
            </w:r>
          </w:hyperlink>
        </w:p>
        <w:p>
          <w:pPr>
            <w:pStyle w:val="Contents5"/>
            <w:tabs>
              <w:tab w:val="clear" w:pos="7892"/>
              <w:tab w:val="right" w:pos="9026" w:leader="dot"/>
            </w:tabs>
            <w:rPr/>
          </w:pPr>
          <w:hyperlink w:anchor="__RefHeading___Toc6569339_3381743652">
            <w:r>
              <w:rPr>
                <w:webHidden/>
                <w:rStyle w:val="IndexLink"/>
                <w:rtl w:val="true"/>
              </w:rPr>
              <w:t xml:space="preserve">باب العین والقاف مع النون </w:t>
            </w:r>
            <w:r>
              <w:rPr>
                <w:rStyle w:val="IndexLink"/>
                <w:rtl w:val="true"/>
              </w:rPr>
              <w:t>[</w:t>
            </w:r>
            <w:r>
              <w:rPr>
                <w:rStyle w:val="IndexLink"/>
                <w:rtl w:val="true"/>
              </w:rPr>
              <w:t>ع ق ن</w:t>
            </w:r>
            <w:r>
              <w:rPr>
                <w:rStyle w:val="IndexLink"/>
                <w:rtl w:val="true"/>
              </w:rPr>
              <w:t>]</w:t>
              <w:tab/>
            </w:r>
            <w:r>
              <w:rPr>
                <w:rStyle w:val="IndexLink"/>
              </w:rPr>
              <w:t>296</w:t>
            </w:r>
          </w:hyperlink>
        </w:p>
        <w:p>
          <w:pPr>
            <w:pStyle w:val="Contents5"/>
            <w:tabs>
              <w:tab w:val="clear" w:pos="7892"/>
              <w:tab w:val="right" w:pos="9026" w:leader="dot"/>
            </w:tabs>
            <w:rPr/>
          </w:pPr>
          <w:hyperlink w:anchor="__RefHeading___Toc6569341_3381743652">
            <w:r>
              <w:rPr>
                <w:webHidden/>
                <w:rStyle w:val="IndexLink"/>
                <w:rtl w:val="true"/>
              </w:rPr>
              <w:t xml:space="preserve">باب العین والقاف مع الفاء </w:t>
            </w:r>
            <w:r>
              <w:rPr>
                <w:rStyle w:val="IndexLink"/>
                <w:rtl w:val="true"/>
              </w:rPr>
              <w:t>[</w:t>
            </w:r>
            <w:r>
              <w:rPr>
                <w:rStyle w:val="IndexLink"/>
                <w:rtl w:val="true"/>
              </w:rPr>
              <w:t>ع ق ف</w:t>
            </w:r>
            <w:r>
              <w:rPr>
                <w:rStyle w:val="IndexLink"/>
                <w:rtl w:val="true"/>
              </w:rPr>
              <w:t>]</w:t>
              <w:tab/>
            </w:r>
            <w:r>
              <w:rPr>
                <w:rStyle w:val="IndexLink"/>
              </w:rPr>
              <w:t>308</w:t>
            </w:r>
          </w:hyperlink>
        </w:p>
        <w:p>
          <w:pPr>
            <w:pStyle w:val="Contents5"/>
            <w:tabs>
              <w:tab w:val="clear" w:pos="7892"/>
              <w:tab w:val="right" w:pos="9026" w:leader="dot"/>
            </w:tabs>
            <w:rPr/>
          </w:pPr>
          <w:hyperlink w:anchor="__RefHeading___Toc6569343_3381743652">
            <w:r>
              <w:rPr>
                <w:webHidden/>
                <w:rStyle w:val="IndexLink"/>
                <w:rtl w:val="true"/>
              </w:rPr>
              <w:t xml:space="preserve">باب العین والقاف مع الباء </w:t>
            </w:r>
            <w:r>
              <w:rPr>
                <w:rStyle w:val="IndexLink"/>
                <w:rtl w:val="true"/>
              </w:rPr>
              <w:t>[</w:t>
            </w:r>
            <w:r>
              <w:rPr>
                <w:rStyle w:val="IndexLink"/>
                <w:rtl w:val="true"/>
              </w:rPr>
              <w:t>ع ق ب</w:t>
            </w:r>
            <w:r>
              <w:rPr>
                <w:rStyle w:val="IndexLink"/>
                <w:rtl w:val="true"/>
              </w:rPr>
              <w:t>]</w:t>
              <w:tab/>
            </w:r>
            <w:r>
              <w:rPr>
                <w:rStyle w:val="IndexLink"/>
              </w:rPr>
              <w:t>313</w:t>
            </w:r>
          </w:hyperlink>
        </w:p>
        <w:p>
          <w:pPr>
            <w:pStyle w:val="Contents5"/>
            <w:tabs>
              <w:tab w:val="clear" w:pos="7892"/>
              <w:tab w:val="right" w:pos="9026" w:leader="dot"/>
            </w:tabs>
            <w:rPr/>
          </w:pPr>
          <w:hyperlink w:anchor="__RefHeading___Toc6569345_3381743652">
            <w:r>
              <w:rPr>
                <w:webHidden/>
                <w:rStyle w:val="IndexLink"/>
                <w:rtl w:val="true"/>
              </w:rPr>
              <w:t xml:space="preserve">باب العین والقاف مع المیم </w:t>
            </w:r>
            <w:r>
              <w:rPr>
                <w:rStyle w:val="IndexLink"/>
                <w:rtl w:val="true"/>
              </w:rPr>
              <w:t>[</w:t>
            </w:r>
            <w:r>
              <w:rPr>
                <w:rStyle w:val="IndexLink"/>
                <w:rtl w:val="true"/>
              </w:rPr>
              <w:t>ع ق م</w:t>
            </w:r>
            <w:r>
              <w:rPr>
                <w:rStyle w:val="IndexLink"/>
                <w:rtl w:val="true"/>
              </w:rPr>
              <w:t>]</w:t>
              <w:tab/>
            </w:r>
            <w:r>
              <w:rPr>
                <w:rStyle w:val="IndexLink"/>
              </w:rPr>
              <w:t>327</w:t>
            </w:r>
          </w:hyperlink>
        </w:p>
        <w:p>
          <w:pPr>
            <w:pStyle w:val="Contents4"/>
            <w:tabs>
              <w:tab w:val="clear" w:pos="8176"/>
              <w:tab w:val="right" w:pos="9026" w:leader="dot"/>
            </w:tabs>
            <w:rPr/>
          </w:pPr>
          <w:hyperlink w:anchor="__RefHeading___Toc6569347_3381743652">
            <w:r>
              <w:rPr>
                <w:webHidden/>
                <w:rStyle w:val="IndexLink"/>
                <w:rtl w:val="true"/>
              </w:rPr>
              <w:t>أبواب العین والکاف</w:t>
            </w:r>
            <w:r>
              <w:rPr>
                <w:rStyle w:val="IndexLink"/>
                <w:rtl w:val="true"/>
              </w:rPr>
              <w:tab/>
            </w:r>
            <w:r>
              <w:rPr>
                <w:rStyle w:val="IndexLink"/>
              </w:rPr>
              <w:t>332</w:t>
            </w:r>
          </w:hyperlink>
        </w:p>
        <w:p>
          <w:pPr>
            <w:pStyle w:val="Contents5"/>
            <w:tabs>
              <w:tab w:val="clear" w:pos="7892"/>
              <w:tab w:val="right" w:pos="9026" w:leader="dot"/>
            </w:tabs>
            <w:rPr/>
          </w:pPr>
          <w:hyperlink w:anchor="__RefHeading___Toc6569349_3381743652">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6569351_3381743652">
            <w:r>
              <w:rPr>
                <w:webHidden/>
                <w:rStyle w:val="IndexLink"/>
                <w:rtl w:val="true"/>
              </w:rPr>
              <w:t xml:space="preserve">باب العین والکاف والشین </w:t>
            </w:r>
            <w:r>
              <w:rPr>
                <w:rStyle w:val="IndexLink"/>
                <w:rtl w:val="true"/>
              </w:rPr>
              <w:t>[</w:t>
            </w:r>
            <w:r>
              <w:rPr>
                <w:rStyle w:val="IndexLink"/>
                <w:rtl w:val="true"/>
              </w:rPr>
              <w:t>ع ک ش</w:t>
            </w:r>
            <w:r>
              <w:rPr>
                <w:rStyle w:val="IndexLink"/>
                <w:rtl w:val="true"/>
              </w:rPr>
              <w:t>]</w:t>
              <w:tab/>
            </w:r>
            <w:r>
              <w:rPr>
                <w:rStyle w:val="IndexLink"/>
              </w:rPr>
              <w:t>332</w:t>
            </w:r>
          </w:hyperlink>
        </w:p>
        <w:p>
          <w:pPr>
            <w:pStyle w:val="Contents5"/>
            <w:tabs>
              <w:tab w:val="clear" w:pos="7892"/>
              <w:tab w:val="right" w:pos="9026" w:leader="dot"/>
            </w:tabs>
            <w:rPr/>
          </w:pPr>
          <w:hyperlink w:anchor="__RefHeading___Toc6569353_3381743652">
            <w:r>
              <w:rPr>
                <w:webHidden/>
                <w:rStyle w:val="IndexLink"/>
                <w:rtl w:val="true"/>
              </w:rPr>
              <w:t xml:space="preserve">باب العین والکاف والضاد </w:t>
            </w:r>
            <w:r>
              <w:rPr>
                <w:rStyle w:val="IndexLink"/>
                <w:rtl w:val="true"/>
              </w:rPr>
              <w:t>[</w:t>
            </w:r>
            <w:r>
              <w:rPr>
                <w:rStyle w:val="IndexLink"/>
                <w:rtl w:val="true"/>
              </w:rPr>
              <w:t>ع ک ض</w:t>
            </w:r>
            <w:r>
              <w:rPr>
                <w:rStyle w:val="IndexLink"/>
                <w:rtl w:val="true"/>
              </w:rPr>
              <w:t>]</w:t>
              <w:tab/>
            </w:r>
            <w:r>
              <w:rPr>
                <w:rStyle w:val="IndexLink"/>
              </w:rPr>
              <w:t>333</w:t>
            </w:r>
          </w:hyperlink>
        </w:p>
        <w:p>
          <w:pPr>
            <w:pStyle w:val="Contents5"/>
            <w:tabs>
              <w:tab w:val="clear" w:pos="7892"/>
              <w:tab w:val="right" w:pos="9026" w:leader="dot"/>
            </w:tabs>
            <w:rPr/>
          </w:pPr>
          <w:hyperlink w:anchor="__RefHeading___Toc6569355_3381743652">
            <w:r>
              <w:rPr>
                <w:webHidden/>
                <w:rStyle w:val="IndexLink"/>
                <w:rtl w:val="true"/>
              </w:rPr>
              <w:t xml:space="preserve">باب العین والکاف والصاد </w:t>
            </w:r>
            <w:r>
              <w:rPr>
                <w:rStyle w:val="IndexLink"/>
                <w:rtl w:val="true"/>
              </w:rPr>
              <w:t>[</w:t>
            </w:r>
            <w:r>
              <w:rPr>
                <w:rStyle w:val="IndexLink"/>
                <w:rtl w:val="true"/>
              </w:rPr>
              <w:t>ع ک ص</w:t>
            </w:r>
            <w:r>
              <w:rPr>
                <w:rStyle w:val="IndexLink"/>
                <w:rtl w:val="true"/>
              </w:rPr>
              <w:t>]</w:t>
              <w:tab/>
            </w:r>
            <w:r>
              <w:rPr>
                <w:rStyle w:val="IndexLink"/>
              </w:rPr>
              <w:t>333</w:t>
            </w:r>
          </w:hyperlink>
        </w:p>
        <w:p>
          <w:pPr>
            <w:pStyle w:val="Contents5"/>
            <w:tabs>
              <w:tab w:val="clear" w:pos="7892"/>
              <w:tab w:val="right" w:pos="9026" w:leader="dot"/>
            </w:tabs>
            <w:rPr/>
          </w:pPr>
          <w:hyperlink w:anchor="__RefHeading___Toc6569357_3381743652">
            <w:r>
              <w:rPr>
                <w:webHidden/>
                <w:rStyle w:val="IndexLink"/>
                <w:rtl w:val="true"/>
              </w:rPr>
              <w:t xml:space="preserve">باب العین والکاف والسین </w:t>
            </w:r>
            <w:r>
              <w:rPr>
                <w:rStyle w:val="IndexLink"/>
                <w:rtl w:val="true"/>
              </w:rPr>
              <w:t>[</w:t>
            </w:r>
            <w:r>
              <w:rPr>
                <w:rStyle w:val="IndexLink"/>
                <w:rtl w:val="true"/>
              </w:rPr>
              <w:t>ع ک س</w:t>
            </w:r>
            <w:r>
              <w:rPr>
                <w:rStyle w:val="IndexLink"/>
                <w:rtl w:val="true"/>
              </w:rPr>
              <w:t>]</w:t>
              <w:tab/>
            </w:r>
            <w:r>
              <w:rPr>
                <w:rStyle w:val="IndexLink"/>
              </w:rPr>
              <w:t>333</w:t>
            </w:r>
          </w:hyperlink>
        </w:p>
        <w:p>
          <w:pPr>
            <w:pStyle w:val="Contents5"/>
            <w:tabs>
              <w:tab w:val="clear" w:pos="7892"/>
              <w:tab w:val="right" w:pos="9026" w:leader="dot"/>
            </w:tabs>
            <w:rPr/>
          </w:pPr>
          <w:hyperlink w:anchor="__RefHeading___Toc6569359_3381743652">
            <w:r>
              <w:rPr>
                <w:webHidden/>
                <w:rStyle w:val="IndexLink"/>
                <w:rtl w:val="true"/>
              </w:rPr>
              <w:t xml:space="preserve">باب العین والکاف والزای </w:t>
            </w:r>
            <w:r>
              <w:rPr>
                <w:rStyle w:val="IndexLink"/>
                <w:rtl w:val="true"/>
              </w:rPr>
              <w:t>[</w:t>
            </w:r>
            <w:r>
              <w:rPr>
                <w:rStyle w:val="IndexLink"/>
                <w:rtl w:val="true"/>
              </w:rPr>
              <w:t>ع ک ز</w:t>
            </w:r>
            <w:r>
              <w:rPr>
                <w:rStyle w:val="IndexLink"/>
                <w:rtl w:val="true"/>
              </w:rPr>
              <w:t>]</w:t>
              <w:tab/>
            </w:r>
            <w:r>
              <w:rPr>
                <w:rStyle w:val="IndexLink"/>
              </w:rPr>
              <w:t>336</w:t>
            </w:r>
          </w:hyperlink>
        </w:p>
        <w:p>
          <w:pPr>
            <w:pStyle w:val="Contents5"/>
            <w:tabs>
              <w:tab w:val="clear" w:pos="7892"/>
              <w:tab w:val="right" w:pos="9026" w:leader="dot"/>
            </w:tabs>
            <w:rPr/>
          </w:pPr>
          <w:hyperlink w:anchor="__RefHeading___Toc6569361_3381743652">
            <w:r>
              <w:rPr>
                <w:webHidden/>
                <w:rStyle w:val="IndexLink"/>
                <w:rtl w:val="true"/>
              </w:rPr>
              <w:t xml:space="preserve">باب العین والکاف والدال </w:t>
            </w:r>
            <w:r>
              <w:rPr>
                <w:rStyle w:val="IndexLink"/>
                <w:rtl w:val="true"/>
              </w:rPr>
              <w:t>[</w:t>
            </w:r>
            <w:r>
              <w:rPr>
                <w:rStyle w:val="IndexLink"/>
                <w:rtl w:val="true"/>
              </w:rPr>
              <w:t>ع ک د</w:t>
            </w:r>
            <w:r>
              <w:rPr>
                <w:rStyle w:val="IndexLink"/>
                <w:rtl w:val="true"/>
              </w:rPr>
              <w:t>]</w:t>
              <w:tab/>
            </w:r>
            <w:r>
              <w:rPr>
                <w:rStyle w:val="IndexLink"/>
              </w:rPr>
              <w:t>336</w:t>
            </w:r>
          </w:hyperlink>
        </w:p>
        <w:p>
          <w:pPr>
            <w:pStyle w:val="Contents5"/>
            <w:tabs>
              <w:tab w:val="clear" w:pos="7892"/>
              <w:tab w:val="right" w:pos="9026" w:leader="dot"/>
            </w:tabs>
            <w:rPr/>
          </w:pPr>
          <w:hyperlink w:anchor="__RefHeading___Toc6569363_3381743652">
            <w:r>
              <w:rPr>
                <w:webHidden/>
                <w:rStyle w:val="IndexLink"/>
                <w:rtl w:val="true"/>
              </w:rPr>
              <w:t xml:space="preserve">باب العین والکاف والتاء </w:t>
            </w:r>
            <w:r>
              <w:rPr>
                <w:rStyle w:val="IndexLink"/>
                <w:rtl w:val="true"/>
              </w:rPr>
              <w:t>[</w:t>
            </w:r>
            <w:r>
              <w:rPr>
                <w:rStyle w:val="IndexLink"/>
                <w:rtl w:val="true"/>
              </w:rPr>
              <w:t>ع ک ت</w:t>
            </w:r>
            <w:r>
              <w:rPr>
                <w:rStyle w:val="IndexLink"/>
                <w:rtl w:val="true"/>
              </w:rPr>
              <w:t>]</w:t>
              <w:tab/>
            </w:r>
            <w:r>
              <w:rPr>
                <w:rStyle w:val="IndexLink"/>
              </w:rPr>
              <w:t>338</w:t>
            </w:r>
          </w:hyperlink>
        </w:p>
        <w:p>
          <w:pPr>
            <w:pStyle w:val="Contents5"/>
            <w:tabs>
              <w:tab w:val="clear" w:pos="7892"/>
              <w:tab w:val="right" w:pos="9026" w:leader="dot"/>
            </w:tabs>
            <w:rPr/>
          </w:pPr>
          <w:hyperlink w:anchor="__RefHeading___Toc6569365_3381743652">
            <w:r>
              <w:rPr>
                <w:webHidden/>
                <w:rStyle w:val="IndexLink"/>
                <w:rtl w:val="true"/>
              </w:rPr>
              <w:t xml:space="preserve">باب العین والکاف والظاء </w:t>
            </w:r>
            <w:r>
              <w:rPr>
                <w:rStyle w:val="IndexLink"/>
                <w:rtl w:val="true"/>
              </w:rPr>
              <w:t>[</w:t>
            </w:r>
            <w:r>
              <w:rPr>
                <w:rStyle w:val="IndexLink"/>
                <w:rtl w:val="true"/>
              </w:rPr>
              <w:t>ع ک ظ</w:t>
            </w:r>
            <w:r>
              <w:rPr>
                <w:rStyle w:val="IndexLink"/>
                <w:rtl w:val="true"/>
              </w:rPr>
              <w:t>]</w:t>
              <w:tab/>
            </w:r>
            <w:r>
              <w:rPr>
                <w:rStyle w:val="IndexLink"/>
              </w:rPr>
              <w:t>339</w:t>
            </w:r>
          </w:hyperlink>
        </w:p>
        <w:p>
          <w:pPr>
            <w:pStyle w:val="Contents5"/>
            <w:tabs>
              <w:tab w:val="clear" w:pos="7892"/>
              <w:tab w:val="right" w:pos="9026" w:leader="dot"/>
            </w:tabs>
            <w:rPr/>
          </w:pPr>
          <w:hyperlink w:anchor="__RefHeading___Toc6569367_3381743652">
            <w:r>
              <w:rPr>
                <w:webHidden/>
                <w:rStyle w:val="IndexLink"/>
                <w:rtl w:val="true"/>
              </w:rPr>
              <w:t xml:space="preserve">باب العین والکاف والثاء </w:t>
            </w:r>
            <w:r>
              <w:rPr>
                <w:rStyle w:val="IndexLink"/>
                <w:rtl w:val="true"/>
              </w:rPr>
              <w:t>[</w:t>
            </w:r>
            <w:r>
              <w:rPr>
                <w:rStyle w:val="IndexLink"/>
                <w:rtl w:val="true"/>
              </w:rPr>
              <w:t>ع ک ث</w:t>
            </w:r>
            <w:r>
              <w:rPr>
                <w:rStyle w:val="IndexLink"/>
                <w:rtl w:val="true"/>
              </w:rPr>
              <w:t>]</w:t>
              <w:tab/>
            </w:r>
            <w:r>
              <w:rPr>
                <w:rStyle w:val="IndexLink"/>
              </w:rPr>
              <w:t>340</w:t>
            </w:r>
          </w:hyperlink>
        </w:p>
        <w:p>
          <w:pPr>
            <w:pStyle w:val="Contents5"/>
            <w:tabs>
              <w:tab w:val="clear" w:pos="7892"/>
              <w:tab w:val="right" w:pos="9026" w:leader="dot"/>
            </w:tabs>
            <w:rPr/>
          </w:pPr>
          <w:hyperlink w:anchor="__RefHeading___Toc6569369_3381743652">
            <w:r>
              <w:rPr>
                <w:webHidden/>
                <w:rStyle w:val="IndexLink"/>
                <w:rtl w:val="true"/>
              </w:rPr>
              <w:t xml:space="preserve">باب العین والکاف مع الراء </w:t>
            </w:r>
            <w:r>
              <w:rPr>
                <w:rStyle w:val="IndexLink"/>
                <w:rtl w:val="true"/>
              </w:rPr>
              <w:t>[</w:t>
            </w:r>
            <w:r>
              <w:rPr>
                <w:rStyle w:val="IndexLink"/>
                <w:rtl w:val="true"/>
              </w:rPr>
              <w:t>ع ک ر</w:t>
            </w:r>
            <w:r>
              <w:rPr>
                <w:rStyle w:val="IndexLink"/>
                <w:rtl w:val="true"/>
              </w:rPr>
              <w:t>]</w:t>
              <w:tab/>
            </w:r>
            <w:r>
              <w:rPr>
                <w:rStyle w:val="IndexLink"/>
              </w:rPr>
              <w:t>340</w:t>
            </w:r>
          </w:hyperlink>
        </w:p>
        <w:p>
          <w:pPr>
            <w:pStyle w:val="Contents5"/>
            <w:tabs>
              <w:tab w:val="clear" w:pos="7892"/>
              <w:tab w:val="right" w:pos="9026" w:leader="dot"/>
            </w:tabs>
            <w:rPr/>
          </w:pPr>
          <w:hyperlink w:anchor="__RefHeading___Toc6569371_3381743652">
            <w:r>
              <w:rPr>
                <w:webHidden/>
                <w:rStyle w:val="IndexLink"/>
                <w:rtl w:val="true"/>
              </w:rPr>
              <w:t xml:space="preserve">باب العین والکاف مع اللام </w:t>
            </w:r>
            <w:r>
              <w:rPr>
                <w:rStyle w:val="IndexLink"/>
                <w:rtl w:val="true"/>
              </w:rPr>
              <w:t>[</w:t>
            </w:r>
            <w:r>
              <w:rPr>
                <w:rStyle w:val="IndexLink"/>
                <w:rtl w:val="true"/>
              </w:rPr>
              <w:t>ع ک ل</w:t>
            </w:r>
            <w:r>
              <w:rPr>
                <w:rStyle w:val="IndexLink"/>
                <w:rtl w:val="true"/>
              </w:rPr>
              <w:t>]</w:t>
              <w:tab/>
            </w:r>
            <w:r>
              <w:rPr>
                <w:rStyle w:val="IndexLink"/>
              </w:rPr>
              <w:t>347</w:t>
            </w:r>
          </w:hyperlink>
        </w:p>
        <w:p>
          <w:pPr>
            <w:pStyle w:val="Contents5"/>
            <w:tabs>
              <w:tab w:val="clear" w:pos="7892"/>
              <w:tab w:val="right" w:pos="9026" w:leader="dot"/>
            </w:tabs>
            <w:rPr/>
          </w:pPr>
          <w:hyperlink w:anchor="__RefHeading___Toc6569373_3381743652">
            <w:r>
              <w:rPr>
                <w:webHidden/>
                <w:rStyle w:val="IndexLink"/>
                <w:rtl w:val="true"/>
              </w:rPr>
              <w:t xml:space="preserve">باب العین والکاف مع النون </w:t>
            </w:r>
            <w:r>
              <w:rPr>
                <w:rStyle w:val="IndexLink"/>
                <w:rtl w:val="true"/>
              </w:rPr>
              <w:t>[</w:t>
            </w:r>
            <w:r>
              <w:rPr>
                <w:rStyle w:val="IndexLink"/>
                <w:rtl w:val="true"/>
              </w:rPr>
              <w:t>ع ک ن</w:t>
            </w:r>
            <w:r>
              <w:rPr>
                <w:rStyle w:val="IndexLink"/>
                <w:rtl w:val="true"/>
              </w:rPr>
              <w:t>]</w:t>
              <w:tab/>
            </w:r>
            <w:r>
              <w:rPr>
                <w:rStyle w:val="IndexLink"/>
              </w:rPr>
              <w:t>351</w:t>
            </w:r>
          </w:hyperlink>
        </w:p>
        <w:p>
          <w:pPr>
            <w:pStyle w:val="Contents5"/>
            <w:tabs>
              <w:tab w:val="clear" w:pos="7892"/>
              <w:tab w:val="right" w:pos="9026" w:leader="dot"/>
            </w:tabs>
            <w:rPr/>
          </w:pPr>
          <w:hyperlink w:anchor="__RefHeading___Toc6569375_3381743652">
            <w:r>
              <w:rPr>
                <w:webHidden/>
                <w:rStyle w:val="IndexLink"/>
                <w:rtl w:val="true"/>
              </w:rPr>
              <w:t xml:space="preserve">باب العین والکاف مع الفاء </w:t>
            </w:r>
            <w:r>
              <w:rPr>
                <w:rStyle w:val="IndexLink"/>
                <w:rtl w:val="true"/>
              </w:rPr>
              <w:t>[</w:t>
            </w:r>
            <w:r>
              <w:rPr>
                <w:rStyle w:val="IndexLink"/>
                <w:rtl w:val="true"/>
              </w:rPr>
              <w:t>ع ک ف</w:t>
            </w:r>
            <w:r>
              <w:rPr>
                <w:rStyle w:val="IndexLink"/>
                <w:rtl w:val="true"/>
              </w:rPr>
              <w:t>]</w:t>
              <w:tab/>
            </w:r>
            <w:r>
              <w:rPr>
                <w:rStyle w:val="IndexLink"/>
              </w:rPr>
              <w:t>354</w:t>
            </w:r>
          </w:hyperlink>
        </w:p>
        <w:p>
          <w:pPr>
            <w:pStyle w:val="Contents5"/>
            <w:tabs>
              <w:tab w:val="clear" w:pos="7892"/>
              <w:tab w:val="right" w:pos="9026" w:leader="dot"/>
            </w:tabs>
            <w:rPr/>
          </w:pPr>
          <w:hyperlink w:anchor="__RefHeading___Toc6569377_3381743652">
            <w:r>
              <w:rPr>
                <w:webHidden/>
                <w:rStyle w:val="IndexLink"/>
                <w:rtl w:val="true"/>
              </w:rPr>
              <w:t xml:space="preserve">باب العین والکاف مع الباء </w:t>
            </w:r>
            <w:r>
              <w:rPr>
                <w:rStyle w:val="IndexLink"/>
                <w:rtl w:val="true"/>
              </w:rPr>
              <w:t>[</w:t>
            </w:r>
            <w:r>
              <w:rPr>
                <w:rStyle w:val="IndexLink"/>
                <w:rtl w:val="true"/>
              </w:rPr>
              <w:t>ع ک ب</w:t>
            </w:r>
            <w:r>
              <w:rPr>
                <w:rStyle w:val="IndexLink"/>
                <w:rtl w:val="true"/>
              </w:rPr>
              <w:t>]</w:t>
              <w:tab/>
            </w:r>
            <w:r>
              <w:rPr>
                <w:rStyle w:val="IndexLink"/>
              </w:rPr>
              <w:t>356</w:t>
            </w:r>
          </w:hyperlink>
        </w:p>
        <w:p>
          <w:pPr>
            <w:pStyle w:val="Contents5"/>
            <w:tabs>
              <w:tab w:val="clear" w:pos="7892"/>
              <w:tab w:val="right" w:pos="9026" w:leader="dot"/>
            </w:tabs>
            <w:rPr/>
          </w:pPr>
          <w:hyperlink w:anchor="__RefHeading___Toc6569379_3381743652">
            <w:r>
              <w:rPr>
                <w:webHidden/>
                <w:rStyle w:val="IndexLink"/>
                <w:rtl w:val="true"/>
              </w:rPr>
              <w:t xml:space="preserve">باب العین والکاف مع المیم </w:t>
            </w:r>
            <w:r>
              <w:rPr>
                <w:rStyle w:val="IndexLink"/>
                <w:rtl w:val="true"/>
              </w:rPr>
              <w:t>[</w:t>
            </w:r>
            <w:r>
              <w:rPr>
                <w:rStyle w:val="IndexLink"/>
                <w:rtl w:val="true"/>
              </w:rPr>
              <w:t>ع ک م</w:t>
            </w:r>
            <w:r>
              <w:rPr>
                <w:rStyle w:val="IndexLink"/>
                <w:rtl w:val="true"/>
              </w:rPr>
              <w:t>]</w:t>
              <w:tab/>
            </w:r>
            <w:r>
              <w:rPr>
                <w:rStyle w:val="IndexLink"/>
              </w:rPr>
              <w:t>359</w:t>
            </w:r>
          </w:hyperlink>
        </w:p>
        <w:p>
          <w:pPr>
            <w:pStyle w:val="Contents4"/>
            <w:tabs>
              <w:tab w:val="clear" w:pos="8176"/>
              <w:tab w:val="right" w:pos="9026" w:leader="dot"/>
            </w:tabs>
            <w:rPr/>
          </w:pPr>
          <w:hyperlink w:anchor="__RefHeading___Toc6569381_3381743652">
            <w:r>
              <w:rPr>
                <w:webHidden/>
                <w:rStyle w:val="IndexLink"/>
                <w:rtl w:val="true"/>
              </w:rPr>
              <w:t>أبواب العین والجیم</w:t>
            </w:r>
            <w:r>
              <w:rPr>
                <w:rStyle w:val="IndexLink"/>
                <w:rtl w:val="true"/>
              </w:rPr>
              <w:tab/>
            </w:r>
            <w:r>
              <w:rPr>
                <w:rStyle w:val="IndexLink"/>
              </w:rPr>
              <w:t>363</w:t>
            </w:r>
          </w:hyperlink>
        </w:p>
        <w:p>
          <w:pPr>
            <w:pStyle w:val="Contents5"/>
            <w:tabs>
              <w:tab w:val="clear" w:pos="7892"/>
              <w:tab w:val="right" w:pos="9026" w:leader="dot"/>
            </w:tabs>
            <w:rPr/>
          </w:pPr>
          <w:hyperlink w:anchor="__RefHeading___Toc6569383_3381743652">
            <w:r>
              <w:rPr>
                <w:webHidden/>
                <w:rStyle w:val="IndexLink"/>
                <w:rtl w:val="true"/>
              </w:rPr>
              <w:t>[</w:t>
            </w:r>
            <w:r>
              <w:rPr>
                <w:rStyle w:val="IndexLink"/>
                <w:rtl w:val="true"/>
              </w:rPr>
              <w:t xml:space="preserve">باب العین والجیم مع الشین </w:t>
            </w:r>
            <w:r>
              <w:rPr>
                <w:rStyle w:val="IndexLink"/>
                <w:rtl w:val="true"/>
              </w:rPr>
              <w:t>](</w:t>
            </w:r>
            <w:r>
              <w:rPr>
                <w:rStyle w:val="IndexLink"/>
                <w:rtl w:val="true"/>
              </w:rPr>
              <w:t>ع ج ش</w:t>
            </w:r>
            <w:r>
              <w:rPr>
                <w:rStyle w:val="IndexLink"/>
                <w:rtl w:val="true"/>
              </w:rPr>
              <w:t>)</w:t>
              <w:tab/>
            </w:r>
            <w:r>
              <w:rPr>
                <w:rStyle w:val="IndexLink"/>
              </w:rPr>
              <w:t>363</w:t>
            </w:r>
          </w:hyperlink>
        </w:p>
        <w:p>
          <w:pPr>
            <w:pStyle w:val="Contents5"/>
            <w:tabs>
              <w:tab w:val="clear" w:pos="7892"/>
              <w:tab w:val="right" w:pos="9026" w:leader="dot"/>
            </w:tabs>
            <w:rPr/>
          </w:pPr>
          <w:hyperlink w:anchor="__RefHeading___Toc6569385_3381743652">
            <w:r>
              <w:rPr>
                <w:webHidden/>
                <w:rStyle w:val="IndexLink"/>
                <w:rtl w:val="true"/>
              </w:rPr>
              <w:t xml:space="preserve">باب العین والجیم والضاد </w:t>
            </w:r>
            <w:r>
              <w:rPr>
                <w:rStyle w:val="IndexLink"/>
                <w:rtl w:val="true"/>
              </w:rPr>
              <w:t>[</w:t>
            </w:r>
            <w:r>
              <w:rPr>
                <w:rStyle w:val="IndexLink"/>
                <w:rtl w:val="true"/>
              </w:rPr>
              <w:t>ع ج ض</w:t>
            </w:r>
            <w:r>
              <w:rPr>
                <w:rStyle w:val="IndexLink"/>
                <w:rtl w:val="true"/>
              </w:rPr>
              <w:t>]</w:t>
              <w:tab/>
            </w:r>
            <w:r>
              <w:rPr>
                <w:rStyle w:val="IndexLink"/>
              </w:rPr>
              <w:t>367</w:t>
            </w:r>
          </w:hyperlink>
        </w:p>
        <w:p>
          <w:pPr>
            <w:pStyle w:val="Contents5"/>
            <w:tabs>
              <w:tab w:val="clear" w:pos="7892"/>
              <w:tab w:val="right" w:pos="9026" w:leader="dot"/>
            </w:tabs>
            <w:rPr/>
          </w:pPr>
          <w:hyperlink w:anchor="__RefHeading___Toc6569387_3381743652">
            <w:r>
              <w:rPr>
                <w:webHidden/>
                <w:rStyle w:val="IndexLink"/>
                <w:rtl w:val="true"/>
              </w:rPr>
              <w:t xml:space="preserve">باب العین والجیم مع السین </w:t>
            </w:r>
            <w:r>
              <w:rPr>
                <w:rStyle w:val="IndexLink"/>
                <w:rtl w:val="true"/>
              </w:rPr>
              <w:t>[</w:t>
            </w:r>
            <w:r>
              <w:rPr>
                <w:rStyle w:val="IndexLink"/>
                <w:rtl w:val="true"/>
              </w:rPr>
              <w:t>ع ج س</w:t>
            </w:r>
            <w:r>
              <w:rPr>
                <w:rStyle w:val="IndexLink"/>
                <w:rtl w:val="true"/>
              </w:rPr>
              <w:t>]</w:t>
              <w:tab/>
            </w:r>
            <w:r>
              <w:rPr>
                <w:rStyle w:val="IndexLink"/>
              </w:rPr>
              <w:t>369</w:t>
            </w:r>
          </w:hyperlink>
        </w:p>
        <w:p>
          <w:pPr>
            <w:pStyle w:val="Contents5"/>
            <w:tabs>
              <w:tab w:val="clear" w:pos="7892"/>
              <w:tab w:val="right" w:pos="9026" w:leader="dot"/>
            </w:tabs>
            <w:rPr/>
          </w:pPr>
          <w:hyperlink w:anchor="__RefHeading___Toc6569389_3381743652">
            <w:r>
              <w:rPr>
                <w:webHidden/>
                <w:rStyle w:val="IndexLink"/>
                <w:rtl w:val="true"/>
              </w:rPr>
              <w:t xml:space="preserve">باب العین والجیم مع الزای </w:t>
            </w:r>
            <w:r>
              <w:rPr>
                <w:rStyle w:val="IndexLink"/>
                <w:rtl w:val="true"/>
              </w:rPr>
              <w:t>[</w:t>
            </w:r>
            <w:r>
              <w:rPr>
                <w:rStyle w:val="IndexLink"/>
                <w:rtl w:val="true"/>
              </w:rPr>
              <w:t>ع ج ز</w:t>
            </w:r>
            <w:r>
              <w:rPr>
                <w:rStyle w:val="IndexLink"/>
                <w:rtl w:val="true"/>
              </w:rPr>
              <w:t>]</w:t>
              <w:tab/>
            </w:r>
            <w:r>
              <w:rPr>
                <w:rStyle w:val="IndexLink"/>
              </w:rPr>
              <w:t>372</w:t>
            </w:r>
          </w:hyperlink>
        </w:p>
        <w:p>
          <w:pPr>
            <w:pStyle w:val="Contents5"/>
            <w:tabs>
              <w:tab w:val="clear" w:pos="7892"/>
              <w:tab w:val="right" w:pos="9026" w:leader="dot"/>
            </w:tabs>
            <w:rPr/>
          </w:pPr>
          <w:hyperlink w:anchor="__RefHeading___Toc6569391_3381743652">
            <w:r>
              <w:rPr>
                <w:webHidden/>
                <w:rStyle w:val="IndexLink"/>
                <w:rtl w:val="true"/>
              </w:rPr>
              <w:t>باب العین والجیم مع الدال</w:t>
            </w:r>
            <w:r>
              <w:rPr>
                <w:rStyle w:val="IndexLink"/>
                <w:rtl w:val="true"/>
              </w:rPr>
              <w:tab/>
            </w:r>
            <w:r>
              <w:rPr>
                <w:rStyle w:val="IndexLink"/>
              </w:rPr>
              <w:t>378</w:t>
            </w:r>
          </w:hyperlink>
        </w:p>
        <w:p>
          <w:pPr>
            <w:pStyle w:val="Contents5"/>
            <w:tabs>
              <w:tab w:val="clear" w:pos="7892"/>
              <w:tab w:val="right" w:pos="9026" w:leader="dot"/>
            </w:tabs>
            <w:rPr/>
          </w:pPr>
          <w:hyperlink w:anchor="__RefHeading___Toc6569393_3381743652">
            <w:r>
              <w:rPr>
                <w:webHidden/>
                <w:rStyle w:val="IndexLink"/>
                <w:rtl w:val="true"/>
              </w:rPr>
              <w:t xml:space="preserve">باب العین والجیم والظاء </w:t>
            </w:r>
            <w:r>
              <w:rPr>
                <w:rStyle w:val="IndexLink"/>
                <w:rtl w:val="true"/>
              </w:rPr>
              <w:t>[</w:t>
            </w:r>
            <w:r>
              <w:rPr>
                <w:rStyle w:val="IndexLink"/>
                <w:rtl w:val="true"/>
              </w:rPr>
              <w:t>ع ج ظ</w:t>
            </w:r>
            <w:r>
              <w:rPr>
                <w:rStyle w:val="IndexLink"/>
                <w:rtl w:val="true"/>
              </w:rPr>
              <w:t>]</w:t>
              <w:tab/>
            </w:r>
            <w:r>
              <w:rPr>
                <w:rStyle w:val="IndexLink"/>
              </w:rPr>
              <w:t>381</w:t>
            </w:r>
          </w:hyperlink>
        </w:p>
        <w:p>
          <w:pPr>
            <w:pStyle w:val="Contents5"/>
            <w:tabs>
              <w:tab w:val="clear" w:pos="7892"/>
              <w:tab w:val="right" w:pos="9026" w:leader="dot"/>
            </w:tabs>
            <w:rPr/>
          </w:pPr>
          <w:hyperlink w:anchor="__RefHeading___Toc6569395_3381743652">
            <w:r>
              <w:rPr>
                <w:webHidden/>
                <w:rStyle w:val="IndexLink"/>
                <w:rtl w:val="true"/>
              </w:rPr>
              <w:t xml:space="preserve">باب العین والجیم مع الذال </w:t>
            </w:r>
            <w:r>
              <w:rPr>
                <w:rStyle w:val="IndexLink"/>
                <w:rtl w:val="true"/>
              </w:rPr>
              <w:t>[</w:t>
            </w:r>
            <w:r>
              <w:rPr>
                <w:rStyle w:val="IndexLink"/>
                <w:rtl w:val="true"/>
              </w:rPr>
              <w:t>ع ج ذ</w:t>
            </w:r>
            <w:r>
              <w:rPr>
                <w:rStyle w:val="IndexLink"/>
                <w:rtl w:val="true"/>
              </w:rPr>
              <w:t>]</w:t>
              <w:tab/>
            </w:r>
            <w:r>
              <w:rPr>
                <w:rStyle w:val="IndexLink"/>
              </w:rPr>
              <w:t>382</w:t>
            </w:r>
          </w:hyperlink>
        </w:p>
        <w:p>
          <w:pPr>
            <w:pStyle w:val="Contents5"/>
            <w:tabs>
              <w:tab w:val="clear" w:pos="7892"/>
              <w:tab w:val="right" w:pos="9026" w:leader="dot"/>
            </w:tabs>
            <w:rPr/>
          </w:pPr>
          <w:hyperlink w:anchor="__RefHeading___Toc6569397_3381743652">
            <w:r>
              <w:rPr>
                <w:webHidden/>
                <w:rStyle w:val="IndexLink"/>
                <w:rtl w:val="true"/>
              </w:rPr>
              <w:t xml:space="preserve">باب العین والجیم </w:t>
            </w:r>
            <w:r>
              <w:rPr>
                <w:rStyle w:val="IndexLink"/>
                <w:rtl w:val="true"/>
              </w:rPr>
              <w:t>[</w:t>
            </w:r>
            <w:r>
              <w:rPr>
                <w:rStyle w:val="IndexLink"/>
                <w:rtl w:val="true"/>
              </w:rPr>
              <w:t>مع</w:t>
            </w:r>
            <w:r>
              <w:rPr>
                <w:rStyle w:val="IndexLink"/>
                <w:rtl w:val="true"/>
              </w:rPr>
              <w:t xml:space="preserve">] </w:t>
            </w:r>
            <w:r>
              <w:rPr>
                <w:rStyle w:val="IndexLink"/>
                <w:rtl w:val="true"/>
              </w:rPr>
              <w:t xml:space="preserve">الثاء </w:t>
            </w:r>
            <w:r>
              <w:rPr>
                <w:rStyle w:val="IndexLink"/>
                <w:rtl w:val="true"/>
              </w:rPr>
              <w:t>[</w:t>
            </w:r>
            <w:r>
              <w:rPr>
                <w:rStyle w:val="IndexLink"/>
                <w:rtl w:val="true"/>
              </w:rPr>
              <w:t>ع ج ث</w:t>
            </w:r>
            <w:r>
              <w:rPr>
                <w:rStyle w:val="IndexLink"/>
                <w:rtl w:val="true"/>
              </w:rPr>
              <w:t>]</w:t>
              <w:tab/>
            </w:r>
            <w:r>
              <w:rPr>
                <w:rStyle w:val="IndexLink"/>
              </w:rPr>
              <w:t>384</w:t>
            </w:r>
          </w:hyperlink>
        </w:p>
        <w:p>
          <w:pPr>
            <w:pStyle w:val="Contents5"/>
            <w:tabs>
              <w:tab w:val="clear" w:pos="7892"/>
              <w:tab w:val="right" w:pos="9026" w:leader="dot"/>
            </w:tabs>
            <w:rPr/>
          </w:pPr>
          <w:hyperlink w:anchor="__RefHeading___Toc6569399_3381743652">
            <w:r>
              <w:rPr>
                <w:webHidden/>
                <w:rStyle w:val="IndexLink"/>
                <w:rtl w:val="true"/>
              </w:rPr>
              <w:t xml:space="preserve">باب العین والجیم مع الراء </w:t>
            </w:r>
            <w:r>
              <w:rPr>
                <w:rStyle w:val="IndexLink"/>
                <w:rtl w:val="true"/>
              </w:rPr>
              <w:t>[</w:t>
            </w:r>
            <w:r>
              <w:rPr>
                <w:rStyle w:val="IndexLink"/>
                <w:rtl w:val="true"/>
              </w:rPr>
              <w:t>ع ج ر</w:t>
            </w:r>
            <w:r>
              <w:rPr>
                <w:rStyle w:val="IndexLink"/>
                <w:rtl w:val="true"/>
              </w:rPr>
              <w:t>]</w:t>
              <w:tab/>
            </w:r>
            <w:r>
              <w:rPr>
                <w:rStyle w:val="IndexLink"/>
              </w:rPr>
              <w:t>384</w:t>
            </w:r>
          </w:hyperlink>
        </w:p>
        <w:p>
          <w:pPr>
            <w:pStyle w:val="Contents5"/>
            <w:tabs>
              <w:tab w:val="clear" w:pos="7892"/>
              <w:tab w:val="right" w:pos="9026" w:leader="dot"/>
            </w:tabs>
            <w:rPr/>
          </w:pPr>
          <w:hyperlink w:anchor="__RefHeading___Toc6569401_3381743652">
            <w:r>
              <w:rPr>
                <w:webHidden/>
                <w:rStyle w:val="IndexLink"/>
                <w:rtl w:val="true"/>
              </w:rPr>
              <w:t xml:space="preserve">باب العین والجیم مع اللام </w:t>
            </w:r>
            <w:r>
              <w:rPr>
                <w:rStyle w:val="IndexLink"/>
                <w:rtl w:val="true"/>
              </w:rPr>
              <w:t>[</w:t>
            </w:r>
            <w:r>
              <w:rPr>
                <w:rStyle w:val="IndexLink"/>
                <w:rtl w:val="true"/>
              </w:rPr>
              <w:t>ع ج ل</w:t>
            </w:r>
            <w:r>
              <w:rPr>
                <w:rStyle w:val="IndexLink"/>
                <w:rtl w:val="true"/>
              </w:rPr>
              <w:t>]</w:t>
              <w:tab/>
            </w:r>
            <w:r>
              <w:rPr>
                <w:rStyle w:val="IndexLink"/>
              </w:rPr>
              <w:t>398</w:t>
            </w:r>
          </w:hyperlink>
        </w:p>
        <w:p>
          <w:pPr>
            <w:pStyle w:val="Contents5"/>
            <w:tabs>
              <w:tab w:val="clear" w:pos="7892"/>
              <w:tab w:val="right" w:pos="9026" w:leader="dot"/>
            </w:tabs>
            <w:rPr/>
          </w:pPr>
          <w:hyperlink w:anchor="__RefHeading___Toc6569403_3381743652">
            <w:r>
              <w:rPr>
                <w:webHidden/>
                <w:rStyle w:val="IndexLink"/>
                <w:rtl w:val="true"/>
              </w:rPr>
              <w:t xml:space="preserve">باب العین والجیم مع النون </w:t>
            </w:r>
            <w:r>
              <w:rPr>
                <w:rStyle w:val="IndexLink"/>
                <w:rtl w:val="true"/>
              </w:rPr>
              <w:t>[</w:t>
            </w:r>
            <w:r>
              <w:rPr>
                <w:rStyle w:val="IndexLink"/>
                <w:rtl w:val="true"/>
              </w:rPr>
              <w:t>ع ج ن</w:t>
            </w:r>
            <w:r>
              <w:rPr>
                <w:rStyle w:val="IndexLink"/>
                <w:rtl w:val="true"/>
              </w:rPr>
              <w:t>]</w:t>
              <w:tab/>
            </w:r>
            <w:r>
              <w:rPr>
                <w:rStyle w:val="IndexLink"/>
              </w:rPr>
              <w:t>407</w:t>
            </w:r>
          </w:hyperlink>
        </w:p>
        <w:p>
          <w:pPr>
            <w:pStyle w:val="Contents5"/>
            <w:tabs>
              <w:tab w:val="clear" w:pos="7892"/>
              <w:tab w:val="right" w:pos="9026" w:leader="dot"/>
            </w:tabs>
            <w:rPr/>
          </w:pPr>
          <w:hyperlink w:anchor="__RefHeading___Toc6569405_3381743652">
            <w:r>
              <w:rPr>
                <w:webHidden/>
                <w:rStyle w:val="IndexLink"/>
                <w:rtl w:val="true"/>
              </w:rPr>
              <w:t xml:space="preserve">باب العین والجیم مع الفاء </w:t>
            </w:r>
            <w:r>
              <w:rPr>
                <w:rStyle w:val="IndexLink"/>
                <w:rtl w:val="true"/>
              </w:rPr>
              <w:t>[</w:t>
            </w:r>
            <w:r>
              <w:rPr>
                <w:rStyle w:val="IndexLink"/>
                <w:rtl w:val="true"/>
              </w:rPr>
              <w:t>ع ج ف</w:t>
            </w:r>
            <w:r>
              <w:rPr>
                <w:rStyle w:val="IndexLink"/>
                <w:rtl w:val="true"/>
              </w:rPr>
              <w:t>]</w:t>
              <w:tab/>
            </w:r>
            <w:r>
              <w:rPr>
                <w:rStyle w:val="IndexLink"/>
              </w:rPr>
              <w:t>411</w:t>
            </w:r>
          </w:hyperlink>
        </w:p>
        <w:p>
          <w:pPr>
            <w:pStyle w:val="Contents5"/>
            <w:tabs>
              <w:tab w:val="clear" w:pos="7892"/>
              <w:tab w:val="right" w:pos="9026" w:leader="dot"/>
            </w:tabs>
            <w:rPr/>
          </w:pPr>
          <w:hyperlink w:anchor="__RefHeading___Toc6569407_3381743652">
            <w:r>
              <w:rPr>
                <w:webHidden/>
                <w:rStyle w:val="IndexLink"/>
                <w:rtl w:val="true"/>
              </w:rPr>
              <w:t xml:space="preserve">باب العین والجیم مع الباء </w:t>
            </w:r>
            <w:r>
              <w:rPr>
                <w:rStyle w:val="IndexLink"/>
                <w:rtl w:val="true"/>
              </w:rPr>
              <w:t>[</w:t>
            </w:r>
            <w:r>
              <w:rPr>
                <w:rStyle w:val="IndexLink"/>
                <w:rtl w:val="true"/>
              </w:rPr>
              <w:t>ع ج ب</w:t>
            </w:r>
            <w:r>
              <w:rPr>
                <w:rStyle w:val="IndexLink"/>
                <w:rtl w:val="true"/>
              </w:rPr>
              <w:t>]</w:t>
              <w:tab/>
            </w:r>
            <w:r>
              <w:rPr>
                <w:rStyle w:val="IndexLink"/>
              </w:rPr>
              <w:t>414</w:t>
            </w:r>
          </w:hyperlink>
        </w:p>
        <w:p>
          <w:pPr>
            <w:pStyle w:val="Contents5"/>
            <w:tabs>
              <w:tab w:val="clear" w:pos="7892"/>
              <w:tab w:val="right" w:pos="9026" w:leader="dot"/>
            </w:tabs>
            <w:rPr/>
          </w:pPr>
          <w:hyperlink w:anchor="__RefHeading___Toc6569409_3381743652">
            <w:r>
              <w:rPr>
                <w:webHidden/>
                <w:rStyle w:val="IndexLink"/>
                <w:rtl w:val="true"/>
              </w:rPr>
              <w:t xml:space="preserve">باب العین والجیم مع المیم </w:t>
            </w:r>
            <w:r>
              <w:rPr>
                <w:rStyle w:val="IndexLink"/>
                <w:rtl w:val="true"/>
              </w:rPr>
              <w:t>[</w:t>
            </w:r>
            <w:r>
              <w:rPr>
                <w:rStyle w:val="IndexLink"/>
                <w:rtl w:val="true"/>
              </w:rPr>
              <w:t>ع ج م</w:t>
            </w:r>
            <w:r>
              <w:rPr>
                <w:rStyle w:val="IndexLink"/>
                <w:rtl w:val="true"/>
              </w:rPr>
              <w:t>]</w:t>
              <w:tab/>
            </w:r>
            <w:r>
              <w:rPr>
                <w:rStyle w:val="IndexLink"/>
              </w:rPr>
              <w:t>416</w:t>
            </w:r>
          </w:hyperlink>
        </w:p>
        <w:p>
          <w:pPr>
            <w:pStyle w:val="Contents4"/>
            <w:tabs>
              <w:tab w:val="clear" w:pos="8176"/>
              <w:tab w:val="right" w:pos="9026" w:leader="dot"/>
            </w:tabs>
            <w:rPr/>
          </w:pPr>
          <w:hyperlink w:anchor="__RefHeading___Toc6569411_3381743652">
            <w:r>
              <w:rPr>
                <w:webHidden/>
                <w:rStyle w:val="IndexLink"/>
                <w:rtl w:val="true"/>
              </w:rPr>
              <w:t>أبواب العین والشین</w:t>
            </w:r>
            <w:r>
              <w:rPr>
                <w:rStyle w:val="IndexLink"/>
                <w:rtl w:val="true"/>
              </w:rPr>
              <w:tab/>
            </w:r>
            <w:r>
              <w:rPr>
                <w:rStyle w:val="IndexLink"/>
              </w:rPr>
              <w:t>426</w:t>
            </w:r>
          </w:hyperlink>
        </w:p>
        <w:p>
          <w:pPr>
            <w:pStyle w:val="Contents5"/>
            <w:tabs>
              <w:tab w:val="clear" w:pos="7892"/>
              <w:tab w:val="right" w:pos="9026" w:leader="dot"/>
            </w:tabs>
            <w:rPr/>
          </w:pPr>
          <w:hyperlink w:anchor="__RefHeading___Toc6569413_3381743652">
            <w:r>
              <w:rPr>
                <w:webHidden/>
                <w:rStyle w:val="IndexLink"/>
                <w:rtl w:val="true"/>
              </w:rPr>
              <w:t>[</w:t>
            </w:r>
            <w:r>
              <w:rPr>
                <w:rStyle w:val="IndexLink"/>
                <w:rtl w:val="true"/>
              </w:rPr>
              <w:t>باب العین والشین مع الضاد</w:t>
            </w:r>
            <w:r>
              <w:rPr>
                <w:rStyle w:val="IndexLink"/>
                <w:rtl w:val="true"/>
              </w:rPr>
              <w:t>/</w:t>
            </w:r>
            <w:r>
              <w:rPr>
                <w:rStyle w:val="IndexLink"/>
                <w:rtl w:val="true"/>
              </w:rPr>
              <w:t>الصاد</w:t>
            </w:r>
            <w:r>
              <w:rPr>
                <w:rStyle w:val="IndexLink"/>
                <w:rtl w:val="true"/>
              </w:rPr>
              <w:t>][</w:t>
            </w:r>
            <w:r>
              <w:rPr>
                <w:rStyle w:val="IndexLink"/>
                <w:rtl w:val="true"/>
              </w:rPr>
              <w:t>ع ش ض</w:t>
            </w:r>
            <w:r>
              <w:rPr>
                <w:rStyle w:val="IndexLink"/>
                <w:rtl w:val="true"/>
              </w:rPr>
              <w:t>] [</w:t>
            </w:r>
            <w:r>
              <w:rPr>
                <w:rStyle w:val="IndexLink"/>
                <w:rtl w:val="true"/>
              </w:rPr>
              <w:t>ع ش ص</w:t>
            </w:r>
            <w:r>
              <w:rPr>
                <w:rStyle w:val="IndexLink"/>
                <w:rtl w:val="true"/>
              </w:rPr>
              <w:t>]</w:t>
              <w:tab/>
            </w:r>
            <w:r>
              <w:rPr>
                <w:rStyle w:val="IndexLink"/>
              </w:rPr>
              <w:t>426</w:t>
            </w:r>
          </w:hyperlink>
        </w:p>
        <w:p>
          <w:pPr>
            <w:pStyle w:val="Contents5"/>
            <w:tabs>
              <w:tab w:val="clear" w:pos="7892"/>
              <w:tab w:val="right" w:pos="9026" w:leader="dot"/>
            </w:tabs>
            <w:rPr/>
          </w:pPr>
          <w:hyperlink w:anchor="__RefHeading___Toc6569415_3381743652">
            <w:r>
              <w:rPr>
                <w:webHidden/>
                <w:rStyle w:val="IndexLink"/>
                <w:rtl w:val="true"/>
              </w:rPr>
              <w:t xml:space="preserve">باب العین والشین مع السین </w:t>
            </w:r>
            <w:r>
              <w:rPr>
                <w:rStyle w:val="IndexLink"/>
                <w:rtl w:val="true"/>
              </w:rPr>
              <w:t>[</w:t>
            </w:r>
            <w:r>
              <w:rPr>
                <w:rStyle w:val="IndexLink"/>
                <w:rtl w:val="true"/>
              </w:rPr>
              <w:t>ع ش س</w:t>
            </w:r>
            <w:r>
              <w:rPr>
                <w:rStyle w:val="IndexLink"/>
                <w:rtl w:val="true"/>
              </w:rPr>
              <w:t>]</w:t>
              <w:tab/>
            </w:r>
            <w:r>
              <w:rPr>
                <w:rStyle w:val="IndexLink"/>
              </w:rPr>
              <w:t>426</w:t>
            </w:r>
          </w:hyperlink>
        </w:p>
        <w:p>
          <w:pPr>
            <w:pStyle w:val="Contents5"/>
            <w:tabs>
              <w:tab w:val="clear" w:pos="7892"/>
              <w:tab w:val="right" w:pos="9026" w:leader="dot"/>
            </w:tabs>
            <w:rPr/>
          </w:pPr>
          <w:hyperlink w:anchor="__RefHeading___Toc6569417_3381743652">
            <w:r>
              <w:rPr>
                <w:webHidden/>
                <w:rStyle w:val="IndexLink"/>
                <w:rtl w:val="true"/>
              </w:rPr>
              <w:t xml:space="preserve">باب العین والشین مع الزای </w:t>
            </w:r>
            <w:r>
              <w:rPr>
                <w:rStyle w:val="IndexLink"/>
                <w:rtl w:val="true"/>
              </w:rPr>
              <w:t>[</w:t>
            </w:r>
            <w:r>
              <w:rPr>
                <w:rStyle w:val="IndexLink"/>
                <w:rtl w:val="true"/>
              </w:rPr>
              <w:t>ع ش ز</w:t>
            </w:r>
            <w:r>
              <w:rPr>
                <w:rStyle w:val="IndexLink"/>
                <w:rtl w:val="true"/>
              </w:rPr>
              <w:t>]</w:t>
              <w:tab/>
            </w:r>
            <w:r>
              <w:rPr>
                <w:rStyle w:val="IndexLink"/>
              </w:rPr>
              <w:t>428</w:t>
            </w:r>
          </w:hyperlink>
        </w:p>
        <w:p>
          <w:pPr>
            <w:pStyle w:val="Contents5"/>
            <w:tabs>
              <w:tab w:val="clear" w:pos="7892"/>
              <w:tab w:val="right" w:pos="9026" w:leader="dot"/>
            </w:tabs>
            <w:rPr/>
          </w:pPr>
          <w:hyperlink w:anchor="__RefHeading___Toc6569419_3381743652">
            <w:r>
              <w:rPr>
                <w:webHidden/>
                <w:rStyle w:val="IndexLink"/>
                <w:rtl w:val="true"/>
              </w:rPr>
              <w:t xml:space="preserve">باب العین والشین مع الطاء </w:t>
            </w:r>
            <w:r>
              <w:rPr>
                <w:rStyle w:val="IndexLink"/>
                <w:rtl w:val="true"/>
              </w:rPr>
              <w:t>[</w:t>
            </w:r>
            <w:r>
              <w:rPr>
                <w:rStyle w:val="IndexLink"/>
                <w:rtl w:val="true"/>
              </w:rPr>
              <w:t>ع ش ط</w:t>
            </w:r>
            <w:r>
              <w:rPr>
                <w:rStyle w:val="IndexLink"/>
                <w:rtl w:val="true"/>
              </w:rPr>
              <w:t>]</w:t>
              <w:tab/>
            </w:r>
            <w:r>
              <w:rPr>
                <w:rStyle w:val="IndexLink"/>
              </w:rPr>
              <w:t>428</w:t>
            </w:r>
          </w:hyperlink>
        </w:p>
        <w:p>
          <w:pPr>
            <w:pStyle w:val="Contents5"/>
            <w:tabs>
              <w:tab w:val="clear" w:pos="7892"/>
              <w:tab w:val="right" w:pos="9026" w:leader="dot"/>
            </w:tabs>
            <w:rPr/>
          </w:pPr>
          <w:hyperlink w:anchor="__RefHeading___Toc6569421_3381743652">
            <w:r>
              <w:rPr>
                <w:webHidden/>
                <w:rStyle w:val="IndexLink"/>
                <w:rtl w:val="true"/>
              </w:rPr>
              <w:t xml:space="preserve">باب العین والشین مع الذال </w:t>
            </w:r>
            <w:r>
              <w:rPr>
                <w:rStyle w:val="IndexLink"/>
                <w:rtl w:val="true"/>
              </w:rPr>
              <w:t>[</w:t>
            </w:r>
            <w:r>
              <w:rPr>
                <w:rStyle w:val="IndexLink"/>
                <w:rtl w:val="true"/>
              </w:rPr>
              <w:t>ع ش ذ</w:t>
            </w:r>
            <w:r>
              <w:rPr>
                <w:rStyle w:val="IndexLink"/>
                <w:rtl w:val="true"/>
              </w:rPr>
              <w:t>]</w:t>
              <w:tab/>
            </w:r>
            <w:r>
              <w:rPr>
                <w:rStyle w:val="IndexLink"/>
              </w:rPr>
              <w:t>428</w:t>
            </w:r>
          </w:hyperlink>
        </w:p>
        <w:p>
          <w:pPr>
            <w:pStyle w:val="Contents5"/>
            <w:tabs>
              <w:tab w:val="clear" w:pos="7892"/>
              <w:tab w:val="right" w:pos="9026" w:leader="dot"/>
            </w:tabs>
            <w:rPr/>
          </w:pPr>
          <w:hyperlink w:anchor="__RefHeading___Toc6569423_3381743652">
            <w:r>
              <w:rPr>
                <w:webHidden/>
                <w:rStyle w:val="IndexLink"/>
                <w:rtl w:val="true"/>
              </w:rPr>
              <w:t>باب العین والشین مع الثاء</w:t>
            </w:r>
            <w:r>
              <w:rPr>
                <w:rStyle w:val="IndexLink"/>
                <w:rtl w:val="true"/>
              </w:rPr>
              <w:tab/>
            </w:r>
            <w:r>
              <w:rPr>
                <w:rStyle w:val="IndexLink"/>
              </w:rPr>
              <w:t>429</w:t>
            </w:r>
          </w:hyperlink>
        </w:p>
        <w:p>
          <w:pPr>
            <w:pStyle w:val="Contents5"/>
            <w:tabs>
              <w:tab w:val="clear" w:pos="7892"/>
              <w:tab w:val="right" w:pos="9026" w:leader="dot"/>
            </w:tabs>
            <w:rPr/>
          </w:pPr>
          <w:hyperlink w:anchor="__RefHeading___Toc6569425_3381743652">
            <w:r>
              <w:rPr>
                <w:webHidden/>
                <w:rStyle w:val="IndexLink"/>
                <w:rtl w:val="true"/>
              </w:rPr>
              <w:t xml:space="preserve">باب العین والشین مع الراء </w:t>
            </w:r>
            <w:r>
              <w:rPr>
                <w:rStyle w:val="IndexLink"/>
                <w:rtl w:val="true"/>
              </w:rPr>
              <w:t>[</w:t>
            </w:r>
            <w:r>
              <w:rPr>
                <w:rStyle w:val="IndexLink"/>
                <w:rtl w:val="true"/>
              </w:rPr>
              <w:t>ع ش ر</w:t>
            </w:r>
            <w:r>
              <w:rPr>
                <w:rStyle w:val="IndexLink"/>
                <w:rtl w:val="true"/>
              </w:rPr>
              <w:t>]</w:t>
              <w:tab/>
            </w:r>
            <w:r>
              <w:rPr>
                <w:rStyle w:val="IndexLink"/>
              </w:rPr>
              <w:t>429</w:t>
            </w:r>
          </w:hyperlink>
        </w:p>
        <w:p>
          <w:pPr>
            <w:pStyle w:val="Contents5"/>
            <w:tabs>
              <w:tab w:val="clear" w:pos="7892"/>
              <w:tab w:val="right" w:pos="9026" w:leader="dot"/>
            </w:tabs>
            <w:rPr/>
          </w:pPr>
          <w:hyperlink w:anchor="__RefHeading___Toc6569427_3381743652">
            <w:r>
              <w:rPr>
                <w:webHidden/>
                <w:rStyle w:val="IndexLink"/>
                <w:rtl w:val="true"/>
              </w:rPr>
              <w:t xml:space="preserve">باب العین والشین واللام </w:t>
            </w:r>
            <w:r>
              <w:rPr>
                <w:rStyle w:val="IndexLink"/>
                <w:rtl w:val="true"/>
              </w:rPr>
              <w:t>[</w:t>
            </w:r>
            <w:r>
              <w:rPr>
                <w:rStyle w:val="IndexLink"/>
                <w:rtl w:val="true"/>
              </w:rPr>
              <w:t>ع ش ل</w:t>
            </w:r>
            <w:r>
              <w:rPr>
                <w:rStyle w:val="IndexLink"/>
                <w:rtl w:val="true"/>
              </w:rPr>
              <w:t>]</w:t>
              <w:tab/>
            </w:r>
            <w:r>
              <w:rPr>
                <w:rStyle w:val="IndexLink"/>
              </w:rPr>
              <w:t>452</w:t>
            </w:r>
          </w:hyperlink>
        </w:p>
        <w:p>
          <w:pPr>
            <w:pStyle w:val="Contents5"/>
            <w:tabs>
              <w:tab w:val="clear" w:pos="7892"/>
              <w:tab w:val="right" w:pos="9026" w:leader="dot"/>
            </w:tabs>
            <w:rPr/>
          </w:pPr>
          <w:hyperlink w:anchor="__RefHeading___Toc6569429_3381743652">
            <w:r>
              <w:rPr>
                <w:webHidden/>
                <w:rStyle w:val="IndexLink"/>
                <w:rtl w:val="true"/>
              </w:rPr>
              <w:t xml:space="preserve">باب العین والشین مع النون </w:t>
            </w:r>
            <w:r>
              <w:rPr>
                <w:rStyle w:val="IndexLink"/>
                <w:rtl w:val="true"/>
              </w:rPr>
              <w:t>[</w:t>
            </w:r>
            <w:r>
              <w:rPr>
                <w:rStyle w:val="IndexLink"/>
                <w:rtl w:val="true"/>
              </w:rPr>
              <w:t>ع ش ن</w:t>
            </w:r>
            <w:r>
              <w:rPr>
                <w:rStyle w:val="IndexLink"/>
                <w:rtl w:val="true"/>
              </w:rPr>
              <w:t>]</w:t>
              <w:tab/>
            </w:r>
            <w:r>
              <w:rPr>
                <w:rStyle w:val="IndexLink"/>
              </w:rPr>
              <w:t>456</w:t>
            </w:r>
          </w:hyperlink>
        </w:p>
        <w:p>
          <w:pPr>
            <w:pStyle w:val="Contents5"/>
            <w:tabs>
              <w:tab w:val="clear" w:pos="7892"/>
              <w:tab w:val="right" w:pos="9026" w:leader="dot"/>
            </w:tabs>
            <w:rPr/>
          </w:pPr>
          <w:hyperlink w:anchor="__RefHeading___Toc6569431_3381743652">
            <w:r>
              <w:rPr>
                <w:webHidden/>
                <w:rStyle w:val="IndexLink"/>
                <w:rtl w:val="true"/>
              </w:rPr>
              <w:t xml:space="preserve">باب العین والشین مع الفاء </w:t>
            </w:r>
            <w:r>
              <w:rPr>
                <w:rStyle w:val="IndexLink"/>
                <w:rtl w:val="true"/>
              </w:rPr>
              <w:t>[</w:t>
            </w:r>
            <w:r>
              <w:rPr>
                <w:rStyle w:val="IndexLink"/>
                <w:rtl w:val="true"/>
              </w:rPr>
              <w:t>ع ش ف</w:t>
            </w:r>
            <w:r>
              <w:rPr>
                <w:rStyle w:val="IndexLink"/>
                <w:rtl w:val="true"/>
              </w:rPr>
              <w:t>]</w:t>
              <w:tab/>
            </w:r>
            <w:r>
              <w:rPr>
                <w:rStyle w:val="IndexLink"/>
              </w:rPr>
              <w:t>460</w:t>
            </w:r>
          </w:hyperlink>
        </w:p>
        <w:p>
          <w:pPr>
            <w:pStyle w:val="Contents5"/>
            <w:tabs>
              <w:tab w:val="clear" w:pos="7892"/>
              <w:tab w:val="right" w:pos="9026" w:leader="dot"/>
            </w:tabs>
            <w:rPr/>
          </w:pPr>
          <w:hyperlink w:anchor="__RefHeading___Toc6569433_3381743652">
            <w:r>
              <w:rPr>
                <w:webHidden/>
                <w:rStyle w:val="IndexLink"/>
                <w:rtl w:val="true"/>
              </w:rPr>
              <w:t xml:space="preserve">باب العین والشین مع الباء </w:t>
            </w:r>
            <w:r>
              <w:rPr>
                <w:rStyle w:val="IndexLink"/>
                <w:rtl w:val="true"/>
              </w:rPr>
              <w:t>[</w:t>
            </w:r>
            <w:r>
              <w:rPr>
                <w:rStyle w:val="IndexLink"/>
                <w:rtl w:val="true"/>
              </w:rPr>
              <w:t>ع ش ب</w:t>
            </w:r>
            <w:r>
              <w:rPr>
                <w:rStyle w:val="IndexLink"/>
                <w:rtl w:val="true"/>
              </w:rPr>
              <w:t>]</w:t>
              <w:tab/>
            </w:r>
            <w:r>
              <w:rPr>
                <w:rStyle w:val="IndexLink"/>
              </w:rPr>
              <w:t>466</w:t>
            </w:r>
          </w:hyperlink>
        </w:p>
        <w:p>
          <w:pPr>
            <w:pStyle w:val="Contents5"/>
            <w:tabs>
              <w:tab w:val="clear" w:pos="7892"/>
              <w:tab w:val="right" w:pos="9026" w:leader="dot"/>
            </w:tabs>
            <w:rPr/>
          </w:pPr>
          <w:hyperlink w:anchor="__RefHeading___Toc6569435_3381743652">
            <w:r>
              <w:rPr>
                <w:webHidden/>
                <w:rStyle w:val="IndexLink"/>
                <w:rtl w:val="true"/>
              </w:rPr>
              <w:t xml:space="preserve">باب العین والشین مع المیم </w:t>
            </w:r>
            <w:r>
              <w:rPr>
                <w:rStyle w:val="IndexLink"/>
                <w:rtl w:val="true"/>
              </w:rPr>
              <w:t>[</w:t>
            </w:r>
            <w:r>
              <w:rPr>
                <w:rStyle w:val="IndexLink"/>
                <w:rtl w:val="true"/>
              </w:rPr>
              <w:t>ع ش م</w:t>
            </w:r>
            <w:r>
              <w:rPr>
                <w:rStyle w:val="IndexLink"/>
                <w:rtl w:val="true"/>
              </w:rPr>
              <w:t>]</w:t>
              <w:tab/>
            </w:r>
            <w:r>
              <w:rPr>
                <w:rStyle w:val="IndexLink"/>
              </w:rPr>
              <w:t>476</w:t>
            </w:r>
          </w:hyperlink>
        </w:p>
        <w:p>
          <w:pPr>
            <w:pStyle w:val="Contents4"/>
            <w:tabs>
              <w:tab w:val="clear" w:pos="8176"/>
              <w:tab w:val="right" w:pos="9026" w:leader="dot"/>
            </w:tabs>
            <w:rPr/>
          </w:pPr>
          <w:hyperlink w:anchor="__RefHeading___Toc6569437_3381743652">
            <w:r>
              <w:rPr>
                <w:webHidden/>
                <w:rStyle w:val="IndexLink"/>
                <w:rtl w:val="true"/>
              </w:rPr>
              <w:t>أبواب العین والضاد</w:t>
            </w:r>
            <w:r>
              <w:rPr>
                <w:rStyle w:val="IndexLink"/>
                <w:rtl w:val="true"/>
              </w:rPr>
              <w:tab/>
            </w:r>
            <w:r>
              <w:rPr>
                <w:rStyle w:val="IndexLink"/>
              </w:rPr>
              <w:t>477</w:t>
            </w:r>
          </w:hyperlink>
        </w:p>
        <w:p>
          <w:pPr>
            <w:pStyle w:val="Contents5"/>
            <w:tabs>
              <w:tab w:val="clear" w:pos="7892"/>
              <w:tab w:val="right" w:pos="9026" w:leader="dot"/>
            </w:tabs>
            <w:rPr/>
          </w:pPr>
          <w:hyperlink w:anchor="__RefHeading___Toc6569439_3381743652">
            <w:r>
              <w:rPr>
                <w:webHidden/>
                <w:rStyle w:val="IndexLink"/>
                <w:rtl w:val="true"/>
              </w:rPr>
              <w:t>(</w:t>
            </w:r>
            <w:r>
              <w:rPr>
                <w:rStyle w:val="IndexLink"/>
                <w:rtl w:val="true"/>
              </w:rPr>
              <w:t>ع ض ص</w:t>
            </w:r>
            <w:r>
              <w:rPr>
                <w:rStyle w:val="IndexLink"/>
                <w:rtl w:val="true"/>
              </w:rPr>
              <w:t>) - (</w:t>
            </w:r>
            <w:r>
              <w:rPr>
                <w:rStyle w:val="IndexLink"/>
                <w:rtl w:val="true"/>
              </w:rPr>
              <w:t>ع ض س</w:t>
            </w:r>
            <w:r>
              <w:rPr>
                <w:rStyle w:val="IndexLink"/>
                <w:rtl w:val="true"/>
              </w:rPr>
              <w:t>) - (</w:t>
            </w:r>
            <w:r>
              <w:rPr>
                <w:rStyle w:val="IndexLink"/>
                <w:rtl w:val="true"/>
              </w:rPr>
              <w:t>ع ض ز</w:t>
            </w:r>
            <w:r>
              <w:rPr>
                <w:rStyle w:val="IndexLink"/>
                <w:rtl w:val="true"/>
              </w:rPr>
              <w:t>)</w:t>
              <w:tab/>
            </w:r>
            <w:r>
              <w:rPr>
                <w:rStyle w:val="IndexLink"/>
              </w:rPr>
              <w:t>477</w:t>
            </w:r>
          </w:hyperlink>
        </w:p>
        <w:p>
          <w:pPr>
            <w:pStyle w:val="Contents5"/>
            <w:tabs>
              <w:tab w:val="clear" w:pos="7892"/>
              <w:tab w:val="right" w:pos="9026" w:leader="dot"/>
            </w:tabs>
            <w:rPr/>
          </w:pPr>
          <w:hyperlink w:anchor="__RefHeading___Toc6569441_3381743652">
            <w:r>
              <w:rPr>
                <w:webHidden/>
                <w:rStyle w:val="IndexLink"/>
                <w:rtl w:val="true"/>
              </w:rPr>
              <w:t xml:space="preserve">باب العین والضاد مع الطاء </w:t>
            </w:r>
            <w:r>
              <w:rPr>
                <w:rStyle w:val="IndexLink"/>
                <w:rtl w:val="true"/>
              </w:rPr>
              <w:t>[</w:t>
            </w:r>
            <w:r>
              <w:rPr>
                <w:rStyle w:val="IndexLink"/>
                <w:rtl w:val="true"/>
              </w:rPr>
              <w:t>ع ض ط</w:t>
            </w:r>
            <w:r>
              <w:rPr>
                <w:rStyle w:val="IndexLink"/>
                <w:rtl w:val="true"/>
              </w:rPr>
              <w:t>]</w:t>
              <w:tab/>
            </w:r>
            <w:r>
              <w:rPr>
                <w:rStyle w:val="IndexLink"/>
              </w:rPr>
              <w:t>477</w:t>
            </w:r>
          </w:hyperlink>
        </w:p>
        <w:p>
          <w:pPr>
            <w:pStyle w:val="Contents5"/>
            <w:tabs>
              <w:tab w:val="clear" w:pos="7892"/>
              <w:tab w:val="right" w:pos="9026" w:leader="dot"/>
            </w:tabs>
            <w:rPr/>
          </w:pPr>
          <w:hyperlink w:anchor="__RefHeading___Toc6569443_3381743652">
            <w:r>
              <w:rPr>
                <w:webHidden/>
                <w:rStyle w:val="IndexLink"/>
                <w:rtl w:val="true"/>
              </w:rPr>
              <w:t xml:space="preserve">باب العین والضاد مع الدال </w:t>
            </w:r>
            <w:r>
              <w:rPr>
                <w:rStyle w:val="IndexLink"/>
                <w:rtl w:val="true"/>
              </w:rPr>
              <w:t>[</w:t>
            </w:r>
            <w:r>
              <w:rPr>
                <w:rStyle w:val="IndexLink"/>
                <w:rtl w:val="true"/>
              </w:rPr>
              <w:t>ع ض د</w:t>
            </w:r>
            <w:r>
              <w:rPr>
                <w:rStyle w:val="IndexLink"/>
                <w:rtl w:val="true"/>
              </w:rPr>
              <w:t>]</w:t>
              <w:tab/>
            </w:r>
            <w:r>
              <w:rPr>
                <w:rStyle w:val="IndexLink"/>
              </w:rPr>
              <w:t>478</w:t>
            </w:r>
          </w:hyperlink>
        </w:p>
        <w:p>
          <w:pPr>
            <w:pStyle w:val="Contents5"/>
            <w:tabs>
              <w:tab w:val="clear" w:pos="7892"/>
              <w:tab w:val="right" w:pos="9026" w:leader="dot"/>
            </w:tabs>
            <w:rPr/>
          </w:pPr>
          <w:hyperlink w:anchor="__RefHeading___Toc6569445_3381743652">
            <w:r>
              <w:rPr>
                <w:webHidden/>
                <w:rStyle w:val="IndexLink"/>
                <w:rtl w:val="true"/>
              </w:rPr>
              <w:t>(</w:t>
            </w:r>
            <w:r>
              <w:rPr>
                <w:rStyle w:val="IndexLink"/>
                <w:rtl w:val="true"/>
              </w:rPr>
              <w:t>ع ض ت</w:t>
            </w:r>
            <w:r>
              <w:rPr>
                <w:rStyle w:val="IndexLink"/>
                <w:rtl w:val="true"/>
              </w:rPr>
              <w:t>) - (</w:t>
            </w:r>
            <w:r>
              <w:rPr>
                <w:rStyle w:val="IndexLink"/>
                <w:rtl w:val="true"/>
              </w:rPr>
              <w:t>ع ض ظ</w:t>
            </w:r>
            <w:r>
              <w:rPr>
                <w:rStyle w:val="IndexLink"/>
                <w:rtl w:val="true"/>
              </w:rPr>
              <w:t>) - (</w:t>
            </w:r>
            <w:r>
              <w:rPr>
                <w:rStyle w:val="IndexLink"/>
                <w:rtl w:val="true"/>
              </w:rPr>
              <w:t>ع ض ذ</w:t>
            </w:r>
            <w:r>
              <w:rPr>
                <w:rStyle w:val="IndexLink"/>
                <w:rtl w:val="true"/>
              </w:rPr>
              <w:t>)</w:t>
              <w:tab/>
            </w:r>
            <w:r>
              <w:rPr>
                <w:rStyle w:val="IndexLink"/>
              </w:rPr>
              <w:t>480</w:t>
            </w:r>
          </w:hyperlink>
        </w:p>
        <w:p>
          <w:pPr>
            <w:pStyle w:val="Contents5"/>
            <w:tabs>
              <w:tab w:val="clear" w:pos="7892"/>
              <w:tab w:val="right" w:pos="9026" w:leader="dot"/>
            </w:tabs>
            <w:rPr/>
          </w:pPr>
          <w:hyperlink w:anchor="__RefHeading___Toc6569447_3381743652">
            <w:r>
              <w:rPr>
                <w:webHidden/>
                <w:rStyle w:val="IndexLink"/>
                <w:rtl w:val="true"/>
              </w:rPr>
              <w:t>([</w:t>
            </w:r>
            <w:r>
              <w:rPr>
                <w:rStyle w:val="IndexLink"/>
                <w:rtl w:val="true"/>
              </w:rPr>
              <w:t>ع ض ث</w:t>
            </w:r>
            <w:r>
              <w:rPr>
                <w:rStyle w:val="IndexLink"/>
                <w:rtl w:val="true"/>
              </w:rPr>
              <w:t>])</w:t>
              <w:tab/>
            </w:r>
            <w:r>
              <w:rPr>
                <w:rStyle w:val="IndexLink"/>
              </w:rPr>
              <w:t>480</w:t>
            </w:r>
          </w:hyperlink>
        </w:p>
        <w:p>
          <w:pPr>
            <w:pStyle w:val="Contents5"/>
            <w:tabs>
              <w:tab w:val="clear" w:pos="7892"/>
              <w:tab w:val="right" w:pos="9026" w:leader="dot"/>
            </w:tabs>
            <w:rPr/>
          </w:pPr>
          <w:hyperlink w:anchor="__RefHeading___Toc6569449_3381743652">
            <w:r>
              <w:rPr>
                <w:webHidden/>
                <w:rStyle w:val="IndexLink"/>
                <w:rtl w:val="true"/>
              </w:rPr>
              <w:t xml:space="preserve">باب العین والضاد مع الراء </w:t>
            </w:r>
            <w:r>
              <w:rPr>
                <w:rStyle w:val="IndexLink"/>
                <w:rtl w:val="true"/>
              </w:rPr>
              <w:t>[</w:t>
            </w:r>
            <w:r>
              <w:rPr>
                <w:rStyle w:val="IndexLink"/>
                <w:rtl w:val="true"/>
              </w:rPr>
              <w:t>ع ض ر</w:t>
            </w:r>
            <w:r>
              <w:rPr>
                <w:rStyle w:val="IndexLink"/>
                <w:rtl w:val="true"/>
              </w:rPr>
              <w:t>]</w:t>
              <w:tab/>
            </w:r>
            <w:r>
              <w:rPr>
                <w:rStyle w:val="IndexLink"/>
              </w:rPr>
              <w:t>480</w:t>
            </w:r>
          </w:hyperlink>
        </w:p>
        <w:p>
          <w:pPr>
            <w:pStyle w:val="Contents5"/>
            <w:tabs>
              <w:tab w:val="clear" w:pos="7892"/>
              <w:tab w:val="right" w:pos="9026" w:leader="dot"/>
            </w:tabs>
            <w:rPr/>
          </w:pPr>
          <w:hyperlink w:anchor="__RefHeading___Toc6569451_3381743652">
            <w:r>
              <w:rPr>
                <w:webHidden/>
                <w:rStyle w:val="IndexLink"/>
                <w:rtl w:val="true"/>
              </w:rPr>
              <w:t xml:space="preserve">باب العین والضاد مع اللام </w:t>
            </w:r>
            <w:r>
              <w:rPr>
                <w:rStyle w:val="IndexLink"/>
                <w:rtl w:val="true"/>
              </w:rPr>
              <w:t>[</w:t>
            </w:r>
            <w:r>
              <w:rPr>
                <w:rStyle w:val="IndexLink"/>
                <w:rtl w:val="true"/>
              </w:rPr>
              <w:t>ع ض ل</w:t>
            </w:r>
            <w:r>
              <w:rPr>
                <w:rStyle w:val="IndexLink"/>
                <w:rtl w:val="true"/>
              </w:rPr>
              <w:t>]</w:t>
              <w:tab/>
            </w:r>
            <w:r>
              <w:rPr>
                <w:rStyle w:val="IndexLink"/>
              </w:rPr>
              <w:t>503</w:t>
            </w:r>
          </w:hyperlink>
        </w:p>
        <w:p>
          <w:pPr>
            <w:pStyle w:val="Contents5"/>
            <w:tabs>
              <w:tab w:val="clear" w:pos="7892"/>
              <w:tab w:val="right" w:pos="9026" w:leader="dot"/>
            </w:tabs>
            <w:rPr/>
          </w:pPr>
          <w:hyperlink w:anchor="__RefHeading___Toc6569453_3381743652">
            <w:r>
              <w:rPr>
                <w:webHidden/>
                <w:rStyle w:val="IndexLink"/>
                <w:rtl w:val="true"/>
              </w:rPr>
              <w:t xml:space="preserve">باب العین والضاد مع الفاء </w:t>
            </w:r>
            <w:r>
              <w:rPr>
                <w:rStyle w:val="IndexLink"/>
                <w:rtl w:val="true"/>
              </w:rPr>
              <w:t>[</w:t>
            </w:r>
            <w:r>
              <w:rPr>
                <w:rStyle w:val="IndexLink"/>
                <w:rtl w:val="true"/>
              </w:rPr>
              <w:t>ع ض ف</w:t>
            </w:r>
            <w:r>
              <w:rPr>
                <w:rStyle w:val="IndexLink"/>
                <w:rtl w:val="true"/>
              </w:rPr>
              <w:t>]</w:t>
              <w:tab/>
            </w:r>
            <w:r>
              <w:rPr>
                <w:rStyle w:val="IndexLink"/>
              </w:rPr>
              <w:t>507</w:t>
            </w:r>
          </w:hyperlink>
        </w:p>
        <w:p>
          <w:pPr>
            <w:pStyle w:val="Contents5"/>
            <w:tabs>
              <w:tab w:val="clear" w:pos="7892"/>
              <w:tab w:val="right" w:pos="9026" w:leader="dot"/>
            </w:tabs>
            <w:rPr/>
          </w:pPr>
          <w:hyperlink w:anchor="__RefHeading___Toc6569455_3381743652">
            <w:r>
              <w:rPr>
                <w:webHidden/>
                <w:rStyle w:val="IndexLink"/>
                <w:rtl w:val="true"/>
              </w:rPr>
              <w:t xml:space="preserve">باب العین والضاد مع الباء </w:t>
            </w:r>
            <w:r>
              <w:rPr>
                <w:rStyle w:val="IndexLink"/>
                <w:rtl w:val="true"/>
              </w:rPr>
              <w:t>[</w:t>
            </w:r>
            <w:r>
              <w:rPr>
                <w:rStyle w:val="IndexLink"/>
                <w:rtl w:val="true"/>
              </w:rPr>
              <w:t>ع ض ب</w:t>
            </w:r>
            <w:r>
              <w:rPr>
                <w:rStyle w:val="IndexLink"/>
                <w:rtl w:val="true"/>
              </w:rPr>
              <w:t>]</w:t>
              <w:tab/>
            </w:r>
            <w:r>
              <w:rPr>
                <w:rStyle w:val="IndexLink"/>
              </w:rPr>
              <w:t>510</w:t>
            </w:r>
          </w:hyperlink>
        </w:p>
        <w:p>
          <w:pPr>
            <w:pStyle w:val="Contents5"/>
            <w:tabs>
              <w:tab w:val="clear" w:pos="7892"/>
              <w:tab w:val="right" w:pos="9026" w:leader="dot"/>
            </w:tabs>
            <w:rPr/>
          </w:pPr>
          <w:hyperlink w:anchor="__RefHeading___Toc6569457_3381743652">
            <w:r>
              <w:rPr>
                <w:webHidden/>
                <w:rStyle w:val="IndexLink"/>
                <w:rtl w:val="true"/>
              </w:rPr>
              <w:t>[</w:t>
            </w:r>
            <w:r>
              <w:rPr>
                <w:rStyle w:val="IndexLink"/>
                <w:rtl w:val="true"/>
              </w:rPr>
              <w:t>باب العین والضاد مع المیم</w:t>
            </w:r>
            <w:r>
              <w:rPr>
                <w:rStyle w:val="IndexLink"/>
                <w:rtl w:val="true"/>
              </w:rPr>
              <w:t>][</w:t>
            </w:r>
            <w:r>
              <w:rPr>
                <w:rStyle w:val="IndexLink"/>
                <w:rtl w:val="true"/>
              </w:rPr>
              <w:t>ع ض م</w:t>
            </w:r>
            <w:r>
              <w:rPr>
                <w:rStyle w:val="IndexLink"/>
                <w:rtl w:val="true"/>
              </w:rPr>
              <w:t>]</w:t>
              <w:tab/>
            </w:r>
            <w:r>
              <w:rPr>
                <w:rStyle w:val="IndexLink"/>
              </w:rPr>
              <w:t>518</w:t>
            </w:r>
          </w:hyperlink>
        </w:p>
        <w:p>
          <w:pPr>
            <w:pStyle w:val="Contents4"/>
            <w:tabs>
              <w:tab w:val="clear" w:pos="8176"/>
              <w:tab w:val="right" w:pos="9026" w:leader="dot"/>
            </w:tabs>
            <w:rPr/>
          </w:pPr>
          <w:hyperlink w:anchor="__RefHeading___Toc6569459_3381743652">
            <w:r>
              <w:rPr>
                <w:webHidden/>
                <w:rStyle w:val="IndexLink"/>
                <w:rtl w:val="true"/>
              </w:rPr>
              <w:t>أبواب العین والصاد</w:t>
            </w:r>
            <w:r>
              <w:rPr>
                <w:rStyle w:val="IndexLink"/>
                <w:rtl w:val="true"/>
              </w:rPr>
              <w:tab/>
            </w:r>
            <w:r>
              <w:rPr>
                <w:rStyle w:val="IndexLink"/>
              </w:rPr>
              <w:t>519</w:t>
            </w:r>
          </w:hyperlink>
        </w:p>
        <w:p>
          <w:pPr>
            <w:pStyle w:val="Contents5"/>
            <w:tabs>
              <w:tab w:val="clear" w:pos="7892"/>
              <w:tab w:val="right" w:pos="9026" w:leader="dot"/>
            </w:tabs>
            <w:rPr/>
          </w:pPr>
          <w:hyperlink w:anchor="__RefHeading___Toc6569461_3381743652">
            <w:r>
              <w:rPr>
                <w:webHidden/>
                <w:rStyle w:val="IndexLink"/>
                <w:rtl w:val="true"/>
              </w:rPr>
              <w:t>[</w:t>
            </w:r>
            <w:r>
              <w:rPr>
                <w:rStyle w:val="IndexLink"/>
                <w:rtl w:val="true"/>
              </w:rPr>
              <w:t>باب العین والصاد مع السین</w:t>
            </w:r>
            <w:r>
              <w:rPr>
                <w:rStyle w:val="IndexLink"/>
                <w:rtl w:val="true"/>
              </w:rPr>
              <w:t>/</w:t>
            </w:r>
            <w:r>
              <w:rPr>
                <w:rStyle w:val="IndexLink"/>
                <w:rtl w:val="true"/>
              </w:rPr>
              <w:t>الزای</w:t>
            </w:r>
            <w:r>
              <w:rPr>
                <w:rStyle w:val="IndexLink"/>
                <w:rtl w:val="true"/>
              </w:rPr>
              <w:t>][</w:t>
            </w:r>
            <w:r>
              <w:rPr>
                <w:rStyle w:val="IndexLink"/>
                <w:rtl w:val="true"/>
              </w:rPr>
              <w:t>ع ص س</w:t>
            </w:r>
            <w:r>
              <w:rPr>
                <w:rStyle w:val="IndexLink"/>
                <w:rtl w:val="true"/>
              </w:rPr>
              <w:t>] [</w:t>
            </w:r>
            <w:r>
              <w:rPr>
                <w:rStyle w:val="IndexLink"/>
                <w:rtl w:val="true"/>
              </w:rPr>
              <w:t>ع ص ز</w:t>
            </w:r>
            <w:r>
              <w:rPr>
                <w:rStyle w:val="IndexLink"/>
                <w:rtl w:val="true"/>
              </w:rPr>
              <w:t>]</w:t>
              <w:tab/>
            </w:r>
            <w:r>
              <w:rPr>
                <w:rStyle w:val="IndexLink"/>
              </w:rPr>
              <w:t>519</w:t>
            </w:r>
          </w:hyperlink>
        </w:p>
        <w:p>
          <w:pPr>
            <w:pStyle w:val="Contents5"/>
            <w:tabs>
              <w:tab w:val="clear" w:pos="7892"/>
              <w:tab w:val="right" w:pos="9026" w:leader="dot"/>
            </w:tabs>
            <w:rPr/>
          </w:pPr>
          <w:hyperlink w:anchor="__RefHeading___Toc6569463_3381743652">
            <w:r>
              <w:rPr>
                <w:webHidden/>
                <w:rStyle w:val="IndexLink"/>
                <w:rtl w:val="true"/>
              </w:rPr>
              <w:t>[</w:t>
            </w:r>
            <w:r>
              <w:rPr>
                <w:rStyle w:val="IndexLink"/>
                <w:rtl w:val="true"/>
              </w:rPr>
              <w:t>باب العین والصاد مع الطاء</w:t>
            </w:r>
            <w:r>
              <w:rPr>
                <w:rStyle w:val="IndexLink"/>
                <w:rtl w:val="true"/>
              </w:rPr>
              <w:t>][</w:t>
            </w:r>
            <w:r>
              <w:rPr>
                <w:rStyle w:val="IndexLink"/>
                <w:rtl w:val="true"/>
              </w:rPr>
              <w:t>ع ص ط</w:t>
            </w:r>
            <w:r>
              <w:rPr>
                <w:rStyle w:val="IndexLink"/>
                <w:rtl w:val="true"/>
              </w:rPr>
              <w:t>]</w:t>
              <w:tab/>
            </w:r>
            <w:r>
              <w:rPr>
                <w:rStyle w:val="IndexLink"/>
              </w:rPr>
              <w:t>519</w:t>
            </w:r>
          </w:hyperlink>
        </w:p>
        <w:p>
          <w:pPr>
            <w:pStyle w:val="Contents2"/>
            <w:tabs>
              <w:tab w:val="clear" w:pos="8743"/>
              <w:tab w:val="right" w:pos="9026" w:leader="dot"/>
            </w:tabs>
            <w:rPr/>
          </w:pPr>
          <w:hyperlink w:anchor="__RefHeading___Toc6569465_3381743652">
            <w:r>
              <w:rPr>
                <w:webHidden/>
                <w:rStyle w:val="IndexLink"/>
                <w:rtl w:val="true"/>
              </w:rPr>
              <w:t>المنهج العام لکتاب تهذیب اللغة</w:t>
            </w:r>
            <w:r>
              <w:rPr>
                <w:rStyle w:val="IndexLink"/>
                <w:rtl w:val="true"/>
              </w:rPr>
              <w:tab/>
            </w:r>
            <w:r>
              <w:rPr>
                <w:rStyle w:val="IndexLink"/>
              </w:rPr>
              <w:t>520</w:t>
            </w:r>
          </w:hyperlink>
        </w:p>
        <w:p>
          <w:pPr>
            <w:pStyle w:val="Contents2"/>
            <w:tabs>
              <w:tab w:val="clear" w:pos="8743"/>
              <w:tab w:val="right" w:pos="9026" w:leader="dot"/>
            </w:tabs>
            <w:rPr/>
          </w:pPr>
          <w:hyperlink w:anchor="__RefHeading___Toc6569467_3381743652">
            <w:r>
              <w:rPr>
                <w:webHidden/>
                <w:rStyle w:val="IndexLink"/>
                <w:rtl w:val="true"/>
              </w:rPr>
              <w:t>فهرس الابواب اللغویة للجزء الأول من تهذیب اللغة</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38_186042"/>
      <w:bookmarkStart w:id="1" w:name="pg17038_186042"/>
      <w:bookmarkEnd w:id="1"/>
    </w:p>
    <w:p>
      <w:pPr>
        <w:pStyle w:val="Heading2"/>
        <w:numPr>
          <w:ilvl w:val="1"/>
          <w:numId w:val="1"/>
        </w:numPr>
        <w:rPr/>
      </w:pPr>
      <w:bookmarkStart w:id="2" w:name="pg17038_186042"/>
      <w:bookmarkStart w:id="3" w:name="__RefHeading___Toc656916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9171_3381743652"/>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43_186103"/>
      <w:bookmarkStart w:id="8" w:name="pg17043_186103"/>
      <w:bookmarkEnd w:id="8"/>
    </w:p>
    <w:p>
      <w:pPr>
        <w:pStyle w:val="Heading2"/>
        <w:numPr>
          <w:ilvl w:val="1"/>
          <w:numId w:val="1"/>
        </w:numPr>
        <w:rPr/>
      </w:pPr>
      <w:bookmarkStart w:id="9" w:name="pg17043_186103"/>
      <w:bookmarkStart w:id="10" w:name="__RefHeading___Toc6569173_3381743652"/>
      <w:bookmarkStart w:id="11" w:name="_Toc3"/>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رموز التصحیح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رأس المادة فیه تنبیه علی أن المادة لها تکملة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عند نهایة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الزیادات والاستدراکات حصرت بین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حصرت القراءات بین </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43_186107"/>
      <w:bookmarkStart w:id="13" w:name="pg17043_186107"/>
      <w:bookmarkEnd w:id="13"/>
    </w:p>
    <w:p>
      <w:pPr>
        <w:pStyle w:val="Heading2"/>
        <w:numPr>
          <w:ilvl w:val="1"/>
          <w:numId w:val="1"/>
        </w:numPr>
        <w:rPr/>
      </w:pPr>
      <w:bookmarkStart w:id="14" w:name="pg17043_186107"/>
      <w:bookmarkStart w:id="15" w:name="__RefHeading___Toc6569175_3381743652"/>
      <w:bookmarkStart w:id="16" w:name="_Toc4"/>
      <w:bookmarkEnd w:id="14"/>
      <w:bookmarkEnd w:id="15"/>
      <w:r>
        <w:rPr>
          <w:rtl w:val="true"/>
        </w:rPr>
        <w:t>مقدمة المصنف</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قال أبو منصور محمد بن أحمد بن طلحة بن نوح بن الأزهر الأزهریّ ،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ذی الحول والقدرة بکلِّ ما حَمِد به أقربُ عبادِه إلیه ، وأکرم خلائقه علیه ، وأرضی حامدِیه لدیه ، علی ما أسبغَ علینا مِن نِعمه الظاهرة والباطنة ، وآتاناه من الفهم فی کتابه المنزل علی نبیّ الرحمة سید المرسلین وإمام المتَّقین ، محمدٍ صلی الله علیه وعلی آله الطیبین ، صلاة زاکیة نامیة وأزلفَ مقامه لدیه ؛ ووفقنا له من تلاوته ، وهدانا إلیه من تدبُّر تنزیله ، والتفکُّر فی آیاته ، والإیمان بمحکمه ومتشابهه ، والبحث عن معانیه ، والفحص عن اللغة العربیة التی بها نزلَ الکتاب ، والاهتداء بما شرع فیه ودعا الخلق إلیه ، وأوضح الصراط المستقیم به ؛ إلی ما فضّلنا به علی کثیر من أهل هذا العصر فی معرفة لغات العرب التی بها نزلَ القرآن ، ووردت سنَّة المصطفی النبی المرتضی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 تعالی نبیَّه صلی‌الله‌علیه‌وسلم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 والتوفیقُ من الله المجیدِ للصَّواب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القرآنُ الکریمُ والمخاطَبون به قومٌ عَرَب ، أولو بیانٍ فاضلٍ ، وفهم بارع ، أنزله جلّ ذکره بلسانهم ، وصیغة کلامهم الذی نشئوا علیه ، وجُبِلوا علی النطق به ، فتدَرّبوا به یعرفون وجوه خطابه ، ویفهمون فنون نظامه ، ولا یحتاجون إلی تعلُّم مشکله وغریب ألفاظه ، حاجةَ المولدین الناشئین فیمن لا یعلم لسانَ العرب حتی یعلَّمَه ، ولا یفهم ضروبه وأمثاله ، وطرقه وأسالیبه ، حتّی یفَهَّمَها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النبی صلی‌الله‌علیه‌وسلم للمخاطبین من أصحابه رضی‌الله‌عنهم ما عَسَی الحاجةُ إلیه من معرفةِ بیان لمجمل الکتاب وغامضه ، ومتشابهه ، وجمیع وجوهه التی لا غنی بهم وبالأمّة عنه ، فاستغنَوا بذلک عمّا نحن إلیه محتاجون ، من معرفة لغات العرب واختلافها والتبحُّر </w:t>
      </w:r>
    </w:p>
    <w:p>
      <w:pPr>
        <w:pStyle w:val="BookText"/>
        <w:rPr/>
      </w:pPr>
      <w:r>
        <w:rPr>
          <w:rFonts w:ascii="IRNazanin" w:hAnsi="IRNazanin" w:eastAsia="IRNazanin"/>
          <w:color w:val="111111"/>
          <w:sz w:val="28"/>
          <w:sz w:val="28"/>
          <w:szCs w:val="28"/>
          <w:rtl w:val="true"/>
          <w:lang w:bidi="fa-IR"/>
        </w:rPr>
        <w:t>فیها ، والاجتهاد فی تعلُّم العربیة الصحیحة التی بها نزلَ الکتاب ، وورد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فعلینا أن نجتهدَ فی تعلُّم ما یُتوصَّل بتعلمه إلی معرفة ضروب خطاب الکتاب ، ثم السُّنن المبیِّنة لجمل التنزیل ، الموضّحة للتأویل ؛ لتنتفیَ عنا الشبهةُ الداخلةُ علی کثیر من رؤساء أهل الزَّیْغ والإلحاد ، ثم علی رءوس ذوی الأهواء والبِدَع ، الذین تأوَّلوا بآرائهم المدخولة فأخطئوا ، وتکلَّموا فی کتاب الله جلّ وعزّ بلکنتهم العجمیّةِ دونَ معرفةٍ ثاقبة ، فضلُّوا وأضلُّوا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ونعوذ بالله من الخِذلان ، وإیاه نسأل التوفیق للصَّواب فیما قصدناه ، والإعانة علی ما توخَّیناه ، من النصیحة لجماعة أهلِ دین الله ، إنّه خیر موفِّقٍ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أبو محمد عبد الملک بن عبد الوهاب البغویّ عن الربیع بن سلیمان المرادیّ عن محمد بن إدریس الشافعی رَحِمه الله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أوسعُ الألسنة مذهباً ، وأکثرها ألفاظاً ، وما نعلم أحداً یحیط بجمیعها غیر نبیّ ، ولکنّها لا یذهب منها شیءٌ علی عامَّتها حتی لا یکون موجوداً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بها عند العرب کالعلم بالسنن عند أهل الفقه ، لا نعلم رجلاً جمعَ السنن کلَّها فلم یذهبْ علیه منها شیء ، فإذا جمع علم عامّة أهل العلم بها أتی علی جمیع السنن ، وإذا فرِّق علم کلّ واحدٍ منهم ذهب علی الواحد منهم الشیء منها ، ثم کان ما ذهب علیه منها موجوداً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العلم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الجامع لأکثره وإن ذهبَ علیه بعضه ، والجامع لأقلَّ ممّا جمع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فینفرد جملة العلماء بجمیعها ، وهم درجاتٌ فیما وعَوْا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لسانُ العرب عند عامّتها وخاصّتها لا یذهب منه شیءٌ علیها ، ولا یطلب عند غیرها ، ولا یعلمه إلّا من قَبله عنها ، ولا یَشْرَکها فیه إلّا من اتَّبعها فی تعلُّمه منها ، ومن قبله منها فهو من أهل لسانها ، وعِلمُ أکثر اللسان فی أکثر العرب أعَمّ من علم أکثر السنن فی أکثر العلماء مقدرة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 وأوضح فبیَّن ، ودلّ سیاقُ بیانه فیما ذکرناه عنه آنفاً وفیما لم نذکره إیجازاً ، علی أنّ تعلُّم العربیة التی بها یُتوصَّل إلی تعلم ما به تجری الصلاة من تنزیلٍ وذکرٍ ، فرضٌ علی عامّة المسلمین ، وأنّ علی الخاصّة التی تقوم بکفایة العامة فیما یحتاجون إلیه لدینهم الاجتهادَ فی تعلُّم لسان العرب ولغاتها ، التی بها تمام التوصُّل إلی معرفة ما فی الکتاب والسنن والآثار ، وأقاویل المفسِّرین من الصّحابة والتابعین ، من الألفاظ الغریبةِ والمخاطبات العربیة فإنَّ من جهل سعة لسان العرب وکثرة ألفاظها ، وافتنانها فی مذاهبها ، جَهِل جُمَل علم </w:t>
      </w:r>
    </w:p>
    <w:p>
      <w:pPr>
        <w:pStyle w:val="BookText"/>
        <w:rPr/>
      </w:pPr>
      <w:r>
        <w:rPr>
          <w:rFonts w:ascii="Amiri" w:hAnsi="Amiri" w:eastAsia="Amiri" w:cs="Amiri"/>
          <w:color w:val="111111"/>
          <w:sz w:val="28"/>
          <w:sz w:val="28"/>
          <w:szCs w:val="28"/>
          <w:rtl w:val="true"/>
          <w:lang w:bidi="ar-SA"/>
        </w:rPr>
        <w:t>الکتاب ، وَمن عَلمها ووقَف علی مذاهبها ، وفهمَ ما تأوَّله أهل التفسیر فیها ، زالت عنه الشُّبَه الداخلة علی مَن جَهِل لسانَها من ذوی الأهواء والبِدع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وکتابی هذا ، وإن لم یکن جامعاً لمعانی التنزیل وألفاظ السنن کلّها ، فإنه یَحُوز جملاً من فوائدها ، ونُکتاً من غریبها ومعانیها ، غیر خارج فیها عن مذاهب المفسِّرین ، ومسالک الأئمة المأمونین ، من أهل العلم وأعلام اللغویّین ، المعروفین بالمعرفة الثاقبة والدّین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دعانی إلی ما جمعتُ فی هذا الکتاب من لغات العرب وألفاظها ، واستقصیتُ فی تتبُّعٍ ما حصَّلت منها ، والاستشهاد بشواهد أشعارها المعروفة لفصحاء شعرائها ، التی احتجَّ بها أهل المعرفة المؤتمنون علیها ، خلالٌ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تقیید نکتٍ حفظتُها ووعیتُها عن أفواه العرب الذین شاهدتهم وأقمت بین ظهرانیهم سنیَّات ، إذ کان ما أثبتَه کثیرٌ من أئمةِ أهل اللغة فی الکتب التی ألّفوها ، والنوادر التی جمعوها لا ینوبُ منابَ المشاهدة ، ولا یقوم مقام الدُّربة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النصیحة الواجبة علی أهل العلم لجماعة المسلمین فی إفادتهم ما لعلَّهم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وقدروینا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الدینَ النصیحة لله ولکتابه ولأئمة المسلمین وعامتهم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والخلة الثالثة هی التی أکثر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قرأت کتباً تصدَّی مؤلفوها لتحصیل لغات العرب فیها ،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الخلیل ، ثم کتب من احتذی حَذْوَه فی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أخلَّ بها ما أنا ذاکره من دَخَلها وعَوارها بعقب ذکری الأئمةِ المتقنین وعلماء اللغة المأمونین علی ما دوّنوه من الکتب وأفادوا ، وحصَّلوا من اللغات الصحیحة التی روَوها عن العرب ، واستخرجوها من دواوین الشعراء المعروفین وحفظوها عن فصحاء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وألفیت طلاب هذا الشأن من أبناء زماننا لا یعرفون من آفات الکتب المصحَّفة المدخولة ما عرفتُه ، ولا یمیزون صحیحها من سقیمها کما میزتُه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النصیحة التی التزمتُها توخِّیاً للمثوبة من الله علیها ، أن أنصحَ عن لغة العرب ولسانها العربیّ الذی نزل به الکتاب ، وجاءت السنن والآثار ، وأن أهذّبها بجهدی غایة التهذیب ، وأدلَّ علی التصحیف الواقع فی کتب المتحاذقین ، والمُعْوِر من التفسیر المزال عن وجهه ، لئلا یغترّ به من یجهله ، ولا یعتمده من لا یعرفه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 منذُ تعاطیتُ هذا الفنَّ فی حداثتی إلی أن بلغتُ السبعین ، مولعاً بالبحث </w:t>
      </w:r>
    </w:p>
    <w:p>
      <w:pPr>
        <w:pStyle w:val="BookText"/>
        <w:rPr/>
      </w:pPr>
      <w:r>
        <w:rPr>
          <w:rFonts w:ascii="IRNazanin" w:hAnsi="IRNazanin" w:eastAsia="IRNazanin"/>
          <w:color w:val="111111"/>
          <w:sz w:val="28"/>
          <w:sz w:val="28"/>
          <w:szCs w:val="28"/>
          <w:rtl w:val="true"/>
          <w:lang w:bidi="fa-IR"/>
        </w:rPr>
        <w:t>عن المعانی والاستقصاء فیها ، وأخذها من مظانها ، وإحکام الکتب التی تأتَّی لی سماعُها من أهل الثبت والأمانة للأئمة المشهّرین ، وأهل العربیة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امتُحنت بالإسار سنةَ عارضتِ القرامطةُ الحاجَّ بالهبیر ، وکان القومُ الذین وقعتُ فی سهمهم عرباً عامتهم من هوازن ، واختلط بهم أصرامٌ من تمیم وأسد بالهبیر نشئوا فی البادیة یتتبعون مساقط الغیث أیامَ النُّجَع ، ویرجعون إلی أعداد المیاه ، ویرعون النَّعمَ ویعیشون بألبانها ، ویتکلمون بطباعهم البدویة وقرائحهم التی اعتادوها ، ولا یکاد یقع فی منطقهم لحنٌ أو خطأ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فی إسارهم دهراً طویلاً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وکنا نتشتَّی الدَّهناء ، ونتربع الصَّمَّان ، ونتقیَّظ السِّتارَین ، واستفدت من مخاطباتهم ومحاورة بعضهم بعضاً ألفاظاً جمّة ونوادر کثیرة ، أوقعتُ أکثرها فی مواقعها من الکتاب ، وستراها فی موضعها إذا أتَتْ قراءتک علیها إن شاء الله</w:t>
      </w:r>
      <w:r>
        <w:rPr>
          <w:rFonts w:eastAsia="Amiri" w:cs="Amiri" w:ascii="Amiri" w:hAnsi="Amiri"/>
          <w:color w:val="111111"/>
          <w:sz w:val="28"/>
          <w:szCs w:val="28"/>
          <w:rtl w:val="true"/>
          <w:lang w:bidi="ar-SA"/>
        </w:rPr>
        <w:t xml:space="preserve">. </w:t>
      </w:r>
      <w:bookmarkStart w:id="17" w:name="pg17043_186111"/>
    </w:p>
    <w:p>
      <w:pPr>
        <w:pStyle w:val="Heading2"/>
        <w:numPr>
          <w:ilvl w:val="1"/>
          <w:numId w:val="1"/>
        </w:numPr>
        <w:rPr/>
      </w:pPr>
      <w:bookmarkStart w:id="18" w:name="__RefHeading___Toc6569177_3381743652"/>
      <w:bookmarkStart w:id="19" w:name="_Toc5"/>
      <w:bookmarkEnd w:id="17"/>
      <w:bookmarkEnd w:id="18"/>
      <w:r>
        <w:rPr>
          <w:rtl w:val="true"/>
        </w:rPr>
        <w:t>باب ذکر الأئمة الذین اعتمادی علیهم فیما جمعت فی هذا الکتاب</w:t>
      </w:r>
      <w:bookmarkEnd w:id="19"/>
    </w:p>
    <w:p>
      <w:pPr>
        <w:pStyle w:val="BookText"/>
        <w:rPr/>
      </w:pPr>
      <w:r>
        <w:rPr>
          <w:rFonts w:ascii="IRNazanin" w:hAnsi="IRNazanin" w:eastAsia="IRNazanin"/>
          <w:color w:val="111111"/>
          <w:sz w:val="28"/>
          <w:sz w:val="28"/>
          <w:szCs w:val="28"/>
          <w:rtl w:val="true"/>
          <w:lang w:bidi="fa-IR"/>
        </w:rPr>
        <w:t xml:space="preserve">فأولهم 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البصریون والکوفیون من الأئمة الذین صنّفوا الکتب فی اللغات وعلم القرآن 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أعلم الناس بألفاظ العرب ونوادر کلامهم ، وفصیح أشعارهم وسائر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أبو الفضل محمد بن أبی جعفر المنذریّ العدل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الصیداوی عن الریاشیّ أنه سمع الأصمعیّ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عمرو بن العلاء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الدنیا أحد إلّا وأنا أعلمُ بالشعر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الصَّیداوی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أبا حاتم السجستانی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یقل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الدنیا أحد إلّا وأنا أعلم بالشعر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ذلک التقوی والزُّهد والصیانة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الریاشیّ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الأصمعیّ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عمرو بن العلاء عن ثمانیة آلاف مسألة ، وما مات حتی أخذَ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أبو محمد المزنیّ عن أبی خلیفة عن محمد بن سلّام الجمحیّ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أبی إسحاق الحضرمی أوّل من بعج النحو ومدَّ القیاسَ والعلل ، وکان معه أبو عمرو بن العلاء ، وبقی بعده بقاءً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إسحاق أشدّ تجریداً للقیاس ، وکان أبو عمرو بن العلاء أوسعَ علماً بکلام العرب وغریبها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بن أبی بردة جمع بینهما بالبصرة وهو والٍ علیها زمن 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فغلبنی ابن أبی إسحاق یومئذ بالهمز فنظرت فیه بعد ذلک وبالغت فیه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عیسی بن عمر أخذ عن ابن أبی إسحاق ، وأخذ یونسُ عن أبی عمرو بن العلاء ، وکان معهما مسلمة بن عبد الله بن سعد بن مُحارب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p>
    <w:p>
      <w:pPr>
        <w:pStyle w:val="BookText"/>
        <w:rPr/>
      </w:pPr>
      <w:r>
        <w:rPr>
          <w:rFonts w:ascii="IRNazanin" w:hAnsi="IRNazanin" w:eastAsia="IRNazanin"/>
          <w:color w:val="111111"/>
          <w:sz w:val="28"/>
          <w:sz w:val="28"/>
          <w:szCs w:val="28"/>
          <w:rtl w:val="true"/>
          <w:lang w:bidi="fa-IR"/>
        </w:rPr>
        <w:t>حمّاد بن الزبرقان ، ویونس یفضّلانه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محمد عن أبی خلیفة عن محمد بن 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یونس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ینبغی أن یؤخذ بقوله کله فی شیء کان ینبغی لقول أبی عمرو بن العلاء فی العربیة أن یؤخذَ کلُّه ، ولکن لیسَ من أحدٍ إلّا وأنت آخذٌ من قوله وتارک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عمرو أشدَّ تسلیماً للعرب ، وکان ابن أبی إسحاق وعیسی یطعنان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الطبقة خلفٌ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بکر الإیادی عن شمر عن أبی عُبید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خلفاً الأحمر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العربَ تُنشِد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بأخِرّة الثَّلبوتِ یربأ فوقها</w:t>
      </w:r>
    </w:p>
    <w:p>
      <w:pPr>
        <w:pStyle w:val="BookText"/>
        <w:rPr/>
      </w:pPr>
      <w:r>
        <w:rPr>
          <w:rFonts w:ascii="IRNazanin" w:hAnsi="IRNazanin" w:eastAsia="IRNazanin"/>
          <w:color w:val="111111"/>
          <w:sz w:val="28"/>
          <w:sz w:val="28"/>
          <w:szCs w:val="28"/>
          <w:rtl w:val="true"/>
          <w:lang w:bidi="fa-IR"/>
        </w:rPr>
        <w:t>قفرَ المراقب خوفُها آرامها</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الأحمر معلم الأصمعیّ ومعلِّم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خلفٌ مولی أبی بردة بن أبی موسی ، أعتقَ أبوَیه ، وکانا فرغانیین ، وکان یقول الشعر فیُجید ، وربما قال الشعرَ فنحلهُ الشعراءَ المتقدِّمین فلا یتمیز من شعرهم ، لمشاکلة کلامه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محمد عن أبی خلیفة عن محمد بن 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الأزد من فراهید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رجلٌ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یونس یقول فُرهودیّ مثل قُردوسیّ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 من العروض واستنبط منه ومن علله ما لم یستخرجه أحد ، ولم یسبقه إلی علمه سابقٌ من العلماء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خلف بن حیَّان أبو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خلفٌ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أنه کان أفرسَ الناس ببیت شعر وأصدقه لساناً ؛ کنَّا لا نبالی إذا أخذنا عنه خبراً أوّ أنشدَنا شعراً ألَّا نسمعه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المفضل بن محمد الضبیّ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الغالبُ علیه روایة الشعر وحفظ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أبو محمد عن أبی خلیفة عن محمد بن 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وردَ علینا من أهل البصرة المفضَّل بن محمد الضبیّ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غیره أنَّ سلیمان بن علیٍّ الهاشمیَّ جمعَ بالبصرة بین المفضل وبین </w:t>
      </w:r>
      <w:bookmarkStart w:id="20" w:name="pg17043_186113"/>
    </w:p>
    <w:p>
      <w:pPr>
        <w:pStyle w:val="BookText"/>
        <w:rPr/>
      </w:pPr>
      <w:bookmarkEnd w:id="20"/>
      <w:r>
        <w:rPr>
          <w:rFonts w:ascii="IRNazanin" w:hAnsi="IRNazanin" w:eastAsia="IRNazanin"/>
          <w:color w:val="111111"/>
          <w:sz w:val="28"/>
          <w:sz w:val="28"/>
          <w:szCs w:val="28"/>
          <w:rtl w:val="true"/>
          <w:lang w:bidi="fa-IR"/>
        </w:rPr>
        <w:t xml:space="preserve">الأصمعیّ ، فأنشد المفضل قول أوس 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النفس أجمِلی جزَعا</w:t>
      </w:r>
    </w:p>
    <w:p>
      <w:pPr>
        <w:pStyle w:val="BookText"/>
        <w:rPr/>
      </w:pPr>
      <w:r>
        <w:rPr>
          <w:rFonts w:ascii="Amiri" w:hAnsi="Amiri" w:eastAsia="Amiri" w:cs="Amiri"/>
          <w:color w:val="111111"/>
          <w:sz w:val="28"/>
          <w:sz w:val="28"/>
          <w:szCs w:val="28"/>
          <w:rtl w:val="true"/>
          <w:lang w:bidi="ar-SA"/>
        </w:rPr>
        <w:t>إنَّ الذی تحذرین قد وقعا</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وذات هِدمٍ عارٍ نواشرُها</w:t>
      </w:r>
    </w:p>
    <w:p>
      <w:pPr>
        <w:pStyle w:val="BookText"/>
        <w:rPr/>
      </w:pPr>
      <w:r>
        <w:rPr>
          <w:rFonts w:ascii="Amiri" w:hAnsi="Amiri" w:eastAsia="Amiri" w:cs="Amiri"/>
          <w:color w:val="111111"/>
          <w:sz w:val="28"/>
          <w:sz w:val="28"/>
          <w:szCs w:val="28"/>
          <w:rtl w:val="true"/>
          <w:lang w:bidi="ar-SA"/>
        </w:rPr>
        <w:t>تصمتُ بالماء تولباً جذَعا</w:t>
      </w:r>
    </w:p>
    <w:p>
      <w:pPr>
        <w:pStyle w:val="BookText"/>
        <w:rPr/>
      </w:pPr>
      <w:r>
        <w:rPr>
          <w:rFonts w:ascii="IRNazanin" w:hAnsi="IRNazanin" w:eastAsia="IRNazanin"/>
          <w:color w:val="111111"/>
          <w:sz w:val="28"/>
          <w:sz w:val="28"/>
          <w:szCs w:val="28"/>
          <w:rtl w:val="true"/>
          <w:lang w:bidi="fa-IR"/>
        </w:rPr>
        <w:t xml:space="preserve">ففطن الأصمعیّ لخطئه ، وکان أحدث سنًّا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تولبا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تقریره علی الخطأ ، فلم یفطن المفضل لمراده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أنشدتهُ ، فقال له الأصمعی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تولباً 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صوته فقال له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نفختَ فی الشبُّور ما 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کلامَ النملِ وأصبْ ،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سلیمانُ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من نجعله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فاتّفقا علی غلامٍ من بنی أسدٍ حافظٍ للشعر ، فبعثَ سلیمانُ إلیه من أحضره ، فعرضا علیه ما اختلفا فیه فصدَّق الأصمعیَّ وصوَّب قوله ، فقال له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الجَدِع؟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السیء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فی کلام العرب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أجدعتْه أمه ، إذا أساءت غذاءه</w:t>
      </w:r>
      <w:r>
        <w:rPr>
          <w:rFonts w:eastAsia="IRNazanin" w:cs="IRNazanin"/>
          <w:color w:val="111111"/>
          <w:sz w:val="28"/>
          <w:szCs w:val="28"/>
          <w:rtl w:val="true"/>
          <w:lang w:bidi="fa-IR"/>
        </w:rPr>
        <w:t>.</w:t>
      </w:r>
    </w:p>
    <w:p>
      <w:pPr>
        <w:pStyle w:val="Heading2"/>
        <w:numPr>
          <w:ilvl w:val="1"/>
          <w:numId w:val="1"/>
        </w:numPr>
        <w:rPr/>
      </w:pPr>
      <w:bookmarkStart w:id="21" w:name="__RefHeading___Toc6569179_3381743652"/>
      <w:bookmarkStart w:id="22" w:name="_Toc6"/>
      <w:bookmarkEnd w:id="21"/>
      <w:r>
        <w:rPr>
          <w:rtl w:val="true"/>
        </w:rPr>
        <w:t>الطبقة الثانیة</w:t>
      </w:r>
      <w:bookmarkEnd w:id="22"/>
    </w:p>
    <w:p>
      <w:pPr>
        <w:pStyle w:val="BookText"/>
        <w:rPr/>
      </w:pPr>
      <w:r>
        <w:rPr>
          <w:rFonts w:ascii="IRNazanin" w:hAnsi="IRNazanin" w:eastAsia="IRNazanin"/>
          <w:color w:val="111111"/>
          <w:sz w:val="28"/>
          <w:sz w:val="28"/>
          <w:szCs w:val="28"/>
          <w:rtl w:val="true"/>
          <w:lang w:bidi="fa-IR"/>
        </w:rPr>
        <w:t xml:space="preserve">ومن الطبقة الذین خلفوا هؤلاء الذین قدَّمنا ذکرَهم وأخذوا عن هؤلاء الذین تقدَّموهم خاصة وعن العرب عامَّة ، وعُرفوا بالصِّدق فی الروایة ، والمعرفة الثاقبة ، وحفظ الشعر وأیام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 سعید بن أوس الأنصاری ؛ وأبو عمرو إسحاق بن مراد الشیبانی مولی لهم ، وأبو عبیدة معمر بن المثنَّی التیمی من تیم قریشٍ مولی لهم ؛ وأبو سعید عبد الملک بن قُریب الأصمعیّ ؛ وأبو محمد یحیی بن المبارک الیزیدیّ ، وإنما سمی الیزیدی لأنه کان یؤدب ولد یزید بن منصور الحمیریّ خال المهدی ، ولا یقدَّم علیه أحدٌ من أصحاب أبی عمرو بن العلاء فی الضبط لمذاهبه فی قراءات القرآن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الطبقة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حمزة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أخذ أبو زکریا یحیی بن زیاد الفرَّاء النحو والقراءاتِ والغریبَ والمعانی ، فتقدَّم جمیع تلامدته الذین أخذوا عنه ، إلّا علیّ بن المبارک الأحمر ، فإنه کان مقدَّماً علی الفرَّاء فی حیاة الکسائی لجودة قریحته وتقدّمه فی علل النحو ومقاییسه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وأسرع إلیه الموتُ فیما ذکر أبو محمد سلمة بن عاصم ، وبقیَ الفرَّاء بعده بقاءً طویلاً فبرَّز علی جمیع من کان فی عصره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یحیی بن سعیدٍ الأمویّ الذی یروی عنه أبو عبیدٍ ، وکان جالس أعراباً من بنی الحارث بن کعب ، وسألهم عن النوادر والغریب ، وکان مع ذلک حافظاً للأخبار والشعر وأیام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شُمیل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البصرة وأقام بها دهراً طویلاً ، وسمع الحدیث وجالس الخلیلَ بن أحمد ، وأبا خَیرة الأعرابیَّ ، وأبا الدُّقیش ، واستکثر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سعید بن مسعدة المعروف بالأخفش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الغالب علیه النحو ومقاییسه ، ولم یکن حافظاً للغریب ولا مُلحقاً بطبقته التی ألحقناه بها فی معرفة الشعر والغریب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مالک عمرو بنِ کِرْکِرَة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الغالب علیه النوادر والغریب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زید سعید بن أوس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سمع من أبی عمرو بن العلاء القراءات وجَمعها ، ورواها عنه أبو حاتم الرازی وغیره ، وهو کثیر الروایة عن الأَعراب ، وقرأ دواوین الشعراء علی المفضل بن محمد الضبیّ ، وجالس أبا الدُّقیش الأعرابیّ ، ویونسَ النحویّ وأبا خیرةَ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علیه النوادر والغریب ؛ وله فضلُ معرفةٍ بمقاییس النحو ، وعلم القرآن وإعرابه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عبید القاسم بن سلَّام ووثّقه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أبو حاتم السِّجزی وقدّمه واعتد بروایته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أبو عبد الرحمن عبد الله بن محمد بن هانیء النیسابوریُّ النوادرَ والشعر ، وربما جمع بینه وبین أبی مالک عمرو بن کِرْکِرة فیما یروی عنهما من الأمثال والغریب والألفاظ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زید من الکتب المؤلفة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کتابٌ جامعٌ للغرائب الکثیرة والألفاظ النادرة والأمثال السائرة والفوائد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العباس أحمد بن یحیی عن أبی نجْدة عن أبی زید الأنصاری ، أخبرنی بذلک المنذری 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أبی إسحاق الحرْبی عن أبی عدنان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عمر الورّاق عن أبی العباس عن ابن نجدة عن أبی زید شیئاً کثیراً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وحدّثنی المنذری عن أبی بکر الطلحی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عسْل بن ذَکوان البصری عن رُفیع بن سلمة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الدُّقیش الأعرابیّ وهو مریضٌ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یا أبا الدُّقیش؟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ما لا أشتهی ، وأشتهی ما لا أجد ، وأنا فی زمان سوءٍ ، زمان من وجد لم یجُد ، ومن جاد لم یَجدْ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کان فی کتابی لأبی عبید عنه ، فما کان منه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أخبرنی به عبد الله بن هاجَک عن أحمد بن عبد الله بن جَبَلَة عن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من الغریب والنوادر فهو مما أخبرنی أبو بکر الإیادی عن شِمر لأبی عبید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من الأمثال فهو مما أقرأنیه المنذری وذکر أنه عرضه علی أبی الهیثم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کتابی لأبی حاتم فی القرآن عن أبی زید فهو مما سمعتُه من أبی بکر بن عثمان السِّجزی ، حدثنا به عن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وأفادنی المنذری عن ابن الیزیدی عنه فوائد فی القرآن ذکرتها فی مواضعها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فاسمُه إسحاق بن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 أبو عمرو الأحمر جاورَ بنی شیبان بالکوفة فنُسب إلیهم ، ثمّ قدم بغداد وسمع منه أبو عبیدٍ وروی عنه الکثیرَ ووثّقه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قرأ دواوین الشِّعر علی المفضل الضبی ، وسمعها منه أبو حسان ، وابنه عمرو بن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الغالب علیه النوادرَ وحفظَ الغریب وأراجیز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أبو العباس أحمد بن یحیی من ابنه عمرو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أبو إسحاق الحربیُّ هذا الکتاب أیضاً من عمرو بن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الفضل المنذری یروی عن أبی إسحاق عن عمرو بن أبی عمروٍ جملةً من الکتاب ، وأودعَ أبو عُمرَ الورَّاقُ کتابه أکثرَ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أحمد بن یحیی عن عمرو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عمروٍ عمّر عُمراً طویلاً ، نیف علی المائة ، وروی عنه ابن السکیت وأبو سعید الضریر وغیرهما ، وکان ثقة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عبیدة معْمر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عبیدٍ ذکر أنه تیمیّ من تیم قریش ، وأنه مولی لهم ، وکان أبو عبیدٍ یوثقه ویکثر الروایة عنه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فی کتابی لأبی عبید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حدثنی به عبد الله بن هاجَک عن ابن جبلة عن أبی عبید ، وما کان من الصفات والنوادر فهو مما أخبرنی به الإیادی عن شمر لأبی عبید عنه ، وما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أسمعنیه المنذری عن أبی جعفر الغسانیِّ عن سلمة عن أبی عبیدة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وصفاتها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ناولنیه أبو الفضل المنذری ، وذکر أنه عرضه علی أبی الهیثم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کتبٌ کثیرة فی أیام العرب ووقائعها ، وکان الغالب علیه الشعر ، والغریب وأخبار العرب ، وکان مُخلاً بالنحو کثیر الخطأ ، وکان مع ذلک مغرًی بنشر مثالب العرب ، جامعاً لکل غثٍّ وسمین ، وهو مذمومٌ من هذه الجهة ، وموثوق به </w:t>
      </w:r>
    </w:p>
    <w:p>
      <w:pPr>
        <w:pStyle w:val="BookText"/>
        <w:rPr/>
      </w:pPr>
      <w:r>
        <w:rPr>
          <w:rFonts w:ascii="IRNazanin" w:hAnsi="IRNazanin" w:eastAsia="IRNazanin"/>
          <w:color w:val="111111"/>
          <w:sz w:val="28"/>
          <w:sz w:val="28"/>
          <w:szCs w:val="28"/>
          <w:rtl w:val="true"/>
          <w:lang w:bidi="fa-IR"/>
        </w:rPr>
        <w:t>فیما یروی عن العرب من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سعید عبد الملک بن قُرَیب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الفضل المنذریَّ أخبرنی عن أبی جعفر الغسانی عن أبی محمد سَلمة بن عاصم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الأصمعی أذکی من أبی عبیدة وأحفظ للغریب منه ، وکان أبو عبیدة أکثر روایة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هارون الرشید استخلص الأصمعی لمجلسه ، وکان یرفعه علی أبی یوسف القاضی ویجیزه بجوائز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أکثر علمه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الصیداوی عن الریاشیّ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الأصمعیَّ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العلم ما حاضرت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شدید التوقِّی لتفسیر القرآن ، صدوقاً صاحب سنة ، عمّرَ نیفاً وتسعین سنة ،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عبیدٍ کثیر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رواته أبو حاتم السجستانی وأبو نصر الباهلی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أملی ببغداد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علیه ما لیس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أبو الفضل المنذری عن أبی جعفر الغسانیّ عن سلمة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أبو ربیعة صاحب عبد الله بن ظاهر صدیقُ أبی السمراء ،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الأصمعی فوضعه بین یدیه ، فجعل الأصمعی ینظر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کلامی کله ، وقد زِید فیه علیَّ ، فإن أحببتم أن أعْلِم علی ما أحفظه منه وأضرب علی الباقی فعلتُ وإلّا فلا تقرءوه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سلمة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الأصمعی علی ما أنکر من الکتاب ، وهو أرجحُ من الثلث ، ثم أمَرنا فنسخناه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أبو نصر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 ألحق بأبوابه حروفاً سمعها من أبی زید وأتبعه بأبواب لأبی زید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کلامه ، غیر أن الثقاتِ لم یرووه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العباس أحمد بن یحیی عن أبی نصر عن الأصمعیّ نوادر وأمثالاً وأبیاتاً من المعانی ؛ وذکر أنَّ أبا نصر ثقة ، وأبو إسحاق الحربی کثیر الروایة عن أبی نصر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وقع فی کتابی لأبی عبید عن الأصمعی فما کان منه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أخبرنی عبد الله بن محمد بن هاجَک عن أحمد بن عبد الله عن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والأبواب المتفرقة فهو مما أخبرنی به أبو بکر الإیادی عن شِمر لأبی عبید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وقع فی کتابی لإبراهیم الحربی عن أبی نصر عن الأصمعی فهو مما أفادنیه المنذری عن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جهة أحمد بن یحیی روایةً عن أبی نصر عن الأصمعی فهو من کتاب أبی عمر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رأیت فی روایته شیئا أنکرته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الحسن علیّ بن حمزة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الفضل المنذری حدثنی عن أبی جعفر الغسانیّ عن أبی عُمَر المقریء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الکسائیّ قرأ القرآن علی حمزة الزّیات فی حداثته ، وکان یختلف إلیه ، وأُولع بالعلل والإعراب ، وکانت قبائل العرب متصلة بظاهر الکوفة ، فخرج إلیهم وسمِع منهم اللغاتِ والنوادر ، أقام معهم شهراً وتزیا بزیِّهم ، ثم عاد إلی الکوفة وحضَر حمزَةَ وعلیه شَمْلتان قد ائتزر بإحداهما وارتدی الأخری ، فجثا بین یدیه وبدأ بسورة یوسف ،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یهمز وهمزَ حمزةُ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یُهمَز ولا یُهمَز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فلما فرغَ من قراءته قال له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أشبه قراءتک بقراءة فتًی کان یأتینا یقال له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تَغیَّرتَ بعدی فأینَ کنت؟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البادیة وکان فی نفسی أشیاءُ سألتُ العرب عنها ففرَّجوا عنی ، فلمّا دخلتُ المسجد لم تَطِب نفسی أن أجوز المسجدَ حتی أسلم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بغداد أیامَ المهدیّ ، وطُلب فی شهر رمضان قاریء یقرأ فی دار أمیر المؤمنین فی التراویح ، فذُکر له الکسائیُّ ، فصلَّی بمن فی الدار ، ثم أُقعِدَ مؤدباً لابن أمیر المؤمنین ، وأمر له بعشرة آلاف درهم وکسوة وبرّ ، ودار وبرذون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الکسائی مولی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نهض هارون الرشید إلی خراسان أنهضه معه ، فکان یزاملهُ فی سفره ، ولما انتهی إلی الریّ 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وللکسائیّ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وهو دونَ کتاب الفراء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الفضل المنذریّ ناولَنی هذا الکتاب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محمد بن جابر ، عن أبی عُمر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قرأته علی أحمد بن علیّ بن رَزِین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عبد الرحیم بن حبیب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لنا المنذری عن أبی طالب عن أبیه عن الفراء عن الکسائی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فی کتابی لسَلمَة عن الفرّاء عن الکسائی فهو من هذه الجهة ، وما کان فیه لأبی عبیدٍ عن الکسائیّ فهو مما أسمعنیه الإیادیّ عن شِمر لأبی عبید ، أو أسمعنیه ابن هاجَک عن ابن جبلة عن أبی عبید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الغالب علی الکسائیّ اللغاتِ والعِللَ والإعراب ، وعلْم القرآن وهو ثقة مأمون ، واختیاراته فی حروف القرآن حسنة ، والله یغفر لنا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محمد یحیی بن المبارَک 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جالسَ أبا عمرو بن العلاء دهراً ، وحفظ حروفَه فی القرآن حِفظاً زیْناً ، وضبط مذاهبه فیها ضبطاً لا یتقدمه أحد من أصحاب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النحو والعلل ومقاییسها مبرِّزاً ، وجالسَه أبو عبید فاستکثَر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وأقرأنی الإیادیّ عن شِمر لأبی عبیدٍ عن الیزیدی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المهدیّ وسأل الکسائیّ عن النسبة إلی البحرین ، وعن النسبة إلی حصْنَین لم قالوا رجل حصْنیّ ورجل بحرانیّ؟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یقولوا حِصْنانی لاجتماع النُّونین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یقولوا بحریّ فیشبه النسبة إلی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الیزیدیُّ بیتاً فی الکسائیّ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الکسائیَّ وأصحابه</w:t>
      </w:r>
    </w:p>
    <w:p>
      <w:pPr>
        <w:pStyle w:val="BookText"/>
        <w:rPr/>
      </w:pPr>
      <w:r>
        <w:rPr>
          <w:rFonts w:ascii="Amiri" w:hAnsi="Amiri" w:eastAsia="Amiri" w:cs="Amiri"/>
          <w:color w:val="111111"/>
          <w:sz w:val="28"/>
          <w:sz w:val="28"/>
          <w:szCs w:val="28"/>
          <w:rtl w:val="true"/>
          <w:lang w:bidi="ar-SA"/>
        </w:rPr>
        <w:t>ینحطُّ فی النحو إلی أسفل</w:t>
      </w:r>
    </w:p>
    <w:p>
      <w:pPr>
        <w:pStyle w:val="BookText"/>
        <w:rPr/>
      </w:pPr>
      <w:r>
        <w:rPr>
          <w:rFonts w:ascii="IRNazanin" w:hAnsi="IRNazanin" w:eastAsia="IRNazanin"/>
          <w:color w:val="111111"/>
          <w:sz w:val="28"/>
          <w:sz w:val="28"/>
          <w:szCs w:val="28"/>
          <w:rtl w:val="true"/>
          <w:lang w:bidi="fa-IR"/>
        </w:rPr>
        <w:t xml:space="preserve">وللیزیدیّ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وبلغنی أنّ له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فی الجملة ثقة مأمون حسنُ البیان جیّد المعرفة ، أحدُ الأعلام الذین شُهِروا بعلم اللغات والإعراب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النَّضر بن شُمَیل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لزمَ الخلیلَ بن أحمد أعواماً ، وأقام بالبصرة دهراً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یدخُل المِرْبَد وَیلقی الأعراب ویستفید من لغاتهم وقد کتب الحدیثَ ولقیَ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ورِعاً دیِّناً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کثیرة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شِمْر بن حَمْدُویةَ صرفَ اهتمامه إلی کتبه فسمِعها من أحمد بن الحَرِیش ، القاضی کانَ بَهرَاةَ أیام الطاهریة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عَزَیت فی کتابی إلی ابن شُمیل فهو من هذه الجهة ، إلّا ما کان منها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تلک الحروف رواها عن النضر أبو داود سُلیمان بن سَلْم المصاحفی ، رواها عن أبی داود عبد الصمد بن الفضل البلخی ، ورواها لنا عن عبد الصمد أبو علی بن محمد بن یحیی القَرَّاب ، شیخ ثقة من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نسختُه المسموعة بعد وفاته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کتابی معزیاً إلی النضر روایة أبی داود فهو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النضر سنة ثلاث ومائتین رَحِمه الله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متأخّری هذه الطبقة علیّ بن المبارک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 عنه أبو عبید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وحدّثنی المنذریّ عن أبی جعفر الغسّانی عن سلمة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الأحمر یحفظ ثلاثین ألف بیتٍ من المعانی والشواهد ، فأتاه سیبویهِ فناظرَه ، فأفحمه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مَرُّوذیاً وهو أوّل من دوّن 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الکسائیَّ وإذا الأحمرُ عنده ، غلامٌ أشقر ، یسأله ویکتُب عنه فی ألواحٍ وقد بَقَلَ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حتی کان الفراء یأخذ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الغالب علیه النحو والغریب والمعانی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وقع فی کتابی لأبی عبید عن الأحمر فهو سماعٌ علی ما بیّنتُه لک من الجهات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زکریاء یحیی بن زیاد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أخذ النحو والغریبَ والنوادر والقراءات ومعانی القرآن عن الکسائیّ ، ثم برَّز بعده وصنَّف کتباً حساناً أملاها ببغداد عن ظهر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مؤلّفاته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 وإعرابه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أخبرنی به أبو الفضل بن أبی جعفرٍ المنذریّ عن أبی طالب بن سلمة عن أبیه عن الفراء ، لم یفُتْهُ من الکتاب کلِّه إلّا مقدار ثلاثة أوراق فی سورة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کتابی للفراء فی تفسیر القرآن وإعرابه فهو مما صحَّ روایةً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وللفراء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أسمَعنیه أبو الفضل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بعدُ کتبٌ منها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والتثنیة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 والتذکیر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 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یُعرَف بیافع ویَفَعةٍ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عبیدٍ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أهل السُّنّة ، ومذاهبه فی التفسیر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 الملقّب بسیبویه ،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علّامةً حسنَ التصنیف ، جالس الخلیل بن أحمد وأخذ عنه مذاهبَه فی النحو ، وما علمت أحداً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لأنّه احتُضِرَ وأسرعَ إلیه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نظرتُ فی کتابه فرأیتُ فیه 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عثمان المازنیّ وأبو عُمَر الجرمیُّ ، یحتذیان حذوَه فی النحو ، وربّما خالفوه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سیبویه قدِم بغداد ثم عاد إلی مسقط رأسه بالأهواز فمات وقد نیَّف علی الأربعین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حافظاً للغریب وللنوادر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له کتاباً بخطّ أبی الهیثم الرازیّ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فاستحسنتُه ووجدتُ فیه فوائدَ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له حروفاً فی کتب شِمْر التی قرأتُها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فی کتابی لابن بُزْرُجَ فهو من هذه الجهات</w:t>
      </w:r>
      <w:r>
        <w:rPr>
          <w:rFonts w:eastAsia="Amiri" w:cs="Amiri" w:ascii="Amiri" w:hAnsi="Amiri"/>
          <w:color w:val="111111"/>
          <w:sz w:val="28"/>
          <w:szCs w:val="28"/>
          <w:rtl w:val="true"/>
          <w:lang w:bidi="ar-SA"/>
        </w:rPr>
        <w:t xml:space="preserve">. </w:t>
      </w:r>
      <w:bookmarkStart w:id="23" w:name="pg17043_186120"/>
    </w:p>
    <w:p>
      <w:pPr>
        <w:pStyle w:val="Heading2"/>
        <w:numPr>
          <w:ilvl w:val="1"/>
          <w:numId w:val="1"/>
        </w:numPr>
        <w:rPr/>
      </w:pPr>
      <w:bookmarkStart w:id="24" w:name="__RefHeading___Toc6569181_3381743652"/>
      <w:bookmarkStart w:id="25" w:name="_Toc7"/>
      <w:bookmarkEnd w:id="23"/>
      <w:bookmarkEnd w:id="24"/>
      <w:r>
        <w:rPr>
          <w:rtl w:val="true"/>
        </w:rPr>
        <w:t>الطبقة الثالثة</w:t>
      </w:r>
      <w:bookmarkEnd w:id="25"/>
    </w:p>
    <w:p>
      <w:pPr>
        <w:pStyle w:val="BookText"/>
        <w:rPr/>
      </w:pPr>
      <w:r>
        <w:rPr>
          <w:rFonts w:ascii="Amiri" w:hAnsi="Amiri" w:eastAsia="Amiri" w:cs="Amiri"/>
          <w:color w:val="111111"/>
          <w:sz w:val="28"/>
          <w:sz w:val="28"/>
          <w:szCs w:val="28"/>
          <w:rtl w:val="true"/>
          <w:lang w:bidi="ar-SA"/>
        </w:rPr>
        <w:t xml:space="preserve">من علماء اللغة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دیِّناً فاضلاً عالماً أدیباً فقیهاً صاحبَ سُنّة ، معنیًّا بعلم القرآن وسُنَن رسول الله صلی‌الله‌علیه‌وسلم ، والبحث عن تفسیر الغریب والمعنی المشْکِل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المصنّفات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المنذری عن الحسن المؤدّب أن المِسْعَریّ أخبره أنه سمع أبا عبید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تصنیف هذا الکتاب أربعین سنة أتلقّف ما فیه من أفواه الرّجال ، فإذا سمعت حرفا عرفت له موقعا فی الکتاب بتّ تلک اللیلةَ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 یستکثر أن یسمعه منّی فی 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بکر الإیادیُّ عن شِمر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للعرب کتابٌ أحسن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أنا إلی الإیادی فی سماعه سنتین وزیادة ، وکان سمع نسختَه من شِمر بن حَمْدُویةَ ، وضبطه ضبطاً حسناً ، وکتبَ عن شِمر فیه زیادات کثیرة فی حواشی نسخته ، وکان رَحِمه الله یُمْکننی من نسخته وزیاداتها حتی أعارض نسختی بها ، ثم أقرأها علیه وهو ینظر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عبید من الکتب الشریفة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قرأته من أوّله إلی آخره علی أبی محمد عبد الله بن محمد بن هاجَکَ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أحمد بن عبد الله بن جبلة عن أبی عبیدٍ فأقرَّ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نسخته التی سمِعها من ابن جبلة مضبوطةً محکمة ، ثم سمعت الکتاب من أبی الحسین المزَنیّ ، حدّثنا به عن علی بن عبد العزیز عن أبی عبید إلی آخره قراءةً علینا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عبید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قرأته علی أبی الفضل المنذریّ ، وذکر أنه عَرَضَه علی أبی الهیثم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أبو الفضل فی هذا الکتاب من فوائده أضعاف الأصل ، فسمِعنا الکتاب بزیاداته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عبید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تألیفه إلی سورة طه ، ولم یتمَّه ، وکان المنذریّ سمعه من علی بن عبد العزیز ، وقُریء علیه أکثره وأنا حاضر ، فما وقع فی کتابی هذا لأبی عبید عن أصحابه فهو من هذه الجهات التی وصَفتُها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زیادٍ المعروفُ بابن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صالحاً ورعاً زاهداً صدوقاً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وأخبرنی بعضُ الثقات أن المفضّل بن محمد کان تزوَّج أمّه ، وأنّه 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من المفضَّل دواوین الشعراء وصحَّحها علیه ، وحفظ من الغریب والنوادر ما لم یحفظْه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معرفةٌ بأنساب العرب وأیّامها ، وسمع من الأعراب الذین کانوا ینزلون بظاهر الکوفة من بنی أسَدٍ وبنی عُقیل فاستکثر ، وجالسَ الکسائیَّ وأخذَ عنه النوادرَ والنحو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المفضَّل بن سلمة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ذکر ابن الأعرابی عند الفرّاء فعرَفه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 کان یزاحمنا عند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الغالب علیه الشعرَ ومعانیه ، والنوادر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بن حبیب البغدادی جمعَ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 وهو 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أبو یوسف یعقوب بن السکِّیت ، وأبو عَمرو شِمْر بن حَمْدُوَیه ، وأبو سعید الضریر ، وأبو العباس أحمد بن یحیی الشیبانی الملقَّب بثعلب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الفضل المنذریّ أن أبا الهیثم الرازی حثَّه علی النهوض إلی أبی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فرحلتُ إلی العراق ودخلتُ مدینة السلام یومَ الجمعة وما لی هِمّةٌ غیره ، فأتیتُه وعرَّفتُه خبری وقصدی إیّاه ، فاتَّخذَ لی مجلساً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سمعها من ابن الأعرابی حتی سمِعتُ الکتابَ کلَّه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حروف کانت أشکلت علی أبی الهیثم ، فأجابنی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شِمر بن حَمْدویه جالس ابن الأعرابیّ دهراً وسمع منه دواوین الشعر وتفسیر غریبها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إسحاق الحربیّ سمع من ابن الأعرابی ، وسمع المنذری منه شیئاً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وقع فی کتابی لابن الأعرابی فهو من هذه الجهات ، إلّا ما وقع فیه لأبی عُمَر الورَّاق ، فإن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علی أبی العباس أحمد بن یحیی وغیره ، حُمِل إلینا مسموعاً منه مضبوطاً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 ناهضٌ من عندنا إلی بغداد ، فسألته أن یذکر لأبی عُمَر الکتاب الذی وقع إلینا وصورتَه وصاحبَه الذی سمعه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أبا عُمر وعرَّفته الکتاب فعرَفه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إجازتَه لمن وقَع إلیه فأجازه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حسن ، وفیه غرائب جَمَّة ، ونوادر عجیبة ، وقد تصفّحته مراراً فما رأیت فیه تصحیفاً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حازم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أبی جعفر الغَسَّانیّ عن سَلَمة بن عاصم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اللِّحیانی من أحفظ الناس للنوادر عن الکسائی والفرّاء والأحمر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أنّه کان یَدْرُسها باللیل والنهار ، حتی فی الخلاء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وأخبرنی أبو بکر الإیادیّ أنه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للِّحیانی علی أبی الهیثم الرازی ، وأنه صححه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نسختی علی أبی بکر وهو ینظر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وقع فی کتابی للِّحیانی فهو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بن أبی نُصَیر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علّامةً نحویاً ، جالسَ الکسائی وأخذ عنه النحو وقرأ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مؤلفات حِسانٌ سمعها منه أبو الهیثم الرازی ، ورواها عنه بهَرَاة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کتابی هذا له فهو مما استفاده أصحابنا من أبی الهیثم وأفادوناه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نُصیرٌ صدوقَ اللهجة کثیر الأدب حافظاً ، وقد رأی الأصمعی وأبا زید وسمع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 وقد سمعه منه أبو العباس أحمد بن یحیی ، وأبو إسحاق إبراهیم الحربی ، ووثَّقه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کتابی لعمرو عن أبیه فهو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صاحب الأصمعیّ ، والأثرم صاحب أبی عبیدة ، وابن نجدة صاحب أبی زید الأنصاری روی عن هؤلاء کلِّهم أبو العباس أحمد بن یحیی ، وأبو إسحاق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کتابی مَعزِیّا إلی هؤلاء فهو مما أُثبت لنا عن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المتقنین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الأصمعی وأبا زید وأبا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مؤلفات حسانٌ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 قرأه علینا بهَراةَ أبو بکر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جالسَه شِمر وعبد الله بن مسلم بن قُتَیبة ووثّقاه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کتابی لأبی حاتمٍ فهو من هذه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حاتم کتاب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المزال والمفسَد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قرأته فرأیته مشتملاً علی الفوائد الجمَّة ، وما رأیت کتاباً فی هذا الباب أنبل منه ولا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یعقوب بن إسحاق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دیناً فاضلاً صحیح الأدب ، لقی أبا عمرو الشیبانی ، وأبا زکریا یحیی بن زیاد الفراء ، وأبا عبد الله محمد بن زیاد المعروف بابن الأعرابی ، وأبا الحسن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الأصمعیَّ فیما أحسب ؛ فإنه کثیر الذِّکر له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مع ذلک عن فصحاء الأعراب الذین لقیهم ببغداد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مؤلَّفات حسان ،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 والتذکیر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p>
    <w:p>
      <w:pPr>
        <w:pStyle w:val="BookText"/>
        <w:rPr/>
      </w:pPr>
      <w:r>
        <w:rPr>
          <w:rFonts w:ascii="IRNazanin" w:hAnsi="IRNazanin" w:eastAsia="IRNazanin"/>
          <w:color w:val="111111"/>
          <w:sz w:val="28"/>
          <w:sz w:val="28"/>
          <w:szCs w:val="28"/>
          <w:rtl w:val="true"/>
          <w:lang w:bidi="fa-IR"/>
        </w:rPr>
        <w:t>لنا أبو الفضل المنذریُّ هذه الکتبَ ، إلّا ما فاته منها ، عن أبی شُعیب الحَرَّانی عن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الحَرَّانی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یعقوب بن السکیت من سنة خمس وعشرین إلی أن 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قبل المتوکل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یؤدِّب أولادَ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المتوکِّل سنة سبعٍ وأربعین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المتوکِّل یعقوبَ بن السکیت ، وذلک أنه أمره أن یشتِم رجلاً من قُریش وأن یَنال منه ، فلم یَفعَل ، فأمر القرشیَّ أن ینال منه فنال منه ، فأجابه یعقوب ، فلما أن أجابه قال له المتوکِّل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أمرتک أن تفعلَ فلم تفعلْ فلمّا أن شَتَمکَ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 ، فحمِل من عنده صریعاً مقتولاً ، ووجّه المتوکِّل من الغد إلی ابن یعقوب عشرة آلاف درهم 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إلینا کتابٌ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ثلاثین جلداً ونُسِب إلی ابن السکیت ، فسألت المنذریّ عنه فلم یَعرفْه ، وإلی الیوم لم أقف علی مؤلف الکتاب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هذا الکتابَ وأعلمتُ منه علی حروف شککتُ فیها ولم أعرفْها ، فجاریتُ فیها رجلاً من أهل الثَّبَت فعرفَ بعضَها وأنکر بعضَها ، ثم وجدتُ أکثر تلک الحروف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ذکرتُ فی کتابی هذا لابن السکیت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فسبیله ما وصفْتُه ، وهو غیر مسموعٍ فاعلمْه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البغدادی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طاهر بن عبد الله استقدَمه من بغداد ، فأقام بنیسابور وأملی بها کتباً فی معانی الشعر والنوادر ، وردَّ علی أبی عبید حروفاً کثیرة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لقی ابن الأعرابی وأبا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عن الأعرابی نکتاً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علیه القتیبیُّ فأخذ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شِمر وأبو الهیثم یوثِّقانه ویثنیان علیه ، وکان بینه وبین أبی الهیثم فضلُ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أبو الهیثم فی الحسین بن الفضل وهو لی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وقع فی کتابی هذا لأبی سعید فهو مما وجدته لِشمر بخطِّه فی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عبد الله بن محمد بن هانیء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الفضل المنذریّ أنه سمع أبا علیّ الأزدیّ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الهذیل بن النضر بن بارح یَحکِی عن أبی عبد الرحمن بن هانیء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أبی علی الأخفش اثنی عشر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 کتب أبی عبد الرحمن بیعت بأربعمائة ألف درهم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شمراً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الرحمن فجاءه وکیل له یحاسبه ، </w:t>
      </w:r>
    </w:p>
    <w:p>
      <w:pPr>
        <w:pStyle w:val="BookText"/>
        <w:rPr/>
      </w:pPr>
      <w:r>
        <w:rPr>
          <w:rFonts w:ascii="Amiri" w:hAnsi="Amiri" w:eastAsia="Amiri" w:cs="Amiri"/>
          <w:color w:val="111111"/>
          <w:sz w:val="28"/>
          <w:sz w:val="28"/>
          <w:szCs w:val="28"/>
          <w:rtl w:val="true"/>
          <w:lang w:bidi="ar-SA"/>
        </w:rPr>
        <w:t xml:space="preserve">فبقی له علیه خمسمائة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أیْشٍ أصنعُ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أعدّ داراً لکلّ من یَقدَم علیه من المستفیدین ، فیأمر بإنزاله فیها ویُزیح علّته فی النفقة والوَرَق ، ویوسِّع النسخ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ولابن هانیء هذا کتابٌ کبیر یُوفی علی ألفی ورقة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العرب وغرائب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شِمر سمع منه بعضَ هذا الکتاب وفرّقه فی کتبه التی صنّفها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إلینا منه أجزاء مجلدة بسوادٍ بخطٍّ متقَن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کتابی لابن هانیء فهو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الطبقة أبو معاذ النحوی المَرْوَزیّ ، وأبو داود سلیمان بن معبد السِّنجی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 معاذ فله کتابٌ فی القرآن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داود فإنه جالسَ الأصمعیّ دهراً وحفظ عنه آداباً کثیرة ، وکتب مع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إسحاق السعدی لقیه وکتب عنه ووثّقه ، وسأله عن حروف استغربها فی الحدیث ففسَّرها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ویتلو هذه الطبقة أبو عمرو شِمْر بن حَمْدویه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عنایة صادقة بهذا الشأن ، رحل إلی العراق فی عنفوان شبابه فکتب الحدیث ، ولقی ابن الأعرابی وغیره من اللغویین ، وسمع دواوین الشعر من وجوه شتّی ، ولقی جماعةً من أصحاب أبی عمرو الشیبانی ، وأبی زید الأنصاری ، وأبی عبیدة ،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الریاشیُّ ، وأبو حاتم ، وأبو نصر ، وأبو عدنان ، وسلمة بن عاصم ، وأبو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رجع إلی خراسان لقِیَ أصحاب النضر بن شُمَیل ، واللیث بن المظفر ، فاستکثر منهم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ألقی عصاه بهراة ألّف کتاباً کبیراً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 علی الحروف المعجمة وابتدأ بحرف الجیم ، فیما أخبرنی أبو بکر الإیادی وغیره ممن لقیه ، فأشبعه وجوّده ، إلّا أنه طوّله بالشواهد والشعر والروایات الجمّة عن أئمة اللغة وغیرهم من المحدثین ، وأودعه من تفسیر القرآن بالروایات عن المفسِّرین ، ومن تفسیر غریب الحدیث أشیاء لم یسبقه إلی مثله أحدٌ تقدّمه ، ولا أدرک شأوه فیه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أکمل الکتاب ضنَّ به فی حیاته ولم یُنْسِخْه طُلَّابَه ، فلم یُبارَک له فیما فعله حتی 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فاختزلَ بعضُ أقاربه ذلک الکتابَ من ترکته ، واتصل بیعقوب بن اللیث السِّجزیّ فقلّده بعض أعماله واستصحبه إلی فارس ونواحیها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یفارقه ذلک الکتابُ فی سفر ولا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أناخ یعقوب بن اللیث بسِیبِ بنی ماوان من أرض السواد وحطّ بها سَواده ، ورکب فی جماعة المقاتلة من عسکره مقدِّراً لقاء الموفَّق وأصحاب السلطان ، فجُرَّ الماء من </w:t>
      </w:r>
    </w:p>
    <w:p>
      <w:pPr>
        <w:pStyle w:val="BookText"/>
        <w:rPr/>
      </w:pPr>
      <w:r>
        <w:rPr>
          <w:rFonts w:ascii="IRNazanin" w:hAnsi="IRNazanin" w:eastAsia="IRNazanin"/>
          <w:color w:val="111111"/>
          <w:sz w:val="28"/>
          <w:sz w:val="28"/>
          <w:szCs w:val="28"/>
          <w:rtl w:val="true"/>
          <w:lang w:bidi="fa-IR"/>
        </w:rPr>
        <w:t>النهروان علی معسکره ، فغرِق ذلک الکتاب فی جملة ما غرق من سواد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أنا من أوّل ذلک الکتاب تفاریق أجزاء بخط محمد بن قَسْورَة ، فتصفَّحتُ أبوابها فوجدتها علی غایة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یغفر لأبی عمرو ویتغمدُ 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والضنُّ بالعلم غیر محمود ولا مبارَک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تراب الذی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هَرَاة مستفیداً من شِمْر ، وکتب عنه شیئاً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وأملی بهراة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ثم عاد إلی نیسابور وأملی بها باقیَ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 کتابه فاستحسنته ، ولم أره مجازِفاً فیما أودَعه ، ولا مصحِّفاً فی الذی ألّفه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وقع فی کتابی لأبی ترابٍ فهو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شمر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أخبرنی الإیادی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وخمسین ومائتین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أبو الهیثم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هراة قبل وفاة شِمر بِسُنَیَّاتٍ فنظر فی کتبه ومُصَنَّفاته وعَلِقَ یَرُدُّ علیه ، فَنُمِی الخَبَرُ إلی شِمْر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تَسَلَّحَ الرازیّ علیّ بکتبی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کما قال ؛ لأنی نظرتُ إلی أجزاء کثیرة من أشعار العرب کتبها أبو الهیثم بخطِّه ثم عارضها بنسخ شمر التی سمعها من الشاه صاحب المؤرّج ، ومن ابن الأعرابی ، فاعتبرَ سماعَه وأصلح ما وجد فی کتابه مخالفاً لخطّ شِمر بما صحَّحه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أبو الهیثم رَحِمه الله عِلمُه علی لسانه ، وکان أعذبَ بیاناً وأفطنَ للمعنی الخفیِّ ، وأعلم بالنحو من شِمر وکان شمر أروی منه للکتب والشِّعر والأخبار ، وأحفظَ للغریب ، وأرفقَ بالتصنیف من أبی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أبو الفضل المنذری أنه لازمَ أبا الهیثم سنین ، وعرض علیه الکتب ، وکتب عنه من أمالیه وفوائده أکثر من مائتی جِلد ، وذکر أنه کان بارعاً حافظاً صحیح الأدب ، عالماً ورعاً کثیر الصلاة ، 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ضنیناً بعلمه وأدبه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سنة ست وسبعین ومائتین ،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کتابی هذا لأبی الهیثم فهو مما أفادنیه عنه أبو الفضل المنذریّ فی کتابه الذی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 والشامل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الزیادات التی زادها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 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الطبقة من العراقیین أبو العباس أحمد بن یحیی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بثعلب ، وأبو العباس محمد بن یزید الثُّمَالی الملقَّب بالمبرّد</w:t>
      </w:r>
      <w:r>
        <w:rPr>
          <w:rFonts w:eastAsia="IRNazanin" w:cs="IRNazanin"/>
          <w:color w:val="111111"/>
          <w:sz w:val="28"/>
          <w:szCs w:val="28"/>
          <w:rtl w:val="true"/>
          <w:lang w:bidi="fa-IR"/>
        </w:rPr>
        <w:t xml:space="preserve">. </w:t>
      </w:r>
      <w:bookmarkStart w:id="26" w:name="pg17043_186126"/>
    </w:p>
    <w:p>
      <w:pPr>
        <w:pStyle w:val="BookText"/>
        <w:rPr/>
      </w:pPr>
      <w:bookmarkEnd w:id="26"/>
      <w:r>
        <w:rPr>
          <w:rFonts w:ascii="IRNazanin" w:hAnsi="IRNazanin" w:eastAsia="IRNazanin"/>
          <w:color w:val="111111"/>
          <w:sz w:val="28"/>
          <w:sz w:val="28"/>
          <w:szCs w:val="28"/>
          <w:rtl w:val="true"/>
          <w:lang w:bidi="fa-IR"/>
        </w:rPr>
        <w:t>وأجمع أهل هذه الصناعة من العراقیین وغیرهم أنهما کانا عالِمیْ عصرهما ، وأن أحمد بن یحیی کان واحدَ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یزید أعذبَ الرجلین بیاناً وأحفظهما للشعر المحدَث ، والنادرة الطریفة ، والأخبار الفصیحة ، وکان من أعلم الناس بمذاهب البصریین فی النحو ومقاییسه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أحمد بن یحیی حافظاً لمذهب العراقیین ، أعنی الکسائی والفرّاء والأحمر ، وکان عفیفاً عن الأطماع الدنیة ، متورّعاً مِن المکاسب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المنذری أنه اختلف إلیه سنةً فی سماع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الأعرابی ، وأنه کان فی أذنه وَقْر ، فکان یتولی قراءة ما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عنه من أمالیه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أجزاء کثیرة ، فما عرَّض ولا صرَّح بشیءٍ من أسباب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إلی أبی العباس المبرد وانتخبت علیه أجزاءً من کتابیه المعروفَین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وقاطعته من سماعها علی شیءٍ مسمَّی ، وإنَّه لم یأذن له فی قراءة حکایة واحدة ممَّا لم یکن وقع علیه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 هذه الطبقة </w:t>
      </w:r>
      <w:r>
        <w:rPr>
          <w:rFonts w:eastAsia="IRNazanin" w:cs="IRNazanin"/>
          <w:color w:val="111111"/>
          <w:sz w:val="28"/>
          <w:szCs w:val="28"/>
          <w:rtl w:val="true"/>
          <w:lang w:bidi="fa-IR"/>
        </w:rPr>
        <w:t>:</w:t>
      </w:r>
    </w:p>
    <w:p>
      <w:pPr>
        <w:pStyle w:val="Heading2"/>
        <w:numPr>
          <w:ilvl w:val="1"/>
          <w:numId w:val="1"/>
        </w:numPr>
        <w:rPr/>
      </w:pPr>
      <w:bookmarkStart w:id="27" w:name="__RefHeading___Toc6569183_3381743652"/>
      <w:bookmarkStart w:id="28" w:name="_Toc8"/>
      <w:bookmarkEnd w:id="27"/>
      <w:r>
        <w:rPr>
          <w:rtl w:val="true"/>
        </w:rPr>
        <w:t>طبقة أخری أدرکناهم فی عصرنا</w:t>
      </w:r>
      <w:bookmarkEnd w:id="28"/>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إبراهیم بن السرِیّ الزّجاج النحوی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 حضرتُه ببغداد بعد فراغه من إملاء الکتاب ، فألفیت عنده جماعةً یسمعونه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متقدِّماً فی صناعته ، بارعاً صدوقاً ، حافظاً لمذاهب البصریین فی النحو ومقاییسه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خدم أبا العباس المبرد دهراً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وقع فی کتابی له من تفسیر القرآن فهو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أتفرغ ببغداد لسماعه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النسخَ التی حُملت إلی خراسان غیر صحیحة ، فجمعتُ منها عدّة نسخ مختلفة المخارج ، وصرفت عنایتی إلی معارضةِ بعضها ببعض حتی حصَّلت منها نسخة جیّدة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القاسم بن محمد بن بشّار الأنباری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واحدَ عصره ، وأعلمَ من شاهدتُ بکتاب الله ومعانیه وإعرابه ، ومعرفته اختلاف أهل العلم فی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مؤلفات حسان فی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صائناً لنفسه ، مقدَّماً فی صناعته ، معروفاً بالصدق حافظاً ، حسن البیان عذبَ الألفاظ ، لم یُذکر لنا إلی هذه الغایة من الناشئین بالعراق وغیرها أحد یخلُفُه أو یسدُّ مسدُّه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إبراهیم بن محمد بن عَرَفة الملقب بنِفْطَویه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شاهدته فألفیتُه حافظاً للغات ومعانی الشعر ومقاییس النحو ، ومقدَّماً فی صناعته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خدمَ أبا العباس أحمد بن یحیی وأخذ عنه النحو والغریب ، وعُرِف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فرغنا من ذکر الأثبات المتقنین ، والثقات المبرِّزین من اللغویین ، وتسمیتهم طبقةً طبقة ، إعلاماً لمن غَبِیَ علیه مکانُهم من المعرفة ، کی یعتمدوهم فیما یجدون لهم من المؤلفات المرویَّة عنهم ، فلنذکر بعقب ذکرهم أقواماً اتَّسموا بسمة المعرفة وعلم اللغة ، وألَّفوا کتباً أودعوها الصحیح والسَّقیم ، وحشَوْها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المزال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والمصَّحف المغیّر ، الذی لا یتمیّز ما یصحّ منه إلّا عند النِّقاب المبرِّز ، والعالم الفطِن ، لنحذِّر الأغمار اعتمادَ ما دوَّنوا ، والاستنامةَ إلی ما ألَّفوا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نَحَلَ الخلیل بن أحمد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لینفِّقه باسمه ، ویرغِّب فیه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لنا عن إسحاق بن إبراهیم الحنظلیّ الفقیه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اللیث بن المظفَّر رجلاً صالحاً ، ومات الخلیل ولم یفرغ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فأحبَّ اللیث أن ینفِّق الکتابَ کلَّه ، فسمَّی لسانه الخلیل ، فإذا رأیت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الخلیل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یعنی لسان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وقع الاضطراب فی الکتاب من قِبَل خلیل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عن إسحاق ، رواه الثقات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الفضل المنذری أنه سأل أبا العباس أحمد بن یحیی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کتابٌ مَلَیْ غُدَدْ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کان لفظ أبی العباس ، وحقُّه عند النحویین ملآن غُدَداً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أبا العباس کان یخاطب عوامّ الناس علی قدر أفهامهم ، أراد أن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حروفاً کثیرة أُزیلت عن صورها ومعانیها بالتصحیف والتغییر ، فهی فاسدة کفساد الغدد وضَرِّها آکلَها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بکر الإیادی عن بعض أهل المعرفة أنه ذکر کتاب اللیثِ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کتابُ الزَّمْنَی ، ولا یصلح إلّا لأهل الزوایا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مرَّة ، وتصفّحته تارة بعد تارة ، وعُنیتُ بتتبُّع ما صُحِّف وغُیِّر منه ، فأخرجته فی مواقعه من الکتاب وأخبرت بوجه الصحَّة فیه ، وبیَّنت وجه الخطأ ، ودللت علی مَوْضع الصواب منه ، وستقف علی هذه الحروف إذا تأمَّلْتَها </w:t>
      </w:r>
    </w:p>
    <w:p>
      <w:pPr>
        <w:pStyle w:val="BookText"/>
        <w:rPr/>
      </w:pPr>
      <w:r>
        <w:rPr>
          <w:rFonts w:ascii="IRNazanin" w:hAnsi="IRNazanin" w:eastAsia="IRNazanin"/>
          <w:color w:val="111111"/>
          <w:sz w:val="28"/>
          <w:sz w:val="28"/>
          <w:szCs w:val="28"/>
          <w:rtl w:val="true"/>
          <w:lang w:bidi="fa-IR"/>
        </w:rPr>
        <w:t xml:space="preserve">فی تضاعیف أبواب الکتاب ، وتحمد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أفیدک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 ، ولا قوَّةَ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وجدتُه فیه صحیحاً ، ولغیر اللیث من الثقات محفوظاً ، أو من فصحاء العرب مسموعاً ، ومن الرِّیبة والشکّ لشهرته وقلَّة إشکاله بعیداً ، فإنی أعْزیه إلی اللیث بن المظفَّر ، وأؤدِّیه بلفظه ، ولعلِّی قد حفظته لغیره فی عدَّة کتب فلم أشتغل بالفحص عنه لمعرفتی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تشکَّنَّ فیه مِن أجلِ أنه زلَّ فی حروفٍ معدودة هی قلیلة فی جَنْب الکثیر الذی جاء به صحیحاً ، واحمدْنی علی نفی الشُّبَه عنک فیما صحَّحته له ، کما تحمدنی علی التنبیه فیما وقع فی کتابه من جهته أو جهة غیره ممن زاد ما لیس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ومتی ما رأیتَنی ذکرت من کتابه حرفاً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أجده لغیره فاعلم أنَّه مُریب ، وکنْ منه علی حذر وافحصْ عنه ؛ فإن وجدتَه لإمام من الثقات الذین ذکرتُهم فی الطبقات فقد زالت الشُّبَه ، وإلّا وقفتَ فیه إلی أن یَضِحَ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شِمرٌ رَحِمه الله مع کثرة علمه وسماعه لما ألَّف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یُخْلِهِ من حروف کثیرة من کتاب اللیث عزاها إلی مُحارب ، وأظنه رجلاً من أهل مَرْو ، وکان سمع کتاب اللیث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نظراء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المستنیر المعروف بقطرب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متَّهماً فی رأیه وروایته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الفضل المنذری أنه حضر أبا العباس أحمد بن یحیی ، فجری فی مجلسه ذکر قطرب ، فهجَّنه ولم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عُمر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قطرب فی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الذَّمیم علی قُزْم الیعامیر</w:t>
      </w:r>
    </w:p>
    <w:p>
      <w:pPr>
        <w:pStyle w:val="BookText"/>
        <w:rPr/>
      </w:pPr>
      <w:r>
        <w:rPr>
          <w:rFonts w:ascii="IRNazanin" w:hAnsi="IRNazanin" w:eastAsia="IRNazanin"/>
          <w:color w:val="111111"/>
          <w:sz w:val="28"/>
          <w:sz w:val="28"/>
          <w:szCs w:val="28"/>
          <w:rtl w:val="true"/>
          <w:lang w:bidi="fa-IR"/>
        </w:rPr>
        <w:t xml:space="preserve">زعم قطرب أن الیعامیر واحدها یعمور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الجِداء ، واحدها یَعْمور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إسحاق الزَّجاج یهجِّن من مذاهبه فی النحو أشیاء نسبه إلی الخطأ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تکلم فی لغات العرب بما حضر لسانَه وروی عن الأئمة فی کلام العرب ما لیس من کلامهم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بحر المعروف بالجاحظ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أوتیَ بسطةً فی لسانه ، وبیاناً عذباً فی خطابه ، ومجالاً واسعاً فی فنونه ، غیر أن أهل المعرفة بلغات العرب ذمُّوه ، وعن </w:t>
      </w:r>
    </w:p>
    <w:p>
      <w:pPr>
        <w:pStyle w:val="BookText"/>
        <w:rPr/>
      </w:pPr>
      <w:r>
        <w:rPr>
          <w:rFonts w:ascii="IRNazanin" w:hAnsi="IRNazanin" w:eastAsia="IRNazanin"/>
          <w:color w:val="111111"/>
          <w:sz w:val="28"/>
          <w:sz w:val="28"/>
          <w:szCs w:val="28"/>
          <w:rtl w:val="true"/>
          <w:lang w:bidi="fa-IR"/>
        </w:rPr>
        <w:t>الصِّدق دفَعوه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أبو عُمر الزاهد أنه جری ذکره فی مجلس أحمد بن یحیی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اعذِبوا عن ذکر الجاحظ فإنه غیر ثقة ولا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محمد عبد الله بن مسلم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ألَّف کتباً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 وغریبه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علی أبی عبید حروفاً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تصفَّحتها کلها ، ووقفت علی الحروف التی غلِط فیها وعلی الأکثر الذی أصاب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الحروف التی غَلِط فیها فإنّی أثبتُّها فی موقعها من کتابی ، ودللت علی موضع الصواب فیما غلط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رأیت أحداً یدفعه عن الصدق فیما یرویه عن أبی حاتم السِّجزی ، والعباس بن الفرج الرِّیاشیّ ، وأبی سعید المکفوف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یستبدُّ فیه برأیه من معنًی غامض أو حرفٍ من علل التصریف والنحو مشکل ، أو حَرفٍ غریب ، فإنَّه ربَّما زلَّ فیما لا یخفی علی مَن له أدنی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وألفیته یَحدِس بالظنِّ فیما لا یعرفه ولا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أبا بکر بنَ الأنباری ینسبه إلی الغفلة والغباوة وقلَّة المعرفة ، وقد ردَّ علیه قریباً من رُبع ما ألَّفه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ألَّف فی عصرنا الکتبَ فوُسمَ بافتعال العربیة وتولید الألفاظ التی لیس لها أصول ، وإدخالِ ما لیس من کلام العرب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محمد بن الحسن بن درید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وحضرته فی داره ببغداد غیر مرَّةٍ ، فرأیته یروی عن أبی حاتم ، والریاشیِّ ، وعبد الرحمن ابن أخی الأصمعی ، فسألت إبراهیم بن محمد بن عرفة الملقب بنفطویه عنه فاستخف به ، ولم یوثِّقْه فی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ودخلتُ یوماً علیه فوجدته سکران لا یکاد یستمرُّ لسانُه علی الکلام ، من غلبة السکر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وتصفحت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فلم أره دالاً علی معرفة ثاقبة ، وعثرت منه علی حروف کثیرة أزالها عن وجوهها ، وأوقعَ فی تضاعیف الکتاب حروفاً کثیرة أنکرتُها ولم أعرف مخارجَها ، فأثبتُّها من کتابی فی مواقعها منه ، لأبحث عنها أنا أو غیری ممّن ینظُر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لبعض الأئمة اعتُمدَتْ ، وإن لم توجد لغیره 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المیسر لما یرضاه وما یشاء</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ألف وجمع من الخراسانیین فی عصرنا هذا فصحَّف وغیَّر وأزالَ العربیة عن وجوهها رجلان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یسمی أحمد بن محمد البُشْتی ، ویعرف بالخارْزَنجیّ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یکنی أبا الأزهر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البُشْتیّ فإنه ألَّف کتاباً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أومأ إلی أنه کمّل بکتابه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إلی الخلیل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البخاریُّ فإنه سمَّی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وأعاره هذا الاسم لأنه قصدَ قَصْدَ تحصیل ما أغفله الخلیل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ونظرتُ فی أول کتاب البشتی فرأیته أثبت فی صدره الکتب المؤلَّفة التی استخرج کتابه منها فعدَّدها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للأصمعی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 والأوراد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لفظه واتَّفق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لأبی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لابن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مؤلفات أبی عبید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مؤلفات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 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لأبی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بزیادات أبی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کتب لقطرب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عمرو الشیبانی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للیزیدی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لعُزَیر بن الفضل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کتب أبی حاتم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مع ابن طاهر بنیسابور ، رواها عنهم أبو الوازع محمد بن عبد الخالق ، وکان عالماً بالنحو </w:t>
      </w:r>
    </w:p>
    <w:p>
      <w:pPr>
        <w:pStyle w:val="BookText"/>
        <w:rPr/>
      </w:pPr>
      <w:r>
        <w:rPr>
          <w:rFonts w:ascii="IRNazanin" w:hAnsi="IRNazanin" w:eastAsia="IRNazanin"/>
          <w:color w:val="111111"/>
          <w:sz w:val="28"/>
          <w:sz w:val="28"/>
          <w:szCs w:val="28"/>
          <w:rtl w:val="true"/>
          <w:lang w:bidi="fa-IR"/>
        </w:rPr>
        <w:t>والغریب ، صدوقاً ، یروی عنه أبو تراب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محمد البُشتی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 ما وضعتُه فی کتابی من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 الناس یبتغی العنتَ بتهجینه والقدح فیه ، لأنی أسندت ما فیه إلی هؤلاء العلماء من غیر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إخباری عنهم إخبار من صُحفهم ، ولا یُزری ذلک علی ما عَرف الغثَّ من السَّمین ، ومیز بین الصحیح والسقیم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مثلَ ذلک أبو ترابٍ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روی عن الخلیل بن أحمد وأبی عمرو بن العلاء والکسائی ، وبینه وبین هؤلاء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القتیبی ، روی عن سیبویه ، والأصمعی ، وأبی عَمرو ؛ وهو لم یَرَ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اعترَف البُشتی بأنه لا سماعَ له فی شیء من هذه الکتب ، وأنه نَقل ما نقل إلی کتابه من صُحفهم ، واعتلَّ بأنه لا یُزْری ذلک بمن عرف الغثَّ من السمین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کما قال ؛ لأنه اعترفَ بأنه صُحُفیّ والصُّحُفی إذا کان رأس ماله صُحفاً قرأها فإنّه یصحّف فیکثِر ، وذلک أنه یُخبر عن کتبٍ لم یَسمعْها ، ودفاتر لا یدری أصحیحٌ ما کُتب فیها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أکثر ما قرأنا من الصحف التی لم تُضبَط بالنقْط الصحیح ، ولم یتولَّ تصحیحَها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لسقیمةٌ لا یعتمدها إلّا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غیره من المصنفین رووا فی کتبهم عمن لم یسمعوا منه مثل أبی تراب والقتیبی ، فلیس روایة هذین الرجلین عمّن لم یریاه حجةً له ، لأنهما وإن کانا لم یسمعا من کل من رویا عنه فقد سمعا من جماعة الثقات المأمونین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تراب فإنه شاهد أبا سعید الضریر سنین کثیرة ، وسمع منه کتباً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هَرَاة فسمع من شِمرٍ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سوی ما سمع من الأعراب الفصحاء لفظاً ، وحفظه من أفواههم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ذکر رجلاً لم یَرَه ولم یسمع منهُ سومِحَ فیه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حفظ ما رأی له فی الکتب من جهة سماعٍ ثبت له ، فصار قول من لم یره تأییداً لما کان سمعه من غیره ، کما یفعل علماء المحدِّثینَ ؛ فإنهم إذا صحَّ لهم فی الباب حدیثٌ رواه لهم الثقات عن الثقات أثبتوه واعتمدوا علیه ، ثم ألحقوا به ما یؤیده من الأخبار التی أخذوها إجازة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القُتَیبیُّ فإنّه رجل سمع من أبی حاتم السِّجْزیّ کتبَه ، ومن الریاشیّ سمع فوائد جمّة ، وکانا من المعرفة والإتقان بحیث تُثنی بهما الخناصر ؛ وسمِعَ من أبی سعید الضریر ، وسمع کتب أبی عبید ، وسمع من ابن أخی الأصمعیّ ، وهما من الشهرة وذهاب الصِّیت والتألیف الحسن ، بحیث یُعفَی لهما عن خطیئة غلطٍ ، ونَبْذِ زلة تقع فی </w:t>
      </w:r>
    </w:p>
    <w:p>
      <w:pPr>
        <w:pStyle w:val="BookText"/>
        <w:rPr/>
      </w:pPr>
      <w:r>
        <w:rPr>
          <w:rFonts w:ascii="IRNazanin" w:hAnsi="IRNazanin" w:eastAsia="IRNazanin"/>
          <w:color w:val="111111"/>
          <w:sz w:val="28"/>
          <w:sz w:val="28"/>
          <w:szCs w:val="28"/>
          <w:rtl w:val="true"/>
          <w:lang w:bidi="fa-IR"/>
        </w:rPr>
        <w:t>کتبهما ، ولا یلحق بهما رجل من أصحاب الزوایا لا یعرف إلّا بقَرْیته ، ولا یوثق بصدقه ومعرفته ونقْلِه الغریبَ الوحشی من نسخة إلی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النسخ التی نقل عنهما ما نَسَخَ کانت سقیمة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ادّعاه البشتی من تمییزه بین الصحیح والسقیم ، ومعرفته الغثَّ من السمین ،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قرأتُ من أول کتابه دَلَّ علی ضدِّ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ذاکرٌ لک حروفاً صحّفها ، وحروفاً أخطأ فی تفسیرها ، من أوراق یسیرة کنتُ تصفّحتها من کتابه ؛ لأثبت عندک أنه مُبْطل فی دعواه ، متشبِّع بما لا یفی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عثرت علیه من الخطأ فیما ألّف وجمع ، أنه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تراب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تمنعی صَوبَکِ صَوبَ المدمِع</w:t>
      </w:r>
    </w:p>
    <w:p>
      <w:pPr>
        <w:pStyle w:val="BookText"/>
        <w:rPr/>
      </w:pPr>
      <w:r>
        <w:rPr>
          <w:rFonts w:ascii="Amiri" w:hAnsi="Amiri" w:eastAsia="Amiri" w:cs="Amiri"/>
          <w:color w:val="111111"/>
          <w:sz w:val="28"/>
          <w:sz w:val="28"/>
          <w:szCs w:val="28"/>
          <w:rtl w:val="true"/>
          <w:lang w:bidi="ar-SA"/>
        </w:rPr>
        <w:t>یَجرِی علی الخدِّ کضِئْب الثِّعثِعِ</w:t>
      </w:r>
    </w:p>
    <w:p>
      <w:pPr>
        <w:pStyle w:val="BookText"/>
        <w:rPr/>
      </w:pPr>
      <w:r>
        <w:rPr>
          <w:rFonts w:ascii="IRNazanin" w:hAnsi="IRNazanin" w:eastAsia="IRNazanin"/>
          <w:color w:val="111111"/>
          <w:sz w:val="28"/>
          <w:sz w:val="28"/>
          <w:szCs w:val="28"/>
          <w:rtl w:val="true"/>
          <w:lang w:bidi="fa-IR"/>
        </w:rPr>
        <w:t>فقیّده البُشتیّ بکسر الثاءین بنقْطِه ، ثم فسر ضِئْب الثّعثِع أنه شیءٌ له حب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فأخطأ فی کسره الثاءین ، وفی تفسیره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الثَّعثَع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الثاءین ، وهو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أبو العباس أحمد بن یحیی ، ومحمد بن یزید المبرد ، رواهُ عنهما أبو عُمر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وللثَّعثَع فی العربیة وجهان آخران لم یعرفهما البشتی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الوجهین الآخرین فی موضعهما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البُشْتیّ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فبآمرٍ وأخیه مؤتمر</w:t>
      </w:r>
    </w:p>
    <w:p>
      <w:pPr>
        <w:pStyle w:val="BookText"/>
        <w:rPr/>
      </w:pPr>
      <w:r>
        <w:rPr>
          <w:rFonts w:ascii="Amiri" w:hAnsi="Amiri" w:eastAsia="Amiri" w:cs="Amiri"/>
          <w:color w:val="111111"/>
          <w:sz w:val="28"/>
          <w:sz w:val="28"/>
          <w:szCs w:val="28"/>
          <w:rtl w:val="true"/>
          <w:lang w:bidi="ar-SA"/>
        </w:rPr>
        <w:t>ومُعلِّل وبمطفیء الجمر</w:t>
      </w:r>
    </w:p>
    <w:p>
      <w:pPr>
        <w:pStyle w:val="BookText"/>
        <w:rPr/>
      </w:pPr>
      <w:r>
        <w:rPr>
          <w:rFonts w:ascii="IRNazanin" w:hAnsi="IRNazanin" w:eastAsia="IRNazanin"/>
          <w:color w:val="111111"/>
          <w:sz w:val="28"/>
          <w:sz w:val="28"/>
          <w:szCs w:val="28"/>
          <w:rtl w:val="true"/>
          <w:lang w:bidi="fa-IR"/>
        </w:rPr>
        <w:t xml:space="preserve">قال البشتی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أحد أیام العجوز آمراً لأنه یأمر الناسَ بالحذر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الیوم الآخر مؤتمراً لأنه یأتمر الناس ، أی یؤذنهم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محض ، لا یُعرف فی کلام العرب ائتمر بمعنی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یَأْتَمِرُونَ 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یَهُمُّون بک ، والثانی یتشاورون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وائتمر القوم وتآمروا ، إذا أمر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لهذا مؤتمر لأنَّ الحیّ یؤامر فیه بعضهم بعضاً للظعن أو المُقام ، فجعلوا المؤتمر نعتاً للیوم والمعنی أنه مؤتَمَر فیه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نائم أی یُنام فیه ، ویوم عاصفٌ یَعصِف فیه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 ، إذا کان یَصُوم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کثیرٌ فی کلامهم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أعللت الإبلَ فهی عالّة ، إذا أصدرتَها ولم تُروِها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منکر ، والصواب أغللت الإبلَ بالغین ، وهی إبلٌ غالة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الهیثم عن نُصیرٍ الرازی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الإبل غالةً وغوَالَّ ، وقد أغللتُها ، من الغُلّة والغلیل ، وهو حرارة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أعللت الإبل وعللتُها فهما ضدُّ أغللتها ، لأن معنی أعللتها وعللتها أن یسقیها الشربة الثانیةَ ثم یُصدرَها رواءً ، وإذا عَلّت الإبلُ فقد رویتْ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سَوْمَ 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البُشتی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العین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الحظیرَة ، وجمعُها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ورَطْبٍ یُرفَّعُ فَوقَ العُننْ</w:t>
      </w:r>
    </w:p>
    <w:p>
      <w:pPr>
        <w:pStyle w:val="BookText"/>
        <w:rPr/>
      </w:pPr>
      <w:r>
        <w:rPr>
          <w:rFonts w:ascii="Amiri" w:hAnsi="Amiri" w:eastAsia="Amiri" w:cs="Amiri"/>
          <w:color w:val="111111"/>
          <w:sz w:val="28"/>
          <w:sz w:val="28"/>
          <w:szCs w:val="28"/>
          <w:rtl w:val="true"/>
          <w:lang w:bidi="ar-SA"/>
        </w:rPr>
        <w:t xml:space="preserve">قال البُشتیّ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تُشدُّ ویُلقَی علیها لحمُ القدید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فی العُنَّة والعُنَن ما قاله الخلیل إن کان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حُظُرات الإبل فی البادیة تسوَّی من العَرْفَج والرِّمث فی مَهَبِّ الشمال ، کالجدار المرفوع قدرَ قامةٍ ، لتُناخَ الإبل فیها ، وهی تقیها بردَ الشمال ورأیتهم یسمُّونها عُنَناً لاعتنانها معترضةً فی مهبّ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یبست هذه الحُظُرات فنحروا جزوراً شرّروا لحمها المقدَّدَ فوقها فیجفُّ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أدری عمن أخذ ما قاله فی العُنّة أنه الحبل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الحبل من فِعل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قائله رأی فقراء الحَرَم یمدون الحبال بمنی فیلقون علیها لحوم الهَدْی والأضاحی التی یُعطَوْنَها ، ففسر قول الأعشی بما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شاهد العربَ فی بادیتها لعلم أنّ العنة هی الحِظار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أحمد البُشتی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شیخٍ منهم عِنِّینِ</w:t>
      </w:r>
    </w:p>
    <w:p>
      <w:pPr>
        <w:pStyle w:val="BookText"/>
        <w:rPr/>
      </w:pPr>
      <w:r>
        <w:rPr>
          <w:rFonts w:ascii="IRNazanin" w:hAnsi="IRNazanin" w:eastAsia="IRNazanin"/>
          <w:color w:val="111111"/>
          <w:sz w:val="28"/>
          <w:sz w:val="28"/>
          <w:szCs w:val="28"/>
          <w:rtl w:val="true"/>
          <w:lang w:bidi="fa-IR"/>
        </w:rPr>
        <w:t>عن الطعان وعن التجفین</w:t>
      </w:r>
    </w:p>
    <w:p>
      <w:pPr>
        <w:pStyle w:val="BookText"/>
        <w:rPr/>
      </w:pPr>
      <w:r>
        <w:rPr>
          <w:rFonts w:ascii="IRNazanin" w:hAnsi="IRNazanin" w:eastAsia="IRNazanin"/>
          <w:color w:val="111111"/>
          <w:sz w:val="28"/>
          <w:sz w:val="28"/>
          <w:szCs w:val="28"/>
          <w:rtl w:val="true"/>
          <w:lang w:bidi="fa-IR"/>
        </w:rPr>
        <w:t xml:space="preserve">قال البشتی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التجفین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الجفان ، أی لا یُطعم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والتجفین فی هذا البیت من الجِفان والإطعام فیها خطأ ، والتجفین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العباس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أضوانی دوامُ التجفین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أنحفَنی وَهزَلنی الدوامُ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التجفین فی غیر هذا الموضع نحر الناقة وطبخَ لحمها وإطعامَه فی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فلانٌ ناقةً ، إذا فعل ذلک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البُشتی أنّ عبد الملک بن مروان قال لشیخ من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ملسَّنة القدمین ، مُقرمدَة الرفغین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قصبها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المقرمَدة الرُّفغین الضیِّقتُهما ؛ وذلک لالتفاف فخذیها ، واکتناز بادَّیْها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 النابغة یصف رَکَبَ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رابی المَجَسَّة بالعبیر مُقرمَدِ</w:t>
      </w:r>
    </w:p>
    <w:p>
      <w:pPr>
        <w:pStyle w:val="BookText"/>
        <w:rPr/>
      </w:pPr>
      <w:r>
        <w:rPr>
          <w:rFonts w:ascii="Amiri" w:hAnsi="Amiri" w:eastAsia="Amiri" w:cs="Amiri"/>
          <w:color w:val="111111"/>
          <w:sz w:val="28"/>
          <w:sz w:val="28"/>
          <w:szCs w:val="28"/>
          <w:rtl w:val="true"/>
          <w:lang w:bidi="ar-SA"/>
        </w:rPr>
        <w:t xml:space="preserve">إنه المضَیَّق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المطلیّ بالعَبِیر کما یُطلَی الحوض بالقَرمَد إذا صُرِّج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ورُفغا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أصول فخذیها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الرائب من الألبان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تصحیفٌ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المصنّف لا یمیز العین والغین استحال ادّعاؤه التمییز بین السقیم 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وأقرأنی أبو بکر الإیادی عن شِمر لأبی عبید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الغبیبة 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الرائب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العرب تقول للَّبن البیُّوت فی السِّقاء إذا راب من الغد غبیبة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عبیبة بالعین فی هذا فهو تصحیف فاضح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لأبی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الغُبُب أطعمة النُّفَساء بالغین معجمة ، واحدتها غَبِیبة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والعُبُب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المتدفّقة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العَبِیبة بالعین ، شیء یقطر من المغافیر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والهاء والجیم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الحیة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حَصْبَ الغُواة العَوهجَ المنسوسا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تصحیف دالٌ علی أنّ صاحبَه أخذ عربیّتَه من کتب سقیمة ، ونسخ غیر مضبوطة ولا صحیحة ، وأنه کاذب فی دعواه الحفظ والتمییز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والحیة یقال له العَوْمج بالجیم ، ومن صیَّره العوهج بالهاء فهو جاهلٌ ألکن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روی الرواةُ بیت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للحیة عومج لتعمجه فی انسیابه ، أی لتلوّیه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یشبه زمام البعیر بالحیةِ إذا تلوّی فی انسیابه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تُلاعِب مَثْنَی حَضرمی کأنه</w:t>
      </w:r>
    </w:p>
    <w:p>
      <w:pPr>
        <w:pStyle w:val="BookText"/>
        <w:rPr/>
      </w:pPr>
      <w:r>
        <w:rPr>
          <w:rFonts w:ascii="Amiri" w:hAnsi="Amiri" w:eastAsia="Amiri" w:cs="Amiri"/>
          <w:color w:val="111111"/>
          <w:sz w:val="28"/>
          <w:sz w:val="28"/>
          <w:szCs w:val="28"/>
          <w:rtl w:val="true"/>
          <w:lang w:bidi="ar-SA"/>
        </w:rPr>
        <w:t>تعمجُ شیطانٍ بذی خِروعٍ قَفْرٍ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العین والقاف والزای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یعقوب 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قوزَع الدیکُ ولا یقال قنْزَعَ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قوزعَ الدیک أنه نفّشَ بُرائِلَه وهی قَنازعه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فی تفسیر قوزع أنه بمعنی تنفیشه قنازعَه ، ولو کان کما قال لجاز فنْزَع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حرفٌ لهج به عوامُّ أهلِ العراق وصبیانهم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قنْزع الدیک ، إذا فرَّ من الدیک الذی یقاتله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أبو حاتم هذا الحرف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المزال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قوزع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ابن السکیت وضعه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تلحن فیه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حاتم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تقول للدیکین إذا اقتتلا فهربَ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قنْزعَ الدیک ، وإنما یقال قوزع الدیک إذا غُلِب ، ولا یقال قنْزعَ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البشتیُّ بحَدْسه وقلة معرفته أنه مأخوذ من القنْزعة فأخطأ فی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قوزعَ فَوعل من یقزَع ، إذا خفَّ فی عَدْوه ، کما یقال قَونَس وأصله قنس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العیضوم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الکثیرة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تصحیف قبیحٌ دالٌ علی قلة مبالاة المؤلف إذا صحَّف ، والصواب العیصوم بالصاد ، کذلک رواه أبو العباس أحمد بن یحیی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العَصُوم للمرأة إذا کثر أکلُها ، وإنما قیل لها عَصوم وعیصوم لأنّ کثرةَ أکلها یعصمها من الهُزَال ویقوّیها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ذکرتُه فی موضعه بأکثر من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والضاد مع الباء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مررت بالقوم أجمعین أبضعین بالضاد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تصحیف فاضح یدلّ علی أنّ قائله غیر مُمیِّز ولا حافظ کما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الفضل المنذری عن أبی الهیثم الرازی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تؤکّد الکلمة بأربع توکیدات فتقول مررت بالقوم أجمعین أکتعین أبصعین أبتعین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البَصْع وهو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وقرأته فی غیر کتاب من کتب حُذّاق النحویین هکذا بالصاد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والقاف مع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یعقوب 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لابن المخاض حین یبلغ أن یکون ثنیَّاً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وَبَکْر ، وهو من الذکور کالقَلوص من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القَعود التی یقتعدها الراعی فیرکبها ویحمل علیها زاده وأداته ، وإنما هو صفة للبَکرِ إذا بلغَ الإثناء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البشتی فی حکایته کلامَ ابن السکیت ثم أخطأ فیما فسره من کِیسه وهو قوله إنه غیر القَعود التی یقتعدها الراعی ، من وجهین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یعقوب بن السکیت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لابن المخاض حتی یبلغ أن یکون ثَنیاً قَعودٌ وَبکر ، وهو من الذکور کالقلوص من الإناث</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البشتی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حتّی إلی وهو انتهاء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الخطأین </w:t>
      </w:r>
    </w:p>
    <w:p>
      <w:pPr>
        <w:pStyle w:val="BookText"/>
        <w:rPr/>
      </w:pPr>
      <w:r>
        <w:rPr>
          <w:rFonts w:ascii="IRNazanin" w:hAnsi="IRNazanin" w:eastAsia="IRNazanin"/>
          <w:color w:val="111111"/>
          <w:sz w:val="28"/>
          <w:sz w:val="28"/>
          <w:szCs w:val="28"/>
          <w:rtl w:val="true"/>
          <w:lang w:bidi="fa-IR"/>
        </w:rPr>
        <w:t>من البشتی فیما قاله من کِیسِه تأنیثُه القَعود ولا یکون القَعود عند العرب إلّا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أنه لا قعود فی الإبل تعرفه العربُ غیر ما فسره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العربَ تجعل القعود البَکرَ من حینَ یُرکِبُ ، أی یُمکن ظهرَه من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ذلک أن یستکمل سنتین إلی أن یُثْنی ، فإذا أثنَی سمِّی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والبکْر والبَکْرة بمنزلة الغلام والجاریة اللذین لم یدرکا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البکرةُ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فیما أخبرنی المنذریّ عن ثعلب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قَعودٌ مثل القَلوص فی النوق إلی أن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النضر بن شمیل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لک هذه الأحرف التی أخطأ فیها والتقطتها من أوراق قلیلة ، لتستدلّ بها علی أنّ الرجل لم یَفِ بدعواه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ادّعَی معرفةً وحفظاً یمیز بها الغثَّ من السمین ، والصحیح من السقیم ، بعد اعترافه أنه استنبط کتابه من صحف قرأها ، فقد أقرَّ أنه صحفیٌّ لا روایة له ولا مشاهدة ، ودلّ تصحیفه وخطؤه علی أنه لا معرفة له ولا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طلبة هذا العلم ألّا یغترُّوا بما أودع کتابه ، فإنّ فیه مناکیر جَمّةً لو استقصیتُ تهذیبَها اجتمعت منها دفاترُ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یُعیذنا من أن نقول ما لا نعلمه ، أو ندَّعی ما لا نُحسنه ، أو نتکثَّرَ بما لم نُؤْتَه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للصوابِ ، وأداءِ النُّصح فیما قصدناه ، ولا حَرَمنا ما أمّلناه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الأزهر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فإنی نظرت فی کتابه الذی ألّفه بخطّه وتصفَّحته ، فرأیته أقلَّ معرفة من البُشتیّ وأکثر تصحیفاً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لذکر ما غیَّر وأفسد ، لکثرته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الضعیف المعرفة عندنا من أهل هذه الصناعة ، إذا تأمَّل کتابَه لم یَخْفَ علیه ما حلَّیتُه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ونعوذ بالله من الخذلان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أنّی أودعتُ کتابی هذا ما حوتْه دفاتری ، وقرأته من کتب غیری ووجدته فی الصحف التی کتبها الورّاقون ، وأفسدها المصحِّفون ، لطال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أحدَ الجانین علی لغة العرب ولسانها ولَقلیلٌ لا یُخْزِی صاحبه خیرٌ من کثیر یفضحُه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أُودِعْ کتابی هذا من کلام العرب إلّا ما صحّ لی سماعاً منهم ، أو روایة عن ثقة ، أو حکایةً عن خطِّ ذی معرفةٍ ثاقبة اقترنت إلیها معرفتی ، اللهمّ إلّا حروفاً وجدتها لابن درید وابن المظفّر فی کتابیهما ، فبینت شکّی فیها ، وارتیابی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وستراها فی مواقعها من الکتاب ووقوفی فیها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ناظراً ینظرُ فی کتابی هذا فیری أنه أخلَّ به إعراضی عن حروفٍ لَعلَّه یحفظها لغیری ، وَحذْفی الشواهدَ من شعر العرب للحرفِ بعد الحرف ، فیتوّهم ویوهم غیره أنَّه حفِظ ما لم أحفظْه ، ولا یعلم أنی غزَوتُ فیما حذَفتُه إعفاءَ الکتاب من التطویل الممّل ، </w:t>
      </w:r>
    </w:p>
    <w:p>
      <w:pPr>
        <w:pStyle w:val="BookText"/>
        <w:rPr/>
      </w:pPr>
      <w:r>
        <w:rPr>
          <w:rFonts w:ascii="Amiri" w:hAnsi="Amiri" w:eastAsia="Amiri" w:cs="Amiri"/>
          <w:color w:val="111111"/>
          <w:sz w:val="28"/>
          <w:sz w:val="28"/>
          <w:szCs w:val="28"/>
          <w:rtl w:val="true"/>
          <w:lang w:bidi="ar-SA"/>
        </w:rPr>
        <w:t>والتکثیر الذی لا یحصَّل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مبتدیءٌ الآن فی ذکر الحروف التی هی أصلُ کلام العرب ، وتقدیم الأولی منها بالتقدیم أوّلاً فأوّلاً ، وتبیین مدارجها لتقف علیها ، فلا یعسُر علیک طلبُ الحرف الذی تحتاج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أر خلافاً بین اللغویین أن التأسیس المجمل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لأبی عبد الرحمن الخلیل بن أحمد ، وأن ابن المظفَّر أکملَ الکتابَ علیه بعد تلقُّفه إیاه 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أنه لا یتقدَّم أحدٌ الخلیل فیما أسّسه ورسمَه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أحکیَه بعینه لتتأمّله وتردّد فکرک فیه ، وتستفید منه ما بک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 بما قاله بعض النحویّین ممّا یزید فی بیانه وإیضاحه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الخلیل بن أحمد الابتداءَ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فکره فیه فلم یمکنه أن یبتدیء من أول ا ب ت ث لأن الألف حرف معتل فلمّا فاته أوّل الحروف کره أن یجعل الثانی أوّلاً وهو الباء إلّا بحجّة ، وبعد 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 ونظر إلی الحروف کلّها وذاقَها ، فوجدَ مخرجَ الکلام کلّه من الحلق ، فصیَّرَ أولاها بالابتداء به أدخلَها فی الحلق ، وکان ذوقُه إیاها أنه کان إذا أراد أن یذوق الحرف فتح فاه بألف ثم أظهر الحرف ، نحو أت ، أح ، أع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العینَ أقصاها فی الحلق وأدخلها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أول الکتاب العین ، ثم ما قرب مخرجُه منها بعد العین الأرفع فالأرفع ، حتی أتی علی آخر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سئلت عن کلمة فأردت أن تعرف موضعها من الکتاب فانظر إلی حروف الکلمة ، فمهما وجدتَ منها واحداً فی الکتاب المتقدم فهو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الخلیل ا ب ت ث فوضعَها علی قدر مخارجها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ح ه خ غ ق ک ج ش ض ص س ز ط د ت ظ ذ ث ر ل ن ف ب م وا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العرب مبنیٌ علی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الثنائی ، والثلاثی ، والرباعی ، والخُماسیّ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الثنائیّ فما کان علی حرفین ، نحو قد ، لم ، بل ، هل ، ومثلها من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والثلاثی نحو قولک ضرب ، خرج ، مبنیّ علی ثلاثة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والرباعی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 ، هملج ، قرطس ، مبنیّ علی ثلاثة أحرف</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والخماسیّ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اسحنککَ ، اقشعرَّ ، اسحنفر ، مبنیّ علی خمسة أحرف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فی اسحنکک واسحنفر لیست بأصلیة إنما أدخلت لتکون عماداً وسُلَّماً للسان إلی الساکن ؛ لأن اللسان لا ینطلق بالساکن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والراء التی فی اقشعرَّ راءانِ أدغمت واحدة فی الأخری ، فالتشدیدةُ علامة الإدغام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والخماسیّ 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 وشمردل ، وکنَهبُل ، وقَبَعْثَر ، وما أشبهها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للعرب بناءٌ فی الأسماء وفی الأفعال أکثر من خمسة أحرف ، فمهما وجدت زیادة علی خمسة أحرف فی فعل أو اسم فاعلم أنها زائدة علی البناء ، نحو قَرَعْبَلانة ، إنما هو قَرَعْبَل ، ومثل عنکبوت ، إنما هو أصله عَنکب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لا یکون أقلَّ من ثلاثة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یبتدأ به ، وحرف یُحشَی به الکلمة ، وحرف یوقف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ثلاثة أحرف ، مثل سعد ، وبدر ،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صیّرت الحرف الثنائیّ مثل قد وهل ولو أسماءً أدخلتَ علیها التشدید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لوٌ مکتوبة ، هذه قَدٌ حَسَنَة الکِتْبة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وأین مِنِّیَ لیتٌ</w:t>
      </w:r>
    </w:p>
    <w:p>
      <w:pPr>
        <w:pStyle w:val="BookText"/>
        <w:rPr/>
      </w:pPr>
      <w:r>
        <w:rPr>
          <w:rFonts w:ascii="Amiri" w:hAnsi="Amiri" w:eastAsia="Amiri" w:cs="Amiri"/>
          <w:color w:val="111111"/>
          <w:sz w:val="28"/>
          <w:sz w:val="28"/>
          <w:szCs w:val="28"/>
          <w:rtl w:val="true"/>
          <w:lang w:bidi="ar-SA"/>
        </w:rPr>
        <w:t>إنَّ لیتاً وإنَّ لَوًّا عناءُ</w:t>
      </w:r>
    </w:p>
    <w:p>
      <w:pPr>
        <w:pStyle w:val="BookText"/>
        <w:rPr/>
      </w:pPr>
      <w:r>
        <w:rPr>
          <w:rFonts w:ascii="IRNazanin" w:hAnsi="IRNazanin" w:eastAsia="IRNazanin"/>
          <w:color w:val="111111"/>
          <w:sz w:val="28"/>
          <w:sz w:val="28"/>
          <w:szCs w:val="28"/>
          <w:rtl w:val="true"/>
          <w:lang w:bidi="fa-IR"/>
        </w:rPr>
        <w:t>فشدَّد لوًّا حین جعله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أسماءٌ لفظُها علی حرفین ، وتمامُها علی ثلاثة أحرف ، مثل ید ودم وفم ، وإنما ذهب الثالث لعلَّة أنها جاءت سواکن وخِلقتها السکون ، مثل یاء یَدْیٍ ویاء دَمْیٍ فی آخر الکلمة ، فلما جاء التنوین ساکناً لم یجتمع ساکنان فثبت التنوین لأنه إعراب ، وذهب الحرف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معرفتها فاطلبْها فی الجمع والتصغیر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أیدیهم ، ویُدَیّة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أیضا فی الفعل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تثنیة الفم فَمَوان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الذاهب من الفم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 أصله فَوْه کما تری ، والجمع 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فاه الرجُل ، إذا فتح فاه بالکلام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بیّنت فی کتاب الهاء ما قاله النحویون فیه</w:t>
      </w:r>
      <w:r>
        <w:rPr>
          <w:rFonts w:eastAsia="IRNazanin" w:cs="IRNazanin"/>
          <w:color w:val="111111"/>
          <w:sz w:val="28"/>
          <w:szCs w:val="28"/>
          <w:rtl w:val="true"/>
          <w:lang w:bidi="fa-IR"/>
        </w:rPr>
        <w:t xml:space="preserve">. </w:t>
      </w:r>
      <w:bookmarkStart w:id="29" w:name="pg17043_186139"/>
    </w:p>
    <w:p>
      <w:pPr>
        <w:pStyle w:val="Heading2"/>
        <w:numPr>
          <w:ilvl w:val="1"/>
          <w:numId w:val="1"/>
        </w:numPr>
        <w:rPr/>
      </w:pPr>
      <w:bookmarkStart w:id="30" w:name="__RefHeading___Toc6569185_3381743652"/>
      <w:bookmarkStart w:id="31" w:name="_Toc9"/>
      <w:bookmarkEnd w:id="29"/>
      <w:bookmarkEnd w:id="30"/>
      <w:r>
        <w:rPr>
          <w:rtl w:val="true"/>
        </w:rPr>
        <w:t>باب ألقاب الحروف ومدارجها</w:t>
      </w:r>
      <w:bookmarkEnd w:id="31"/>
    </w:p>
    <w:p>
      <w:pPr>
        <w:pStyle w:val="BookText"/>
        <w:rPr/>
      </w:pP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الحروف الذُّلْق والشفویة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 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فالراء واللام والنون سمِّیت ذُلْقاً لأنّ الذّلاقة فی المنطق إنما هی بطرَف أسَلة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الفاء والباء والمیم شفویة لأنّ مخرجها بین الشفتین ، لا تعمل الشفتان فی شیء من الحروف إلّا فی هذه الثلاثة 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سائر الحروف فإنها ارتفعت فجرَتْ فوقَ ظهر اللسان من لَدُنْ باطن الثنایا من عند مخرج الثاء إلی مخرج الشین بین الغار الأعلی وبین ظهر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للسان فیهّن أکثر من تحریک الطبقین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ینحرفن عن ظهر اللسان انحراف الراء واللام والنون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مخرج الجیم والقاف فبین عَکدة اللسان وبین اللهاة فی أقصی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مخرج العین والحاء والهاء والغین فمن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مخرج الهمزة فمن أقصی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مهتوتة مضغوطة ، فإذا رُفِّه عنها لانت وصارت الیاء والألف والواو علی غیر طریقة الحروف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ذلِقت الحروف الستّة ومَذِل بهنّ اللسان وسَهُلت فی المنطق ، کثرت فی أبنیة الکلام ، فلیس شیءٌ من بناء الخماسیّ التام یَعرَی منها أو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وردَ علیک خماسیٌّ معرّی من الحروف الذُّلق والشفویة فاعلم أنّه مولَّد ولیس من صحیح کلام العرب ؛ نحو الخَضَعْثَج والکَشَعْطَج وأشباه ذلک ، وإن أشبه لفظهم وتألیفَهم فلا تقبلنَّ منه شیئاً ؛ فإنّ النحاریر ربَّما أدخلوا علی الناس ما لیس من کلام العرب إرادة التلبیس والتعنُّت</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الرباعی المنبسط فإنّ الجمهور الأکثر منه لا یعری من بعض الحروف الذُّلق إلّا کلماتٍ نحواً من عشر ، جئن شواذَّ ، فسَّرناهُنّ فی أمکنتها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 والعَسَطوس ، والقُداحِس ، والدُّعْشُوقة ، والدُّهَدعة ، والدَّهدقة ، والزَّهزقة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الغَطْمَطِیط وجَلَنْبَلَق وحَبَطِقْطِق فإنّ لهذه الحروف وما شاکلها مما یُعرف الثنائی وغیره من الثلاثیّ والرباعیّ والخماسیّ فإنَّها فی مواضعها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والأحرف التی سمّیناهن فإنهنَّ عَرِین من الحُروف الذُّلق ، ولذلک نَزُرن فقَلَلْن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لزمهنّ من العین والقاف ما </w:t>
      </w:r>
      <w:r>
        <w:rPr>
          <w:rStyle w:val="FootnoteAnchor"/>
          <w:rtl w:val="true"/>
        </w:rPr>
        <w:footnoteReference w:id="2"/>
      </w:r>
      <w:r>
        <w:rPr>
          <w:rFonts w:ascii="IRNazanin" w:hAnsi="IRNazanin" w:eastAsia="IRNazanin"/>
          <w:color w:val="111111"/>
          <w:sz w:val="28"/>
          <w:sz w:val="28"/>
          <w:szCs w:val="28"/>
          <w:rtl w:val="true"/>
          <w:lang w:bidi="fa-IR"/>
        </w:rPr>
        <w:t>حَسُنَّ علی حال ، ولکن العین والقاف ، لا تدخلان علی بناءٍ إلّا حسَّنتاه ، لأنَّهما أطلق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العین فأنصعُ الحروف جَرْساً وألذُّها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القاف فأصحُّها جَرساً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کانتا أو إحداهما فی بناء حسُنَ لنصاعتهما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البناء اسماً لزمته السین أو الدال مع لزوم العین أو القاف ، لأن الدال لانت عن صلابة الطاء وکزازتها ؛ وارتفعت عن خُفُوت التاء فحسنت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حالُ السین بین مخرجَی الصاد والزای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جاء من بناء اسم رباعی منبسط معری من الحروف الذُّلق والشفویة فإنّه لا یعری من أحد حرفی الطلاقة أو کلیهما ، ومن السین والدال أو إحداهما ، ولا یضرُّه ما خالطه من سائر الحروف الصُّتْم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ورد علیک شیءٌ من ذلک فانظر ما هو من تألیف العرب وما لیس من تألیفهم ، نحو قعثج ، دعثج ، لا ینسب إلی العربیة ولو جاء عن ثقة ، أو قَعْسَج لم ینکر ولم نسمع به ، ولکنا ألَّفناه ، لیعرف صحیح بناء کلام العرب من الدخیل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من هذا الرباعی المنبسط من المعرَّی من الحروف الذُّلْق حکایة مؤلّفة نحو دَهداق وزَهزاق وأشباه ذلک ، فإن الهاء لازمة له فصلاً بین حرفیه المتشابهین مع لزوم العین والقاف أو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استحسنوا الهاء فی هذا الضرب من الحکایة للینها وهشاشتها ، إنما هی نَفَس لا اعتیاصَ فیها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الحکایة المؤلّفة غیر معرّاة من الحروف الذُّلق فلن تَضرّ أکانت فیها الهاء أم لا ، نحو غَطْمَطَة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الحکایة مؤلفة حتی یکون حرف صدرها موافقاً لصدر ما ضَمّ إلیها فی عجزها ، کأنهم ضمُّوا دَهْ إلی دَق فألّفوهما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ما فیهما من تشابه الحرفین ما حسنت الحکایة بهما ، لأن الحکایات الرباعیات لا تخلو من أن تکون مؤلّفة أو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المؤلّفة فعلی ما وصفتُ لک ، وهو نَزرٌ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العهعخ جمیعاً من الحکایة لجاز فی تألیف بناء العرب وإن کان الخاء بعد العین ، لأنّ الحکایة تحتمل من بناء التألیف ما لا یحتمل غیرُها لما یریدون من بیان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جاء العهعخ ، فیما ذکر بعضهم ، اسماً عاماً ولم یکن بالمعروف عند أکثرهم وعند أهل البصر والعلم منهم رُدَّ فلم یُقْبَل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الحکایة المضاعفة فإنها بمنزلة الصلصلة والزلزلة وما أشبههما ، یتوهمون فی حُسن الحرکة ما یتوهمون فی جَرْس الصوت ، یضاعفون لتستمرّ الحکایة علی وجه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والمضاعف من البناء فی الحکایات وغیرها ما کان حرفا عجزه مثل حرفی صدره ، وذلک بناء نستحسنه ونستلذُّه ، فیجوز فیه من تألیف الحروف ما جاء من الصحیح والمعتلّ ، ومن الذُّلق والطُّلُق والصُّتم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 الثنائیّ لأنه 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الحاکی یحکی صلصلة اللجام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 اللجام ، فیقال صَلْ یخفّف ، فإن شاء اکتفی بها مَرّة ، وإن شاء أعادها مرتین أو أکثر من ذلک فقال صَلْ صَلْ صل ، فیتکلف من ذلک ما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حکایة المضاعَف ما لا یجوز فی غیرها من تألیف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الضاد والکاف إذا ألّفتا فبدیء بالضاد فقیل ضک کان هذا تألیفاً لا یحسُن فی أبنیة الأسماء والأفعال إلّا مفصولاً بین حرفیه بحرف لازم أو أکثر من ذلک ، نحو الضَّنْک والضَّحِک وأشباه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جائز فی تألیف المضاعف نحو الضکضاکة من النساء وأشباه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فالمضاعف جائز فیه کل غَثٍّ وسمین من المَفْصول والأعجاز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تشتق فی کثیر من کلامها أبنیة المضاعف من بناء الثنائی المثقل بحرفی التضعیف ، ومن الثلاثیّ 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أنهم یقولونَ صلَّ اللجام صلیلاً ، فلو حکیت ذلک قلت صلّ تمد اللام وتثقلها ، وقد خففتها من الصلصلة ، وهما جمیعاً صوت اللجام ، فالتَّثقیل مدٌّ والتضعیف ترجیع ، لأن الترجیع یخف فلا یتمکن لأنه علی حرفین فلا ینقاد للتصریف حتی یضاعف أو یثقل ، فیجیء کثیر منه متّفقاً علی ما وصفتُ لک ویجیء کثیر منه مختلفاً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الجنوب صریراً ، وصرصر الأخطب صرصرة ، کأنهم توهموا فی صوت الجندُب مداً ، وتوهموا فی صوت الأخطب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کثیر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یشتقون من المضاعف من بناء الثلاثیّ المعتلّ فنحو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أنَخْنا جَمعَهم تنخنَخوا</w:t>
      </w:r>
    </w:p>
    <w:p>
      <w:pPr>
        <w:pStyle w:val="BookText"/>
        <w:rPr/>
      </w:pPr>
      <w:r>
        <w:rPr>
          <w:rFonts w:ascii="Amiri" w:hAnsi="Amiri" w:eastAsia="Amiri" w:cs="Amiri"/>
          <w:color w:val="111111"/>
          <w:sz w:val="28"/>
          <w:sz w:val="28"/>
          <w:szCs w:val="28"/>
          <w:rtl w:val="true"/>
          <w:lang w:bidi="ar-SA"/>
        </w:rPr>
        <w:t>لِفحلنا إنْ سرَّه التنوُّخ</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شاء لقال فی البیت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أنخنا جمعهم تنوّخوا ، ولکنّه اشتقّ التنوّخ من نَوّخناها فتنوّخت ، واشتقَّ التنخنخ من قولک أنخنا ، لأنّ أناخ لما جاء مخفّفاً حسن إخراج الحرف المعتل منه وتَضاعُفُ الحرفین الباقیین ، تقول نخنخنا فتنخنخ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نوّخنا قرّت الواو فثبتت فی التنوّخ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bookmarkStart w:id="32" w:name="pg17043_186142"/>
    </w:p>
    <w:p>
      <w:pPr>
        <w:pStyle w:val="Heading2"/>
        <w:numPr>
          <w:ilvl w:val="1"/>
          <w:numId w:val="1"/>
        </w:numPr>
        <w:rPr/>
      </w:pPr>
      <w:bookmarkStart w:id="33" w:name="__RefHeading___Toc6569187_3381743652"/>
      <w:bookmarkStart w:id="34" w:name="_Toc10"/>
      <w:bookmarkEnd w:id="32"/>
      <w:bookmarkEnd w:id="33"/>
      <w:r>
        <w:rPr>
          <w:rtl w:val="true"/>
        </w:rPr>
        <w:t>باب أحیاز الحروف</w:t>
      </w:r>
      <w:bookmarkEnd w:id="34"/>
    </w:p>
    <w:p>
      <w:pPr>
        <w:pStyle w:val="BookText"/>
        <w:rPr/>
      </w:pP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العربیة تسعة وعشرون حرفاً ، منها خمسة وعشرون حرفاً لها أحیازٌ ومدارج ، وأربعة أحرف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أجوف ، ومثله الیاء والألف اللینة والهمزة ، سمِّیت جُوفاً لأنها تخرج من الجوف فلا تخرج فی مدرجةٍ ، وهی فی الهواء فلم یکن لها حیّز تنسب إلیه إلّا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اللینة والواو والیاء هوائیة ، أی إنها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وأقصی الحروف کلها العین ، وأرفع منها الحاء ، ولو لا بُحّةٌ فی الحاء لأشبهت العین ، لقرب مخرج الحاء من مخرج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الهاء ، ولو لا هَتَّة فی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هَهَّة فی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لأشبهت الحاء ، لقرب مخرج الهاء من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الثلاثة فی حیز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الخاء والغین فی حیز واحد ، ثم القاف والکاف فی واحد ، ثم الجیم والشین والضاد ثلاثة فی حیّز واحد ، ثم الصاد والسین والزای ثلاثة فی حیّز واحد ، ثم الطاء والدال والتاء ثلاثة فی حیز واحد ، ثم الظاء والذال والثاء ثلاثة فی حیّز واحد ، ثم الراء واللام والنون ثلاثة فی حیز واحد ، ثمّ الفاء والباء والمیم ثلاثة فی حیّز واحد ، ثم الواو والیاء والألف ثلاثة فی الهواء لم یکن لها حیّز تُنسَب إلیه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والحاء والهاء والخاء والغین حَلْقیة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والقاف والکاف لَهَویان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والجیم والشین والضاد شَجْریة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 مَفرج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 والسین والزای أسَلیة ، لأنَّ مبدأها من أسَلة اللسان ، وهی مستدَقّ طرف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والطاء والدال والطاء نطعیة ، لأنّ مبدأها من نطع الغار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والظاء والذال والثاء لِثویة ، لأن مبدأها من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والراء واللام والنون ذَوْلقیة ، وهی الذُّلْق ، الواحد أذلق ، وذولق اللسان کذولق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والباء والمیم شفویة ، ومرة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والألف والیاء هوائیة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کل حرف إلی مَدْرجته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الخلیل یسمی المیم مطبَقة لأنَّها تطبق إذا لُفِظ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الکلمة الثنائیة المضاعفة تتصرف علی وجهین ، مثل دقّ ، </w:t>
      </w:r>
    </w:p>
    <w:p>
      <w:pPr>
        <w:pStyle w:val="BookText"/>
        <w:rPr/>
      </w:pPr>
      <w:r>
        <w:rPr>
          <w:rFonts w:ascii="IRNazanin" w:hAnsi="IRNazanin" w:eastAsia="IRNazanin"/>
          <w:color w:val="111111"/>
          <w:sz w:val="28"/>
          <w:sz w:val="28"/>
          <w:szCs w:val="28"/>
          <w:rtl w:val="true"/>
          <w:lang w:bidi="fa-IR"/>
        </w:rPr>
        <w:t>قَدّ ، شدّ ، 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الثلاثیة الصحیحة تتصرف علی ستة أوجه تسمَّی مسدوسة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 ضبر ، ربض ، رضب ، برض ، 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الرباعیة تتصرف علی أربعة وعشرین وجهاً ، وذلک أن حروفها ضُرِبت وهی أربعة أحرف فی وجوه الثلاثی الصحیح وهی ستة فصارت أربعة وعشرین ، وهنَّ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عبقر ، عبرق ، عقرب ، عقبر ، عربق ، عرقب ، فهذه ستة أوجه أولها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قعبر ، قبعر ، قعرب ، قبرع ، قرعب ، قربع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أوجه أولها 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بعقر ، بعرق ، بقرع ، بقعر ، برقع ، برعق ، ستة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رقعب ، رقبع ، رعقب ، رعبق ، ربقع ، ربعق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وعشرون وجهاً أکثرها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والکلمة الخماسیّة تتصرف علی مائة وعشرین وجهاً ، وذلک أن حروفها ضُرِبت وهی خمسة أحرف فی وجوه الرباعی وهی أربعة وعشرون وجهاً فتصیر مائة وعشرین وجهاً ، یستعمل أقلها ویلغی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سفرجل ، سفرلج ، سفجرل سفجلر ، سفلرج ، سفلجر ، سرجفل ، سرلفج ، سرجلف ، سرفلج ، سلفرج ، سلجفر ، سلفجر ، سلجرف ، سجلفر ، سجرفل ، سرلجف ، سرفجل ، سجفرل ، سجرفل ، سجرلف ، سلرجف ، سجرلف ، سجفلر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وعشرون وجهاً الابتداء فیها بالسین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للفاء إذا ابتدیء بها أربعة وعشرون وجهاً ، وکذلک للراء واللام والجیم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مائة وعشرون وجهاً أکثرها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الثلاثی الصحیح أن تکون الکلمة مبنیة من ثلاثة أحرف لا یکون فیها واو ، ولا یاء ، ولا ألف لینة ، ولا همزة فی أصل البناء ، لأنَّ هذه الحروف یقال لها حروف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سلمت کلمة علی ثلاثة أحرف من الحروف السالمة فهی ثلاثیة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والثلاثی المعتل ما شابَهُ حرفٌ من حروف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واللفیف الذی التف بحرفین من حروف العلل مثل وفی ، وغوی ، ونأی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غیر ابن المظفّر عن الخلیل بن أحمد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التی بُنی منها کلام العرب ثمانیة وعشرون حرفاً لکل حرف منها صَرفٌ وَجرس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الجرس فهو فَهْم الصوت فی سکون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الصرف فهو حرکة الحرف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والحروف الثمانیة والعشرون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 وصحیح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فالمعتلّ منها </w:t>
      </w:r>
    </w:p>
    <w:p>
      <w:pPr>
        <w:pStyle w:val="BookText"/>
        <w:rPr/>
      </w:pPr>
      <w:r>
        <w:rPr>
          <w:rFonts w:ascii="IRNazanin" w:hAnsi="IRNazanin" w:eastAsia="IRNazanin"/>
          <w:color w:val="111111"/>
          <w:sz w:val="28"/>
          <w:sz w:val="28"/>
          <w:szCs w:val="28"/>
          <w:rtl w:val="true"/>
          <w:lang w:bidi="fa-IR"/>
        </w:rPr>
        <w:t xml:space="preserve">ثلاثة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والیاء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وصُوَرهنَّ علی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واعتلالها تغیّرها من حال إلی حال ودخول بعضها علی بعض واستخلاف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الحروف صحاح لا تتغیر عن حالها أبداً غیر الهاء المؤنّثة ، فإنّها تصیر فی الاتصال تاءً ، کقولک هذه شجره فتظهر الهاء ، ثم تقول هذه شجرتک شجرةٌ طیبة فتذهب الهاء وتستخلف التاء لأنّ التاء 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فعلوا ذلک بهاء التأنیث لیفرقوا بینها وبین الأصلیَّة فی بناء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والحروف الصحاح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مُذْلَق ومنها 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المُذْلقة فإنها ستة أحرف فی حیّزین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حیّز الفاء فیه ثلاثة أحرف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 ، مخارجها من مَدرجةٍ واحدةٍ لصوتٍ بین الشفتین لا عملَ للِّسان 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والحیّز الآخر حیّز اللام فیه ثلاثة أحرف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ر ن ، مخارجها من مَدرجةٍ واحدة بین أسَلة اللسان ومقدَّم الغار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المدرجتان هما موضعا الذَّلاقة ، وحروفهما أخفُّ الحروف فی المنطق ، وأکثرها فی الکلام ، وأحسنها فی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یحسن بناء الرباعی المنبسط والخماسیّ التامّ إلّا بمخالطة بعضها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ودَرْدَق ، وسفرجل ، ودردبیس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کلمات مُسَیَّنَةٌ شواذ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عَسجَد ، وعَسَطُوس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المُصْمتة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الصُّتْم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تسعة عشر حرفاً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خمسة أحرف مخارجها من الحلق ، وهی 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أربعة عشر حرفاً مخارجها من الفم مَدرُجها علی ظَهر اللِّسان من أصله إلی طرفه ، منها خمسٌ شواخص ،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ض ص ظ ق وتسمَّی المستعلِیَة ، ومنها تسعة مختفضة ،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ج ش ز س د ت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سُمِّینَ مصمتة لأنها أصمتَت فلم تدخل فی الأبنیة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عُرّیت من حروف الذلاقة قلّت فی البناء ، فلستَ واجداً فی جمیع کلام العرب خماسیاً بناؤه بالحروف المصمتة خاصة ، ولا کلاماً رباعیاً کذلک غیر المسیَّنة التی ذکرتها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واستخفّت العرب ذلک لخفّة السین وهشاشتها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استخفت السین فی استفعل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والعویص فی الحروف المعتلّة ، وهی أربعة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والألف اللینة والیاء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الهمزة فلا هجاءَ لها ، إنما تکتب مرّةً ألفاً ومرّة واواً ومرّة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الألف اللینة فلا صَرْف لها ، إنما هی جَرْس مدةٍ بعد فتحة ، فإذا وقعت علیها صروف الحرکات ضَعُفت عن احتمالها واستنامت إلی الهمزة أو الیاء أو الواو ، کقولک عصابة </w:t>
      </w:r>
    </w:p>
    <w:p>
      <w:pPr>
        <w:pStyle w:val="BookText"/>
        <w:rPr/>
      </w:pPr>
      <w:r>
        <w:rPr>
          <w:rFonts w:ascii="IRNazanin" w:hAnsi="IRNazanin" w:eastAsia="IRNazanin"/>
          <w:color w:val="111111"/>
          <w:sz w:val="28"/>
          <w:sz w:val="28"/>
          <w:szCs w:val="28"/>
          <w:rtl w:val="true"/>
          <w:lang w:bidi="fa-IR"/>
        </w:rPr>
        <w:t>وعصائب ، کاهل وکواهل ، سِعلاة وثلاث سعلیات فیمن یجمع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فالهمزة التی فی العصائب هی الالف التی فی العصابة ، والواو التی فی الکواهب هی الألف التی فی الکاهل جاءت خَلَفاً منها ، والیاء التی فی السِّعلَیات خلفٌ من الألف التی فی السعلاة ، ونحو ذلک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 اللینة هی أضعف الحروف المعتلة ، والهمزة أقواها متناً ، ومخرجها من أقصی الحلق من عند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 والواو والألف اللینة مَنُوطات بها ، ومدارج أصواتها مختلفة ، فمدرجة الألف شاخصة نحو الغار الأعلی ، ومدرجة الیاء مختفضة نحو الأضراس ، ومدرجة الواو مستمرة بین الشفتین ، وأصلهنّ من عند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بعض العرب إذا وقف عندهنّ همزهن ، کقولک للمرأة افعلیءْ وتسکت ، وللاثنین افعلأْ وتسکت ، وللقوم افعلُؤْ وتسکت ، فإنّما یُهمزَن فی تلک اللغة لأنهنّ إذا وُقِف عندهن انقطع أنفاسهن فرَجعْن إلی أصل مبتدئهن من عند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حال الألف اللینة ، والواو الساکنة بعد الضمة ، والیاء الساکنة بعد الکسرة ، والألف اللینة بعد 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فی مجری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والیاء إذا جاءتا بعد فتحة قویتا ، وکذا إذا تحرکتا کانتا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تِبیان ذلک أن الألف اللینة والیاء بعد الکسرة والواو بعد الضمة إذا لقیهنّ حرف ساکن بعدهن سقطن ، کقولک عبد الله ذو العمامة ، کأنک قلت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رأیت ذا العمامة ، کأنک قلت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مررتُ بذی العمامة ، کأنک قلت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کذلک فی الکلام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والیاء والواو بعد الفتحة إذا سکنتا ولقیهما ساکن بعدهما فإنّهما یتحرکان ولا یسقطان أبداً ، کقولک لو انطلقت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 وقولک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اخشَی الله ، وللقوم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وقفت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اخشَوْا واخشَی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التقت الیاء والواو فی موضع واحد وکانت الأولی منهما ساکنة فإن الواو تدغم فی الیاء إن کانت قبلها أو بعدها فی الکلام کلِّه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 من طوَیت ، الواو قبل الیاء ؛ ونحو الحیّ من الحیوان ، الیاء قبل الواو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والحروف المعتلة تختلف حالتها فتجری علی مجارٍ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الألف اللینة إذا مدّت صارت مدّتها همزة ملتزقة بها من خلفها کقولک هذه لاءٌ مکتوبة ، وهذه ماءٌ ماءُ الصلة لا ماءُ المجازاة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الحروف المصوّرة إذا وقعت مواقع الأسماء مدّت کما تمدّ حروف الهجاء إذا نسبَت أو وُصفت ؛ لأنهنّ یصرن أسماءً ؛ لأنَّ الاسم مبنیٌّ علی ثلاثة أحرف ، وهذه الحروف مَثْنَی مثنی مثل لو ، ومَن ،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 xml:space="preserve">صیرتَ واحداً منها اسماً قوّیته بحرفٍ ثالث مُخرجٍ من حرفٍ ثان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لیتاً وإنّ لوًّا عناءُ</w:t>
      </w:r>
    </w:p>
    <w:p>
      <w:pPr>
        <w:pStyle w:val="BookText"/>
        <w:rPr/>
      </w:pPr>
      <w:r>
        <w:rPr>
          <w:rFonts w:ascii="Amiri" w:hAnsi="Amiri" w:eastAsia="Amiri" w:cs="Amiri"/>
          <w:color w:val="111111"/>
          <w:sz w:val="28"/>
          <w:sz w:val="28"/>
          <w:szCs w:val="28"/>
          <w:rtl w:val="true"/>
          <w:lang w:bidi="ar-SA"/>
        </w:rPr>
        <w:t>جعل لوًّا اسماً حین 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اللیث بن المظفر عن الخلیل بن أحمد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ألّفه الخلیل بن أحمد من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 التی علیها مدار کلام العرب وألفاظها ، ولا یخرج شیء منها عنها ؛ أراد أن یعرف بذلک جمیع ما تکلمت به العرب فی أشعارها وأمثالها وألا یشذّ عنه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أشکل معنی هذا الکلام علی کثیر من الناس حتی توهّم بعض المتحذلقین أن الخلیل لم یَفِ بما شرَط ، لأنَّه أهمل من کلام العرب ما وُجد فی لغاتهم مستعملاً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البشتیّ الذی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الذی قاله الخلیل ما أودعناه کتابنا هذا أصلاً ؛ لأنَّ کتابنا یشتمل علی ضعفَیْ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وستری تحقیق ذلک إذا حُزْت جملتَه ، وبحثت عن کنهه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قرأت هذا الفصل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استدللت به علی غفلته وقلة فطنته وضعف فهمه ، واشتففت أنه لم یفهم عن الخلیل ما أراده ، ولم یفطن للذی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الخلیل رَحِمه الله أن حروف ا ب ت ث علیها مدار جمیع کلام العرب ، وأنه لا یخرج شیء منها عنها ، فأراد بما ألّف منها معرفةَ جمیع ما یتفرع منها إلی آخره ، ولم یُرد أنه حصَّلَ جمیع ما لفظوا به من الألفاظ علی اختلافها ، ولکنه أراد أنّ ما أسَّسَ ورسَم بهذه الحروف وما بین من وجوه ثنائیِّها وثلاثیّها ورُباعیّها وخماسیّها ، فی سالمها ومعتلّها علی ما شرح وجوهها أوَّلاً فأوَّلاً ، حتی انتهت الحروف 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به جمیع ما هو من ألفاظهم إذا تُتُبِّع ، لا أنّه تتبعه کلّه فحصَّله ، أو استوفاه فاستوعبه ، من غیر أن فاته من ألفاظهم لفظة ، ومن معانیهم للفظ الواحد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یخفی علی الخلیل مع ذکاء فطنته وثقوب فهمه ، أن رجلاً واحداً لیس بنبیٍ یُوحی إلیه ، یُحیط علمُه بجمیع لغات العرب وألفاظها علی کثرتها حتی لا یفوته منها شیء وکان الخلیل أعقل من أن یظنَّ هذا ویقدِّره ، وإنما معنی جِماع کلامه ما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فتفهمْه ولا تغلط علیه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الشافعی رَضی الله عنه ما ذکرته فی الفصل الذی حکیته عنه فی أول کتابی هذا فأوضحه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جهل الجاهل ، وإعجاب المتخلف ، وسَدَّدنا للصواب بفضله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سمّیت کتابی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لأنِّی قصدت بما جمعت فیه نفْیَ ما أدخل فی لغات العرب من الألفاظ التی أزالَها الأغبیاء عن صیغتها ، وغیَّرها الغُتم عن سننها ، فهذبت ما جمعت فی کتابی من التصحیف والخَطاءِ بقدر علمی ، ولم أحرص علی تطویل الکتاب بالحشو الذی لم أعرف أصله ؛ والغریب الذی لم یُسنده الثقات إلی العرب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وأسأل الله ذا الحول والقوَّة أن یزیّننا بلباس التقوی وصدق اللسان ، وأن یُعیذنا من العُجْب ودواعیه ، ویعیننا علی ما نویناه وتوخیناه ؛ ویجعلنا ممن توکَّل علیه فکفاه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حول ولا قوة إلّا بالله ، علیه نتوکل وإلیه ننیب</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043_186149"/>
      <w:bookmarkStart w:id="36" w:name="pg17043_186149"/>
      <w:bookmarkEnd w:id="36"/>
    </w:p>
    <w:p>
      <w:pPr>
        <w:pStyle w:val="Heading2"/>
        <w:numPr>
          <w:ilvl w:val="1"/>
          <w:numId w:val="1"/>
        </w:numPr>
        <w:rPr/>
      </w:pPr>
      <w:bookmarkStart w:id="37" w:name="pg17043_186149"/>
      <w:bookmarkStart w:id="38" w:name="__RefHeading___Toc6569189_3381743652"/>
      <w:bookmarkStart w:id="39" w:name="_Toc11"/>
      <w:bookmarkEnd w:id="37"/>
      <w:bookmarkEnd w:id="38"/>
      <w:r>
        <w:rPr>
          <w:rtl w:val="true"/>
        </w:rPr>
        <w:t>[</w:t>
      </w:r>
      <w:r>
        <w:rPr>
          <w:rtl w:val="true"/>
        </w:rPr>
        <w:t>کتاب حرف العین</w:t>
      </w:r>
      <w:r>
        <w:rPr>
          <w:rtl w:val="true"/>
        </w:rPr>
        <w:t>]</w:t>
      </w:r>
      <w:bookmarkEnd w:id="39"/>
    </w:p>
    <w:p>
      <w:pPr>
        <w:pStyle w:val="Heading3"/>
        <w:numPr>
          <w:ilvl w:val="2"/>
          <w:numId w:val="1"/>
        </w:numPr>
        <w:rPr/>
      </w:pPr>
      <w:bookmarkStart w:id="40" w:name="__RefHeading___Toc6569191_3381743652"/>
      <w:bookmarkStart w:id="41" w:name="_Toc12"/>
      <w:bookmarkEnd w:id="40"/>
      <w:r>
        <w:rPr>
          <w:rtl w:val="true"/>
        </w:rPr>
        <w:t>[</w:t>
      </w:r>
      <w:r>
        <w:rPr>
          <w:rtl w:val="true"/>
        </w:rPr>
        <w:t>أبواب المضاعف من حرف العین</w:t>
      </w:r>
      <w:r>
        <w:rPr>
          <w:rtl w:val="true"/>
        </w:rPr>
        <w:t>]</w:t>
      </w:r>
      <w:bookmarkEnd w:id="41"/>
    </w:p>
    <w:p>
      <w:pPr>
        <w:pStyle w:val="Heading4"/>
        <w:numPr>
          <w:ilvl w:val="3"/>
          <w:numId w:val="1"/>
        </w:numPr>
        <w:rPr/>
      </w:pPr>
      <w:bookmarkStart w:id="42" w:name="__RefHeading___Toc6569193_3381743652"/>
      <w:bookmarkStart w:id="43" w:name="_Toc13"/>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ونبدأ الآن بأبواب المضاعف من حرف العین</w:t>
      </w:r>
    </w:p>
    <w:p>
      <w:pPr>
        <w:pStyle w:val="Heading4"/>
        <w:numPr>
          <w:ilvl w:val="3"/>
          <w:numId w:val="1"/>
        </w:numPr>
        <w:rPr/>
      </w:pPr>
      <w:bookmarkStart w:id="44" w:name="__RefHeading___Toc6569195_3381743652"/>
      <w:bookmarkStart w:id="45" w:name="_Toc14"/>
      <w:bookmarkEnd w:id="44"/>
      <w:r>
        <w:rPr>
          <w:rtl w:val="true"/>
        </w:rPr>
        <w:t>باب العین والحاء</w:t>
      </w:r>
      <w:bookmarkEnd w:id="4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والحاء لا یأتلفان فی کلمة واحدة أصلیة الحروف ، لقرب مخرجیهما ، إلّا أن یؤلَّف فعلٌ من جمعٍ بین کلمتین ، مثل حیَّ عَلَی فیقال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قاله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فی باب الخماسی حرفان ذکرتهما فی أول الرباعی من العین ، ولا أدری ما صحّتهما لأنِّی لم أحفظْهما للثقات</w:t>
      </w:r>
      <w:r>
        <w:rPr>
          <w:rFonts w:eastAsia="IRNazanin" w:cs="IRNazanin"/>
          <w:color w:val="111111"/>
          <w:sz w:val="28"/>
          <w:szCs w:val="28"/>
          <w:rtl w:val="true"/>
          <w:lang w:bidi="fa-IR"/>
        </w:rPr>
        <w:t>.</w:t>
      </w:r>
    </w:p>
    <w:p>
      <w:pPr>
        <w:pStyle w:val="Heading4"/>
        <w:numPr>
          <w:ilvl w:val="3"/>
          <w:numId w:val="1"/>
        </w:numPr>
        <w:rPr/>
      </w:pPr>
      <w:bookmarkStart w:id="46" w:name="__RefHeading___Toc6569197_3381743652"/>
      <w:bookmarkStart w:id="47" w:name="_Toc15"/>
      <w:bookmarkEnd w:id="46"/>
      <w:r>
        <w:rPr>
          <w:rtl w:val="true"/>
        </w:rPr>
        <w:t>باب العین مع الهاء</w:t>
      </w:r>
      <w:bookmarkEnd w:id="47"/>
    </w:p>
    <w:p>
      <w:pPr>
        <w:pStyle w:val="BookText"/>
        <w:rPr/>
      </w:pPr>
      <w:r>
        <w:rPr>
          <w:rFonts w:ascii="IRNazanin" w:hAnsi="IRNazanin" w:eastAsia="IRNazanin"/>
          <w:color w:val="111111"/>
          <w:sz w:val="28"/>
          <w:sz w:val="28"/>
          <w:szCs w:val="28"/>
          <w:rtl w:val="true"/>
          <w:lang w:bidi="fa-IR"/>
        </w:rPr>
        <w:t xml:space="preserve">أهمل الخلیل العین مع الهاء فی المضاعف وقد قال الفراء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عهعهتُ بالضأن عهعهة ، إذا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 ، وهو زجرٌ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زجرٌ للإبل لتحتبس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أعلمنی سمعته من العرب</w:t>
      </w:r>
      <w:r>
        <w:rPr>
          <w:rFonts w:eastAsia="IRNazanin" w:cs="IRNazanin"/>
          <w:color w:val="111111"/>
          <w:sz w:val="28"/>
          <w:szCs w:val="28"/>
          <w:rtl w:val="true"/>
          <w:lang w:bidi="fa-IR"/>
        </w:rPr>
        <w:t>.</w:t>
      </w:r>
    </w:p>
    <w:p>
      <w:pPr>
        <w:pStyle w:val="Heading4"/>
        <w:numPr>
          <w:ilvl w:val="3"/>
          <w:numId w:val="1"/>
        </w:numPr>
        <w:rPr/>
      </w:pPr>
      <w:bookmarkStart w:id="48" w:name="__RefHeading___Toc6569199_3381743652"/>
      <w:bookmarkStart w:id="49" w:name="_Toc16"/>
      <w:bookmarkEnd w:id="48"/>
      <w:r>
        <w:rPr>
          <w:rtl w:val="true"/>
        </w:rPr>
        <w:t>باب العین مع الخاء</w:t>
      </w:r>
      <w:bookmarkEnd w:id="49"/>
    </w:p>
    <w:p>
      <w:pPr>
        <w:pStyle w:val="BookText"/>
        <w:rPr/>
      </w:pPr>
      <w:r>
        <w:rPr>
          <w:rFonts w:ascii="IRNazanin" w:hAnsi="IRNazanin" w:eastAsia="IRNazanin"/>
          <w:color w:val="111111"/>
          <w:sz w:val="28"/>
          <w:sz w:val="28"/>
          <w:szCs w:val="28"/>
          <w:rtl w:val="true"/>
          <w:lang w:bidi="fa-IR"/>
        </w:rPr>
        <w:t xml:space="preserve">قال النضر بن شُمَیل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لخُعخعُ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الدُّقیش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معایاة ولا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ابن درید الخُعخع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وأرجو أن یکون صحیحاً ؛ فإنّ ابن شُمیل لا یقول إلّا ما أتقنَه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عمرو بن بحر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خَعَّ الفَهْد یَخِعّ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تسمعه من حَلقِه إذا انبهَرَ عند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حکایة صوته إذا انبهر ، ولا أدری أهو من کلام الفهّادین أو مما تکلّمت به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بریء من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والعین مع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الوجهین</w:t>
      </w:r>
    </w:p>
    <w:p>
      <w:pPr>
        <w:pStyle w:val="Heading4"/>
        <w:numPr>
          <w:ilvl w:val="3"/>
          <w:numId w:val="1"/>
        </w:numPr>
        <w:rPr/>
      </w:pPr>
      <w:bookmarkStart w:id="50" w:name="__RefHeading___Toc6569201_3381743652"/>
      <w:bookmarkStart w:id="51" w:name="_Toc17"/>
      <w:bookmarkEnd w:id="50"/>
      <w:r>
        <w:rPr>
          <w:rtl w:val="true"/>
        </w:rPr>
        <w:t xml:space="preserve">باب العین والقاف </w:t>
      </w:r>
      <w:r>
        <w:rPr>
          <w:rtl w:val="true"/>
        </w:rPr>
        <w:t>[</w:t>
      </w:r>
      <w:r>
        <w:rPr>
          <w:rtl w:val="true"/>
        </w:rPr>
        <w:t>ع ق</w:t>
      </w:r>
      <w:r>
        <w:rPr>
          <w:rtl w:val="true"/>
        </w:rPr>
        <w:t>]</w:t>
      </w:r>
      <w:bookmarkEnd w:id="51"/>
    </w:p>
    <w:p>
      <w:pPr>
        <w:pStyle w:val="BookText"/>
        <w:rPr/>
      </w:pPr>
      <w:r>
        <w:rPr>
          <w:rFonts w:ascii="IRNazanin" w:hAnsi="IRNazanin" w:eastAsia="IRNazanin"/>
          <w:color w:val="111111"/>
          <w:sz w:val="28"/>
          <w:sz w:val="28"/>
          <w:szCs w:val="28"/>
          <w:rtl w:val="true"/>
          <w:lang w:bidi="fa-IR"/>
        </w:rPr>
        <w:t xml:space="preserve">عق ، 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أم کُرْزٍ أن رسول الله صلی‌الله‌علیه‌وسلم قال فی العقیقة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الغلام شاتان مثلان ، وعن الجاریة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سلیمان بن عامر أنه قال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الغلام عقیقتُه فأهریقوا عنه دماً ، وأمیطوا عنه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فیما أخبرنی به عبد الله بن محمد بن هاجک عن أحمد بن عبد الله بن جَبَلة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أصلها الشَّعر الذی یکون علی رأس الصبیّ حین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الشاةُ التی تُذبَح عنه فی تلک الحال عقیقةً لأنّه یحلَق عنه ذلک الشعرُ عند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أمیطوا عنه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بالأذی ذلک الشعر الذی یُحلق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قلتُ لک إنّهم ربّما سمَّوا الشیء باسم غیره إذا کان معه أو من سببه ، فسمِّیت الشاة عقیقة لعقیقة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مولود من البهائم فإنَّ الشعر الذی یکون علیه حین یولد عقیقة وعِقّة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أذلک أم أقبُّ البطن جأبٌ</w:t>
      </w:r>
    </w:p>
    <w:p>
      <w:pPr>
        <w:pStyle w:val="BookText"/>
        <w:rPr/>
      </w:pPr>
      <w:r>
        <w:rPr>
          <w:rFonts w:ascii="IRNazanin" w:hAnsi="IRNazanin" w:eastAsia="IRNazanin"/>
          <w:color w:val="111111"/>
          <w:sz w:val="28"/>
          <w:sz w:val="28"/>
          <w:szCs w:val="28"/>
          <w:rtl w:val="true"/>
          <w:lang w:bidi="fa-IR"/>
        </w:rPr>
        <w:t>علیه من عقیقته عفاءُ</w:t>
      </w:r>
    </w:p>
    <w:p>
      <w:pPr>
        <w:pStyle w:val="BookText"/>
        <w:rPr/>
      </w:pPr>
      <w:r>
        <w:rPr>
          <w:rFonts w:ascii="IRNazanin" w:hAnsi="IRNazanin" w:eastAsia="IRNazanin"/>
          <w:color w:val="111111"/>
          <w:sz w:val="28"/>
          <w:sz w:val="28"/>
          <w:szCs w:val="28"/>
          <w:rtl w:val="true"/>
          <w:lang w:bidi="fa-IR"/>
        </w:rPr>
        <w:t>فجعل العقیقةَ الشعر لا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یصف العَیْر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تحسَّرت عِقَّةٌ عنه فأنسلها</w:t>
      </w:r>
    </w:p>
    <w:p>
      <w:pPr>
        <w:pStyle w:val="BookText"/>
        <w:rPr/>
      </w:pPr>
      <w:r>
        <w:rPr>
          <w:rFonts w:ascii="IRNazanin" w:hAnsi="IRNazanin" w:eastAsia="IRNazanin"/>
          <w:color w:val="111111"/>
          <w:sz w:val="28"/>
          <w:sz w:val="28"/>
          <w:szCs w:val="28"/>
          <w:rtl w:val="true"/>
          <w:lang w:bidi="fa-IR"/>
        </w:rPr>
        <w:t>واجتاب أخْری جدیداً بعدما ابتقلا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تربّع ورَعی الربیعِ وبُقُولَه أنسَلَ الشعر المولود معه ، وأنبت آخر فاجتابه ، أی لبسه فاکتساه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لهذا الشعر عقیق ، بغیر هاء ، ومنه قول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أطار عقیقَهُ عنه نُسالاً</w:t>
      </w:r>
    </w:p>
    <w:p>
      <w:pPr>
        <w:pStyle w:val="BookText"/>
        <w:rPr/>
      </w:pPr>
      <w:r>
        <w:rPr>
          <w:rFonts w:ascii="Amiri" w:hAnsi="Amiri" w:eastAsia="Amiri" w:cs="Amiri"/>
          <w:color w:val="111111"/>
          <w:sz w:val="28"/>
          <w:sz w:val="28"/>
          <w:szCs w:val="28"/>
          <w:rtl w:val="true"/>
          <w:lang w:bidi="ar-SA"/>
        </w:rPr>
        <w:t>وأُدمجَ دَمْجَ ذی شطن بدیع</w:t>
      </w:r>
    </w:p>
    <w:p>
      <w:pPr>
        <w:pStyle w:val="BookText"/>
        <w:rPr/>
      </w:pPr>
      <w:r>
        <w:rPr>
          <w:rFonts w:ascii="IRNazanin" w:hAnsi="IRNazanin" w:eastAsia="IRNazanin"/>
          <w:color w:val="111111"/>
          <w:sz w:val="28"/>
          <w:sz w:val="28"/>
          <w:szCs w:val="28"/>
          <w:rtl w:val="true"/>
          <w:lang w:bidi="fa-IR"/>
        </w:rPr>
        <w:t>أراد شعره الذی ولد وهو علیه ، أنه أنسله عنه ، أی أسقطه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العَقّ الشَّق والقطع ، وسمِّیت الشعرةُ التی یخرج المولود من بطن أمّه وهی علیه عقیقة ، لأنها إنْ کانت علی رأس الإنسیّ حُلقت عنه فقطعت ، وإن کانت علی بهیمة فإنّها تُنسلها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للذبیحة عقیقة لأنها تذبح ویشق حلقومها ومریُّها ووَدَجاها قطعاً ، کما سمّیت ذبیحة بالذَّبح وهو الشق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أبو الفضل المنذری عن الحرَّانی عن ابن السکیت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عقّ فلانٌ عن ولده ، إذا ذبح عَنْه یوم أسبوعه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فلانٌ أباه یعقُّه عقاً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 الرجلُ ، أی جاء بالعُقوق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وما کلّفتمونی وربّکم</w:t>
      </w:r>
    </w:p>
    <w:p>
      <w:pPr>
        <w:pStyle w:val="BookText"/>
        <w:rPr/>
      </w:pPr>
      <w:r>
        <w:rPr>
          <w:rFonts w:ascii="Amiri" w:hAnsi="Amiri" w:eastAsia="Amiri" w:cs="Amiri"/>
          <w:color w:val="111111"/>
          <w:sz w:val="28"/>
          <w:sz w:val="28"/>
          <w:szCs w:val="28"/>
          <w:rtl w:val="true"/>
          <w:lang w:bidi="ar-SA"/>
        </w:rPr>
        <w:t>لیعلَمُ من أمسی أعقَ وأحربا</w:t>
      </w:r>
    </w:p>
    <w:p>
      <w:pPr>
        <w:pStyle w:val="BookText"/>
        <w:rPr/>
      </w:pPr>
      <w:r>
        <w:rPr>
          <w:rFonts w:ascii="Amiri" w:hAnsi="Amiri" w:eastAsia="Amiri" w:cs="Amiri"/>
          <w:color w:val="111111"/>
          <w:sz w:val="28"/>
          <w:sz w:val="28"/>
          <w:szCs w:val="28"/>
          <w:rtl w:val="true"/>
          <w:lang w:bidi="ar-SA"/>
        </w:rPr>
        <w:t>أی جاء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أعقَّت الفرسُ فهی عَقُوق ، ولا یقال مُعِقّ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فرس عقوق ، إذا انفتَقَ بطنُها واتَّسَع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انشقاقٍ فهو انعقاق ، وکل شق وَخرْقٍ فهو عَقٌ ، ومنه قیل للبرق إذا 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فلانٌ والدیه یعقُّهما عقوقاً ، إذا قطعهما ولم یصل رحمه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سفیان بن حرب لحمزةَ سیّد الشهداء رَضی الله عنه یوم أحد حین مرَّ به وهو مقتولٌ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ذق القتل یا عاقّ کما قتلت ، یعنی من قتلتَ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العاقّ القاطع لرحمه عَقَقةٌ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أیضاً رجلٌ 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الزَّفَیانُ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المِرقالِ عقّاً فَظَّ</w:t>
      </w:r>
    </w:p>
    <w:p>
      <w:pPr>
        <w:pStyle w:val="BookText"/>
        <w:rPr/>
      </w:pPr>
      <w:r>
        <w:rPr>
          <w:rFonts w:ascii="Amiri" w:hAnsi="Amiri" w:eastAsia="Amiri" w:cs="Amiri"/>
          <w:color w:val="111111"/>
          <w:sz w:val="28"/>
          <w:sz w:val="28"/>
          <w:szCs w:val="28"/>
          <w:rtl w:val="true"/>
          <w:lang w:bidi="ar-SA"/>
        </w:rPr>
        <w:t>لمن أعادی مَحِکا مِلظّا</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بالعَقّ المُرَّ ، من الماء العُقاق ، وهو القُعاع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محمد بن یزید الثُّمالی أنه قال فی قول الجعدی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بَحرُکَ عذبُ الماء ما أعقّهُ </w:t>
      </w:r>
    </w:p>
    <w:p>
      <w:pPr>
        <w:pStyle w:val="BookText"/>
        <w:rPr/>
      </w:pPr>
      <w:r>
        <w:rPr>
          <w:rFonts w:ascii="Amiri" w:hAnsi="Amiri" w:eastAsia="Amiri" w:cs="Amiri"/>
          <w:color w:val="111111"/>
          <w:sz w:val="28"/>
          <w:sz w:val="28"/>
          <w:szCs w:val="28"/>
          <w:rtl w:val="true"/>
          <w:lang w:bidi="ar-SA"/>
        </w:rPr>
        <w:t>سَیبُک والمحروم مَنْ لم یُسقَهُ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أقعَّه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ماء قُعاع وعُقَاقٌ إذا کان مُراً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أقعَّه الله وأعقَّه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فیما رَوَی عنه أحمد بن یحیی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البعداء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عاققتُ فلاناً أعاقُّه عِقاقاً ، إذا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فی الأرض ، وجمعها عُقّات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فی باب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الانعقاق تشقُّق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کالعقیقة ، شبِّه بعقیقة البرق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التَّبوُّج وهو تکشُّف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عقّت الریحُ المُزْنَ تعُقُّه عَقّاً ، إذا استدرّته کأنّها تشُقُّه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یصف غیثاً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وعقَّت مُزنَهُ الریح وانْ</w:t>
      </w:r>
    </w:p>
    <w:p>
      <w:pPr>
        <w:pStyle w:val="BookText"/>
        <w:rPr/>
      </w:pPr>
      <w:r>
        <w:rPr>
          <w:rFonts w:ascii="Amiri" w:hAnsi="Amiri" w:eastAsia="Amiri" w:cs="Amiri"/>
          <w:color w:val="111111"/>
          <w:sz w:val="28"/>
          <w:sz w:val="28"/>
          <w:szCs w:val="28"/>
          <w:rtl w:val="true"/>
          <w:lang w:bidi="ar-SA"/>
        </w:rPr>
        <w:t>قارَ به العَرْضُ ولم یُشمَلِ</w:t>
      </w:r>
    </w:p>
    <w:p>
      <w:pPr>
        <w:pStyle w:val="BookText"/>
        <w:rPr/>
      </w:pPr>
      <w:r>
        <w:rPr>
          <w:rFonts w:ascii="IRNazanin" w:hAnsi="IRNazanin" w:eastAsia="IRNazanin"/>
          <w:color w:val="111111"/>
          <w:sz w:val="28"/>
          <w:sz w:val="28"/>
          <w:szCs w:val="28"/>
          <w:rtl w:val="true"/>
          <w:lang w:bidi="fa-IR"/>
        </w:rPr>
        <w:t>حار ، أی تحیّر وتردد ، یعنی السحاب ، واستدرته ریح الجنوب ولم تهب به الشمال فتقشعه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وانقار به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 عرض السحاب انقار ، أی وقعت منه قطعة ، وأصله من قُرت جیبَ القمیص فانقار ، وقرتُ عینَه إذا قلعتَها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سحابةٌ معقوقة ، إذا عُقّت فانعقّت ، أی تبعّجت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وسحابة عقّاقة ، إذا دَفقَت 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بنی الحسحاس یصف غیثاً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علی الأنهاءِ فانثجَّ مُزْنُه</w:t>
      </w:r>
    </w:p>
    <w:p>
      <w:pPr>
        <w:pStyle w:val="BookText"/>
        <w:rPr/>
      </w:pPr>
      <w:r>
        <w:rPr>
          <w:rFonts w:ascii="IRNazanin" w:hAnsi="IRNazanin" w:eastAsia="IRNazanin"/>
          <w:color w:val="111111"/>
          <w:sz w:val="28"/>
          <w:sz w:val="28"/>
          <w:szCs w:val="28"/>
          <w:rtl w:val="true"/>
          <w:lang w:bidi="fa-IR"/>
        </w:rPr>
        <w:t>فعقَ طویلاً یسکب الماء ساجیا</w:t>
      </w:r>
    </w:p>
    <w:p>
      <w:pPr>
        <w:pStyle w:val="BookText"/>
        <w:rPr/>
      </w:pPr>
      <w:r>
        <w:rPr>
          <w:rFonts w:ascii="Amiri" w:hAnsi="Amiri" w:eastAsia="Amiri" w:cs="Amiri"/>
          <w:color w:val="111111"/>
          <w:sz w:val="28"/>
          <w:sz w:val="28"/>
          <w:szCs w:val="28"/>
          <w:rtl w:val="true"/>
          <w:lang w:bidi="ar-SA"/>
        </w:rPr>
        <w:t>ویقال اعتقَّت السحابة بمعنی عَقَّتْ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 منبعجٌ بالوبل مبقُورُ</w:t>
      </w:r>
    </w:p>
    <w:p>
      <w:pPr>
        <w:pStyle w:val="BookText"/>
        <w:rPr/>
      </w:pPr>
      <w:r>
        <w:rPr>
          <w:rFonts w:ascii="IRNazanin" w:hAnsi="IRNazanin" w:eastAsia="IRNazanin"/>
          <w:color w:val="111111"/>
          <w:sz w:val="28"/>
          <w:sz w:val="28"/>
          <w:szCs w:val="28"/>
          <w:rtl w:val="true"/>
          <w:lang w:bidi="fa-IR"/>
        </w:rPr>
        <w:t xml:space="preserve">ویقال للمعتذر إذا أفرط فی اعتذاره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 اعتقاقاً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بعض أصحابه أن معقِّر بن حمارٍ البارقی کُفَّ بصره ، فسمع یوماً صوت راعدةٍ ، ومعه بنتٌ له تَقُوده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ترین؟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سَحماء عَقَّاقة ، کأنها حُوَلاءُ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وائِلی بی إلی جانب قَفْلة ، فإنَّها لا تنبت إلَّا بمنجاةٍ من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لکل مسیلِ ماءٍ شقّه ماءُ السیل فی الأرض فأنهره ووسَّعه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بلاد العرب أربعة أعِقَّة ، وهی أودیة عادیَّة شقَّتها السُّیول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عقیق عارض الیمامة ، وهو وادٍ واسع مما یلی العَرَمة تندفق فیه شعاب العارض ، وفیه عیونٌ عذبة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عقیق بناحیة المدینة فیه عیونٌ ونخیل ومنها عقیق آخر یدفُق سیله فی غوریّ تِهامة ، وهو الذی ذکره الشافعی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أهلوا من العقیق کان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عقیق القَنَان ، تجری إلیه میاهُ قُللِ نجد وجباله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الباهلیّ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الأعقّة الأودیة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للصبی إذا نشأ فی حَیٍّ من أحیاء العرب حتی شبَّ وقویَ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تمیمة </w:t>
      </w:r>
    </w:p>
    <w:p>
      <w:pPr>
        <w:pStyle w:val="BookText"/>
        <w:rPr/>
      </w:pPr>
      <w:r>
        <w:rPr>
          <w:rFonts w:ascii="Amiri" w:hAnsi="Amiri" w:eastAsia="Amiri" w:cs="Amiri"/>
          <w:color w:val="111111"/>
          <w:sz w:val="28"/>
          <w:sz w:val="28"/>
          <w:szCs w:val="28"/>
          <w:rtl w:val="true"/>
          <w:lang w:bidi="ar-SA"/>
        </w:rPr>
        <w:t>فلانٍ فی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ذلک أن الصبیَّ ما دام طِفلاً تعلِّق علیه أمُّه التمائمَ ، وهی الخَرزُ تعوِّذه بها من العین ، فإذا کبِر قُطعتْ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بها عَقَ الشباب تمیمتی</w:t>
      </w:r>
    </w:p>
    <w:p>
      <w:pPr>
        <w:pStyle w:val="BookText"/>
        <w:rPr/>
      </w:pPr>
      <w:r>
        <w:rPr>
          <w:rFonts w:ascii="Amiri" w:hAnsi="Amiri" w:eastAsia="Amiri" w:cs="Amiri"/>
          <w:color w:val="111111"/>
          <w:sz w:val="28"/>
          <w:sz w:val="28"/>
          <w:szCs w:val="28"/>
          <w:rtl w:val="true"/>
          <w:lang w:bidi="ar-SA"/>
        </w:rPr>
        <w:t>وأوَّلُ أرضٍ مسَّ جلدی ترابُها</w:t>
      </w:r>
    </w:p>
    <w:p>
      <w:pPr>
        <w:pStyle w:val="BookText"/>
        <w:rPr/>
      </w:pPr>
      <w:r>
        <w:rPr>
          <w:rFonts w:ascii="IRNazanin" w:hAnsi="IRNazanin" w:eastAsia="IRNazanin"/>
          <w:color w:val="111111"/>
          <w:sz w:val="28"/>
          <w:sz w:val="28"/>
          <w:szCs w:val="28"/>
          <w:rtl w:val="true"/>
          <w:lang w:bidi="fa-IR"/>
        </w:rPr>
        <w:t xml:space="preserve">وروی أبو عُمر عن أحمد بن یحیی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العِصابةُ ساعة تشَقُّ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نواة رخوة من نوی العجوة تؤکل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سهم الاعتذار؟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هذا أن یُقتل رجلٌ من القبیلة فیطالَب القاتل بدمه ، فیجتمع جماعةٌ من الرؤساء إلی أولیاء القتیل ویعرضون علیهم الدیة ویسألونهم العفو عن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ولیُّه أبیّاً حمیاً أبی أخذ الدیة ، وإن کان ضعیفاً شاورَ أهلَ قبیلته ، فیقولون للطالبین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 خالقنا علامةً للأمر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علامتکم؟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سهماً فنرکِّبه علی قوس ثم نرمی به نحو السماء ، فإن رجَعَ إلینا ملطَّخاً بالدم فقد نُهینا عن أخذ الدیة ، وإن رجع إلینا کما صعد فقد أمرنا بأخذ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المکارم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هذا السهمُ قَطْ إلا نقِیّاً ، ولکن لهم بهذا عُذرٌ عند جُهالهم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الأسعر الجعفیّ من أهل القتیل وکان غائباً عن هذا الصلح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عقُّوا بسهم ثمَّ قالوا سالموا</w:t>
      </w:r>
    </w:p>
    <w:p>
      <w:pPr>
        <w:pStyle w:val="BookText"/>
        <w:rPr/>
      </w:pPr>
      <w:r>
        <w:rPr>
          <w:rFonts w:ascii="Amiri" w:hAnsi="Amiri" w:eastAsia="Amiri" w:cs="Amiri"/>
          <w:color w:val="111111"/>
          <w:sz w:val="28"/>
          <w:sz w:val="28"/>
          <w:szCs w:val="28"/>
          <w:rtl w:val="true"/>
          <w:lang w:bidi="ar-SA"/>
        </w:rPr>
        <w:t>یا لیتنی فی القوم إذْ مَسحوا اللِّحی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الصُّلح مَسْحُ اللحی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عبد الملک البغوی عن الربیع عن الشافعی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عقُّوا بسهم ولم یشعُر به أحد</w:t>
      </w:r>
    </w:p>
    <w:p>
      <w:pPr>
        <w:pStyle w:val="BookText"/>
        <w:rPr/>
      </w:pPr>
      <w:r>
        <w:rPr>
          <w:rFonts w:ascii="Amiri" w:hAnsi="Amiri" w:eastAsia="Amiri" w:cs="Amiri"/>
          <w:color w:val="111111"/>
          <w:sz w:val="28"/>
          <w:sz w:val="28"/>
          <w:szCs w:val="28"/>
          <w:rtl w:val="true"/>
          <w:lang w:bidi="ar-SA"/>
        </w:rPr>
        <w:t>ثم استفاءوا وقالوا حَبَّذا الوَضحُ</w:t>
      </w:r>
    </w:p>
    <w:p>
      <w:pPr>
        <w:pStyle w:val="BookText"/>
        <w:rPr/>
      </w:pPr>
      <w:r>
        <w:rPr>
          <w:rFonts w:ascii="IRNazanin" w:hAnsi="IRNazanin" w:eastAsia="IRNazanin"/>
          <w:color w:val="111111"/>
          <w:sz w:val="28"/>
          <w:sz w:val="28"/>
          <w:szCs w:val="28"/>
          <w:rtl w:val="true"/>
          <w:lang w:bidi="fa-IR"/>
        </w:rPr>
        <w:t>أخبر أنهم آثروا إبلَ الدیة وألبانها علی دم قاتلِ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للدلو إذا طلعت من الرکیّة ملأی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عَقّت 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العرب من یقول عقتْ تعقِیَة ، وأصلها عقّقت ، فلمّا توالی ثلاث قافات قلبوا إحداها یاء کما قالوا تظنَّیت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الأعرابی فیما أخبرنی المنذرّی عن ثعلب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عَقتْ کما عقت دَلوف العِقْبان</w:t>
      </w:r>
    </w:p>
    <w:p>
      <w:pPr>
        <w:pStyle w:val="BookText"/>
        <w:rPr/>
      </w:pPr>
      <w:r>
        <w:rPr>
          <w:rFonts w:ascii="Amiri" w:hAnsi="Amiri" w:eastAsia="Amiri" w:cs="Amiri"/>
          <w:color w:val="111111"/>
          <w:sz w:val="28"/>
          <w:sz w:val="28"/>
          <w:szCs w:val="28"/>
          <w:rtl w:val="true"/>
          <w:lang w:bidi="ar-SA"/>
        </w:rPr>
        <w:t>شبّه الدلو إذا نزعت من البئر وهی تعُّق هواء البئر طالعةً بسرعةٍ بالعقاب إذا انقضَّتْ علی الصَّیدِ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الحوامل من کل ذات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والواحدة عَقوق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أعقت الفرَسُ والأتانُ فهی مُعِقٌ وعَقوق ، وذلک إذا نبتت العقیقة فی بطنها علی الولد الذی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لرؤبة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عتق الأجدعُ بعد رقِ</w:t>
      </w:r>
    </w:p>
    <w:p>
      <w:pPr>
        <w:pStyle w:val="BookText"/>
        <w:rPr/>
      </w:pPr>
      <w:r>
        <w:rPr>
          <w:rFonts w:ascii="Amiri" w:hAnsi="Amiri" w:eastAsia="Amiri" w:cs="Amiri"/>
          <w:color w:val="111111"/>
          <w:sz w:val="28"/>
          <w:sz w:val="28"/>
          <w:szCs w:val="28"/>
          <w:rtl w:val="true"/>
          <w:lang w:bidi="ar-SA"/>
        </w:rPr>
        <w:t>بقارحٍ أو زولةٍ مُعِقِ</w:t>
      </w:r>
    </w:p>
    <w:p>
      <w:pPr>
        <w:pStyle w:val="BookText"/>
        <w:rPr/>
      </w:pPr>
      <w:r>
        <w:rPr>
          <w:rFonts w:ascii="IRNazanin" w:hAnsi="IRNazanin" w:eastAsia="IRNazanin"/>
          <w:color w:val="111111"/>
          <w:sz w:val="28"/>
          <w:sz w:val="28"/>
          <w:szCs w:val="28"/>
          <w:rtl w:val="true"/>
          <w:lang w:bidi="fa-IR"/>
        </w:rPr>
        <w:t xml:space="preserve">وأنشد له أیضاً فی لغة من یقول أعقّت فهی عقوق وجمعها عُقُق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 وقد أوّنَ تأوین العُقُق</w:t>
      </w:r>
    </w:p>
    <w:p>
      <w:pPr>
        <w:pStyle w:val="BookText"/>
        <w:rPr/>
      </w:pPr>
      <w:r>
        <w:rPr>
          <w:rFonts w:ascii="Amiri" w:hAnsi="Amiri" w:eastAsia="Amiri" w:cs="Amiri"/>
          <w:color w:val="111111"/>
          <w:sz w:val="28"/>
          <w:sz w:val="28"/>
          <w:szCs w:val="28"/>
          <w:rtl w:val="true"/>
          <w:lang w:bidi="ar-SA"/>
        </w:rPr>
        <w:t xml:space="preserve">والعقاق والعَقَق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وترکت العَیْر یدمی نحره</w:t>
      </w:r>
    </w:p>
    <w:p>
      <w:pPr>
        <w:pStyle w:val="BookText"/>
        <w:rPr/>
      </w:pPr>
      <w:r>
        <w:rPr>
          <w:rFonts w:ascii="Amiri" w:hAnsi="Amiri" w:eastAsia="Amiri" w:cs="Amiri"/>
          <w:color w:val="111111"/>
          <w:sz w:val="28"/>
          <w:sz w:val="28"/>
          <w:szCs w:val="28"/>
          <w:rtl w:val="true"/>
          <w:lang w:bidi="ar-SA"/>
        </w:rPr>
        <w:t>ونحوصاً سَمْحجاً فیها عَقَقْ</w:t>
      </w:r>
    </w:p>
    <w:p>
      <w:pPr>
        <w:pStyle w:val="BookText"/>
        <w:rPr/>
      </w:pPr>
      <w:r>
        <w:rPr>
          <w:rFonts w:ascii="Amiri" w:hAnsi="Amiri" w:eastAsia="Amiri" w:cs="Amiri"/>
          <w:color w:val="111111"/>
          <w:sz w:val="28"/>
          <w:sz w:val="28"/>
          <w:szCs w:val="28"/>
          <w:rtl w:val="true"/>
          <w:lang w:bidi="ar-SA"/>
        </w:rPr>
        <w:t xml:space="preserve">وقال أبو خِرَاش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عَقاقاً ثم یَرْمَحْنَ ظَلْمَه</w:t>
      </w:r>
    </w:p>
    <w:p>
      <w:pPr>
        <w:pStyle w:val="BookText"/>
        <w:rPr/>
      </w:pPr>
      <w:r>
        <w:rPr>
          <w:rFonts w:ascii="Amiri" w:hAnsi="Amiri" w:eastAsia="Amiri" w:cs="Amiri"/>
          <w:color w:val="111111"/>
          <w:sz w:val="28"/>
          <w:sz w:val="28"/>
          <w:szCs w:val="28"/>
          <w:rtl w:val="true"/>
          <w:lang w:bidi="ar-SA"/>
        </w:rPr>
        <w:t>إباءً وفیه صَولةٌ وذَمِیل</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الأتان عَقاقاً بفتح العین ، إذا تبیَّن حملها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 الشافعی العَقاق بهذا المعنی فی آخر کتاب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الأصمعیّ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العقاق مصدر العَقُوق ورُوی عن أبی عمرو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فهی عقوق ، وأعقّت فهی مُعِقّ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الفصیحة أعقَّتْ فهی عقوق ، قاله ابن السکِّیت 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 بعض شیوخنا أنه یقال للفرس الحامل 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للحائل أیضاً 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هذا علی 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یروَی عن أبی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عقیقة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غُرْلته إذا 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العَقوقِ نوًی هشٌّ رِخوٌ لیِّن المَمْضَغْة تأکله العجوز وتلوکه ، وتُعلفُه العَقوقُ إلطافاً بها ، ولذلک أضیفَ إلیها ، وهو من کلام أهل البصرة ولا تعرفه الأعرابُ فی بادیتها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نواةٌ رِخوةٌ لیِّنة کالعجوة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عِقان الکروم والنخیل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تقطع العِقَّان فسدت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أعقَّت النخلةُ والکَرْمة ، إذا أخرجت عِقَّانَها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 وصوته العَقْعقة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 العرب السائرة فی الرجل یسأل ما لا یکون وما لا یُقدر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کلَّفْتَنی الأبلق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کلَّفتنی بیضَ الأنوق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والأبلق ذکر ، والعقوق الحامل ، ولا یحمل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اللحیانی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الأبلقَ العقوقَ فلما</w:t>
      </w:r>
    </w:p>
    <w:p>
      <w:pPr>
        <w:pStyle w:val="BookText"/>
        <w:rPr/>
      </w:pPr>
      <w:r>
        <w:rPr>
          <w:rFonts w:ascii="IRNazanin" w:hAnsi="IRNazanin" w:eastAsia="IRNazanin"/>
          <w:color w:val="111111"/>
          <w:sz w:val="28"/>
          <w:sz w:val="28"/>
          <w:szCs w:val="28"/>
          <w:rtl w:val="true"/>
          <w:lang w:bidi="fa-IR"/>
        </w:rPr>
        <w:t>لم یجده أراد بیض الأنوق</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اهتلبَ السیف من غمده ، وامترقه ، واعتقَّه ، واجتلطه ، إذا استّله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 ودِّعینا یا هنید فإننی</w:t>
      </w:r>
    </w:p>
    <w:p>
      <w:pPr>
        <w:pStyle w:val="BookText"/>
        <w:rPr/>
      </w:pPr>
      <w:r>
        <w:rPr>
          <w:rFonts w:ascii="IRNazanin" w:hAnsi="IRNazanin" w:eastAsia="IRNazanin"/>
          <w:color w:val="111111"/>
          <w:sz w:val="28"/>
          <w:sz w:val="28"/>
          <w:szCs w:val="28"/>
          <w:rtl w:val="true"/>
          <w:lang w:bidi="fa-IR"/>
        </w:rPr>
        <w:t>أری الحیَّ قد شاموا العقیق الیمانیا</w:t>
      </w:r>
    </w:p>
    <w:p>
      <w:pPr>
        <w:pStyle w:val="BookText"/>
        <w:rPr/>
      </w:pPr>
      <w:r>
        <w:rPr>
          <w:rFonts w:ascii="IRNazanin" w:hAnsi="IRNazanin" w:eastAsia="IRNazanin"/>
          <w:color w:val="111111"/>
          <w:sz w:val="28"/>
          <w:sz w:val="28"/>
          <w:szCs w:val="28"/>
          <w:rtl w:val="true"/>
          <w:lang w:bidi="fa-IR"/>
        </w:rPr>
        <w:t xml:space="preserve">فإن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شاموا البرق من ناحیة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طلبونی بالعَقُوق أتیتهم</w:t>
      </w:r>
    </w:p>
    <w:p>
      <w:pPr>
        <w:pStyle w:val="BookText"/>
        <w:rPr/>
      </w:pPr>
      <w:r>
        <w:rPr>
          <w:rFonts w:ascii="Amiri" w:hAnsi="Amiri" w:eastAsia="Amiri" w:cs="Amiri"/>
          <w:color w:val="111111"/>
          <w:sz w:val="28"/>
          <w:sz w:val="28"/>
          <w:szCs w:val="28"/>
          <w:rtl w:val="true"/>
          <w:lang w:bidi="ar-SA"/>
        </w:rPr>
        <w:t>بألفٍ أؤدِّیه إلی القومِ أقرعا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لکثیِّر یصف امرأة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خرجت من بیتها راقَ عَینها</w:t>
      </w:r>
    </w:p>
    <w:p>
      <w:pPr>
        <w:pStyle w:val="BookText"/>
        <w:rPr/>
      </w:pPr>
      <w:r>
        <w:rPr>
          <w:rFonts w:ascii="Amiri" w:hAnsi="Amiri" w:eastAsia="Amiri" w:cs="Amiri"/>
          <w:color w:val="111111"/>
          <w:sz w:val="28"/>
          <w:sz w:val="28"/>
          <w:szCs w:val="28"/>
          <w:rtl w:val="true"/>
          <w:lang w:bidi="ar-SA"/>
        </w:rPr>
        <w:t>مُعَوِّذها وأعجبتها العقائق</w:t>
      </w:r>
    </w:p>
    <w:p>
      <w:pPr>
        <w:pStyle w:val="BookText"/>
        <w:rPr/>
      </w:pPr>
      <w:r>
        <w:rPr>
          <w:rFonts w:ascii="IRNazanin" w:hAnsi="IRNazanin" w:eastAsia="IRNazanin"/>
          <w:color w:val="111111"/>
          <w:sz w:val="28"/>
          <w:sz w:val="28"/>
          <w:szCs w:val="28"/>
          <w:rtl w:val="true"/>
          <w:lang w:bidi="fa-IR"/>
        </w:rPr>
        <w:t>یعنی إنَّ هذه المرأة إذا خرجت من بیتها راقها معوّذ النبت حوالَی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والمعوّذ من النبت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فی أصل شجرٍ أو حجر یستره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العقائق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الرِّمال الحمر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وموقَّعِ أَثَرُ السِّفار بخَطْمه</w:t>
      </w:r>
    </w:p>
    <w:p>
      <w:pPr>
        <w:pStyle w:val="BookText"/>
        <w:rPr/>
      </w:pPr>
      <w:r>
        <w:rPr>
          <w:rFonts w:ascii="Amiri" w:hAnsi="Amiri" w:eastAsia="Amiri" w:cs="Amiri"/>
          <w:color w:val="111111"/>
          <w:sz w:val="28"/>
          <w:sz w:val="28"/>
          <w:szCs w:val="28"/>
          <w:rtl w:val="true"/>
          <w:lang w:bidi="ar-SA"/>
        </w:rPr>
        <w:t>من سُود عَقّة أو بنی الجوّالِ</w:t>
      </w:r>
    </w:p>
    <w:p>
      <w:pPr>
        <w:pStyle w:val="BookText"/>
        <w:rPr/>
      </w:pPr>
      <w:r>
        <w:rPr>
          <w:rFonts w:ascii="Amiri" w:hAnsi="Amiri" w:eastAsia="Amiri" w:cs="Amiri"/>
          <w:color w:val="111111"/>
          <w:sz w:val="28"/>
          <w:sz w:val="28"/>
          <w:szCs w:val="28"/>
          <w:rtl w:val="true"/>
          <w:lang w:bidi="ar-SA"/>
        </w:rPr>
        <w:t>وبنو الجَوَّال فی بنی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 البرق ، إذا انسرَب فی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عن أحمد بن یحیی عن عمرو بن أبی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القُعقُع بضم القافین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القعقع طائر وصوته القعقعَة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طائر أبلق ببیاض وسوادٍ ، ضخمٌ ، من طیر البرّ ، طویل المنقار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البحرانیین یقولون للقَسْب من التمر إذا یبس وتقعقع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سَحٌّ وتمر قعقاع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وقُعَیقِعان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بمکة اقتتل عنده قبیلانِ من قریش ، فسمِّی قعیقعان لتقعقع السلاح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وبالأهواز جبل یقال له 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نحتت أساطین مسجد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یأخذ من الیمامة إلی مکة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للجلد الیابس والتِّرسَةِ إذا تخشخشت فحکیت صوت حرکاتها قد قعقعت قعقعة ومنه 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من جمال بنی أقیش</w:t>
      </w:r>
    </w:p>
    <w:p>
      <w:pPr>
        <w:pStyle w:val="BookText"/>
        <w:rPr/>
      </w:pPr>
      <w:r>
        <w:rPr>
          <w:rFonts w:ascii="Amiri" w:hAnsi="Amiri" w:eastAsia="Amiri" w:cs="Amiri"/>
          <w:color w:val="111111"/>
          <w:sz w:val="28"/>
          <w:sz w:val="28"/>
          <w:szCs w:val="28"/>
          <w:rtl w:val="true"/>
          <w:lang w:bidi="ar-SA"/>
        </w:rPr>
        <w:t>یُقعقع خلف رِجلیه بشنِ</w:t>
      </w:r>
    </w:p>
    <w:p>
      <w:pPr>
        <w:pStyle w:val="BookText"/>
        <w:rPr/>
      </w:pPr>
      <w:r>
        <w:rPr>
          <w:rFonts w:ascii="IRNazanin" w:hAnsi="IRNazanin" w:eastAsia="IRNazanin"/>
          <w:color w:val="111111"/>
          <w:sz w:val="28"/>
          <w:sz w:val="28"/>
          <w:szCs w:val="28"/>
          <w:rtl w:val="true"/>
          <w:lang w:bidi="fa-IR"/>
        </w:rPr>
        <w:t xml:space="preserve">وقال ابن الأعرابیّ فیما یروی عنه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القعقعة والعقعقة ، والخشخشة والشخشخة ، والخفخفة والفخفخة والنشنشة والشنشنة ، کلّه حرکة القرطاس والثَّوب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یجتمع یتقعقع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 بکثرة العدد واتساق الأسباب فهو بعَرَض الزَّوال والانتشار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 لبید یصف تغیُّر الزمان بأهله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یُغْبَطوا یُهبَطوا وإن أمروا</w:t>
      </w:r>
    </w:p>
    <w:p>
      <w:pPr>
        <w:pStyle w:val="BookText"/>
        <w:rPr/>
      </w:pPr>
      <w:r>
        <w:rPr>
          <w:rFonts w:ascii="Amiri" w:hAnsi="Amiri" w:eastAsia="Amiri" w:cs="Amiri"/>
          <w:color w:val="111111"/>
          <w:sz w:val="28"/>
          <w:sz w:val="28"/>
          <w:szCs w:val="28"/>
          <w:rtl w:val="true"/>
          <w:lang w:bidi="ar-SA"/>
        </w:rPr>
        <w:t>یوماً یَصیروا للهُلْک والنَّکَدِ</w:t>
      </w:r>
    </w:p>
    <w:p>
      <w:pPr>
        <w:pStyle w:val="BookText"/>
        <w:rPr/>
      </w:pPr>
      <w:r>
        <w:rPr>
          <w:rFonts w:ascii="Amiri" w:hAnsi="Amiri" w:eastAsia="Amiri" w:cs="Amiri"/>
          <w:color w:val="111111"/>
          <w:sz w:val="28"/>
          <w:sz w:val="28"/>
          <w:szCs w:val="28"/>
          <w:rtl w:val="true"/>
          <w:lang w:bidi="ar-SA"/>
        </w:rPr>
        <w:t xml:space="preserve">ویقال للرجل إذا مشی فسمعت لمفاصل رجلیه تَقعقُعاً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لقَعْقَعانیّ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العَیْر إذا حَمَل علی العانة فتقعقع لحیاهُ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شاحِیَ لَحْیَیْ قُعْقُعانیُ الصَّلقْ</w:t>
      </w:r>
    </w:p>
    <w:p>
      <w:pPr>
        <w:pStyle w:val="BookText"/>
        <w:rPr/>
      </w:pPr>
      <w:r>
        <w:rPr>
          <w:rFonts w:ascii="Amiri" w:hAnsi="Amiri" w:eastAsia="Amiri" w:cs="Amiri"/>
          <w:color w:val="111111"/>
          <w:sz w:val="28"/>
          <w:sz w:val="28"/>
          <w:szCs w:val="28"/>
          <w:rtl w:val="true"/>
          <w:lang w:bidi="ar-SA"/>
        </w:rPr>
        <w:t>قعقعة المِحورِ خُطّاف العَلَقْ</w:t>
      </w:r>
    </w:p>
    <w:p>
      <w:pPr>
        <w:pStyle w:val="BookText"/>
        <w:rPr/>
      </w:pPr>
      <w:r>
        <w:rPr>
          <w:rFonts w:ascii="IRNazanin" w:hAnsi="IRNazanin" w:eastAsia="IRNazanin"/>
          <w:color w:val="111111"/>
          <w:sz w:val="28"/>
          <w:sz w:val="28"/>
          <w:szCs w:val="28"/>
          <w:rtl w:val="true"/>
          <w:lang w:bidi="fa-IR"/>
        </w:rPr>
        <w:t>وأسَدٌ ذو قعاقع ، إذا مشی فسمعت لمفاصله قعقعة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قعقاع وحثحاث ، إذا کان بعیداً والسَّیرُ فیه متعباً لا وتیرة فیه ، أی لا فتور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طریق قعقاع ومتقعقع ، إذا بعُد واحتاج السائر فیه إلی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قعقاعاً لأنه یقعقع الرِکاب ویتعبها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مقبل </w:t>
      </w:r>
      <w:bookmarkStart w:id="52" w:name="pg17043_186155"/>
    </w:p>
    <w:p>
      <w:pPr>
        <w:pStyle w:val="BookText"/>
        <w:rPr/>
      </w:pPr>
      <w:bookmarkEnd w:id="52"/>
      <w:r>
        <w:rPr>
          <w:rFonts w:ascii="IRNazanin" w:hAnsi="IRNazanin" w:eastAsia="IRNazanin"/>
          <w:color w:val="111111"/>
          <w:sz w:val="28"/>
          <w:sz w:val="28"/>
          <w:szCs w:val="28"/>
          <w:rtl w:val="true"/>
          <w:lang w:bidi="fa-IR"/>
        </w:rPr>
        <w:t xml:space="preserve">یصف ناقته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قوائمها علی متقعقع</w:t>
      </w:r>
    </w:p>
    <w:p>
      <w:pPr>
        <w:pStyle w:val="BookText"/>
        <w:rPr/>
      </w:pPr>
      <w:r>
        <w:rPr>
          <w:rFonts w:ascii="Amiri" w:hAnsi="Amiri" w:eastAsia="Amiri" w:cs="Amiri"/>
          <w:color w:val="111111"/>
          <w:sz w:val="28"/>
          <w:sz w:val="28"/>
          <w:szCs w:val="28"/>
          <w:rtl w:val="true"/>
          <w:lang w:bidi="ar-SA"/>
        </w:rPr>
        <w:t>عَتِبِ المراتب خارج متنشِّر</w:t>
      </w:r>
    </w:p>
    <w:p>
      <w:pPr>
        <w:pStyle w:val="BookText"/>
        <w:rPr/>
      </w:pPr>
      <w:r>
        <w:rPr>
          <w:rFonts w:ascii="IRNazanin" w:hAnsi="IRNazanin" w:eastAsia="IRNazanin"/>
          <w:color w:val="111111"/>
          <w:sz w:val="28"/>
          <w:sz w:val="28"/>
          <w:szCs w:val="28"/>
          <w:rtl w:val="true"/>
          <w:lang w:bidi="fa-IR"/>
        </w:rPr>
        <w:t>وبالشُّریف من بلاد قیس مواضع یقال لها القعاقع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قعقعتُ القارورةَ وزعزعتها ، إذا أَرَغْت نزع صمامها من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للذی یحرک قداح المیسر لیجیلها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بقدحین فازا من قداح المقعقِع</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للمهزول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عظاماً تتقعقع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دَقَّتُهُ صوتٌ واحِد فإنک تقول یقعقع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 لمثل الأدَم الیابسة والسلاح قلت یتقعقع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النابغة یدل علی خلاف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یقعقع خلف رجلیه بشنِ</w:t>
      </w:r>
    </w:p>
    <w:p>
      <w:pPr>
        <w:pStyle w:val="BookText"/>
        <w:rPr/>
      </w:pPr>
      <w:r>
        <w:rPr>
          <w:rFonts w:ascii="IRNazanin" w:hAnsi="IRNazanin" w:eastAsia="IRNazanin"/>
          <w:color w:val="111111"/>
          <w:sz w:val="28"/>
          <w:sz w:val="28"/>
          <w:szCs w:val="28"/>
          <w:rtl w:val="true"/>
          <w:lang w:bidi="fa-IR"/>
        </w:rPr>
        <w:t>والشّنّ من الأدَم ، وکأنّه أراد أنه یقعقع فیتقعقع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 القومُ ، إذا حفروا فأنبطوا ماء قُعاعاً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ومیاه الملَّاحات کلها قُعاع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للقوم إذا کانوا نزولاً ببلدٍ فاحتملوا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تقعقعت عَمَدهم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تقعقع نحو أرضکم عمادِی</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صوت الرعد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وجماعه القعاقع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للحمَّی النافض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مزرِّد أخو الشماخ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ذُکرت سلمی علی النأی عادَنی</w:t>
      </w:r>
    </w:p>
    <w:p>
      <w:pPr>
        <w:pStyle w:val="BookText"/>
        <w:rPr/>
      </w:pPr>
      <w:r>
        <w:rPr>
          <w:rFonts w:ascii="Amiri" w:hAnsi="Amiri" w:eastAsia="Amiri" w:cs="Amiri"/>
          <w:color w:val="111111"/>
          <w:sz w:val="28"/>
          <w:sz w:val="28"/>
          <w:szCs w:val="28"/>
          <w:rtl w:val="true"/>
          <w:lang w:bidi="ar-SA"/>
        </w:rPr>
        <w:t>ثُلاجیّ قعقاعٍ من الورد مردِمِ</w:t>
      </w:r>
    </w:p>
    <w:p>
      <w:pPr>
        <w:pStyle w:val="BookText"/>
        <w:rPr/>
      </w:pPr>
      <w:r>
        <w:rPr>
          <w:rFonts w:ascii="Amiri" w:hAnsi="Amiri" w:eastAsia="Amiri" w:cs="Amiri"/>
          <w:color w:val="111111"/>
          <w:sz w:val="28"/>
          <w:sz w:val="28"/>
          <w:szCs w:val="28"/>
          <w:rtl w:val="true"/>
          <w:lang w:bidi="ar-SA"/>
        </w:rPr>
        <w:t xml:space="preserve">وقال بعض الطائیِّین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قعّ فلان فلاناً یقُعُّه قعاً ، إذا اجترأ علیه بالکلام</w:t>
      </w:r>
    </w:p>
    <w:p>
      <w:pPr>
        <w:pStyle w:val="BookText"/>
        <w:rPr/>
      </w:pPr>
      <w:r>
        <w:rPr>
          <w:rFonts w:ascii="IRNazanin" w:hAnsi="IRNazanin" w:eastAsia="IRNazanin"/>
          <w:color w:val="111111"/>
          <w:sz w:val="28"/>
          <w:sz w:val="28"/>
          <w:szCs w:val="28"/>
          <w:rtl w:val="true"/>
          <w:lang w:bidi="fa-IR"/>
        </w:rPr>
        <w:t xml:space="preserve">والقعاقع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 التی ترمی بها النخل لینتثر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والمقعقِع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یقعقع القداح من المیسر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هرمة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وقعقعت القداح ففزت منها</w:t>
      </w:r>
    </w:p>
    <w:p>
      <w:pPr>
        <w:pStyle w:val="BookText"/>
        <w:rPr/>
      </w:pPr>
      <w:r>
        <w:rPr>
          <w:rFonts w:ascii="Amiri" w:hAnsi="Amiri" w:eastAsia="Amiri" w:cs="Amiri"/>
          <w:color w:val="111111"/>
          <w:sz w:val="28"/>
          <w:sz w:val="28"/>
          <w:szCs w:val="28"/>
          <w:rtl w:val="true"/>
          <w:lang w:bidi="ar-SA"/>
        </w:rPr>
        <w:t>بما أخذ السَّمینُ من القداح</w:t>
      </w:r>
    </w:p>
    <w:p>
      <w:pPr>
        <w:pStyle w:val="BookText"/>
        <w:rPr/>
      </w:pPr>
      <w:r>
        <w:rPr>
          <w:rFonts w:ascii="Amiri" w:hAnsi="Amiri" w:eastAsia="Amiri" w:cs="Amiri"/>
          <w:color w:val="111111"/>
          <w:sz w:val="28"/>
          <w:sz w:val="28"/>
          <w:szCs w:val="28"/>
          <w:rtl w:val="true"/>
          <w:lang w:bidi="ar-SA"/>
        </w:rPr>
        <w:t xml:space="preserve">وروی عن السُدِّی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الجبل الذی بمکة قعیقعان لأنّ جُرهماً کانت تجعل فیه قسیها وجعابها ودَرَقها ، فکانت تُقِعقِعُ وتصوِّت</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569203_3381743652"/>
      <w:bookmarkStart w:id="54" w:name="_Toc18"/>
      <w:bookmarkEnd w:id="53"/>
      <w:r>
        <w:rPr>
          <w:rtl w:val="true"/>
        </w:rPr>
        <w:t xml:space="preserve">باب العین مع الکاف </w:t>
      </w:r>
      <w:r>
        <w:rPr>
          <w:rtl w:val="true"/>
        </w:rPr>
        <w:t>[</w:t>
      </w:r>
      <w:r>
        <w:rPr>
          <w:rtl w:val="true"/>
        </w:rPr>
        <w:t>ع ک</w:t>
      </w:r>
      <w:r>
        <w:rPr>
          <w:rtl w:val="true"/>
        </w:rPr>
        <w:t>]</w:t>
      </w:r>
      <w:bookmarkEnd w:id="54"/>
    </w:p>
    <w:p>
      <w:pPr>
        <w:pStyle w:val="BookText"/>
        <w:rPr/>
      </w:pPr>
      <w:r>
        <w:rPr>
          <w:rFonts w:ascii="IRNazanin" w:hAnsi="IRNazanin" w:eastAsia="IRNazanin"/>
          <w:color w:val="111111"/>
          <w:sz w:val="28"/>
          <w:sz w:val="28"/>
          <w:szCs w:val="28"/>
          <w:rtl w:val="true"/>
          <w:lang w:bidi="fa-IR"/>
        </w:rPr>
        <w:t xml:space="preserve">عک ، 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عککتُه أعکُّه عکّاً ، إذا حبسته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یقال عجسته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عکته الحمی عکّاً ، إذا لزمته حتی تُضْنیَه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عککته أعکه عکاً ، إذا استعدته الحدیثَ کی یکرره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حبیب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أعکّت العُشَراء من الإبل تُعِکَ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العِکَّة ، وهی أن تستبدل لَوناً غیر لونها ، وکذلک إذا سمنت فأخصبت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تری رَأْی أخٍ قد عَکَّا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 الرجل ، إذا احتبس وأقام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عکَّنی بالقول عکّاً ، إذا ردهُ علیک متعنّتاً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مِعَکٌ ، إذا کان ذا لدَدٍ والتواء وخُصومة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ائتزر فلان إزرةَ عکَ وَکَّ ؛ وهو أن یُسبل طرَفیْ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زرته تجده عَکَ رکا</w:t>
      </w:r>
    </w:p>
    <w:p>
      <w:pPr>
        <w:pStyle w:val="BookText"/>
        <w:rPr/>
      </w:pPr>
      <w:r>
        <w:rPr>
          <w:rFonts w:ascii="Amiri" w:hAnsi="Amiri" w:eastAsia="Amiri" w:cs="Amiri"/>
          <w:color w:val="111111"/>
          <w:sz w:val="28"/>
          <w:sz w:val="28"/>
          <w:szCs w:val="28"/>
          <w:rtl w:val="true"/>
          <w:lang w:bidi="ar-SA"/>
        </w:rPr>
        <w:t>مشیته فی الدار هاکَ رکَّا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تبختره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الله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سکنت الریح مع شدة الحر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عکِیک ، ویقال یومٌ عکٌ أکٌّ ، وقد عکَ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العُکَّة والعکیک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ساجع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العُذْرة ، لم یبق بعُمان بُسْرة ، ولا لأکَار بُرَّة ، وکانت عکة نُکْرة ، علی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والمِعَکّ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یجری قلیلاً ثم یحتاج إلی الضرب ، قاله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العَکَوّک السمین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القصیر المقتدر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عکوَّک إذا مَشی دِرحایه</w:t>
      </w:r>
    </w:p>
    <w:p>
      <w:pPr>
        <w:pStyle w:val="BookText"/>
        <w:rPr/>
      </w:pPr>
      <w:r>
        <w:rPr>
          <w:rFonts w:ascii="Amiri" w:hAnsi="Amiri" w:eastAsia="Amiri" w:cs="Amiri"/>
          <w:color w:val="111111"/>
          <w:sz w:val="28"/>
          <w:sz w:val="28"/>
          <w:szCs w:val="28"/>
          <w:rtl w:val="true"/>
          <w:lang w:bidi="ar-SA"/>
        </w:rPr>
        <w:t xml:space="preserve">والعُکة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زُقیق صغیر یُجعَل فیه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ویُجمَع عُکَکا وعِکاکاً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الغَسَّانیّ عن سلمة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القمقام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غبت غیبة عن أهلی فقدِمت ، فقدَّمَتْ إلیَّ امرأتی عکّتین صغیرتین من سمن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حلِّنی اکسُنی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تسلأ کلّ حُرَّةٍ نِحْیین</w:t>
      </w:r>
    </w:p>
    <w:p>
      <w:pPr>
        <w:pStyle w:val="BookText"/>
        <w:rPr/>
      </w:pPr>
      <w:r>
        <w:rPr>
          <w:rFonts w:ascii="Amiri" w:hAnsi="Amiri" w:eastAsia="Amiri" w:cs="Amiri"/>
          <w:color w:val="111111"/>
          <w:sz w:val="28"/>
          <w:sz w:val="28"/>
          <w:szCs w:val="28"/>
          <w:rtl w:val="true"/>
          <w:lang w:bidi="ar-SA"/>
        </w:rPr>
        <w:t>وإنما سَلأتِ عُکَّتَینِ</w:t>
      </w:r>
    </w:p>
    <w:p>
      <w:pPr>
        <w:pStyle w:val="BookText"/>
        <w:rPr/>
      </w:pPr>
      <w:r>
        <w:rPr>
          <w:rFonts w:ascii="IRNazanin" w:hAnsi="IRNazanin" w:eastAsia="IRNazanin"/>
          <w:color w:val="111111"/>
          <w:sz w:val="28"/>
          <w:sz w:val="28"/>
          <w:szCs w:val="28"/>
          <w:rtl w:val="true"/>
          <w:lang w:bidi="fa-IR"/>
        </w:rPr>
        <w:t>ثم تقول اشترِلی قرطین</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 بن عَدنان هم الیومَ فی الیمن ، وقال بعض النسَّابین ، إنما هو معدّ بن عدنان ، فأمّا عَکّ فهو ابن عُدثان بالثاء ، وهم من ولد قحطان ، وعدنان من ولد إسماعیل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عُکَ إذا حُمَّ ، وعَکَ إذا غَلی من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حمیت علیها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 شدیدُ الأَسْر قُسبُریُ</w:t>
      </w:r>
    </w:p>
    <w:p>
      <w:pPr>
        <w:pStyle w:val="BookText"/>
        <w:rPr/>
      </w:pPr>
      <w:r>
        <w:rPr>
          <w:rFonts w:ascii="Amiri" w:hAnsi="Amiri" w:eastAsia="Amiri" w:cs="Amiri"/>
          <w:color w:val="111111"/>
          <w:sz w:val="28"/>
          <w:sz w:val="28"/>
          <w:szCs w:val="28"/>
          <w:rtl w:val="true"/>
          <w:lang w:bidi="ar-SA"/>
        </w:rPr>
        <w:t xml:space="preserve">قال أبو زید ؛ العَکُ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العَکَّة من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فَورةٌ شدیدة فی القیظ ، وهو الوقت الذی ترکد فیه الریح ؛ وفی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حبیب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کَعُ الوجه ، أی رقیق الوجه ؛ ورجلٌ کُعکُعٌ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تکعکع وتکأکأ ، إذا ارتدع ورجلٌ کَعٌ کاعٌ ، إذا کان جباناً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کعّ یکعّ کعُوعاً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کَعِعتُ أکَعُ وکعَعتُ بالفتح أکِعُ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زَلِلت وزَلَلتُ ، وشَحِحْتُ وشحَحْتُ أشَحُّ وأشِحُّ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کعکعتُه بالرجم والتنجُّه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کعُ کاعٌ ، وهو الذی لا یمضی فی حزم ولا عزم ، وهو الناکص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bookmarkStart w:id="55" w:name="pg17043_186157"/>
    </w:p>
    <w:p>
      <w:pPr>
        <w:pStyle w:val="BookText"/>
        <w:rPr/>
      </w:pPr>
      <w:bookmarkEnd w:id="55"/>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کَعُ القوم للرَّحْلِ لازما</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کعکعته فتکعکع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لمتمِّم بن نویرة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ولکنَّنی أمضی علی ذاکَ مُقدِماً</w:t>
      </w:r>
    </w:p>
    <w:p>
      <w:pPr>
        <w:pStyle w:val="BookText"/>
        <w:rPr/>
      </w:pPr>
      <w:r>
        <w:rPr>
          <w:rFonts w:ascii="Amiri" w:hAnsi="Amiri" w:eastAsia="Amiri" w:cs="Amiri"/>
          <w:color w:val="111111"/>
          <w:sz w:val="28"/>
          <w:sz w:val="28"/>
          <w:szCs w:val="28"/>
          <w:rtl w:val="true"/>
          <w:lang w:bidi="ar-SA"/>
        </w:rPr>
        <w:t>إذا بَعضُ مَن یلقی الخطوبَ تکعکعا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کعکعت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کعَّعْت ، فاستثقلت العرب الجمع بین ثلاث أحرف من جنس واحد ففرقوا بینها بحرف مکرَّر ومثله کفکفتُه عن کذا ، وأصله کفَّفته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أکَعَّه الفَرَقُ إکعاعاً ، إذا حبَسَه عن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حَبّذا الکعک بلحمٍ مثرودْ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وخُشْکَنانٌ معْ سویقٍ مَقنود</w:t>
      </w:r>
    </w:p>
    <w:p>
      <w:pPr>
        <w:pStyle w:val="Heading4"/>
        <w:numPr>
          <w:ilvl w:val="3"/>
          <w:numId w:val="1"/>
        </w:numPr>
        <w:rPr/>
      </w:pPr>
      <w:bookmarkStart w:id="56" w:name="__RefHeading___Toc6569205_3381743652"/>
      <w:bookmarkStart w:id="57" w:name="_Toc19"/>
      <w:bookmarkEnd w:id="56"/>
      <w:r>
        <w:rPr>
          <w:rtl w:val="true"/>
        </w:rPr>
        <w:t xml:space="preserve">باب العین والجیم </w:t>
      </w:r>
      <w:r>
        <w:rPr>
          <w:rtl w:val="true"/>
        </w:rPr>
        <w:t>[</w:t>
      </w:r>
      <w:r>
        <w:rPr>
          <w:rtl w:val="true"/>
        </w:rPr>
        <w:t>ع ج</w:t>
      </w:r>
      <w:r>
        <w:rPr>
          <w:rtl w:val="true"/>
        </w:rPr>
        <w:t>]</w:t>
      </w:r>
      <w:bookmarkEnd w:id="57"/>
    </w:p>
    <w:p>
      <w:pPr>
        <w:pStyle w:val="BookText"/>
        <w:rPr/>
      </w:pPr>
      <w:r>
        <w:rPr>
          <w:rFonts w:ascii="IRNazanin" w:hAnsi="IRNazanin" w:eastAsia="IRNazanin"/>
          <w:color w:val="111111"/>
          <w:sz w:val="28"/>
          <w:sz w:val="28"/>
          <w:szCs w:val="28"/>
          <w:rtl w:val="true"/>
          <w:lang w:bidi="fa-IR"/>
        </w:rPr>
        <w:t>عج ، جع ، 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الحجّ العَجّ والثَّجّ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بالتلبیة ، والثّجّ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سیلان دِماء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عج القوم یَعِجّون ، وضجُّوا یَضِجُّون ، إذا رفعوا أصواتهم بالدُّعاء والاستغاثة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العجّاج الرّجاز عجَّاجاً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یعج ثخناً من عجعجعا</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یستقم له فی القافیة عجَّا ولم یصحَّ معنی عجَّجا ضاعفه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عجعجا وهو فُعَلاء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الغبار ، وهو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عجَّجت البیت دخاناً حتی تعجَّج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تثور به الریح ، الواحدة 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التعجیج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 القوم وأعجُّوا ، وأَهجُّوا ، وخجُّوا وأخجُّوا ، إذا أکثروا فی فنونِهِ الرکوبَ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عجْعاجٌ بجباج ، إذا کان صیَّاحاً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أعجَّت الریح ، إذا اشتد هبوبها وأثارت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والعجعجة فی قضاعة کالعنعنة فی تمیم ، یحولون الیاء جیماً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المطعمون اللحم بالعَشجِ</w:t>
      </w:r>
    </w:p>
    <w:p>
      <w:pPr>
        <w:pStyle w:val="BookText"/>
        <w:rPr/>
      </w:pPr>
      <w:r>
        <w:rPr>
          <w:rFonts w:ascii="Amiri" w:hAnsi="Amiri" w:eastAsia="Amiri" w:cs="Amiri"/>
          <w:color w:val="111111"/>
          <w:sz w:val="28"/>
          <w:sz w:val="28"/>
          <w:szCs w:val="28"/>
          <w:rtl w:val="true"/>
          <w:lang w:bidi="ar-SA"/>
        </w:rPr>
        <w:t>وبالغداة کِسَر البَرْنجِ</w:t>
      </w:r>
    </w:p>
    <w:p>
      <w:pPr>
        <w:pStyle w:val="BookText"/>
        <w:rPr/>
      </w:pPr>
      <w:r>
        <w:rPr>
          <w:rFonts w:ascii="Amiri" w:hAnsi="Amiri" w:eastAsia="Amiri" w:cs="Amiri"/>
          <w:color w:val="111111"/>
          <w:sz w:val="28"/>
          <w:sz w:val="28"/>
          <w:szCs w:val="28"/>
          <w:rtl w:val="true"/>
          <w:lang w:bidi="ar-SA"/>
        </w:rPr>
        <w:t>یُقلَع بالودِّ وبالصِّیصجِ</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بالعشیّ ، والبرنیّ ، والصِّیصیّ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النُّکب من الریاح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فنکباء الصبا والجَنوب مهیاف ملواح ، ونکباء الصَّبا والشمال مَعجاجٌ مِصراد لا مَطر فیها ولا خیر ، ونکباء الشمال والدَّبور قَرّة ، ونکباء الدَّبور والجنوب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والمَعجاج هی التی تثیر الغبار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البعیر فی هدیره یعجّ ، فإن کرَّر هدیره قیل عجعج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للناقة إذا زجرتها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عجعجت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العجاجة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العَجَاج من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النجیب المسنّ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شمر بإسناد له عن عبد الله بن عمرو عن رسول الله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یأخذ الله شریطته من أهل الأرض ، فیبقی عَجَاجٌ لا یعرفون معروفاً ولا یُنکرون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العَجَاج من الناس نحو الرَّجَاج والرَّعاع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یرضی إذا رضی النساء عجاجةٌ</w:t>
      </w:r>
    </w:p>
    <w:p>
      <w:pPr>
        <w:pStyle w:val="BookText"/>
        <w:rPr/>
      </w:pPr>
      <w:r>
        <w:rPr>
          <w:rFonts w:ascii="Amiri" w:hAnsi="Amiri" w:eastAsia="Amiri" w:cs="Amiri"/>
          <w:color w:val="111111"/>
          <w:sz w:val="28"/>
          <w:sz w:val="28"/>
          <w:szCs w:val="28"/>
          <w:rtl w:val="true"/>
          <w:lang w:bidi="ar-SA"/>
        </w:rPr>
        <w:t>وإذا تُعُمّدَ عَمْدُه لم یَغضَبِ</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 إذا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 إذا أکل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عاجٌ زاجٌّ ، إذا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 فلانٌ فلاناً ، إذا رماه بالجَعْو ، وهو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 عبید الله بن زیاد اللعین إلی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جعجعْ بالحسین بن علی رضی‌الله‌عنهما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ضیِّق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الضَّیق الخشِن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الجعجعة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جعجع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أوس 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جعجعوا بین الإناخة والحبس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وباتوا بجعجاعٍ حدیث المعرَّجِ</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قیس بن الأسلت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یَذُقِ الحربَ یَجدْ طعمها</w:t>
      </w:r>
    </w:p>
    <w:p>
      <w:pPr>
        <w:pStyle w:val="BookText"/>
        <w:rPr/>
      </w:pPr>
      <w:r>
        <w:rPr>
          <w:rFonts w:ascii="Amiri" w:hAnsi="Amiri" w:eastAsia="Amiri" w:cs="Amiri"/>
          <w:color w:val="111111"/>
          <w:sz w:val="28"/>
          <w:sz w:val="28"/>
          <w:szCs w:val="28"/>
          <w:rtl w:val="true"/>
          <w:lang w:bidi="ar-SA"/>
        </w:rPr>
        <w:t>مُرّاً وتترکْه بجعجاعِ</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التضییق علی الغریم فی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التشرید بالقوم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الرَّحی ، ومنه مثل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جَعجعة ولا أری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یضرب للذی یعِد ولا یفی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الجمال إذا اجتمعت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جعجعت الإبل ، إذا حرّکتَها لإناخة أو 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إذا جُعجِعَ بعد الهبِ</w:t>
      </w:r>
    </w:p>
    <w:p>
      <w:pPr>
        <w:pStyle w:val="BookText"/>
        <w:rPr/>
      </w:pPr>
      <w:r>
        <w:rPr>
          <w:rFonts w:ascii="Amiri" w:hAnsi="Amiri" w:eastAsia="Amiri" w:cs="Amiri"/>
          <w:color w:val="111111"/>
          <w:sz w:val="28"/>
          <w:sz w:val="28"/>
          <w:szCs w:val="28"/>
          <w:rtl w:val="true"/>
          <w:lang w:bidi="ar-SA"/>
        </w:rPr>
        <w:t xml:space="preserve">وفحلٌ 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یطفْنَ بجعجاعٍ کأنّ جرانه</w:t>
      </w:r>
    </w:p>
    <w:p>
      <w:pPr>
        <w:pStyle w:val="BookText"/>
        <w:rPr/>
      </w:pPr>
      <w:r>
        <w:rPr>
          <w:rFonts w:ascii="Amiri" w:hAnsi="Amiri" w:eastAsia="Amiri" w:cs="Amiri"/>
          <w:color w:val="111111"/>
          <w:sz w:val="28"/>
          <w:sz w:val="28"/>
          <w:szCs w:val="28"/>
          <w:rtl w:val="true"/>
          <w:lang w:bidi="ar-SA"/>
        </w:rPr>
        <w:t>نَجیبٌ علی جالٍ من البئر أجوفِ</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تجعجع البعیر وغیره ، إذا ضرَب بنفسه الأرض بارکاً ، لمرضٍ یصیبه أو ضرب یُثخنه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فأبدّهنَّ حتوفهنَّ فهارب</w:t>
      </w:r>
    </w:p>
    <w:p>
      <w:pPr>
        <w:pStyle w:val="BookText"/>
        <w:rPr/>
      </w:pPr>
      <w:r>
        <w:rPr>
          <w:rFonts w:ascii="Amiri" w:hAnsi="Amiri" w:eastAsia="Amiri" w:cs="Amiri"/>
          <w:color w:val="111111"/>
          <w:sz w:val="28"/>
          <w:sz w:val="28"/>
          <w:szCs w:val="28"/>
          <w:rtl w:val="true"/>
          <w:lang w:bidi="ar-SA"/>
        </w:rPr>
        <w:t>بذَمائه أو بارکٌ متجعجعُ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الربیع البکری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الجعجع والجفجف من الأرض المتطامِن ، وذلک أنَّ الماء یَتجفجف فیه فیقوم ، أی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وأردته أن یقول یتجعجعَ فلم یقُلْها فی </w:t>
      </w:r>
      <w:bookmarkStart w:id="58" w:name="pg17043_186159"/>
    </w:p>
    <w:p>
      <w:pPr>
        <w:pStyle w:val="BookText"/>
        <w:rPr/>
      </w:pPr>
      <w:bookmarkEnd w:id="58"/>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الماشیة وجفجفها ، إذا حبسَها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أرضٍ جعجاع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 الدیار وراء الدیا</w:t>
      </w:r>
    </w:p>
    <w:p>
      <w:pPr>
        <w:pStyle w:val="BookText"/>
        <w:rPr/>
      </w:pPr>
      <w:r>
        <w:rPr>
          <w:rFonts w:ascii="Amiri" w:hAnsi="Amiri" w:eastAsia="Amiri" w:cs="Amiri"/>
          <w:color w:val="111111"/>
          <w:sz w:val="28"/>
          <w:sz w:val="28"/>
          <w:szCs w:val="28"/>
          <w:rtl w:val="true"/>
          <w:lang w:bidi="ar-SA"/>
        </w:rPr>
        <w:t>رِ ثمَ نجعجع فیها الجُزُرْ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نحبسها علی مکروهها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بهم ، أی أناخَ بهم وألزمهم الجعجاع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وجعجعَ البعیرُ إذا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أنخنا عزَّه فجعجعا</w:t>
      </w:r>
    </w:p>
    <w:p>
      <w:pPr>
        <w:pStyle w:val="BookText"/>
        <w:rPr/>
      </w:pPr>
      <w:r>
        <w:rPr>
          <w:rFonts w:ascii="IRNazanin" w:hAnsi="IRNazanin" w:eastAsia="IRNazanin"/>
          <w:color w:val="111111"/>
          <w:sz w:val="28"/>
          <w:sz w:val="28"/>
          <w:szCs w:val="28"/>
          <w:rtl w:val="true"/>
          <w:lang w:bidi="fa-IR"/>
        </w:rPr>
        <w:t>أی استناخ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وجعجعَ القومُ ، أی أناخوا</w:t>
      </w:r>
      <w:r>
        <w:rPr>
          <w:rFonts w:eastAsia="IRNazanin" w:cs="IRNazanin"/>
          <w:color w:val="111111"/>
          <w:sz w:val="28"/>
          <w:szCs w:val="28"/>
          <w:rtl w:val="true"/>
          <w:lang w:bidi="fa-IR"/>
        </w:rPr>
        <w:t>.</w:t>
      </w:r>
    </w:p>
    <w:p>
      <w:pPr>
        <w:pStyle w:val="Heading4"/>
        <w:numPr>
          <w:ilvl w:val="3"/>
          <w:numId w:val="1"/>
        </w:numPr>
        <w:rPr/>
      </w:pPr>
      <w:bookmarkStart w:id="59" w:name="__RefHeading___Toc6569207_3381743652"/>
      <w:bookmarkStart w:id="60" w:name="_Toc20"/>
      <w:bookmarkEnd w:id="59"/>
      <w:r>
        <w:rPr>
          <w:rtl w:val="true"/>
        </w:rPr>
        <w:t xml:space="preserve">باب العین والشین </w:t>
      </w:r>
      <w:r>
        <w:rPr>
          <w:rtl w:val="true"/>
        </w:rPr>
        <w:t>[</w:t>
      </w:r>
      <w:r>
        <w:rPr>
          <w:rtl w:val="true"/>
        </w:rPr>
        <w:t>ع ش</w:t>
      </w:r>
      <w:r>
        <w:rPr>
          <w:rtl w:val="true"/>
        </w:rPr>
        <w:t>]</w:t>
      </w:r>
      <w:bookmarkEnd w:id="60"/>
    </w:p>
    <w:p>
      <w:pPr>
        <w:pStyle w:val="BookText"/>
        <w:rPr/>
      </w:pPr>
      <w:r>
        <w:rPr>
          <w:rFonts w:ascii="IRNazanin" w:hAnsi="IRNazanin" w:eastAsia="IRNazanin"/>
          <w:color w:val="111111"/>
          <w:sz w:val="28"/>
          <w:sz w:val="28"/>
          <w:szCs w:val="28"/>
          <w:rtl w:val="true"/>
          <w:lang w:bidi="fa-IR"/>
        </w:rPr>
        <w:t xml:space="preserve">عش ، 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رجاز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تضحک منی أن رأتنی عَشَّا</w:t>
      </w:r>
    </w:p>
    <w:p>
      <w:pPr>
        <w:pStyle w:val="BookText"/>
        <w:rPr/>
      </w:pPr>
      <w:r>
        <w:rPr>
          <w:rFonts w:ascii="Amiri" w:hAnsi="Amiri" w:eastAsia="Amiri" w:cs="Amiri"/>
          <w:color w:val="111111"/>
          <w:sz w:val="28"/>
          <w:sz w:val="28"/>
          <w:szCs w:val="28"/>
          <w:rtl w:val="true"/>
          <w:lang w:bidi="ar-SA"/>
        </w:rPr>
        <w:t>لبست عَصْریْ عُصُرٍ فامتشَّا</w:t>
      </w:r>
    </w:p>
    <w:p>
      <w:pPr>
        <w:pStyle w:val="BookText"/>
        <w:rPr/>
      </w:pPr>
      <w:r>
        <w:rPr>
          <w:rFonts w:ascii="Amiri" w:hAnsi="Amiri" w:eastAsia="Amiri" w:cs="Amiri"/>
          <w:color w:val="111111"/>
          <w:sz w:val="28"/>
          <w:sz w:val="28"/>
          <w:szCs w:val="28"/>
          <w:rtl w:val="true"/>
          <w:lang w:bidi="ar-SA"/>
        </w:rPr>
        <w:t>بشاشَتی وعمَلاً ففشّا</w:t>
      </w:r>
    </w:p>
    <w:p>
      <w:pPr>
        <w:pStyle w:val="BookText"/>
        <w:rPr/>
      </w:pPr>
      <w:r>
        <w:rPr>
          <w:rFonts w:ascii="Amiri" w:hAnsi="Amiri" w:eastAsia="Amiri" w:cs="Amiri"/>
          <w:color w:val="111111"/>
          <w:sz w:val="28"/>
          <w:sz w:val="28"/>
          <w:szCs w:val="28"/>
          <w:rtl w:val="true"/>
          <w:lang w:bidi="ar-SA"/>
        </w:rPr>
        <w:t xml:space="preserve">وامرأةٌ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ضئیلة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بدنُ الإنسان ، إذا ضَمر ونَحَل ، وأعشّهُ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الرجل معروفه یَعُشُّه ، إذا أقلَّه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ما سَجْلُکَ بالمعشوشِ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 سجلاً عشاً ،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یُسقَینَ لا عَشّاً ولا مصرَّدا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خَیرة 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وأعششنا ، أی وقعنا فی أرضٍ 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وعشَّش الخُبزُ ، إذا یبس وتکرَّج ، فهو معشِّش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أعششتُ القوم ، إذا نزلتَ بهم علی کَره حتی یتحولوا من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للفرزدق یصف القطا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تُرکتْ نامت ولکن أعشَّها</w:t>
      </w:r>
    </w:p>
    <w:p>
      <w:pPr>
        <w:pStyle w:val="BookText"/>
        <w:rPr/>
      </w:pPr>
      <w:r>
        <w:rPr>
          <w:rFonts w:ascii="Amiri" w:hAnsi="Amiri" w:eastAsia="Amiri" w:cs="Amiri"/>
          <w:color w:val="111111"/>
          <w:sz w:val="28"/>
          <w:sz w:val="28"/>
          <w:szCs w:val="28"/>
          <w:rtl w:val="true"/>
          <w:lang w:bidi="ar-SA"/>
        </w:rPr>
        <w:t>أذی من قِلاصٍ کالحنیّ المعطَّفِ</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أعششتُ القوم إعشاشاً ، إذا أعجلتهم عن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معروف فی دیار بنی تمیم ، ذکره الفرزدق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عزَفت بأعشاشٍ وما کدت تعزِف</w:t>
      </w:r>
    </w:p>
    <w:p>
      <w:pPr>
        <w:pStyle w:val="BookText"/>
        <w:rPr/>
      </w:pPr>
      <w:r>
        <w:rPr>
          <w:rFonts w:ascii="IRNazanin" w:hAnsi="IRNazanin" w:eastAsia="IRNazanin"/>
          <w:color w:val="111111"/>
          <w:sz w:val="28"/>
          <w:sz w:val="28"/>
          <w:szCs w:val="28"/>
          <w:rtl w:val="true"/>
          <w:lang w:bidi="fa-IR"/>
        </w:rPr>
        <w:t>وأنکرتَ من حَدراء ما کنت تعرف</w:t>
      </w:r>
    </w:p>
    <w:p>
      <w:pPr>
        <w:pStyle w:val="BookText"/>
        <w:rPr/>
      </w:pPr>
      <w:r>
        <w:rPr>
          <w:rFonts w:ascii="Amiri" w:hAnsi="Amiri" w:eastAsia="Amiri" w:cs="Amiri"/>
          <w:color w:val="111111"/>
          <w:sz w:val="28"/>
          <w:sz w:val="28"/>
          <w:szCs w:val="28"/>
          <w:rtl w:val="true"/>
          <w:lang w:bidi="ar-SA"/>
        </w:rPr>
        <w:t xml:space="preserve">وشجرةٌ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الأغصان لئِیمة 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شجراتُ عِیصکَ فی قُریشٍ</w:t>
      </w:r>
    </w:p>
    <w:p>
      <w:pPr>
        <w:pStyle w:val="BookText"/>
        <w:rPr/>
      </w:pPr>
      <w:r>
        <w:rPr>
          <w:rFonts w:ascii="IRNazanin" w:hAnsi="IRNazanin" w:eastAsia="IRNazanin"/>
          <w:color w:val="111111"/>
          <w:sz w:val="28"/>
          <w:sz w:val="28"/>
          <w:szCs w:val="28"/>
          <w:rtl w:val="true"/>
          <w:lang w:bidi="fa-IR"/>
        </w:rPr>
        <w:t>بعشّات الفروعِ ولا ضواحی</w:t>
      </w:r>
    </w:p>
    <w:p>
      <w:pPr>
        <w:pStyle w:val="BookText"/>
        <w:rPr/>
      </w:pPr>
      <w:r>
        <w:rPr>
          <w:rFonts w:ascii="Amiri" w:hAnsi="Amiri" w:eastAsia="Amiri" w:cs="Amiri"/>
          <w:color w:val="111111"/>
          <w:sz w:val="28"/>
          <w:sz w:val="28"/>
          <w:szCs w:val="28"/>
          <w:rtl w:val="true"/>
          <w:lang w:bidi="ar-SA"/>
        </w:rPr>
        <w:t>وعشّشت النخلة ، إذا قلَّ سَعَفُها ودقَّ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وعشَشتُ القمیصَ إذا رقعته ، فانعشَ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بالمال من عَشِّهِ وبَشِّه ، وعَسِّه وبسِّه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حیث شاء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عَشُ القوائم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القوائم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 إذا تراکبَ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 للغراب وغیره علی الشَّجر إذا کثُف وضَخُم ، ویجمع عِشَشة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المعَشُ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عشة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الشجر فی جَلَد عَزَاز ، ولیس بجبلٍ ولا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لینة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وعشَّه بالقضیب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ضربات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بعشِّک فادرجی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مثلاً لمن یرفع نفسه فوق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تلمَّسْ أعشاشک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تلمَّس التجنِّی والعلل فی ذویک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لرجلٍ أتاه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بعشک فاردجی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یُضرَب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یُرفع له بخیال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 القومُ إذا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عصابة سَبْیٍ شعَ أن یتَقسَّما</w:t>
      </w:r>
    </w:p>
    <w:p>
      <w:pPr>
        <w:pStyle w:val="BookText"/>
        <w:rPr/>
      </w:pPr>
      <w:r>
        <w:rPr>
          <w:rFonts w:ascii="Amiri" w:hAnsi="Amiri" w:eastAsia="Amiri" w:cs="Amiri"/>
          <w:color w:val="111111"/>
          <w:sz w:val="28"/>
          <w:sz w:val="28"/>
          <w:szCs w:val="28"/>
          <w:rtl w:val="true"/>
          <w:lang w:bidi="ar-SA"/>
        </w:rPr>
        <w:t xml:space="preserve">أی تفرَّقوا حذار أن یُتَقسَّموا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وانشعَ الذئب فی الغنم ، وانشلَّ فیها ، وانشنَّ ، وأغار فیها واستغار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لبیت العنکبوت الشَّعّ وحُقَّ الکَهُول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الشَّعشع والشعشان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الشَّعشاع الحسن ، ویقال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کلِّ مشبوح الذراعین تُتقی</w:t>
      </w:r>
    </w:p>
    <w:p>
      <w:pPr>
        <w:pStyle w:val="BookText"/>
        <w:rPr/>
      </w:pPr>
      <w:r>
        <w:rPr>
          <w:rFonts w:ascii="IRNazanin" w:hAnsi="IRNazanin" w:eastAsia="IRNazanin"/>
          <w:color w:val="111111"/>
          <w:sz w:val="28"/>
          <w:sz w:val="28"/>
          <w:szCs w:val="28"/>
          <w:rtl w:val="true"/>
          <w:lang w:bidi="fa-IR"/>
        </w:rPr>
        <w:t>به الحرب شعشاع وآخر فَدغمِ</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الشعشعان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شعشعتُ الشرابَ ، إذا مزجته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للثریدة الزُّریقاء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شعشِعها بالزیت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شمر بإسناد له حدیث واثلة بن الأسقع ، أن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ثرد ثریدة ثم شعشعها ثم لبقها ثم صَعَنَبها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شعشعها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بعضها ببعض کما یُشعشع الشراب بالماء إذا مزج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القائل للثریدة الزریقاء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شعشعها بالزیت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 الثریدة إذا رفع رأسها ، وکذلک صعلکها وصعنبها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داود عن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 الثریدة إذا أکثر سَمنَها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شعشعها طوّل رأسها ، من الشعشاع ، وهو الطویل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 هذا الحرف فی حدیث واثلة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سغسَغَها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والغین أی رواها دسماً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قاله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بولَه یشُّعه ، فرَّقه ، فشع یشِعُ إذا 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وشععنا علیهم الخیل نشُعُّها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 القومُ شعاعاً ، إذا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وتطایرت العصا شعاعاً ، إذا تکسرتْ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وشَعاعُ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 إذا یبس </w:t>
      </w:r>
      <w:bookmarkStart w:id="61" w:name="pg17043_186161"/>
    </w:p>
    <w:p>
      <w:pPr>
        <w:pStyle w:val="BookText"/>
        <w:rPr/>
      </w:pPr>
      <w:bookmarkEnd w:id="61"/>
      <w:r>
        <w:rPr>
          <w:rFonts w:ascii="Amiri" w:hAnsi="Amiri" w:eastAsia="Amiri" w:cs="Amiri"/>
          <w:color w:val="111111"/>
          <w:sz w:val="28"/>
          <w:sz w:val="28"/>
          <w:szCs w:val="28"/>
          <w:rtl w:val="true"/>
          <w:lang w:bidi="ar-SA"/>
        </w:rPr>
        <w:t>ما دام علی السنبل وبَعْدَ 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 السُّنبلُ ، إذا اکتنزَ حَبُّه وانتشر سفاه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نفسی شَعَاعاً ، إذا انتشر رأیها فلم تتجه لأمرٍ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وشَعَاع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انتشر إذا استنَّ من خَرق 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طعنتُ ابن عبدِ القیس طعنةَ ثائرٍ</w:t>
      </w:r>
    </w:p>
    <w:p>
      <w:pPr>
        <w:pStyle w:val="BookText"/>
        <w:rPr/>
      </w:pPr>
      <w:r>
        <w:rPr>
          <w:rFonts w:ascii="Amiri" w:hAnsi="Amiri" w:eastAsia="Amiri" w:cs="Amiri"/>
          <w:color w:val="111111"/>
          <w:sz w:val="28"/>
          <w:sz w:val="28"/>
          <w:szCs w:val="28"/>
          <w:rtl w:val="true"/>
          <w:lang w:bidi="ar-SA"/>
        </w:rPr>
        <w:t>لها نَفذٌ لو لا الشُّعاع أضاءها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انتشار سَنَن الدم لأضاءها النفذ حتَّی تُستبان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سقیته لَبناً شَعاعاً أی ضَیَاحاً أُکثر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 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مرَّ فی الشعَاع فهو بفتح الشین ، وأما ضوء الشمس فهو الشعاع بضم الشین ، وجمعه شُعُعٌ وأشِعّة ، وهو ما تَرَی من ضوئها عند ذُرورِها مثل القضبان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الحسن الوجه الخفیف الرُّوح ، بضم الشینین</w:t>
      </w:r>
      <w:r>
        <w:rPr>
          <w:rFonts w:eastAsia="IRNazanin" w:cs="IRNazanin"/>
          <w:color w:val="111111"/>
          <w:sz w:val="28"/>
          <w:szCs w:val="28"/>
          <w:rtl w:val="true"/>
          <w:lang w:bidi="fa-IR"/>
        </w:rPr>
        <w:t>.</w:t>
      </w:r>
    </w:p>
    <w:p>
      <w:pPr>
        <w:pStyle w:val="Heading4"/>
        <w:numPr>
          <w:ilvl w:val="3"/>
          <w:numId w:val="1"/>
        </w:numPr>
        <w:rPr/>
      </w:pPr>
      <w:bookmarkStart w:id="62" w:name="__RefHeading___Toc6569209_3381743652"/>
      <w:bookmarkStart w:id="63" w:name="_Toc21"/>
      <w:bookmarkEnd w:id="62"/>
      <w:r>
        <w:rPr>
          <w:rtl w:val="true"/>
        </w:rPr>
        <w:t xml:space="preserve">باب العین والضاد </w:t>
      </w:r>
      <w:r>
        <w:rPr>
          <w:rtl w:val="true"/>
        </w:rPr>
        <w:t>[</w:t>
      </w:r>
      <w:r>
        <w:rPr>
          <w:rtl w:val="true"/>
        </w:rPr>
        <w:t>ع ض</w:t>
      </w:r>
      <w:r>
        <w:rPr>
          <w:rtl w:val="true"/>
        </w:rPr>
        <w:t>]</w:t>
      </w:r>
      <w:bookmarkEnd w:id="63"/>
    </w:p>
    <w:p>
      <w:pPr>
        <w:pStyle w:val="BookText"/>
        <w:rPr/>
      </w:pPr>
      <w:r>
        <w:rPr>
          <w:rFonts w:ascii="IRNazanin" w:hAnsi="IRNazanin" w:eastAsia="IRNazanin"/>
          <w:color w:val="111111"/>
          <w:sz w:val="28"/>
          <w:sz w:val="28"/>
          <w:szCs w:val="28"/>
          <w:rtl w:val="true"/>
          <w:lang w:bidi="fa-IR"/>
        </w:rPr>
        <w:t xml:space="preserve">عض ، 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أَکال ولا عَضَاض ، أی ما یُعَضّ علیه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أخْدَرَ سَبْعاً لم یذُق عَضاضا</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أتانا من عَضاضٍ وعَضوضٍ ومعضوص ، أی ما أتانا بشیء نعضُّه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القومُ لابِنِینَ فلا علیهم ألا یَرَوا عَضاضاً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تَعزَّی بعَزَاء الجاهلیة فأعِضُّوه بهَنِ أبیه ولا تَکْنُوا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أعضّوه بهَنِ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قولوا له اعضَضْ بأیر أبیک ، ولا تکنوا عن الأیر 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صلی‌الله‌علیه‌وسلم بذلک تأدیباً لمن دعا دعوة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 المنکَر 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أحادیث من عادٍ وجُرهُمَ جمّة</w:t>
      </w:r>
    </w:p>
    <w:p>
      <w:pPr>
        <w:pStyle w:val="BookText"/>
        <w:rPr/>
      </w:pPr>
      <w:r>
        <w:rPr>
          <w:rFonts w:ascii="Amiri" w:hAnsi="Amiri" w:eastAsia="Amiri" w:cs="Amiri"/>
          <w:color w:val="111111"/>
          <w:sz w:val="28"/>
          <w:sz w:val="28"/>
          <w:szCs w:val="28"/>
          <w:rtl w:val="true"/>
          <w:lang w:bidi="ar-SA"/>
        </w:rPr>
        <w:t>یثَوِّرها العِضّانِ زیدٌ ودَغْفَلُ</w:t>
      </w:r>
    </w:p>
    <w:p>
      <w:pPr>
        <w:pStyle w:val="BookText"/>
        <w:rPr/>
      </w:pPr>
      <w:r>
        <w:rPr>
          <w:rFonts w:ascii="Amiri" w:hAnsi="Amiri" w:eastAsia="Amiri" w:cs="Amiri"/>
          <w:color w:val="111111"/>
          <w:sz w:val="28"/>
          <w:sz w:val="28"/>
          <w:szCs w:val="28"/>
          <w:rtl w:val="true"/>
          <w:lang w:bidi="ar-SA"/>
        </w:rPr>
        <w:t xml:space="preserve">أراد بالعِضَّین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النمریّ ودَغفلاً النسّابة ، وکانا عالمی العرب بأنسابها وأیامها وحِکَمها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إلیک من العِضاض ، إذا باعَ دابّةً وبریء إلی مشتریها من عَضِّها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والعیوب تجیء علی فِعال بکسر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عَضوض وماء عَضوض ، إذا کان بعید القعر یُستَقی منه بالسانیة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کانت عَضُوضاً ولقد أعضّت ، وما کانت جُدًّا ولقد أجدَّت ، وما کانت جَرُواً ولقد أجَرّت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 بالأسنان ، والفعل عَضِضْتُ وأعَضُ ، الأمر منه عَضَ واعضَضْ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ومُلْک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فیه عَسْف وعُنْف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والعَضُوض من أسماء الدواهی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مُعِضُّون ، إذا کانت إبلُهم ترعی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w:t>
      </w:r>
    </w:p>
    <w:p>
      <w:pPr>
        <w:pStyle w:val="BookText"/>
        <w:rPr/>
      </w:pPr>
      <w:r>
        <w:rPr>
          <w:rFonts w:ascii="Amiri" w:hAnsi="Amiri" w:eastAsia="Amiri" w:cs="Amiri"/>
          <w:color w:val="111111"/>
          <w:sz w:val="28"/>
          <w:sz w:val="28"/>
          <w:szCs w:val="28"/>
          <w:rtl w:val="true"/>
          <w:lang w:bidi="ar-SA"/>
        </w:rPr>
        <w:t xml:space="preserve">مُعِضّة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فیما رَوَی عنه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العِضاه اسمٌ یقع علی شجرٍ من شجر الشَّوک له أسماءٌ مختلفة یجمعها العِضاه ، والعِضاه الخالص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واشتدّ شوکه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صغُر من شجر الشوک فإنه یقال له العِضّ والشِّرْس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اجتمعت جموعُ ذلک قیل لما لَه شوکٌ من صغاره عِضُ وشِرسٌ ، ولا یُدعَیان عِضاهاً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العِضاه السمرُ ، والعُرفُط ، والسَّیَال ، والقَرَظ ، والقَتَاد الأعظَم ، والکَنَهبُل ، والسِّدْر ، والغافُ ، والغَرَب فهذه عضاهٌ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عِضاه القیاس ولیس بالعضاه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الشَّوحط ، والنَبْع ، والشِّریان ، والسَّرَاء ، والنَّشَم ، والعُجُرم ، والتألب ، والغَرَف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کلُّها تُدعی عضاه القیاس ولیست بالعضاه الخالص ولا بالعِضِ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العِضِ والشِّرس القتاد الأصغر ، وهی التی ثمرتُها نُفّاخة کنُفّاخة العُشَر ، إذا حُرّکت انفقأت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الشُّبْرم ، والشِّبرِق ، والحاجُ ، واللَّصَف ، والکلبة ، والعِتْر ، والثغْرُ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عِض ولیست بعضاه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شجر الشوک الذی لیس بِعِضِ ولا 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الشُّکاعَی ، والحُلَاوَی ، والحاذُ ، والکُبّ ، والسُّلَّج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بلدٌ به عِضٌ وأعضاض وعَضاض ، أی شجرٌ ذو شوک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 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الأمصار ، مثل الکُسْب والنَّوی المرضوخ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العُضّاض عِرنین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العبدَ مشرحِفَّا</w:t>
      </w:r>
    </w:p>
    <w:p>
      <w:pPr>
        <w:pStyle w:val="BookText"/>
        <w:rPr/>
      </w:pPr>
      <w:r>
        <w:rPr>
          <w:rFonts w:ascii="Amiri" w:hAnsi="Amiri" w:eastAsia="Amiri" w:cs="Amiri"/>
          <w:color w:val="111111"/>
          <w:sz w:val="28"/>
          <w:sz w:val="28"/>
          <w:szCs w:val="28"/>
          <w:rtl w:val="true"/>
          <w:lang w:bidi="ar-SA"/>
        </w:rPr>
        <w:t>أعدَمته عُضَّاضَهُ والکفّا</w:t>
      </w:r>
    </w:p>
    <w:p>
      <w:pPr>
        <w:pStyle w:val="BookText"/>
        <w:rPr/>
      </w:pPr>
      <w:r>
        <w:rPr>
          <w:rFonts w:ascii="IRNazanin" w:hAnsi="IRNazanin" w:eastAsia="IRNazanin"/>
          <w:color w:val="111111"/>
          <w:sz w:val="28"/>
          <w:sz w:val="28"/>
          <w:szCs w:val="28"/>
          <w:rtl w:val="true"/>
          <w:lang w:bidi="fa-IR"/>
        </w:rPr>
        <w:t xml:space="preserve">سلمة عن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الناعم اللّین ، مأخوذ من العُضاض ، وهو ما لانَ من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 الحجّام المِحجمَةَ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عضّ الرجل بصاحبه یعَضُّه ،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لعِضُ مالٍ ، إذا کان حسنَ القیام علیه وفلانٌ عِضُ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قُدنا لقومٍ عَرضا</w:t>
      </w:r>
    </w:p>
    <w:p>
      <w:pPr>
        <w:pStyle w:val="BookText"/>
        <w:rPr/>
      </w:pPr>
      <w:r>
        <w:rPr>
          <w:rFonts w:ascii="Amiri" w:hAnsi="Amiri" w:eastAsia="Amiri" w:cs="Amiri"/>
          <w:color w:val="111111"/>
          <w:sz w:val="28"/>
          <w:sz w:val="28"/>
          <w:szCs w:val="28"/>
          <w:rtl w:val="true"/>
          <w:lang w:bidi="ar-SA"/>
        </w:rPr>
        <w:t>لم نُبقِ من بغْی الأعادی عِضّا</w:t>
      </w:r>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 القوم العیش منذ العام فاشتد عِضاضهم ، أی اشتد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لعِضاض عیش ، أی صَبورٌ علی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وغَلَقٌ 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ینفتح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وقوس عَضوض ، إذا لزِق وترها بکبدها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العضوض ، هی 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الکثیرة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ینفُذ فیها الذکر من 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عِضُ فلان وعضیضة ، أی قِرْنه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 xml:space="preserve">. </w:t>
      </w:r>
      <w:bookmarkStart w:id="64" w:name="pg17043_186163"/>
    </w:p>
    <w:p>
      <w:pPr>
        <w:pStyle w:val="BookText"/>
        <w:rPr/>
      </w:pPr>
      <w:bookmarkEnd w:id="64"/>
      <w:r>
        <w:rPr>
          <w:rFonts w:ascii="IRNazanin" w:hAnsi="IRNazanin" w:eastAsia="IRNazanin"/>
          <w:color w:val="111111"/>
          <w:sz w:val="28"/>
          <w:sz w:val="28"/>
          <w:szCs w:val="28"/>
          <w:rtl w:val="true"/>
          <w:lang w:bidi="fa-IR"/>
        </w:rPr>
        <w:t xml:space="preserve">والتَّعضوض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أسود ، التاء فیه لیست بأصلیة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أنّ وفْد عبد القیس قدِموا علی النبی صلی‌الله‌علیه‌وسلم ، فکان فیما أهدَوا له قِرَبٌ من تعضوض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الریاشیُّ فی صفة النخل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أسود کاللَّیل تدجّی أخضره</w:t>
      </w:r>
    </w:p>
    <w:p>
      <w:pPr>
        <w:pStyle w:val="BookText"/>
        <w:rPr/>
      </w:pPr>
      <w:r>
        <w:rPr>
          <w:rFonts w:ascii="Amiri" w:hAnsi="Amiri" w:eastAsia="Amiri" w:cs="Amiri"/>
          <w:color w:val="111111"/>
          <w:sz w:val="28"/>
          <w:sz w:val="28"/>
          <w:szCs w:val="28"/>
          <w:rtl w:val="true"/>
          <w:lang w:bidi="ar-SA"/>
        </w:rPr>
        <w:t>مخالط تعضوضه وعُمُره</w:t>
      </w:r>
    </w:p>
    <w:p>
      <w:pPr>
        <w:pStyle w:val="BookText"/>
        <w:rPr/>
      </w:pPr>
      <w:r>
        <w:rPr>
          <w:rFonts w:ascii="Amiri" w:hAnsi="Amiri" w:eastAsia="Amiri" w:cs="Amiri"/>
          <w:color w:val="111111"/>
          <w:sz w:val="28"/>
          <w:sz w:val="28"/>
          <w:szCs w:val="28"/>
          <w:rtl w:val="true"/>
          <w:lang w:bidi="ar-SA"/>
        </w:rPr>
        <w:t>بَرنیَّ عَیدانٍ قلیلٍ قِشَره</w:t>
      </w:r>
    </w:p>
    <w:p>
      <w:pPr>
        <w:pStyle w:val="BookText"/>
        <w:rPr/>
      </w:pPr>
      <w:r>
        <w:rPr>
          <w:rFonts w:ascii="Amiri" w:hAnsi="Amiri" w:eastAsia="Amiri" w:cs="Amiri"/>
          <w:color w:val="111111"/>
          <w:sz w:val="28"/>
          <w:sz w:val="28"/>
          <w:szCs w:val="28"/>
          <w:rtl w:val="true"/>
          <w:lang w:bidi="ar-SA"/>
        </w:rPr>
        <w:t xml:space="preserve">والعُمُر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أکلت التعضوض بالبحرین فما أعلمنی أکلتُ تَمْراً أحمَتَ حلاوةً منه ، ومنبته هَجَر وقُراها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الناقة والجمل إذا کانا قضیبَین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له ضَعْ لیتأدّب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له ولا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 فلانٌ ، إذا خضع وذل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ضعضعه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تسمِّی الفقیر متضعضِعاً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تضعضع ، إذا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الباب من الوضع</w:t>
      </w:r>
      <w:r>
        <w:rPr>
          <w:rFonts w:eastAsia="IRNazanin" w:cs="IRNazanin"/>
          <w:color w:val="111111"/>
          <w:sz w:val="28"/>
          <w:szCs w:val="28"/>
          <w:rtl w:val="true"/>
          <w:lang w:bidi="fa-IR"/>
        </w:rPr>
        <w:t>.</w:t>
      </w:r>
    </w:p>
    <w:p>
      <w:pPr>
        <w:pStyle w:val="Heading4"/>
        <w:numPr>
          <w:ilvl w:val="3"/>
          <w:numId w:val="1"/>
        </w:numPr>
        <w:rPr/>
      </w:pPr>
      <w:bookmarkStart w:id="65" w:name="__RefHeading___Toc6569211_3381743652"/>
      <w:bookmarkStart w:id="66" w:name="_Toc22"/>
      <w:bookmarkEnd w:id="65"/>
      <w:r>
        <w:rPr>
          <w:rtl w:val="true"/>
        </w:rPr>
        <w:t xml:space="preserve">باب العین والصاد </w:t>
      </w:r>
      <w:r>
        <w:rPr>
          <w:rtl w:val="true"/>
        </w:rPr>
        <w:t>[</w:t>
      </w:r>
      <w:r>
        <w:rPr>
          <w:rtl w:val="true"/>
        </w:rPr>
        <w:t>ع ص</w:t>
      </w:r>
      <w:r>
        <w:rPr>
          <w:rtl w:val="true"/>
        </w:rPr>
        <w:t>]</w:t>
      </w:r>
      <w:bookmarkEnd w:id="66"/>
    </w:p>
    <w:p>
      <w:pPr>
        <w:pStyle w:val="BookText"/>
        <w:rPr/>
      </w:pPr>
      <w:r>
        <w:rPr>
          <w:rFonts w:ascii="IRNazanin" w:hAnsi="IRNazanin" w:eastAsia="IRNazanin"/>
          <w:color w:val="111111"/>
          <w:sz w:val="28"/>
          <w:sz w:val="28"/>
          <w:szCs w:val="28"/>
          <w:rtl w:val="true"/>
          <w:lang w:bidi="fa-IR"/>
        </w:rPr>
        <w:t xml:space="preserve">عص ، 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 هو الأصل الکریم ، وکذلک الأَصّ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الذنَبِ ، بفتح العین وجمعه عَصاعص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العُصعُص والعَصعَص والعُصَص والعُصُص ، لغاتٌ کلُّها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العُصعوص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 الشیءُ ،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أبرشُ یصید الجنادب ، وجمعه صعاصع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لأبی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تحسبه یُنْحِی لها المعاولا</w:t>
      </w:r>
    </w:p>
    <w:p>
      <w:pPr>
        <w:pStyle w:val="BookText"/>
        <w:rPr/>
      </w:pPr>
      <w:r>
        <w:rPr>
          <w:rFonts w:ascii="IRNazanin" w:hAnsi="IRNazanin" w:eastAsia="IRNazanin"/>
          <w:color w:val="111111"/>
          <w:sz w:val="28"/>
          <w:sz w:val="28"/>
          <w:szCs w:val="28"/>
          <w:rtl w:val="true"/>
          <w:lang w:bidi="fa-IR"/>
        </w:rPr>
        <w:t>لیثاً إذا صعصعته مقاتلا</w:t>
      </w:r>
    </w:p>
    <w:p>
      <w:pPr>
        <w:pStyle w:val="BookText"/>
        <w:rPr/>
      </w:pPr>
      <w:r>
        <w:rPr>
          <w:rFonts w:ascii="IRNazanin" w:hAnsi="IRNazanin" w:eastAsia="IRNazanin"/>
          <w:color w:val="111111"/>
          <w:sz w:val="28"/>
          <w:sz w:val="28"/>
          <w:szCs w:val="28"/>
          <w:rtl w:val="true"/>
          <w:lang w:bidi="fa-IR"/>
        </w:rPr>
        <w:t>أی حرَّکتَه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أیضاً فی التفریق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ومُرثعِنّ وَبْلُهُ یصعصِعُ</w:t>
      </w:r>
    </w:p>
    <w:p>
      <w:pPr>
        <w:pStyle w:val="BookText"/>
        <w:rPr/>
      </w:pPr>
      <w:r>
        <w:rPr>
          <w:rFonts w:ascii="Amiri" w:hAnsi="Amiri" w:eastAsia="Amiri" w:cs="Amiri"/>
          <w:color w:val="111111"/>
          <w:sz w:val="28"/>
          <w:sz w:val="28"/>
          <w:szCs w:val="28"/>
          <w:rtl w:val="true"/>
          <w:lang w:bidi="ar-SA"/>
        </w:rPr>
        <w:t>أی یفرّق الطَّیرَ وینفّرُه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صاعه یَصُوعه ، إذا 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تصعصع وتضعضع بمعنًی واحد ، إذا ذلَّ وخضع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المقدام السلمی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تصرّع الرجل لصاحبه وتضرّع ، إذا تذلَّل واستخذی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تصعصع الرجُل ، إذا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صعصعهم حرَّکهم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 ما بینهم</w:t>
      </w:r>
      <w:r>
        <w:rPr>
          <w:rFonts w:eastAsia="Amiri" w:cs="Amiri" w:ascii="Amiri" w:hAnsi="Amiri"/>
          <w:color w:val="111111"/>
          <w:sz w:val="28"/>
          <w:szCs w:val="28"/>
          <w:rtl w:val="true"/>
          <w:lang w:bidi="ar-SA"/>
        </w:rPr>
        <w:t xml:space="preserve">. </w:t>
      </w:r>
      <w:bookmarkStart w:id="67" w:name="pg17043_186164"/>
    </w:p>
    <w:p>
      <w:pPr>
        <w:pStyle w:val="BookText"/>
        <w:rPr/>
      </w:pPr>
      <w:bookmarkEnd w:id="67"/>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الزعزعة ، والصعصة ،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 رأسَه بالدُّهن وصَغْصغَه ، إذا روّاه وروّغه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یُستمشَی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نبْتٌ یشرب ماؤه للمَشْی</w:t>
      </w:r>
      <w:r>
        <w:rPr>
          <w:rFonts w:eastAsia="IRNazanin" w:cs="IRNazanin"/>
          <w:color w:val="111111"/>
          <w:sz w:val="28"/>
          <w:szCs w:val="28"/>
          <w:rtl w:val="true"/>
          <w:lang w:bidi="fa-IR"/>
        </w:rPr>
        <w:t>.</w:t>
      </w:r>
    </w:p>
    <w:p>
      <w:pPr>
        <w:pStyle w:val="Heading4"/>
        <w:numPr>
          <w:ilvl w:val="3"/>
          <w:numId w:val="1"/>
        </w:numPr>
        <w:rPr/>
      </w:pPr>
      <w:bookmarkStart w:id="68" w:name="__RefHeading___Toc6569213_3381743652"/>
      <w:bookmarkStart w:id="69" w:name="_Toc23"/>
      <w:bookmarkEnd w:id="68"/>
      <w:r>
        <w:rPr>
          <w:rtl w:val="true"/>
        </w:rPr>
        <w:t xml:space="preserve">باب العین والسین </w:t>
      </w:r>
      <w:r>
        <w:rPr>
          <w:rtl w:val="true"/>
        </w:rPr>
        <w:t>[</w:t>
      </w:r>
      <w:r>
        <w:rPr>
          <w:rtl w:val="true"/>
        </w:rPr>
        <w:t>ع س</w:t>
      </w:r>
      <w:r>
        <w:rPr>
          <w:rtl w:val="true"/>
        </w:rPr>
        <w:t>]</w:t>
      </w:r>
      <w:bookmarkEnd w:id="69"/>
    </w:p>
    <w:p>
      <w:pPr>
        <w:pStyle w:val="BookText"/>
        <w:rPr/>
      </w:pPr>
      <w:r>
        <w:rPr>
          <w:rFonts w:ascii="IRNazanin" w:hAnsi="IRNazanin" w:eastAsia="IRNazanin"/>
          <w:color w:val="111111"/>
          <w:sz w:val="28"/>
          <w:sz w:val="28"/>
          <w:szCs w:val="28"/>
          <w:rtl w:val="true"/>
          <w:lang w:bidi="fa-IR"/>
        </w:rPr>
        <w:t xml:space="preserve">عس ، 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إدباره وإلیه ذهب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المفسِّرون علی أن معنی عَسْعَسَ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بعض أصحابنا یزعم أن عَسْعَسَ معناه دنا من أوّله وأظلم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البلاد النحویّ ینشد بیتاً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عسعسَ حتَّی لو یشاء ادَّنا</w:t>
      </w:r>
    </w:p>
    <w:p>
      <w:pPr>
        <w:pStyle w:val="BookText"/>
        <w:rPr/>
      </w:pPr>
      <w:r>
        <w:rPr>
          <w:rFonts w:ascii="Amiri" w:hAnsi="Amiri" w:eastAsia="Amiri" w:cs="Amiri"/>
          <w:color w:val="111111"/>
          <w:sz w:val="28"/>
          <w:sz w:val="28"/>
          <w:szCs w:val="28"/>
          <w:rtl w:val="true"/>
          <w:lang w:bidi="ar-SA"/>
        </w:rPr>
        <w:t>کان له من ضَوئِه مَقْبِسُ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دنا ، فأدغم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یُرَون أنّ هذا البیت مصنوع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أبو حاتم وقطرب یذهبان إلی أنَّ هذا الحرف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عبیدة یقول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اللیلُ أی أقبل ، وعسعسَ إذا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مدّرعات اللّیل لمّا عسعَسا</w:t>
      </w:r>
    </w:p>
    <w:p>
      <w:pPr>
        <w:pStyle w:val="BookText"/>
        <w:rPr/>
      </w:pPr>
      <w:r>
        <w:rPr>
          <w:rFonts w:ascii="Amiri" w:hAnsi="Amiri" w:eastAsia="Amiri" w:cs="Amiri"/>
          <w:color w:val="111111"/>
          <w:sz w:val="28"/>
          <w:sz w:val="28"/>
          <w:szCs w:val="28"/>
          <w:rtl w:val="true"/>
          <w:lang w:bidi="ar-SA"/>
        </w:rPr>
        <w:t>أی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بأفراس عتاقٍ وفتیةٍ</w:t>
      </w:r>
    </w:p>
    <w:p>
      <w:pPr>
        <w:pStyle w:val="BookText"/>
        <w:rPr/>
      </w:pPr>
      <w:r>
        <w:rPr>
          <w:rFonts w:ascii="Amiri" w:hAnsi="Amiri" w:eastAsia="Amiri" w:cs="Amiri"/>
          <w:color w:val="111111"/>
          <w:sz w:val="28"/>
          <w:sz w:val="28"/>
          <w:szCs w:val="28"/>
          <w:rtl w:val="true"/>
          <w:lang w:bidi="ar-SA"/>
        </w:rPr>
        <w:t>فوارِطَ فی أعجازِ لیل معسعسِ</w:t>
      </w:r>
    </w:p>
    <w:p>
      <w:pPr>
        <w:pStyle w:val="BookText"/>
        <w:rPr/>
      </w:pPr>
      <w:r>
        <w:rPr>
          <w:rFonts w:ascii="IRNazanin" w:hAnsi="IRNazanin" w:eastAsia="IRNazanin"/>
          <w:color w:val="111111"/>
          <w:sz w:val="28"/>
          <w:sz w:val="28"/>
          <w:szCs w:val="28"/>
          <w:rtl w:val="true"/>
          <w:lang w:bidi="fa-IR"/>
        </w:rPr>
        <w:t>أی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اللیلُ إذا أقبل ، وعسعس إذا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والمعنیان یرجعان إلی أصلٍ واحد ، وهو ابتداء الظلام فی أوّله وإدباره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العسعسة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اللیل کلّه ، ویقال إدباره وإقباله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العَسوس الناقة التی إذا ثارت طوفت ثم 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عسوس ، إذا ضجرت وساء خلقُها عند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لابن أحمرَ الباهلی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وراحت الشَّولُ ولم یحبُها</w:t>
      </w:r>
    </w:p>
    <w:p>
      <w:pPr>
        <w:pStyle w:val="BookText"/>
        <w:rPr/>
      </w:pPr>
      <w:r>
        <w:rPr>
          <w:rFonts w:ascii="Amiri" w:hAnsi="Amiri" w:eastAsia="Amiri" w:cs="Amiri"/>
          <w:color w:val="111111"/>
          <w:sz w:val="28"/>
          <w:sz w:val="28"/>
          <w:szCs w:val="28"/>
          <w:rtl w:val="true"/>
          <w:lang w:bidi="ar-SA"/>
        </w:rPr>
        <w:t>فحلٌ ولم یعتسَ فیها مُدِرّ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یعتسَّها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یطلب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 ،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مُعقَّرة لا تنکرُ السیفَ وسْطَها</w:t>
      </w:r>
    </w:p>
    <w:p>
      <w:pPr>
        <w:pStyle w:val="BookText"/>
        <w:rPr/>
      </w:pPr>
      <w:r>
        <w:rPr>
          <w:rFonts w:ascii="Amiri" w:hAnsi="Amiri" w:eastAsia="Amiri" w:cs="Amiri"/>
          <w:color w:val="111111"/>
          <w:sz w:val="28"/>
          <w:sz w:val="28"/>
          <w:szCs w:val="28"/>
          <w:rtl w:val="true"/>
          <w:lang w:bidi="ar-SA"/>
        </w:rPr>
        <w:t>إذا لم یکن فیها مَعَسٌ لحالبِ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عسست القوم أعُسُّهم ، إذا أطعمتَهم شیئاً قلیلاً ، ومنه أخذ العَسوس </w:t>
      </w:r>
    </w:p>
    <w:p>
      <w:pPr>
        <w:pStyle w:val="BookText"/>
        <w:rPr/>
      </w:pP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العَسُوس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تُبالی أن تدنُوَ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لعسوسُ من الرّجال إذا قلَّ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عَسَ علیّ بخیره ، وإنَّ فیه لعُسُساً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والاعتساس والاعتسام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اللَّیل عن أهل الرِّیبة ؛ یقال عسّ یعُسُ عَسًّا فهو 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والعاسّ اسمٌ یقع علی الواحد والجمع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العاسّ واحد وجمعه العَسَس ، کما یقال خادم وخدَم ، وحارس وحرس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الذی یعبّ فیه الاثنان والثلاثة والعِدّة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والرِّفد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الحُرصاء ، والعُسُس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الآنیة الکبار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الکثیر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الحثّ علی الکسب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کلبٌ عَسَ خیرٌ من کلبٍ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کلبٌ عاسٌ خیر من کلب 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 یقال عَسّ یعُسُ إذا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والذِّئب 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للذِّئب العَسعَسُ لأنّه یعُسّ باللیل ویَطلُب ، وقال له العسعاس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والقنافذ یقال لها العَساعِس ؛ لکثرةِ تردُّدها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فلانٌ الأمرَ ، إذا لبَّسه وعمّاه ، وأصله من عسعسة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بالمال من عَسِّهِ وبَسِّه ، أی من طلبه وجهده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فی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عسعست السحابةُ ، إذا دنت من الأرض ، لا یقال ذلک إلّا باللیل فی ظلمة وبَرق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لاقت غلاماً قد تشظّی عُسُّهُ</w:t>
      </w:r>
    </w:p>
    <w:p>
      <w:pPr>
        <w:pStyle w:val="BookText"/>
        <w:rPr/>
      </w:pPr>
      <w:r>
        <w:rPr>
          <w:rFonts w:ascii="Amiri" w:hAnsi="Amiri" w:eastAsia="Amiri" w:cs="Amiri"/>
          <w:color w:val="111111"/>
          <w:sz w:val="28"/>
          <w:sz w:val="28"/>
          <w:szCs w:val="28"/>
          <w:rtl w:val="true"/>
          <w:lang w:bidi="ar-SA"/>
        </w:rPr>
        <w:t>ما کان إلّا مَسُّه فدسُّهُ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اعتسستُ الشیء ، واجتسستُهُ ، واقتسستُه ، واشتممته ، واهتممته ، واختششته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هذا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بلد کذا وخَشَشته ، إذَا وطئته فعَرفتَ 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 علیَّ خَبَرُ فلان ، أی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مسعوع من السَّعیع ، وهو الذی أصابَه السَّهام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عمر أنه سافر فی عقب رمضان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 قد تَسعسَعَ فلو صُمْنا بقیّته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أدبرَ وفَنِیَ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یقال للإنسان إذا کبِر حتّی یهرمَ ویولّیَ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تسعسَعَ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لرؤبة یذکر امرأةً تخاطب صاحبةً لها ، فقال یذکرها </w:t>
      </w:r>
      <w:r>
        <w:rPr>
          <w:rFonts w:eastAsia="Amiri" w:cs="Amiri" w:ascii="Amiri" w:hAnsi="Amiri"/>
          <w:color w:val="111111"/>
          <w:sz w:val="28"/>
          <w:szCs w:val="28"/>
          <w:rtl w:val="true"/>
          <w:lang w:bidi="ar-SA"/>
        </w:rPr>
        <w:t xml:space="preserve">: </w:t>
      </w:r>
      <w:bookmarkStart w:id="70" w:name="pg17043_186166"/>
    </w:p>
    <w:p>
      <w:pPr>
        <w:pStyle w:val="BookText"/>
        <w:rPr/>
      </w:pPr>
      <w:bookmarkEnd w:id="70"/>
      <w:r>
        <w:rPr>
          <w:rFonts w:ascii="IRNazanin" w:hAnsi="IRNazanin" w:eastAsia="IRNazanin"/>
          <w:color w:val="111111"/>
          <w:sz w:val="28"/>
          <w:sz w:val="28"/>
          <w:szCs w:val="28"/>
          <w:rtl w:val="true"/>
          <w:lang w:bidi="fa-IR"/>
        </w:rPr>
        <w:t>قال وما تألو به أن ینفعا</w:t>
      </w:r>
    </w:p>
    <w:p>
      <w:pPr>
        <w:pStyle w:val="BookText"/>
        <w:rPr/>
      </w:pPr>
      <w:r>
        <w:rPr>
          <w:rFonts w:ascii="IRNazanin" w:hAnsi="IRNazanin" w:eastAsia="IRNazanin"/>
          <w:color w:val="111111"/>
          <w:sz w:val="28"/>
          <w:sz w:val="28"/>
          <w:szCs w:val="28"/>
          <w:rtl w:val="true"/>
          <w:lang w:bidi="fa-IR"/>
        </w:rPr>
        <w:t>یا هندُ ما أسرعَ ما تسعسعا</w:t>
      </w:r>
    </w:p>
    <w:p>
      <w:pPr>
        <w:pStyle w:val="BookText"/>
        <w:rPr/>
      </w:pPr>
      <w:r>
        <w:rPr>
          <w:rFonts w:ascii="IRNazanin" w:hAnsi="IRNazanin" w:eastAsia="IRNazanin"/>
          <w:color w:val="111111"/>
          <w:sz w:val="28"/>
          <w:sz w:val="28"/>
          <w:szCs w:val="28"/>
          <w:rtl w:val="true"/>
          <w:lang w:bidi="fa-IR"/>
        </w:rPr>
        <w:t>یعنی أنّها أخبرتْ صاحبتَها عن رؤبة أنه قد أدبَر وفنی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السعسعة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سعسعتُ بالعَناقِ ، إذا زجرتَها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سعسع شعرَه وسغسغه ، إذا روّاه بالدُّهن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تسعسعت حاله ، إذا انحطّت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وتسعسعت فمه ، إذا انحسرت شفتُه عن أسنانه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تسعسع الرجلُ ، إذا اضطربَ وأسنَّ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التسعسُع إلّا باضطراب مع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تسعسعَ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بن شأس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زال یُزْجِی حبَّ لیلی أمامَه</w:t>
      </w:r>
    </w:p>
    <w:p>
      <w:pPr>
        <w:pStyle w:val="BookText"/>
        <w:rPr/>
      </w:pPr>
      <w:r>
        <w:rPr>
          <w:rFonts w:ascii="Amiri" w:hAnsi="Amiri" w:eastAsia="Amiri" w:cs="Amiri"/>
          <w:color w:val="111111"/>
          <w:sz w:val="28"/>
          <w:sz w:val="28"/>
          <w:szCs w:val="28"/>
          <w:rtl w:val="true"/>
          <w:lang w:bidi="ar-SA"/>
        </w:rPr>
        <w:t>ولیدَین حتی عُمْره قد تسعسعا</w:t>
      </w:r>
    </w:p>
    <w:p>
      <w:pPr>
        <w:pStyle w:val="BookText"/>
        <w:rPr/>
      </w:pPr>
      <w:r>
        <w:rPr>
          <w:rFonts w:ascii="IRNazanin" w:hAnsi="IRNazanin" w:eastAsia="IRNazanin"/>
          <w:color w:val="111111"/>
          <w:sz w:val="28"/>
          <w:sz w:val="28"/>
          <w:szCs w:val="28"/>
          <w:rtl w:val="true"/>
          <w:lang w:bidi="fa-IR"/>
        </w:rPr>
        <w:t>وکلُّ شیء بلی وتغیّر إلی الفساد فقد تسعسع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روی حدیث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 قد تشعشع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به إلی رقَّة الشَّهر وقلَّة ما بقی منه ، کما یُشعشَع اللبنُ وغیره إذا رُقِّق بالماء ، کان وجهاً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569215_3381743652"/>
      <w:bookmarkStart w:id="72" w:name="_Toc24"/>
      <w:bookmarkEnd w:id="71"/>
      <w:r>
        <w:rPr>
          <w:rtl w:val="true"/>
        </w:rPr>
        <w:t xml:space="preserve">باب العین والزای </w:t>
      </w:r>
      <w:r>
        <w:rPr>
          <w:rtl w:val="true"/>
        </w:rPr>
        <w:t>[</w:t>
      </w:r>
      <w:r>
        <w:rPr>
          <w:rtl w:val="true"/>
        </w:rPr>
        <w:t>ع ز</w:t>
      </w:r>
      <w:r>
        <w:rPr>
          <w:rtl w:val="true"/>
        </w:rPr>
        <w:t>]</w:t>
      </w:r>
      <w:bookmarkEnd w:id="72"/>
    </w:p>
    <w:p>
      <w:pPr>
        <w:pStyle w:val="BookText"/>
        <w:rPr/>
      </w:pPr>
      <w:r>
        <w:rPr>
          <w:rFonts w:ascii="IRNazanin" w:hAnsi="IRNazanin" w:eastAsia="IRNazanin"/>
          <w:color w:val="111111"/>
          <w:sz w:val="28"/>
          <w:sz w:val="28"/>
          <w:szCs w:val="28"/>
          <w:rtl w:val="true"/>
          <w:lang w:bidi="fa-IR"/>
        </w:rPr>
        <w:t xml:space="preserve">عز ، 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جلّ وعزّ وأسمائه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بن السریّ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 فلا یغلبه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القویّ الغالب علی کلّ شیء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مَلکٌ أعزّ وعزیزٌ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وَعَزَّنِی فِی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غالبنی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عزّه یعزُّه ، إذا غلبه وقهره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صفة 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 الطریق بمنکِبَیْهِ</w:t>
      </w:r>
    </w:p>
    <w:p>
      <w:pPr>
        <w:pStyle w:val="BookText"/>
        <w:rPr/>
      </w:pPr>
      <w:r>
        <w:rPr>
          <w:rFonts w:ascii="Amiri" w:hAnsi="Amiri" w:eastAsia="Amiri" w:cs="Amiri"/>
          <w:color w:val="111111"/>
          <w:sz w:val="28"/>
          <w:sz w:val="28"/>
          <w:szCs w:val="28"/>
          <w:rtl w:val="true"/>
          <w:lang w:bidi="ar-SA"/>
        </w:rPr>
        <w:t>کما ابترکَ الخلیعُ علی القِداح</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یغلب هذا الجملُ الإبلَ علی لزوم الطریق ، فشبَّه حرصَه علی لزوم الطَّریقِ وإلحاحَه علی السَّیر ، بحِرص هذا الخلیعِ علی الضَّرب بالقداح ، لعلَّه أن یسترجعَ بعضَ ما ذهبَ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المخلوع المقمور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قوّیناه وشدّدناه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بهذا المعنی ، کقولک شدَدنا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عَزَّ یَعَزّ ، بفتح العین من یَعزّ ،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عزّ کذا وکذا ، جامعٌ فی کل شیء ، إذا قلّ حتَّی لا یکاد یوجد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یَعِزُّ بکسر العین عِزَّةً فهو عزیز</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عزّ الرجل یعِزّ عِزًّا وعِزّة إذا قویَ بعد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وعززت علیه </w:t>
      </w:r>
    </w:p>
    <w:p>
      <w:pPr>
        <w:pStyle w:val="BookText"/>
        <w:rPr/>
      </w:pPr>
      <w:r>
        <w:rPr>
          <w:rFonts w:ascii="Amiri" w:hAnsi="Amiri" w:eastAsia="Amiri" w:cs="Amiri"/>
          <w:color w:val="111111"/>
          <w:sz w:val="28"/>
          <w:sz w:val="28"/>
          <w:szCs w:val="28"/>
          <w:rtl w:val="true"/>
          <w:lang w:bidi="ar-SA"/>
        </w:rPr>
        <w:t>أعِزّ عِزًّا وعَزَازة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 الناقة تعُزُّ عُزوزاً فهی عَزُوزٌ ، إذا کانت ضیّقة الإحلیل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وأعززتُ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أکرمته وأحببته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الإیادیّ أنه وجد شمراً یضعِّف قول أبی زید فی قوله أعززته أی أحببته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الإحلیل لا تُدرّ حتَّی تحلب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أعزّت ، إذا کانت عَزُوزاً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تعزَّزَتْ ، لهذا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استبانَ حملُ الشاة وعظُم ضرعُها قیل رمّدت ، وأعزّت وأضرعَت ،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لیخرجن العزیز منها ذلیلا ، فأدخل الألف واللام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یتذللون للمؤمنین وإن کانوا أعزة ، ویتعززون علی الکافرین وإن کانوا فی شرف الأحساب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 أخوک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المعنی إذا غلبک وقهرَک فلم تقاومْه فتواضعْ له ؛ فإن اضطرابک علیه یزیدک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کلام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من غَلَب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الضُّلبة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للمطر الوابل إذا ضربَ الأرضَ السهلةَ بغیبتها فشدّدها حتَّی لا تسوخ فیها القوائم ویذهب وعوثتها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شدّد منها وعزّزَ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عزّزَ منه وهو معطی الإسهالْ</w:t>
      </w:r>
    </w:p>
    <w:p>
      <w:pPr>
        <w:pStyle w:val="BookText"/>
        <w:rPr/>
      </w:pPr>
      <w:r>
        <w:rPr>
          <w:rFonts w:ascii="Amiri" w:hAnsi="Amiri" w:eastAsia="Amiri" w:cs="Amiri"/>
          <w:color w:val="111111"/>
          <w:sz w:val="28"/>
          <w:sz w:val="28"/>
          <w:szCs w:val="28"/>
          <w:rtl w:val="true"/>
          <w:lang w:bidi="ar-SA"/>
        </w:rPr>
        <w:t>ضربُ السواری متْنَه بالتَّهتال</w:t>
      </w:r>
    </w:p>
    <w:p>
      <w:pPr>
        <w:pStyle w:val="BookText"/>
        <w:rPr/>
      </w:pPr>
      <w:r>
        <w:rPr>
          <w:rFonts w:ascii="IRNazanin" w:hAnsi="IRNazanin" w:eastAsia="IRNazanin"/>
          <w:color w:val="111111"/>
          <w:sz w:val="28"/>
          <w:sz w:val="28"/>
          <w:szCs w:val="28"/>
          <w:rtl w:val="true"/>
          <w:lang w:bidi="fa-IR"/>
        </w:rPr>
        <w:t xml:space="preserve">ویقال أعززنا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وقَعنا فی الأرض العَزاز ، کما یقال أسهلنا ، أی وقعنا فی أرض سهلة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استُعِزَّ برسول الله صلی‌الله‌علیه‌وسلم فی مرضه الذی مات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واستُعِزَّ بفلان ، أی غُلِب ، یقال ذلک فی کل شیءٍ من مرضٍ أو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واستعزَّ الله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واستَعزَّ فلانٌ بحقّی ، أی غلبنی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مِعزازُ المرض ، إذا کان شدیدَ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أیضاً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استُعِزَّ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قوماً اشترکوا فی لحم صیدٍ وهم مُحرمون ، فسألوا بعض أصحاب رسول الله صلی‌الله‌علیه‌وسلم عمّا یجب علیهم ، فأمر کلّ واحدٍ منهم بکفّارة ثم سألوا عمر وَأخبروه بفتیا الذی أفتاهم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معزَّزٌ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مشدّد بکم ، ومثقَّل علیکم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للأرض العَزَاز عَزّاءُ أیضاً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غلظ من الأرض وأسرع سیلُ مطره ، یکون من القِیعان والصَّحاصح وأسناد الجبال والآکام وظهور القِفاف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الصَّفا العاسی ویَدهَسْنَ الغَدَرْ</w:t>
      </w:r>
    </w:p>
    <w:p>
      <w:pPr>
        <w:pStyle w:val="BookText"/>
        <w:rPr/>
      </w:pPr>
      <w:r>
        <w:rPr>
          <w:rFonts w:ascii="Amiri" w:hAnsi="Amiri" w:eastAsia="Amiri" w:cs="Amiri"/>
          <w:color w:val="111111"/>
          <w:sz w:val="28"/>
          <w:sz w:val="28"/>
          <w:szCs w:val="28"/>
          <w:rtl w:val="true"/>
          <w:lang w:bidi="ar-SA"/>
        </w:rPr>
        <w:t>عَزَازَه ویهتمِرْن ما انْهمَرْ</w:t>
      </w:r>
    </w:p>
    <w:p>
      <w:pPr>
        <w:pStyle w:val="BookText"/>
        <w:rPr/>
      </w:pPr>
      <w:r>
        <w:rPr>
          <w:rFonts w:ascii="Amiri" w:hAnsi="Amiri" w:eastAsia="Amiri" w:cs="Amiri"/>
          <w:color w:val="111111"/>
          <w:sz w:val="28"/>
          <w:sz w:val="28"/>
          <w:szCs w:val="28"/>
          <w:rtl w:val="true"/>
          <w:lang w:bidi="ar-SA"/>
        </w:rPr>
        <w:t>وتعزَّز لحمُ الناقة ، إذا اشتدّ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فی مسائل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 سیلا الرَّحَبة ، ثم الشُّعبة ، ثم التَّلْعة ، ثم المِذْنب ، ثم العَزَازة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الظَّبیة ، وبها سمِّیت المرأة 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العزیزاء وهما عُزَیزاوا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جاعرتیه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رقیقة مرکّبة فی عظم الخَوْران إلی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صفة الفرس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عُزیزاهُ ونیطت کُرومهُ</w:t>
      </w:r>
    </w:p>
    <w:p>
      <w:pPr>
        <w:pStyle w:val="BookText"/>
        <w:rPr/>
      </w:pPr>
      <w:r>
        <w:rPr>
          <w:rFonts w:ascii="Amiri" w:hAnsi="Amiri" w:eastAsia="Amiri" w:cs="Amiri"/>
          <w:color w:val="111111"/>
          <w:sz w:val="28"/>
          <w:sz w:val="28"/>
          <w:szCs w:val="28"/>
          <w:rtl w:val="true"/>
          <w:lang w:bidi="ar-SA"/>
        </w:rPr>
        <w:t>إلی کفلٍ رابٍ وصُلْبٍ موثِّقِ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الفخذ المستدیرُ کأنّه جَوْزة ، وموضعها الذی تدور فیه من الورک القَلْت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للعنز إذا زُجرتْ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 ، وعزعزتُ بها فلم تَعَزعَز ، أی لم تتنحَّ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العَزعزُ 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والزَّعزع الفالوذ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الماء یعزّ ، وعزّت القَرحة تَعِزّ ، إذا سال ما فیها وکذلک مَذَع وبَذَعَ ، وصَهَی ، وهمی ، وفزّ ، إذا سال ویقال عَزُزت الناقة ، إذا ضاق إحلیلُها ولها لبنٌ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التضعیف فی عَزُزت ، ولیس ذلک بقیاس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اللاتَ صنَم کان لثقیف ، وأن العُزَّی سمُرةٌ کانت لغطَفانَ یعبدونها ، وکانوا بنَوْا علیها بیتاً وأقاموا لها سَدَنة ، فبعث النبی صلی‌الله‌علیه‌وسلم خالد بن الولید إلیها ، فهدم البیت وأحْرق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الأعزّ ، مثل الکبری والأکبر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والأعزُّ بمعنی العزیز ، والعُزَّی بمعنی العزیزة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فلانٌ عنزٌ عَزُوزٌ لها دَرٌّ جَمٌّ ، إذا کان کثیر المال شحیحاً والعزوز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عَزوزٌ بیِّنة العِزاز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للرِّیح الشدیدة التی تقلع الأشجار وتحرّکها تحریکاً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زَعزعانٌ وزَعْزَعٌ وزَعزاع ، کل ذلک مسموع من العرب ، والجمیع الزعازع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وراحتْه بَلِیلٌ زَعزَعُ</w:t>
      </w:r>
    </w:p>
    <w:p>
      <w:pPr>
        <w:pStyle w:val="BookText"/>
        <w:rPr/>
      </w:pPr>
      <w:r>
        <w:rPr>
          <w:rFonts w:ascii="Amiri" w:hAnsi="Amiri" w:eastAsia="Amiri" w:cs="Amiri"/>
          <w:color w:val="111111"/>
          <w:sz w:val="28"/>
          <w:sz w:val="28"/>
          <w:szCs w:val="28"/>
          <w:rtl w:val="true"/>
          <w:lang w:bidi="ar-SA"/>
        </w:rPr>
        <w:t>وزعزعتُ الشیءَ ، إذا أرَغْتَ إزالته من مُثَبَّته فحرّکتَه تحریکاً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لزُعزِعَ من هذا السَّریرِ جوانبُه</w:t>
      </w:r>
    </w:p>
    <w:p>
      <w:pPr>
        <w:pStyle w:val="BookText"/>
        <w:rPr/>
      </w:pPr>
      <w:r>
        <w:rPr>
          <w:rFonts w:ascii="Amiri" w:hAnsi="Amiri" w:eastAsia="Amiri" w:cs="Amiri"/>
          <w:color w:val="111111"/>
          <w:sz w:val="28"/>
          <w:sz w:val="28"/>
          <w:szCs w:val="28"/>
          <w:rtl w:val="true"/>
          <w:lang w:bidi="ar-SA"/>
        </w:rPr>
        <w:t xml:space="preserve">والزَّعزاعة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الکثیرة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یُعطِی جزیلاً ویسمو غیر متّئدٍ</w:t>
      </w:r>
    </w:p>
    <w:p>
      <w:pPr>
        <w:pStyle w:val="BookText"/>
        <w:rPr/>
      </w:pPr>
      <w:r>
        <w:rPr>
          <w:rFonts w:ascii="Amiri" w:hAnsi="Amiri" w:eastAsia="Amiri" w:cs="Amiri"/>
          <w:color w:val="111111"/>
          <w:sz w:val="28"/>
          <w:sz w:val="28"/>
          <w:szCs w:val="28"/>
          <w:rtl w:val="true"/>
          <w:lang w:bidi="ar-SA"/>
        </w:rPr>
        <w:t>بالخیل للقوم فی الزَّعزاعة الجُولِ</w:t>
      </w:r>
    </w:p>
    <w:p>
      <w:pPr>
        <w:pStyle w:val="BookText"/>
        <w:rPr/>
      </w:pPr>
      <w:r>
        <w:rPr>
          <w:rFonts w:ascii="IRNazanin" w:hAnsi="IRNazanin" w:eastAsia="IRNazanin"/>
          <w:color w:val="111111"/>
          <w:sz w:val="28"/>
          <w:sz w:val="28"/>
          <w:szCs w:val="28"/>
          <w:rtl w:val="true"/>
          <w:lang w:bidi="fa-IR"/>
        </w:rPr>
        <w:t>أراد فی الکتیبة التی یتحرَّک جُلها ، أی ناحیتها ، وتترمّز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الزعزاعة إلی الجول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وزعزعت الإبلَ ، إذا سُقتَها سَوْقاً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الزَّعازع والزّلازل </w:t>
      </w:r>
      <w:bookmarkStart w:id="73" w:name="pg17043_186169"/>
    </w:p>
    <w:p>
      <w:pPr>
        <w:pStyle w:val="BookText"/>
        <w:rPr/>
      </w:pPr>
      <w:bookmarkEnd w:id="73"/>
      <w:r>
        <w:rPr>
          <w:rFonts w:ascii="IRNazanin" w:hAnsi="IRNazanin" w:eastAsia="IRNazanin"/>
          <w:color w:val="111111"/>
          <w:sz w:val="28"/>
          <w:sz w:val="28"/>
          <w:szCs w:val="28"/>
          <w:rtl w:val="true"/>
          <w:lang w:bidi="fa-IR"/>
        </w:rPr>
        <w:t>هی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للفالوذ الزَّعزَع ، والمُزَعزَع ، والملوَّص ، والمزَعفَر ، واللَّمْص</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569217_3381743652"/>
      <w:bookmarkStart w:id="75" w:name="_Toc25"/>
      <w:bookmarkEnd w:id="74"/>
      <w:r>
        <w:rPr>
          <w:rtl w:val="true"/>
        </w:rPr>
        <w:t xml:space="preserve">باب العین والطاء </w:t>
      </w:r>
      <w:r>
        <w:rPr>
          <w:rtl w:val="true"/>
        </w:rPr>
        <w:t>[</w:t>
      </w:r>
      <w:r>
        <w:rPr>
          <w:rtl w:val="true"/>
        </w:rPr>
        <w:t>ع ط</w:t>
      </w:r>
      <w:r>
        <w:rPr>
          <w:rtl w:val="true"/>
        </w:rPr>
        <w:t>]</w:t>
      </w:r>
      <w:bookmarkEnd w:id="75"/>
    </w:p>
    <w:p>
      <w:pPr>
        <w:pStyle w:val="BookText"/>
        <w:rPr/>
      </w:pPr>
      <w:r>
        <w:rPr>
          <w:rFonts w:ascii="IRNazanin" w:hAnsi="IRNazanin" w:eastAsia="IRNazanin"/>
          <w:color w:val="111111"/>
          <w:sz w:val="28"/>
          <w:sz w:val="28"/>
          <w:szCs w:val="28"/>
          <w:rtl w:val="true"/>
          <w:lang w:bidi="fa-IR"/>
        </w:rPr>
        <w:t xml:space="preserve">عط ، 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والعطعطة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صِیاح المُجّان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العطعطة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أصوات المُجّان إذا قالوا عِیط عِیط عند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یعطعطون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 ویقال له العُتعُتُ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عَطّ ثوبَه فانعطَّ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وعَطِّطْه ، أی شقِّقْه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عَطَاط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أبو عمرو ، وأنشد قول المتنخل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یَقتُل الفِتیانَ شفعاً</w:t>
      </w:r>
    </w:p>
    <w:p>
      <w:pPr>
        <w:pStyle w:val="BookText"/>
        <w:rPr/>
      </w:pPr>
      <w:r>
        <w:rPr>
          <w:rFonts w:ascii="Amiri" w:hAnsi="Amiri" w:eastAsia="Amiri" w:cs="Amiri"/>
          <w:color w:val="111111"/>
          <w:sz w:val="28"/>
          <w:sz w:val="28"/>
          <w:szCs w:val="28"/>
          <w:rtl w:val="true"/>
          <w:lang w:bidi="ar-SA"/>
        </w:rPr>
        <w:t>ویسلُب حُلّةَ اللَّیث العَطَاطِ</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 العُود انعطاطاً ، إذا تننَّی من غیر کسر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 فی الفعل ، والعَتُّ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 فلانٌ فلاناً إلی الأرض یعُطُّه عَطًّا ، إذا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معطوط معتوت ، إذا غُلِبَ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والطَّعطَع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صوت اللاطع والناطع والمتمطِّق ، وذلک إذا ألصقَ لسانَه بالغار الأعلی ثم لَطع من طیب شیء أکله</w:t>
      </w:r>
      <w:r>
        <w:rPr>
          <w:rFonts w:eastAsia="IRNazanin" w:cs="IRNazanin"/>
          <w:color w:val="111111"/>
          <w:sz w:val="28"/>
          <w:szCs w:val="28"/>
          <w:rtl w:val="true"/>
          <w:lang w:bidi="fa-IR"/>
        </w:rPr>
        <w:t>.</w:t>
      </w:r>
    </w:p>
    <w:p>
      <w:pPr>
        <w:pStyle w:val="Heading4"/>
        <w:numPr>
          <w:ilvl w:val="3"/>
          <w:numId w:val="1"/>
        </w:numPr>
        <w:rPr/>
      </w:pPr>
      <w:bookmarkStart w:id="76" w:name="__RefHeading___Toc6569219_3381743652"/>
      <w:bookmarkStart w:id="77" w:name="_Toc26"/>
      <w:bookmarkEnd w:id="76"/>
      <w:r>
        <w:rPr>
          <w:rtl w:val="true"/>
        </w:rPr>
        <w:t xml:space="preserve">باب العین والدال </w:t>
      </w:r>
      <w:r>
        <w:rPr>
          <w:rtl w:val="true"/>
        </w:rPr>
        <w:t>[</w:t>
      </w:r>
      <w:r>
        <w:rPr>
          <w:rtl w:val="true"/>
        </w:rPr>
        <w:t>ع د</w:t>
      </w:r>
      <w:r>
        <w:rPr>
          <w:rtl w:val="true"/>
        </w:rPr>
        <w:t>]</w:t>
      </w:r>
      <w:bookmarkEnd w:id="77"/>
    </w:p>
    <w:p>
      <w:pPr>
        <w:pStyle w:val="BookText"/>
        <w:rPr/>
      </w:pPr>
      <w:r>
        <w:rPr>
          <w:rFonts w:ascii="IRNazanin" w:hAnsi="IRNazanin" w:eastAsia="IRNazanin"/>
          <w:color w:val="111111"/>
          <w:sz w:val="28"/>
          <w:sz w:val="28"/>
          <w:szCs w:val="28"/>
          <w:rtl w:val="true"/>
          <w:lang w:bidi="fa-IR"/>
        </w:rPr>
        <w:t xml:space="preserve">عد ، 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 أنّ أبیضَ بن حَمَّالٍ المأْرِبیّ قدِمَ علیهِ ، فاستقطعه الملح الذی بمأرب ، فأقطعَه إیّاه ، فلما ولَّی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أتدری ما أقطعته؟ إنما أَقْطعت له الماء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فرجعَه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یتَّخذه الناس یجتمع فیه ماء کثیر ، والجمیع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یُجمَع ویُعَدّ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اللیثُ فی تفسیر العِدّ ، والصواب فی تفسیر العِدّ ما رواه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الذی لا انقطاع له ، مثل ماء العین وماء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العِدّ أعداد ، وأنشد لذی الرمة یذکر امرأةً حضرتْ ماءً عِدّاً بعد ما </w:t>
      </w:r>
    </w:p>
    <w:p>
      <w:pPr>
        <w:pStyle w:val="BookText"/>
        <w:rPr/>
      </w:pPr>
      <w:r>
        <w:rPr>
          <w:rFonts w:ascii="Amiri" w:hAnsi="Amiri" w:eastAsia="Amiri" w:cs="Amiri"/>
          <w:color w:val="111111"/>
          <w:sz w:val="28"/>
          <w:sz w:val="28"/>
          <w:szCs w:val="28"/>
          <w:rtl w:val="true"/>
          <w:lang w:bidi="ar-SA"/>
        </w:rPr>
        <w:t xml:space="preserve">نشّت مِیاه الغُدران فی القیظ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 میَّةَ الأعدادُ واستبدلت بها</w:t>
      </w:r>
    </w:p>
    <w:p>
      <w:pPr>
        <w:pStyle w:val="BookText"/>
        <w:rPr/>
      </w:pPr>
      <w:r>
        <w:rPr>
          <w:rFonts w:ascii="Amiri" w:hAnsi="Amiri" w:eastAsia="Amiri" w:cs="Amiri"/>
          <w:color w:val="111111"/>
          <w:sz w:val="28"/>
          <w:sz w:val="28"/>
          <w:szCs w:val="28"/>
          <w:rtl w:val="true"/>
          <w:lang w:bidi="ar-SA"/>
        </w:rPr>
        <w:t>خَناطیل آجالٍ من العِین خُذَّلِ</w:t>
      </w:r>
    </w:p>
    <w:p>
      <w:pPr>
        <w:pStyle w:val="BookText"/>
        <w:rPr/>
      </w:pPr>
      <w:r>
        <w:rPr>
          <w:rFonts w:ascii="IRNazanin" w:hAnsi="IRNazanin" w:eastAsia="IRNazanin"/>
          <w:color w:val="111111"/>
          <w:sz w:val="28"/>
          <w:sz w:val="28"/>
          <w:szCs w:val="28"/>
          <w:rtl w:val="true"/>
          <w:lang w:bidi="fa-IR"/>
        </w:rPr>
        <w:t>استبدلت بها ، یعنی منازلها التی ظعنت عنها حاضرةً أعداد المیاه ، فخالفها إلیها الوحش وأقامت فی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 القدیمة من الرکایا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عِدٌّ ، أی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فوردَتْ عِدًّا من الأعداد</w:t>
      </w:r>
    </w:p>
    <w:p>
      <w:pPr>
        <w:pStyle w:val="BookText"/>
        <w:rPr/>
      </w:pPr>
      <w:r>
        <w:rPr>
          <w:rFonts w:ascii="Amiri" w:hAnsi="Amiri" w:eastAsia="Amiri" w:cs="Amiri"/>
          <w:color w:val="111111"/>
          <w:sz w:val="28"/>
          <w:sz w:val="28"/>
          <w:szCs w:val="28"/>
          <w:rtl w:val="true"/>
          <w:lang w:bidi="ar-SA"/>
        </w:rPr>
        <w:t>أقدمَ من عادٍ وقوم عادِ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عبیدة عن الماء العِدّ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العِدّ بلغة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بلغة بکر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تمیم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العدّ مثل کاظمة جاهلیٌّ إسلامیّ لم یَنزَح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لی الکلابیة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العِدّ 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أمِن العِدِّ هذا أم من ماء السماء؟ وأنشدتنی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وماء لیس من عِدِّ الرکایا</w:t>
      </w:r>
    </w:p>
    <w:p>
      <w:pPr>
        <w:pStyle w:val="BookText"/>
        <w:rPr/>
      </w:pPr>
      <w:r>
        <w:rPr>
          <w:rFonts w:ascii="IRNazanin" w:hAnsi="IRNazanin" w:eastAsia="IRNazanin"/>
          <w:color w:val="111111"/>
          <w:sz w:val="28"/>
          <w:sz w:val="28"/>
          <w:szCs w:val="28"/>
          <w:rtl w:val="true"/>
          <w:lang w:bidi="fa-IR"/>
        </w:rPr>
        <w:t>ولا حلَب السماءِ قد استقیت</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کلِّ رکیة عِدٌّ ، قلَّ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عِدٌّ ، أی 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الحطیئة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 العِدُّ</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انْقضت عِدّةُ الرجل ، إذا انقضی أجَله ، وجمعها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انقضت ، مُدّته ، وهی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عِدادُه وعِدُّه ، ونِدُّه وندیده ، وبِدّه وبدیده ، وسِیُّه ، وزِنُّه وزَنّه ، وحَیدُه وحِیدُه ، وغَفْره وغَفَره ، ودِنُّه ، أی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أُکْلة خَیبر تُعادُّنی ، فهذا أوانَ قطعَتْ أبهَری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العِداد ، وهو الشیء الذی یأتیک لوقتٍ ، مثل الحُمَّی الرِّبْع والغِبّ ؛ وکذلک السمّ الذی یقتل 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یلاقی من تذکُّر آل لیلی</w:t>
      </w:r>
    </w:p>
    <w:p>
      <w:pPr>
        <w:pStyle w:val="BookText"/>
        <w:rPr/>
      </w:pPr>
      <w:r>
        <w:rPr>
          <w:rFonts w:ascii="Amiri" w:hAnsi="Amiri" w:eastAsia="Amiri" w:cs="Amiri"/>
          <w:color w:val="111111"/>
          <w:sz w:val="28"/>
          <w:sz w:val="28"/>
          <w:szCs w:val="28"/>
          <w:rtl w:val="true"/>
          <w:lang w:bidi="ar-SA"/>
        </w:rPr>
        <w:t>کما یلقی السَّلیمُ من العِدادِ</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تراجعنی بألم السمّ فی أوقات معدودة ، کما قال النابغة فی حیّة عضّت رجلاً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تطلّقه حیناً وحیناً تراجعُ</w:t>
      </w:r>
    </w:p>
    <w:p>
      <w:pPr>
        <w:pStyle w:val="BookText"/>
        <w:rPr/>
      </w:pPr>
      <w:r>
        <w:rPr>
          <w:rFonts w:ascii="IRNazanin" w:hAnsi="IRNazanin" w:eastAsia="IRNazanin"/>
          <w:color w:val="111111"/>
          <w:sz w:val="28"/>
          <w:sz w:val="28"/>
          <w:szCs w:val="28"/>
          <w:rtl w:val="true"/>
          <w:lang w:bidi="fa-IR"/>
        </w:rPr>
        <w:t xml:space="preserve">وأما قول الهذلیّ فی العداد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عارفةُ العداد فتُقصِرِی</w:t>
      </w:r>
    </w:p>
    <w:p>
      <w:pPr>
        <w:pStyle w:val="BookText"/>
        <w:rPr/>
      </w:pPr>
      <w:r>
        <w:rPr>
          <w:rFonts w:ascii="IRNazanin" w:hAnsi="IRNazanin" w:eastAsia="IRNazanin"/>
          <w:color w:val="111111"/>
          <w:sz w:val="28"/>
          <w:sz w:val="28"/>
          <w:szCs w:val="28"/>
          <w:rtl w:val="true"/>
          <w:lang w:bidi="fa-IR"/>
        </w:rPr>
        <w:t>فمعناه هل تعرفین وقت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لأهل المیت یومٌ أو لیلة یجتمع فیه النِّساء للنیاحة علیه فهو عِدادٌ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عِدادُه فی بنی فلانٍ إذا کان دیوانُه معهم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العِداد والبِداد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عِدُّ فلانٍ وبِدُّه أی قِرنه ، </w:t>
      </w:r>
    </w:p>
    <w:p>
      <w:pPr>
        <w:pStyle w:val="BookText"/>
        <w:rPr/>
      </w:pPr>
      <w:r>
        <w:rPr>
          <w:rFonts w:ascii="IRNazanin" w:hAnsi="IRNazanin" w:eastAsia="IRNazanin"/>
          <w:color w:val="111111"/>
          <w:sz w:val="28"/>
          <w:sz w:val="28"/>
          <w:szCs w:val="28"/>
          <w:rtl w:val="true"/>
          <w:lang w:bidi="fa-IR"/>
        </w:rPr>
        <w:t>والجمیع أعدادٌ وأبداد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النظراء ، واحدهم عدید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عبیدة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جماعة قلّت أو کثرت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عدّة رجال وعدّة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مصدر عددت الشیء عداً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عدّة المرأة شهوراً کانت أو أقراءً أو وضع حَمْل کانت حملتْه من الذی تعتدّ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المرأة عِدَّتَها من وفاة زوجها ومن تطلیقه إیاها اعتداداً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العِدّة عِدَد ، وأصل ذلک کلّه من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والعَدَدُ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 علمُه بکل شیء عَدَداً أی معدوداً ، فیکون نصبه علی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عددت الدراهم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 فهو معدود وعَدَد ، کما یقال نفضتُ ثمر الشجر نفْضاً ، والمنفوض 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أحصاه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فالعدد اسم من العدّ أقیم مقام المصدر الذی هو معنی الإحصاء ، کما قال امرؤ القیس</w:t>
      </w:r>
    </w:p>
    <w:p>
      <w:pPr>
        <w:pStyle w:val="BookText"/>
        <w:rPr/>
      </w:pPr>
      <w:r>
        <w:rPr>
          <w:rFonts w:ascii="Amiri" w:hAnsi="Amiri" w:eastAsia="Amiri" w:cs="Amiri"/>
          <w:color w:val="111111"/>
          <w:sz w:val="28"/>
          <w:sz w:val="28"/>
          <w:szCs w:val="28"/>
          <w:rtl w:val="true"/>
          <w:lang w:bidi="ar-SA"/>
        </w:rPr>
        <w:t>ورُضْتُ فذلّتْ صعبةً أیَّ إذلالِ</w:t>
      </w:r>
    </w:p>
    <w:p>
      <w:pPr>
        <w:pStyle w:val="BookText"/>
        <w:rPr/>
      </w:pPr>
      <w:r>
        <w:rPr>
          <w:rFonts w:ascii="IRNazanin" w:hAnsi="IRNazanin" w:eastAsia="IRNazanin"/>
          <w:color w:val="111111"/>
          <w:sz w:val="28"/>
          <w:sz w:val="28"/>
          <w:szCs w:val="28"/>
          <w:rtl w:val="true"/>
          <w:lang w:bidi="fa-IR"/>
        </w:rPr>
        <w:t xml:space="preserve">والعدید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 یقال ما أکثر عدیدَ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فلانٍ عدیدُ الحصی ، إذا کانوا لا یُحصَون کثرة کما لا یُحصَی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الدراهم عَدیدُ هذه الدراهِم ، إذا کانت بعددها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لیتعادُّون علی عشرة آلاف أی یزیدون علیها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هم یتعادُّون کذا وکذا رَجلاً ویتعدّدون بمعناها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یتعدَّدون علی عشرةِ آلاف ، أی یزیدون علیها فی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یتعادُّون ، إذا اشترکوا فیما یعادُّ به بعضُهم بعضاً من المکارم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لأمرٍ یحدُث ، مثل 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أعددت للأمر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ککِسری علی عِدَّانه أو کقیصرا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کان ذلک فی عِدّان شبابه وعِدَّان مُلکه ، وهو أفضلُه وأکثرُه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أن ذلک کان مهیّأً 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العِدَّانُ الذی هو جمع عتود ، فهو مفسَّر فی أبواب الثلاثی الصحیح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 والعدائد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الحِصَص فی قول لبید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تطیر عدائد الأشراک شفعاً</w:t>
      </w:r>
    </w:p>
    <w:p>
      <w:pPr>
        <w:pStyle w:val="BookText"/>
        <w:rPr/>
      </w:pPr>
      <w:r>
        <w:rPr>
          <w:rFonts w:ascii="Amiri" w:hAnsi="Amiri" w:eastAsia="Amiri" w:cs="Amiri"/>
          <w:color w:val="111111"/>
          <w:sz w:val="28"/>
          <w:sz w:val="28"/>
          <w:szCs w:val="28"/>
          <w:rtl w:val="true"/>
          <w:lang w:bidi="ar-SA"/>
        </w:rPr>
        <w:t>ووتراً والزعامةُ للغلامِ</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العدائد الذین یعادُّ بعضُهم بعضاً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أبی دُوَاد فی صفة الفرس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وطِمِرَّةٍ کِهراوة ال</w:t>
      </w:r>
    </w:p>
    <w:p>
      <w:pPr>
        <w:pStyle w:val="BookText"/>
        <w:rPr/>
      </w:pPr>
      <w:r>
        <w:rPr>
          <w:rFonts w:ascii="Amiri" w:hAnsi="Amiri" w:eastAsia="Amiri" w:cs="Amiri"/>
          <w:color w:val="111111"/>
          <w:sz w:val="28"/>
          <w:sz w:val="28"/>
          <w:szCs w:val="28"/>
          <w:rtl w:val="true"/>
          <w:lang w:bidi="ar-SA"/>
        </w:rPr>
        <w:t>أعزابِ لیس لها عَدائدْ</w:t>
      </w:r>
    </w:p>
    <w:p>
      <w:pPr>
        <w:pStyle w:val="BookText"/>
        <w:rPr/>
      </w:pPr>
      <w:r>
        <w:rPr>
          <w:rFonts w:ascii="IRNazanin" w:hAnsi="IRNazanin" w:eastAsia="IRNazanin"/>
          <w:color w:val="111111"/>
          <w:sz w:val="28"/>
          <w:sz w:val="28"/>
          <w:szCs w:val="28"/>
          <w:rtl w:val="true"/>
          <w:lang w:bidi="fa-IR"/>
        </w:rPr>
        <w:t>فمعناه لیس لها 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 </w:t>
      </w:r>
    </w:p>
    <w:p>
      <w:pPr>
        <w:pStyle w:val="BookText"/>
        <w:rPr/>
      </w:pP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 یخرج علی وجوه المِلَاح ، یقال قد استَمْکَتَ العُدّ فاقْبَحْه ، أی ابیضّ رأسه من القیح فافضخه حتی تمسح عنه قیْحه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العطاء ویوم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لجهم بن سَبَل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البیض العقائل لم یقصِّر</w:t>
      </w:r>
    </w:p>
    <w:p>
      <w:pPr>
        <w:pStyle w:val="BookText"/>
        <w:rPr/>
      </w:pPr>
      <w:r>
        <w:rPr>
          <w:rFonts w:ascii="IRNazanin" w:hAnsi="IRNazanin" w:eastAsia="IRNazanin"/>
          <w:color w:val="111111"/>
          <w:sz w:val="28"/>
          <w:sz w:val="28"/>
          <w:szCs w:val="28"/>
          <w:rtl w:val="true"/>
          <w:lang w:bidi="fa-IR"/>
        </w:rPr>
        <w:t>بها الآباء فی یوم العِدادِ</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فی یوم الفخار ومعادّة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أتیتُ فلاناً فی یوم عِدَاد ، أی یوم جمعة أو فِطر أو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یأتینا فلانٌ إلا عِدادَ القمر الثریا ، وإلَّا قِرانَ الثریا ؛ أی ما یأتینا فی السنة إلا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وأنشدنی المنذری وذکر أنَّ أبا الهیثم أنشده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قارن القمرُ الثریا</w:t>
      </w:r>
    </w:p>
    <w:p>
      <w:pPr>
        <w:pStyle w:val="BookText"/>
        <w:rPr/>
      </w:pPr>
      <w:r>
        <w:rPr>
          <w:rFonts w:ascii="Amiri" w:hAnsi="Amiri" w:eastAsia="Amiri" w:cs="Amiri"/>
          <w:color w:val="111111"/>
          <w:sz w:val="28"/>
          <w:sz w:val="28"/>
          <w:szCs w:val="28"/>
          <w:rtl w:val="true"/>
          <w:lang w:bidi="ar-SA"/>
        </w:rPr>
        <w:t>لثالثةٍ فقد ذهبَ الشتاءُ</w:t>
      </w:r>
    </w:p>
    <w:p>
      <w:pPr>
        <w:pStyle w:val="BookText"/>
        <w:rPr/>
      </w:pPr>
      <w:r>
        <w:rPr>
          <w:rFonts w:ascii="IRNazanin" w:hAnsi="IRNazanin" w:eastAsia="IRNazanin"/>
          <w:color w:val="111111"/>
          <w:sz w:val="28"/>
          <w:sz w:val="28"/>
          <w:szCs w:val="28"/>
          <w:rtl w:val="true"/>
          <w:lang w:bidi="fa-IR"/>
        </w:rPr>
        <w:t xml:space="preserve">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یقارن القمر الثریا لیلةَ ثالثةٍ من الهِلال ، وذلک أوّلَ الربیع وآخر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به عِدادٌ من اللَّمَم وهو شبه الجنون یأخذ الإنسان فی أوقات معلومة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نراکَ إلّا عِدّةَ الثریا القمر ، أی فی عِدّة نزول القمر بالثریا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للبغل عَدْ عَدْ ، إذا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وعَدَسْ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القطا ، وکأنّه حکایة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أری الموت أعدادَ النفوس ولا أری</w:t>
      </w:r>
    </w:p>
    <w:p>
      <w:pPr>
        <w:pStyle w:val="BookText"/>
        <w:rPr/>
      </w:pPr>
      <w:r>
        <w:rPr>
          <w:rFonts w:ascii="Amiri" w:hAnsi="Amiri" w:eastAsia="Amiri" w:cs="Amiri"/>
          <w:color w:val="111111"/>
          <w:sz w:val="28"/>
          <w:sz w:val="28"/>
          <w:szCs w:val="28"/>
          <w:rtl w:val="true"/>
          <w:lang w:bidi="ar-SA"/>
        </w:rPr>
        <w:t>بعیداً غداً ما أقربَ الیومَ من غدِ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إنسانٍ مِیتةٌ فإذا ذهبت النفوس ذهبت مِیَتُهم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اللهَ فِی أَیَّامٍ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المعدودات ثلاثة أیام بعد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هذا عن ابن عباس ، وهو قول الضَّحّاک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الهیثم عن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إنّما یأتی أهله العَدَّة ، وهی من العداد ، أن یأتی أهله فی الشهر والشهرین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عددٍ قلّ أو کثُر فهو معدود ، ولکن معدودات أدَلُّ علی القِلّة ؛ لأن کلَّ قلیل یجمع بالألف والتاء نحو دریهمات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یجوز أن یقع الألف والتاء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یُدَعُّونَ إِلی نارِ جَهَنَّمَ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وهو قول أهل اللُّغة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یدفَعون إلی نار جهنَّم دفعاً عنیفاً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إِلی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دَفْراً فی أقفیتهم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یَعنُف به دفعاً وانتهاراً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دعدعَ فلانٌ جفنتَه ، إذا ملأها من الثرید واللحم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ودعدَعَ السیلُ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فدعدعَا سُرَّة الرِّکاء کما</w:t>
      </w:r>
    </w:p>
    <w:p>
      <w:pPr>
        <w:pStyle w:val="BookText"/>
        <w:rPr/>
      </w:pPr>
      <w:r>
        <w:rPr>
          <w:rFonts w:ascii="Amiri" w:hAnsi="Amiri" w:eastAsia="Amiri" w:cs="Amiri"/>
          <w:color w:val="111111"/>
          <w:sz w:val="28"/>
          <w:sz w:val="28"/>
          <w:szCs w:val="28"/>
          <w:rtl w:val="true"/>
          <w:lang w:bidi="ar-SA"/>
        </w:rPr>
        <w:t>دعدعَ ساقی الأعاجم الغَرَبا</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الدَّعداع والدَّحداح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الراعی للمِعْزَی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داعْ ، وداعٍ داعٍ ، وهو زجرٌ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دُعْ ، إذا أمرتَه بالنعیق بغنمه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دَعدِعْ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دَعدِعْ بأعنُقِک التَّوائِم إنّنی</w:t>
      </w:r>
    </w:p>
    <w:p>
      <w:pPr>
        <w:pStyle w:val="BookText"/>
        <w:rPr/>
      </w:pPr>
      <w:r>
        <w:rPr>
          <w:rFonts w:ascii="IRNazanin" w:hAnsi="IRNazanin" w:eastAsia="IRNazanin"/>
          <w:color w:val="111111"/>
          <w:sz w:val="28"/>
          <w:sz w:val="28"/>
          <w:szCs w:val="28"/>
          <w:rtl w:val="true"/>
          <w:lang w:bidi="fa-IR"/>
        </w:rPr>
        <w:t>فی باذخ یا ابنَ المراغة عالی</w:t>
      </w:r>
    </w:p>
    <w:p>
      <w:pPr>
        <w:pStyle w:val="BookText"/>
        <w:rPr/>
      </w:pPr>
      <w:r>
        <w:rPr>
          <w:rFonts w:ascii="Amiri" w:hAnsi="Amiri" w:eastAsia="Amiri" w:cs="Amiri"/>
          <w:color w:val="111111"/>
          <w:sz w:val="28"/>
          <w:sz w:val="28"/>
          <w:szCs w:val="28"/>
          <w:rtl w:val="true"/>
          <w:lang w:bidi="ar-SA"/>
        </w:rPr>
        <w:t xml:space="preserve">والدَّعدعة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الرجل للعاثر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هوَی العاثرُ قلنا دعدَعا</w:t>
      </w:r>
    </w:p>
    <w:p>
      <w:pPr>
        <w:pStyle w:val="BookText"/>
        <w:rPr/>
      </w:pP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دع العِثار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للعاثر قیل لعاً لک عالیاً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دَعْ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لحا الله قوماً لم یقولوا لعائرِ</w:t>
      </w:r>
    </w:p>
    <w:p>
      <w:pPr>
        <w:pStyle w:val="BookText"/>
        <w:rPr/>
      </w:pPr>
      <w:r>
        <w:rPr>
          <w:rFonts w:ascii="Amiri" w:hAnsi="Amiri" w:eastAsia="Amiri" w:cs="Amiri"/>
          <w:color w:val="111111"/>
          <w:sz w:val="28"/>
          <w:sz w:val="28"/>
          <w:szCs w:val="28"/>
          <w:rtl w:val="true"/>
          <w:lang w:bidi="ar-SA"/>
        </w:rPr>
        <w:t>ولا لابن عَمٍ ناله العَثْرُ دَعْ دعا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لعاً ودَعْ دعاً دُعاءً له بالانتعاش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هانیء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دعدعتُ بالصبیّ دعدعة إذا عثَر فقلت له دع أی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دَعْ ، أی قُم وانتعش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فی قول رؤبة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هوی العاثر قلنا دَعْ دعا</w:t>
      </w:r>
    </w:p>
    <w:p>
      <w:pPr>
        <w:pStyle w:val="BookText"/>
        <w:rPr/>
      </w:pPr>
      <w:r>
        <w:rPr>
          <w:rFonts w:ascii="Amiri" w:hAnsi="Amiri" w:eastAsia="Amiri" w:cs="Amiri"/>
          <w:color w:val="111111"/>
          <w:sz w:val="28"/>
          <w:sz w:val="28"/>
          <w:szCs w:val="28"/>
          <w:rtl w:val="true"/>
          <w:lang w:bidi="ar-SA"/>
        </w:rPr>
        <w:t>له وعالَینا بتنعیشٍ لَعَا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وقَع منا واقعٌ نَعَشْناه ولم ندَعْه یَهلِک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دعا ، معناه أن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رفَعَک الله ، وهو مثل 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الشاه عن المؤرّج بیت طرفة بالدال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وعذاریکم مقلّصة</w:t>
      </w:r>
    </w:p>
    <w:p>
      <w:pPr>
        <w:pStyle w:val="BookText"/>
        <w:rPr/>
      </w:pPr>
      <w:r>
        <w:rPr>
          <w:rFonts w:ascii="Amiri" w:hAnsi="Amiri" w:eastAsia="Amiri" w:cs="Amiri"/>
          <w:color w:val="111111"/>
          <w:sz w:val="28"/>
          <w:sz w:val="28"/>
          <w:szCs w:val="28"/>
          <w:rtl w:val="true"/>
          <w:lang w:bidi="ar-SA"/>
        </w:rPr>
        <w:t>فی دُعَاع النخل تصطرمه</w:t>
      </w:r>
    </w:p>
    <w:p>
      <w:pPr>
        <w:pStyle w:val="BookText"/>
        <w:rPr/>
      </w:pPr>
      <w:r>
        <w:rPr>
          <w:rFonts w:ascii="IRNazanin" w:hAnsi="IRNazanin" w:eastAsia="IRNazanin"/>
          <w:color w:val="111111"/>
          <w:sz w:val="28"/>
          <w:sz w:val="28"/>
          <w:szCs w:val="28"/>
          <w:rtl w:val="true"/>
          <w:lang w:bidi="fa-IR"/>
        </w:rPr>
        <w:t>وفسَّر الدّعاعَ ما بین النخلتین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رأیته بخط شِمر روایة عن ابن الأعرابی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منجوف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النخلة إلی النخلة دُعاع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ذُعاع النخل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بالذال ، أی فی متفرِّقه ، من ذعذعت الشیء ، إذا فرّقتَه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فی التواءٍ وبُطء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أسقی علی کلِّ قومٍ کان سعیُهم</w:t>
      </w:r>
    </w:p>
    <w:p>
      <w:pPr>
        <w:pStyle w:val="BookText"/>
        <w:rPr/>
      </w:pPr>
      <w:r>
        <w:rPr>
          <w:rFonts w:ascii="Amiri" w:hAnsi="Amiri" w:eastAsia="Amiri" w:cs="Amiri"/>
          <w:color w:val="111111"/>
          <w:sz w:val="28"/>
          <w:sz w:val="28"/>
          <w:szCs w:val="28"/>
          <w:rtl w:val="true"/>
          <w:lang w:bidi="ar-SA"/>
        </w:rPr>
        <w:t>وسطَ العشیرة سعیاً غیر دعداعِ</w:t>
      </w:r>
    </w:p>
    <w:p>
      <w:pPr>
        <w:pStyle w:val="BookText"/>
        <w:rPr/>
      </w:pPr>
      <w:r>
        <w:rPr>
          <w:rFonts w:ascii="IRNazanin" w:hAnsi="IRNazanin" w:eastAsia="IRNazanin"/>
          <w:color w:val="111111"/>
          <w:sz w:val="28"/>
          <w:sz w:val="28"/>
          <w:szCs w:val="28"/>
          <w:rtl w:val="true"/>
          <w:lang w:bidi="fa-IR"/>
        </w:rPr>
        <w:t>أی غیر 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یکون فیه ماءٌ فی الصیف یأکله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رعَی القَسْوَرَ الجونیّ من حول أشمس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بطن سقمان الدعادع سِدْیَما </w:t>
      </w:r>
      <w:bookmarkStart w:id="78" w:name="pg17043_186174"/>
    </w:p>
    <w:p>
      <w:pPr>
        <w:pStyle w:val="BookText"/>
        <w:rPr/>
      </w:pPr>
      <w:bookmarkEnd w:id="78"/>
      <w:r>
        <w:rPr>
          <w:rFonts w:ascii="IRNazanin" w:hAnsi="IRNazanin" w:eastAsia="IRNazanin"/>
          <w:color w:val="111111"/>
          <w:sz w:val="28"/>
          <w:sz w:val="28"/>
          <w:szCs w:val="28"/>
          <w:rtl w:val="true"/>
          <w:lang w:bidi="fa-IR"/>
        </w:rPr>
        <w:t>یصف 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للطرمّاح ، یصف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تعالج دمحقاً بائتاً</w:t>
      </w:r>
    </w:p>
    <w:p>
      <w:pPr>
        <w:pStyle w:val="BookText"/>
        <w:rPr/>
      </w:pPr>
      <w:r>
        <w:rPr>
          <w:rFonts w:ascii="Amiri" w:hAnsi="Amiri" w:eastAsia="Amiri" w:cs="Amiri"/>
          <w:color w:val="111111"/>
          <w:sz w:val="28"/>
          <w:sz w:val="28"/>
          <w:szCs w:val="28"/>
          <w:rtl w:val="true"/>
          <w:lang w:bidi="ar-SA"/>
        </w:rPr>
        <w:t>شُجِّ بالطخف لِلَدْم الدَّعاعْ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أدعَ الرجُلُ ، إذا کثر دَعاعُه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والدُّعاع 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شجرة 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للطرمّاح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کالأتانِ لم ترتعِ الف</w:t>
      </w:r>
    </w:p>
    <w:p>
      <w:pPr>
        <w:pStyle w:val="BookText"/>
        <w:rPr/>
      </w:pPr>
      <w:r>
        <w:rPr>
          <w:rFonts w:ascii="Amiri" w:hAnsi="Amiri" w:eastAsia="Amiri" w:cs="Amiri"/>
          <w:color w:val="111111"/>
          <w:sz w:val="28"/>
          <w:sz w:val="28"/>
          <w:szCs w:val="28"/>
          <w:rtl w:val="true"/>
          <w:lang w:bidi="ar-SA"/>
        </w:rPr>
        <w:t>ثَّ ولم ینتقل علیها الدُّعاعْ</w:t>
      </w:r>
    </w:p>
    <w:p>
      <w:pPr>
        <w:pStyle w:val="BookText"/>
        <w:rPr/>
      </w:pPr>
      <w:r>
        <w:rPr>
          <w:rFonts w:ascii="Amiri" w:hAnsi="Amiri" w:eastAsia="Amiri" w:cs="Amiri"/>
          <w:color w:val="111111"/>
          <w:sz w:val="28"/>
          <w:sz w:val="28"/>
          <w:szCs w:val="28"/>
          <w:rtl w:val="true"/>
          <w:lang w:bidi="ar-SA"/>
        </w:rPr>
        <w:t xml:space="preserve">والفَثُّ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شجرة برّیّة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سوداء یأکلها فقراء البادیة إذا أجدبوا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لنملةٍ سوداء تشاکل هذه الحبّة دُعاعةٌ ، والجمیع دُعاع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دَعّاع فثَّاثٌ ؛ یجمع الدُّعاع والفَثَّ لیأکلهما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حبّتان بریّتان إذا جاعَ البدویّ فی القحط دقّهما وعجنهما واختبزهما فأکلهما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تحرِّک مکیالاً أو جُوالقاً أو غیر ذلک حتی یکتنز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المطمعون الجَفْنة المدعدَعه</w:t>
      </w:r>
    </w:p>
    <w:p>
      <w:pPr>
        <w:pStyle w:val="BookText"/>
        <w:rPr/>
      </w:pPr>
      <w:r>
        <w:rPr>
          <w:rFonts w:ascii="Amiri" w:hAnsi="Amiri" w:eastAsia="Amiri" w:cs="Amiri"/>
          <w:color w:val="111111"/>
          <w:sz w:val="28"/>
          <w:sz w:val="28"/>
          <w:szCs w:val="28"/>
          <w:rtl w:val="true"/>
          <w:lang w:bidi="ar-SA"/>
        </w:rPr>
        <w:t xml:space="preserve">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لأمّ حُبَین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أبو الوزاع ذلک عن بعض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تدعُ لیلتکم هذه من الشهر؟ أی کم تُبقی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لأضیافکم بالدُّعُع</w:t>
      </w:r>
    </w:p>
    <w:p>
      <w:pPr>
        <w:pStyle w:val="Heading4"/>
        <w:numPr>
          <w:ilvl w:val="3"/>
          <w:numId w:val="1"/>
        </w:numPr>
        <w:rPr/>
      </w:pPr>
      <w:bookmarkStart w:id="79" w:name="__RefHeading___Toc6569221_3381743652"/>
      <w:bookmarkStart w:id="80" w:name="_Toc27"/>
      <w:bookmarkEnd w:id="79"/>
      <w:r>
        <w:rPr>
          <w:rtl w:val="true"/>
        </w:rPr>
        <w:t xml:space="preserve">باب العین والتاء </w:t>
      </w:r>
      <w:r>
        <w:rPr>
          <w:rtl w:val="true"/>
        </w:rPr>
        <w:t>[</w:t>
      </w:r>
      <w:r>
        <w:rPr>
          <w:rtl w:val="true"/>
        </w:rPr>
        <w:t>ع ت</w:t>
      </w:r>
      <w:r>
        <w:rPr>
          <w:rtl w:val="true"/>
        </w:rPr>
        <w:t>]</w:t>
      </w:r>
      <w:bookmarkEnd w:id="80"/>
    </w:p>
    <w:p>
      <w:pPr>
        <w:pStyle w:val="BookText"/>
        <w:rPr/>
      </w:pPr>
      <w:r>
        <w:rPr>
          <w:rFonts w:ascii="IRNazanin" w:hAnsi="IRNazanin" w:eastAsia="IRNazanin"/>
          <w:color w:val="111111"/>
          <w:sz w:val="28"/>
          <w:sz w:val="28"/>
          <w:szCs w:val="28"/>
          <w:rtl w:val="true"/>
          <w:lang w:bidi="fa-IR"/>
        </w:rPr>
        <w:t xml:space="preserve">عت ، 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للشابّ الشدید القویّ عُتعُت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رأته مُؤْدَناً عِظْیَرّا</w:t>
      </w:r>
    </w:p>
    <w:p>
      <w:pPr>
        <w:pStyle w:val="BookText"/>
        <w:rPr/>
      </w:pPr>
      <w:r>
        <w:rPr>
          <w:rFonts w:ascii="Amiri" w:hAnsi="Amiri" w:eastAsia="Amiri" w:cs="Amiri"/>
          <w:color w:val="111111"/>
          <w:sz w:val="28"/>
          <w:sz w:val="28"/>
          <w:szCs w:val="28"/>
          <w:rtl w:val="true"/>
          <w:lang w:bidi="ar-SA"/>
        </w:rPr>
        <w:t>قالت أریدُ العُتعُتَ الذِّفِرّا</w:t>
      </w:r>
    </w:p>
    <w:p>
      <w:pPr>
        <w:pStyle w:val="BookText"/>
        <w:rPr/>
      </w:pPr>
      <w:r>
        <w:rPr>
          <w:rFonts w:ascii="Amiri" w:hAnsi="Amiri" w:eastAsia="Amiri" w:cs="Amiri"/>
          <w:color w:val="111111"/>
          <w:sz w:val="28"/>
          <w:sz w:val="28"/>
          <w:szCs w:val="28"/>
          <w:rtl w:val="true"/>
          <w:lang w:bidi="ar-SA"/>
        </w:rPr>
        <w:t>فلانا سقاها الوابلَ الجِوَرّا</w:t>
      </w:r>
    </w:p>
    <w:p>
      <w:pPr>
        <w:pStyle w:val="BookText"/>
        <w:rPr/>
      </w:pPr>
      <w:r>
        <w:rPr>
          <w:rFonts w:ascii="Amiri" w:hAnsi="Amiri" w:eastAsia="Amiri" w:cs="Amiri"/>
          <w:color w:val="111111"/>
          <w:sz w:val="28"/>
          <w:sz w:val="28"/>
          <w:szCs w:val="28"/>
          <w:rtl w:val="true"/>
          <w:lang w:bidi="ar-SA"/>
        </w:rPr>
        <w:t>إلهُها ولا وقَاها العَرّا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الرجل بالکلام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أُعاتُّه وأُصاتُّه عِتاتاً وصِتاتاً ، وهی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عتّه عتّاً ، إذا ردَّ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وتعتَّت فی الکلام تعتُّتًّا ، إذا تردَّدَ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 ،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العُتعُت ، والعُطعُط ، والعَرِیض ، والإمَّر ، والهِلَّع ، والطَّلِیّ ، والیَعْر ، والیَعْمور ، والرَّعّام ، والعرّام ، والرغّام ، واللَّسَّاد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81" w:name="pg17043_186175"/>
    </w:p>
    <w:p>
      <w:pPr>
        <w:pStyle w:val="BookText"/>
        <w:rPr/>
      </w:pPr>
      <w:bookmarkEnd w:id="81"/>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عمرو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الفأفاء ، وهو التعتعة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تُعتِعَ فلانٌ ، إذا رُدَّ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أدری ما الذی تعتعَه؟ وقد تَعتَعَ البعیرُ وغیرُه ، إذا ساخَ فی الخباری أو فی وُعُوثة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یُتعتع فی الخَبار إذا عَلاه</w:t>
      </w:r>
    </w:p>
    <w:p>
      <w:pPr>
        <w:pStyle w:val="BookText"/>
        <w:rPr/>
      </w:pPr>
      <w:r>
        <w:rPr>
          <w:rFonts w:ascii="IRNazanin" w:hAnsi="IRNazanin" w:eastAsia="IRNazanin"/>
          <w:color w:val="111111"/>
          <w:sz w:val="28"/>
          <w:sz w:val="28"/>
          <w:szCs w:val="28"/>
          <w:rtl w:val="true"/>
          <w:lang w:bidi="fa-IR"/>
        </w:rPr>
        <w:t>ویعثُر فی الطریق المستقیم</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تَعتَعْتُ الرجلَ وتلتلْتُه ، وهو أن تُقبِل به وتُدبر به وتعنفُ علیه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التعتعة والتلتلة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569223_3381743652"/>
      <w:bookmarkStart w:id="83" w:name="_Toc28"/>
      <w:bookmarkEnd w:id="82"/>
      <w:r>
        <w:rPr>
          <w:rtl w:val="true"/>
        </w:rPr>
        <w:t xml:space="preserve">باب العین والظاء </w:t>
      </w:r>
      <w:r>
        <w:rPr>
          <w:rtl w:val="true"/>
        </w:rPr>
        <w:t>[</w:t>
      </w:r>
      <w:r>
        <w:rPr>
          <w:rtl w:val="true"/>
        </w:rPr>
        <w:t>ع ظ</w:t>
      </w:r>
      <w:r>
        <w:rPr>
          <w:rtl w:val="true"/>
        </w:rPr>
        <w:t>]</w:t>
      </w:r>
      <w:bookmarkEnd w:id="83"/>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بن حبیب فیما قرأت له بخط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عظَّ فلانٌ فلاناً بالأرض ، إذا ألزقَه بها ، فهو معظوظ بالأرض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والعِظاظ شبه المِظَاظ ، یقال عاظَّه وماظَّه عِظاظاً ومِظاظاً إذا لاحاه ولاجّه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العِظاظ والعضاض واحد ، ولکنَّهم فرّقوا بین اللفظین لمّا فرقوا من المعنَیین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عضَّته الحُروب ، وعظَّتْه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عظعظَ فی الجبل ، وعصعص وبَرْقَط ، وبقَّط ، وعتَّب ، إذا صعِد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المعظعِظ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یضطرب إذا رُمی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وعظعظَتْ سِهامُهم عِظعَاظا</w:t>
      </w:r>
    </w:p>
    <w:p>
      <w:pPr>
        <w:pStyle w:val="BookText"/>
        <w:rPr/>
      </w:pPr>
      <w:r>
        <w:rPr>
          <w:rFonts w:ascii="IRNazanin" w:hAnsi="IRNazanin" w:eastAsia="IRNazanin"/>
          <w:color w:val="111111"/>
          <w:sz w:val="28"/>
          <w:sz w:val="28"/>
          <w:szCs w:val="28"/>
          <w:rtl w:val="true"/>
          <w:lang w:bidi="fa-IR"/>
        </w:rPr>
        <w:t>وعظعظ الکلبُ ، إذا نکص عن الصَّید وحاد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فی باب ادّعاء الرجل علماً لا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تَعظینی وتَعظعَظی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توصینی وأوصِی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معنی تعظعظی ، أی کُفّی وارتدعی عن وعظک ،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معنی تعظعظی ، اتّعظی ، أصله من الوعظ ، نقله إلی المضاعف</w:t>
      </w:r>
      <w:r>
        <w:rPr>
          <w:rFonts w:eastAsia="IRNazanin" w:cs="IRNazanin"/>
          <w:color w:val="111111"/>
          <w:sz w:val="28"/>
          <w:szCs w:val="28"/>
          <w:rtl w:val="true"/>
          <w:lang w:bidi="fa-IR"/>
        </w:rPr>
        <w:t>.</w:t>
      </w:r>
    </w:p>
    <w:p>
      <w:pPr>
        <w:pStyle w:val="Heading4"/>
        <w:numPr>
          <w:ilvl w:val="3"/>
          <w:numId w:val="1"/>
        </w:numPr>
        <w:rPr/>
      </w:pPr>
      <w:bookmarkStart w:id="84" w:name="__RefHeading___Toc6569225_3381743652"/>
      <w:bookmarkStart w:id="85" w:name="_Toc29"/>
      <w:bookmarkEnd w:id="84"/>
      <w:r>
        <w:rPr>
          <w:rtl w:val="true"/>
        </w:rPr>
        <w:t xml:space="preserve">باب العین والذال </w:t>
      </w:r>
      <w:r>
        <w:rPr>
          <w:rtl w:val="true"/>
        </w:rPr>
        <w:t>[</w:t>
      </w:r>
      <w:r>
        <w:rPr>
          <w:rtl w:val="true"/>
        </w:rPr>
        <w:t>ع ذ</w:t>
      </w:r>
      <w:r>
        <w:rPr>
          <w:rtl w:val="true"/>
        </w:rPr>
        <w:t>]</w:t>
      </w:r>
      <w:bookmarkEnd w:id="85"/>
    </w:p>
    <w:p>
      <w:pPr>
        <w:pStyle w:val="BookText"/>
        <w:rPr/>
      </w:pPr>
      <w:r>
        <w:rPr>
          <w:rFonts w:ascii="IRNazanin" w:hAnsi="IRNazanin" w:eastAsia="IRNazanin"/>
          <w:color w:val="111111"/>
          <w:sz w:val="28"/>
          <w:sz w:val="28"/>
          <w:szCs w:val="28"/>
          <w:rtl w:val="true"/>
          <w:lang w:bidi="fa-IR"/>
        </w:rPr>
        <w:t xml:space="preserve">استعمل من وجهیه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باب ذاع یذیع ، وأذعته أنا ، فنقل إلی المکرر المضاعف ، کما یقال نخنخ بعیره فتنخنخ من الإناخة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ذعذع فلانٌ مالَه ، إذا بذّره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وذعذعت الرِّیحُ التراب ، إذا فرَّقته وذرَته وسَفَتْه ، کلُّ ذلک معناه واحد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غَشِیتُ لها منازلَ مُقْوِیاتٍ</w:t>
      </w:r>
    </w:p>
    <w:p>
      <w:pPr>
        <w:pStyle w:val="BookText"/>
        <w:rPr/>
      </w:pPr>
      <w:r>
        <w:rPr>
          <w:rFonts w:ascii="Amiri" w:hAnsi="Amiri" w:eastAsia="Amiri" w:cs="Amiri"/>
          <w:color w:val="111111"/>
          <w:sz w:val="28"/>
          <w:sz w:val="28"/>
          <w:szCs w:val="28"/>
          <w:rtl w:val="true"/>
          <w:lang w:bidi="ar-SA"/>
        </w:rPr>
        <w:t>تذعذِعها مُذعذِعةٌ حَنونُ</w:t>
      </w:r>
    </w:p>
    <w:p>
      <w:pPr>
        <w:pStyle w:val="BookText"/>
        <w:rPr/>
      </w:pPr>
      <w:r>
        <w:rPr>
          <w:rFonts w:ascii="Amiri" w:hAnsi="Amiri" w:eastAsia="Amiri" w:cs="Amiri"/>
          <w:color w:val="111111"/>
          <w:sz w:val="28"/>
          <w:sz w:val="28"/>
          <w:szCs w:val="28"/>
          <w:rtl w:val="true"/>
          <w:lang w:bidi="ar-SA"/>
        </w:rPr>
        <w:t>ورجلٌ ذَعذاع ، إذا کان مِذیاعاً للسرِّ نمّاماً لا یکتُم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وتذعذعَ شعرُه ، إذا تشعَّثَ وتمرَّط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مُذعذَع ، إذا کان دعیًّا</w:t>
      </w:r>
      <w:r>
        <w:rPr>
          <w:rFonts w:eastAsia="Amiri" w:cs="Amiri" w:ascii="Amiri" w:hAnsi="Amiri"/>
          <w:color w:val="111111"/>
          <w:sz w:val="28"/>
          <w:szCs w:val="28"/>
          <w:rtl w:val="true"/>
          <w:lang w:bidi="ar-SA"/>
        </w:rPr>
        <w:t xml:space="preserve">. </w:t>
      </w:r>
      <w:bookmarkStart w:id="86" w:name="pg17043_186176"/>
    </w:p>
    <w:p>
      <w:pPr>
        <w:pStyle w:val="BookText"/>
        <w:rPr/>
      </w:pPr>
      <w:bookmarkEnd w:id="86"/>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یَصحَّ فی هذا الحرف من جهةِ مَن یوثقْ به ، والمعروف بهذا المعنی رجل مدغدغ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بخط أبی الهیثم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وعذاریکم مقلّصة</w:t>
      </w:r>
    </w:p>
    <w:p>
      <w:pPr>
        <w:pStyle w:val="BookText"/>
        <w:rPr/>
      </w:pPr>
      <w:r>
        <w:rPr>
          <w:rFonts w:ascii="Amiri" w:hAnsi="Amiri" w:eastAsia="Amiri" w:cs="Amiri"/>
          <w:color w:val="111111"/>
          <w:sz w:val="28"/>
          <w:sz w:val="28"/>
          <w:szCs w:val="28"/>
          <w:rtl w:val="true"/>
          <w:lang w:bidi="ar-SA"/>
        </w:rPr>
        <w:t>فی ذُعاع النَّخلِ تجترمه</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ذُعاع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ودُعاع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 واحدتها ذَعاعة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والذَّعاع النَّخل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الدُّعاع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النخلتین ، بضم الدال</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569227_3381743652"/>
      <w:bookmarkStart w:id="88" w:name="_Toc30"/>
      <w:bookmarkEnd w:id="87"/>
      <w:r>
        <w:rPr>
          <w:rtl w:val="true"/>
        </w:rPr>
        <w:t xml:space="preserve">باب العین والثاء </w:t>
      </w:r>
      <w:r>
        <w:rPr>
          <w:rtl w:val="true"/>
        </w:rPr>
        <w:t>[</w:t>
      </w:r>
      <w:r>
        <w:rPr>
          <w:rtl w:val="true"/>
        </w:rPr>
        <w:t>ع ث</w:t>
      </w:r>
      <w:r>
        <w:rPr>
          <w:rtl w:val="true"/>
        </w:rPr>
        <w:t>]</w:t>
      </w:r>
      <w:bookmarkEnd w:id="88"/>
    </w:p>
    <w:p>
      <w:pPr>
        <w:pStyle w:val="BookText"/>
        <w:rPr/>
      </w:pPr>
      <w:r>
        <w:rPr>
          <w:rFonts w:ascii="IRNazanin" w:hAnsi="IRNazanin" w:eastAsia="IRNazanin"/>
          <w:color w:val="111111"/>
          <w:sz w:val="28"/>
          <w:sz w:val="28"/>
          <w:szCs w:val="28"/>
          <w:rtl w:val="true"/>
          <w:lang w:bidi="fa-IR"/>
        </w:rPr>
        <w:t xml:space="preserve">عث ، ثع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الکثیب من السهل ، وجمعه العثاعث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أقفرت الوعساءُ والعَثاعِثُ</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عثعثَ فلانٌ متاعَه وحثحثَه وبثبثه ، إذا بذَّره وفرَّقه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العثعث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وعثعثَ متاعَه ، إذا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وذُکر لعلیٍّ زمانٌ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زمن العَثَاعث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عثعثَ بالمکان وغثغث به ، إذا أقام به ، بالعین والغین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سَوِیقاً حُثًّا وعُثًّا ، إذا کان غیر ملتوت بدسم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 الواحدة 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 الصُّوف ، إذا أکله العُثّ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للمرأة الزَّریّة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إلّا 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بالغِناء والترنُّمُ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عَثَّثَ وعاثَ عِثاثاً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کثیّر یصف قوساً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هتوفاً إذا ذاقها النازعون</w:t>
      </w:r>
    </w:p>
    <w:p>
      <w:pPr>
        <w:pStyle w:val="BookText"/>
        <w:rPr/>
      </w:pPr>
      <w:r>
        <w:rPr>
          <w:rFonts w:ascii="Amiri" w:hAnsi="Amiri" w:eastAsia="Amiri" w:cs="Amiri"/>
          <w:color w:val="111111"/>
          <w:sz w:val="28"/>
          <w:sz w:val="28"/>
          <w:szCs w:val="28"/>
          <w:rtl w:val="true"/>
          <w:lang w:bidi="ar-SA"/>
        </w:rPr>
        <w:t>سَمِعتَ لها بعد حَبضٍ عِثاثاً</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ترنُّم الطَّست إذا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الأفاعی التی یأکل بعضُها بعضاً فی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العَثَّاء والنکْزاء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تعاثثت فلاناً وتعاللته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اعتثه عِقُ سَوء واغتثَّه عِرقُ سَوء ، إذا تعقّله عن بلوغ الخیر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 امرأةً أتته بولدٍ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به جنونٌ یُصیبُه فی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النبی صلی‌الله‌علیه‌وسلم صدرَه ودعا له فثعَ ثَعَّةً فخرج من جوفه جِرْوٌ أسودٌ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ثعَ ثعةً أی قاء قیئة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ثَعَعت یا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 یثعّ ، وانثعّ ینثعّ ، وهاع یَهَاع ، وأتاع یُتیع ، کلّ ذلک إذا 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الحرف فی باب التاء والعین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خطأ ، وصوابه بالثاء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الثعثعة والثغثغة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فیه لُثغة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العباس عن عَمرو عن أبیه أنه قال الثَّعثَع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لِلصَّدَف ثَعثَع ، وللصوف الأحمر ثَعثع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89" w:name="pg17043_186177"/>
    </w:p>
    <w:p>
      <w:pPr>
        <w:pStyle w:val="BookText"/>
        <w:rPr/>
      </w:pPr>
      <w:bookmarkEnd w:id="89"/>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المبرّد عنها فروی عن البصریین نحواً ممّا قال ثعلب وعَرَفه</w:t>
      </w:r>
      <w:r>
        <w:rPr>
          <w:rFonts w:eastAsia="IRNazanin" w:cs="IRNazanin"/>
          <w:color w:val="111111"/>
          <w:sz w:val="28"/>
          <w:szCs w:val="28"/>
          <w:rtl w:val="true"/>
          <w:lang w:bidi="fa-IR"/>
        </w:rPr>
        <w:t>.</w:t>
      </w:r>
    </w:p>
    <w:p>
      <w:pPr>
        <w:pStyle w:val="Heading4"/>
        <w:numPr>
          <w:ilvl w:val="3"/>
          <w:numId w:val="1"/>
        </w:numPr>
        <w:rPr/>
      </w:pPr>
      <w:bookmarkStart w:id="90" w:name="__RefHeading___Toc6569229_3381743652"/>
      <w:bookmarkStart w:id="91" w:name="_Toc31"/>
      <w:bookmarkEnd w:id="90"/>
      <w:r>
        <w:rPr>
          <w:rtl w:val="true"/>
        </w:rPr>
        <w:t xml:space="preserve">باب العین والراء </w:t>
      </w:r>
      <w:r>
        <w:rPr>
          <w:rtl w:val="true"/>
        </w:rPr>
        <w:t>[</w:t>
      </w:r>
      <w:r>
        <w:rPr>
          <w:rtl w:val="true"/>
        </w:rPr>
        <w:t>ع ر</w:t>
      </w:r>
      <w:r>
        <w:rPr>
          <w:rtl w:val="true"/>
        </w:rPr>
        <w:t>]</w:t>
      </w:r>
      <w:bookmarkEnd w:id="91"/>
    </w:p>
    <w:p>
      <w:pPr>
        <w:pStyle w:val="BookText"/>
        <w:rPr/>
      </w:pPr>
      <w:r>
        <w:rPr>
          <w:rFonts w:ascii="IRNazanin" w:hAnsi="IRNazanin" w:eastAsia="IRNazanin"/>
          <w:color w:val="111111"/>
          <w:sz w:val="28"/>
          <w:sz w:val="28"/>
          <w:szCs w:val="28"/>
          <w:rtl w:val="true"/>
          <w:lang w:bidi="fa-IR"/>
        </w:rPr>
        <w:t xml:space="preserve">عر ، 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یُطیف بک یطلب ما عندک سألک أو سکت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عَرَوت فلاناً واعتریته ، وعَررته واعتررته ، إذا أتیتَه تطلب معروفَه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فَتُصِیبَکُمْ مِنْهُمْ مَعَرَّةٌ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 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الجنایة کجنایة العَرّ ، وهو الجرب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للفوارسِ من غَزِیّة إنّهم</w:t>
      </w:r>
    </w:p>
    <w:p>
      <w:pPr>
        <w:pStyle w:val="BookText"/>
        <w:rPr/>
      </w:pPr>
      <w:r>
        <w:rPr>
          <w:rFonts w:ascii="Amiri" w:hAnsi="Amiri" w:eastAsia="Amiri" w:cs="Amiri"/>
          <w:color w:val="111111"/>
          <w:sz w:val="28"/>
          <w:sz w:val="28"/>
          <w:szCs w:val="28"/>
          <w:rtl w:val="true"/>
          <w:lang w:bidi="ar-SA"/>
        </w:rPr>
        <w:t>عند اللقاء مَعرَّةُ الأبطالِ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عَرَّه بشَرٍّ ، أی ظَلمه وسَبَّه وأخذَ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إسحاق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فی تفسیر الآیة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تصیبوا منهم مؤمناً بغیر علم فتغرموا دیتَه ، فأمّا إثمُه فإنّه لم یَخْشَه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ومَعرَّة الحبیش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ینزلوا بقوم فیأکلوا من زروعهم شیئاً بغیر علم ، وهو الذًی أراده عمر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أبرأ إلیک من مَعرَّة 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رِجالٌ مُؤْمِنُونَ وَنِساءٌ مُؤْمِناتٌ لَمْ تَعْلَمُوهُمْ أَنْ تَطَؤُهُمْ فَتُصِیبَکُمْ مِنْهُمْ مَعَرَّةٌ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فالمعرة التی کانت تصیب المؤمنین أنهم لو کبسوا أهل مکّة ، وبین ظهرانیهم قومٌ مؤمنون لم یتمیَّزوا من الکفار ، لم یأمنوا أن یطؤوا المؤمنین بغیر علم فیقتلوهم فتلزمهم دیاتهم ، وتلحقهم سُبَّةٌ بأنَّهم قتلوا مَن هم علی دینهم إذا کانوا مختلطین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تمیَّز المؤمنون من الکفار لسلَّطناکم علیهم وعذّبناهم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المعرّة التی صانَ الله المؤمنین عنها ، وهی غُرم الدِّیات ومَسَبّة الکُفّار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مَعرَّة الجیش التی تبرَّأ عمر منها ، فهی وطأتهم مَن مَرُّوا به من مسلم أو مُعاهَد ، وإصابتهم إیاهم فی حریمهم وأموالهم ومزارعهم بما لم یؤذَنْ لهم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فی السماء دون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الجیش دون إذن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الوجه من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العبّاس هذا الحرف بتشدید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تمعَّر وجهُه أی تغیّرَ فلا تشدید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مفعلة من العَرّ فهی مشدّدة کأخواتها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حاطب بن أبی بَلتَعة أنّه لمَّا کتب إلی أهل مکة کتابَه یُنذرهم أمْرَ النبی صلی‌الله‌علیه‌وسلم ، أطلعَ الله عزوجل رسولَه علی الکتاب ، فلما عُوتِب حاطبٌ فیما کتب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رجلاً عریراً فی أهل مکة ، </w:t>
      </w:r>
    </w:p>
    <w:p>
      <w:pPr>
        <w:pStyle w:val="BookText"/>
        <w:rPr/>
      </w:pPr>
      <w:r>
        <w:rPr>
          <w:rFonts w:ascii="IRNazanin" w:hAnsi="IRNazanin" w:eastAsia="IRNazanin"/>
          <w:color w:val="111111"/>
          <w:sz w:val="28"/>
          <w:sz w:val="28"/>
          <w:szCs w:val="28"/>
          <w:rtl w:val="true"/>
          <w:lang w:bidi="fa-IR"/>
        </w:rPr>
        <w:t>فأحببتُ أن أتقرّب إلیهم لیحفظونی فی عیالاتی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فیهم عریراً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غریباً مجاوراً لهم ، ولم أک من صمیمهم ولا لی فیهم شُبکة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والعریر فعیل بمعنی فاعل ، وأصله من قولک عررته عَرًّا فأنا عارٌّ وعریر ، إذا أتیتَه تطلب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واعتررته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سَلمان الفارسیّ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إذا تعارَّ من اللیل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 ، إذا استیقظ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تعارّ یتَعارُّ تَعَارًّا ، إذا استیقظ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أحسب یکون ذلک إلا مع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 أهل العلم یجعله مأخوذاً من عِرار الظلیم ، وهو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أهو من ذلک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 الظَّلیم یَعِرُّ عِراراً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الظلیم یُعارّ عِراراً ، وزمرت النعامة زِماراً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بکر أنه أعطی سیفاً محلًّی ، فنزع عمرُ الحلیةَ وأتاه بها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أتیتک بهذا لما یَعْرُرُک من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یَعرُوک ، أی لما یأتیک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العَرّ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یعرُّک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عرّه وعَرَاه بمعنًی واحد ، إذا أتاه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ترعی القطاةُ الخمِسَ قَفُّورَها</w:t>
      </w:r>
    </w:p>
    <w:p>
      <w:pPr>
        <w:pStyle w:val="BookText"/>
        <w:rPr/>
      </w:pPr>
      <w:r>
        <w:rPr>
          <w:rFonts w:ascii="Amiri" w:hAnsi="Amiri" w:eastAsia="Amiri" w:cs="Amiri"/>
          <w:color w:val="111111"/>
          <w:sz w:val="28"/>
          <w:sz w:val="28"/>
          <w:szCs w:val="28"/>
          <w:rtl w:val="true"/>
          <w:lang w:bidi="ar-SA"/>
        </w:rPr>
        <w:t>ثم تعرُّ الماءَ فیمن یعُرّ</w:t>
      </w:r>
    </w:p>
    <w:p>
      <w:pPr>
        <w:pStyle w:val="BookText"/>
        <w:rPr/>
      </w:pPr>
      <w:r>
        <w:rPr>
          <w:rFonts w:ascii="Amiri" w:hAnsi="Amiri" w:eastAsia="Amiri" w:cs="Amiri"/>
          <w:color w:val="111111"/>
          <w:sz w:val="28"/>
          <w:sz w:val="28"/>
          <w:szCs w:val="28"/>
          <w:rtl w:val="true"/>
          <w:lang w:bidi="ar-SA"/>
        </w:rPr>
        <w:t>أی تأتی الماءَ وتَردُه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یدمُل أرضَه بالعُرَّة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مِکتَل عُرّةٍ مِکتَل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بالعُرّة عذِرَةَ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 فلانٌ قومَه بشَرٍّ إذا لطَخهم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عرَّهم بشرٍّ من العَرّ ، وهو الجرب ، أی أعداهم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ونَعررْ بقومٍ عَرّةً یکرهونها</w:t>
      </w:r>
    </w:p>
    <w:p>
      <w:pPr>
        <w:pStyle w:val="BookText"/>
        <w:rPr/>
      </w:pPr>
      <w:r>
        <w:rPr>
          <w:rFonts w:ascii="IRNazanin" w:hAnsi="IRNazanin" w:eastAsia="IRNazanin"/>
          <w:color w:val="111111"/>
          <w:sz w:val="28"/>
          <w:sz w:val="28"/>
          <w:szCs w:val="28"/>
          <w:rtl w:val="true"/>
          <w:lang w:bidi="fa-IR"/>
        </w:rPr>
        <w:t>ونحیا جمیعاً أو نموت فنقتلُ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شَرًّا وعَرًّا ، وأنت شرٌّ منه وأعرّ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عَرَّت الإبلُ تَعِرُّ عرًّا فهی 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یخرج مِن أعناق الفُصلان ، یقال قد عُرَّتْ فهی معرورة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باء بشیءٍ فهو له 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لهم عَرار</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باءت عَرارِ بکَحْلٍ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عَرَارِ بکَحْلَ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حبیب فیمن أَجْری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باءت عرار بکحلٍ والرِّفاقُ معاً</w:t>
      </w:r>
    </w:p>
    <w:p>
      <w:pPr>
        <w:pStyle w:val="BookText"/>
        <w:rPr/>
      </w:pPr>
      <w:r>
        <w:rPr>
          <w:rFonts w:ascii="Amiri" w:hAnsi="Amiri" w:eastAsia="Amiri" w:cs="Amiri"/>
          <w:color w:val="111111"/>
          <w:sz w:val="28"/>
          <w:sz w:val="28"/>
          <w:szCs w:val="28"/>
          <w:rtl w:val="true"/>
          <w:lang w:bidi="ar-SA"/>
        </w:rPr>
        <w:t>فلا تمنَّوْا أمانیَّ الأضالیلِ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وکحل وعرار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وبقرة کانا فی سِبْطینِ من بنی إسرائیل فعُقِر کحل وعقرت به عرارِ ، فوقعتْ حربٌ بینهما حتَّی تفانَوا ، فضُرِبا مثلاً فی 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باءت عرارِ بکَحْلَ فیما بیننا</w:t>
      </w:r>
    </w:p>
    <w:p>
      <w:pPr>
        <w:pStyle w:val="BookText"/>
        <w:rPr/>
      </w:pPr>
      <w:r>
        <w:rPr>
          <w:rFonts w:ascii="Amiri" w:hAnsi="Amiri" w:eastAsia="Amiri" w:cs="Amiri"/>
          <w:color w:val="111111"/>
          <w:sz w:val="28"/>
          <w:sz w:val="28"/>
          <w:szCs w:val="28"/>
          <w:rtl w:val="true"/>
          <w:lang w:bidi="ar-SA"/>
        </w:rPr>
        <w:t>والحقُّ یعرفُه ذَوُو الألباب</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تزوّج فلانٌ فی عرارة نساءٍ یلدن الذُّکور وفی شَرِیّةِ نساءٍ یلدن الإناث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العرارةَ والنُّبوحَ لدارمٍ</w:t>
      </w:r>
    </w:p>
    <w:p>
      <w:pPr>
        <w:pStyle w:val="BookText"/>
        <w:rPr/>
      </w:pPr>
      <w:r>
        <w:rPr>
          <w:rFonts w:ascii="Amiri" w:hAnsi="Amiri" w:eastAsia="Amiri" w:cs="Amiri"/>
          <w:color w:val="111111"/>
          <w:sz w:val="28"/>
          <w:sz w:val="28"/>
          <w:szCs w:val="28"/>
          <w:rtl w:val="true"/>
          <w:lang w:bidi="ar-SA"/>
        </w:rPr>
        <w:t>والمستخِفُّ أخوهم الأثقالا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عَرارة ، وهی الحَنْوة التی یتیمَّن العجم من الفُرس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وأُری أنّ فرس کلحبة الیربوعیّ سمِّیت العرارة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یسائلنی بنو جُشَمَ بنِ بکر</w:t>
      </w:r>
    </w:p>
    <w:p>
      <w:pPr>
        <w:pStyle w:val="BookText"/>
        <w:rPr/>
      </w:pPr>
      <w:r>
        <w:rPr>
          <w:rFonts w:ascii="Amiri" w:hAnsi="Amiri" w:eastAsia="Amiri" w:cs="Amiri"/>
          <w:color w:val="111111"/>
          <w:sz w:val="28"/>
          <w:sz w:val="28"/>
          <w:szCs w:val="28"/>
          <w:rtl w:val="true"/>
          <w:lang w:bidi="ar-SA"/>
        </w:rPr>
        <w:t>أغرَّاء العرَارةُ أم بهیمُ</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الجرادة ، وبها سمِّیت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عرارةَ هَبْوةٍ فیها اصفرار</w:t>
      </w:r>
    </w:p>
    <w:p>
      <w:pPr>
        <w:pStyle w:val="BookText"/>
        <w:rPr/>
      </w:pPr>
      <w:r>
        <w:rPr>
          <w:rFonts w:ascii="Amiri" w:hAnsi="Amiri" w:eastAsia="Amiri" w:cs="Amiri"/>
          <w:color w:val="111111"/>
          <w:sz w:val="28"/>
          <w:sz w:val="28"/>
          <w:szCs w:val="28"/>
          <w:rtl w:val="true"/>
          <w:lang w:bidi="ar-SA"/>
        </w:rPr>
        <w:t xml:space="preserve">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الأُبْنة فی العصا ، وجمعها عُرَر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أعرُّ ، إذا کان السِّمَن منه فی صدره وعنقه أکثرَ منه فی سائر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 والعَرَّة ، والعَرار 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والجاریةُ المُعْجَلانِ عن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ما لا قِوام 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وعُرعرة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وعُرعُرة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وعُراعر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ساداتهم ، أُخِذ من عُرعرة الجبل وقال المهَلهِل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الملوکَ وسار تحت لوائه</w:t>
      </w:r>
    </w:p>
    <w:p>
      <w:pPr>
        <w:pStyle w:val="BookText"/>
        <w:rPr/>
      </w:pPr>
      <w:r>
        <w:rPr>
          <w:rFonts w:ascii="Amiri" w:hAnsi="Amiri" w:eastAsia="Amiri" w:cs="Amiri"/>
          <w:color w:val="111111"/>
          <w:sz w:val="28"/>
          <w:sz w:val="28"/>
          <w:szCs w:val="28"/>
          <w:rtl w:val="true"/>
          <w:lang w:bidi="ar-SA"/>
        </w:rPr>
        <w:t>شجرُ العُرَی وعَراعرُ الأقوامِ</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عُرعرة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غلظه ومعظمه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یحیی بن یعمر إلی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نزلنا بعُرعرة الجبل والعدوُّ بحضیضه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فعرعرته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غِلظه وحَضیضُه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عُیوب الإبل العَرَر ، وهو قِصَر السَّنام یقال بعیرٌ أعرّ وناقة 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یقال له السَّاسَم ، ویقال له الشَّیزَی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هو شجرٌ یُعمَل منه 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لصبیان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لا ینال الذئبُ أفرخَها</w:t>
      </w:r>
    </w:p>
    <w:p>
      <w:pPr>
        <w:pStyle w:val="BookText"/>
        <w:rPr/>
      </w:pPr>
      <w:r>
        <w:rPr>
          <w:rFonts w:ascii="Amiri" w:hAnsi="Amiri" w:eastAsia="Amiri" w:cs="Amiri"/>
          <w:color w:val="111111"/>
          <w:sz w:val="28"/>
          <w:sz w:val="28"/>
          <w:szCs w:val="28"/>
          <w:rtl w:val="true"/>
          <w:lang w:bidi="ar-SA"/>
        </w:rPr>
        <w:t>ولا وَحَی الوِلْدِة الداعِینَ عَرعارِ</w:t>
      </w:r>
    </w:p>
    <w:p>
      <w:pPr>
        <w:pStyle w:val="BookText"/>
        <w:rPr/>
      </w:pPr>
      <w:r>
        <w:rPr>
          <w:rFonts w:ascii="Amiri" w:hAnsi="Amiri" w:eastAsia="Amiri" w:cs="Amiri"/>
          <w:color w:val="111111"/>
          <w:sz w:val="28"/>
          <w:sz w:val="28"/>
          <w:szCs w:val="28"/>
          <w:rtl w:val="true"/>
          <w:lang w:bidi="ar-SA"/>
        </w:rPr>
        <w:t>أی لیس بها ذئبٌ لبُعدها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عرعرت القارورةَ ، إذا نزعتَ منها 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إذا سددتها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عَرعَرَتُها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للجاریة العذراء 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فی قول الشاعر یذکر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ورکبَتْ صَومَها وعُرعُرَها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ساء خلقها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أنّها رکبت القَذِر من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بعرعرتها </w:t>
      </w:r>
      <w:bookmarkStart w:id="92" w:name="pg17043_186180"/>
    </w:p>
    <w:p>
      <w:pPr>
        <w:pStyle w:val="BookText"/>
        <w:rPr/>
      </w:pPr>
      <w:bookmarkEnd w:id="92"/>
      <w:r>
        <w:rPr>
          <w:rFonts w:ascii="Amiri" w:hAnsi="Amiri" w:eastAsia="Amiri" w:cs="Amiri"/>
          <w:color w:val="111111"/>
          <w:sz w:val="28"/>
          <w:sz w:val="28"/>
          <w:szCs w:val="28"/>
          <w:rtl w:val="true"/>
          <w:lang w:bidi="ar-SA"/>
        </w:rPr>
        <w:t>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الصَّوم عُرَّة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 فقرَه بفیه لعلَّه یُلهیه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وغَیَّه إذا لم یُطِعْک فی الإرشاد فلعلَّه أن یقع فی هَلکة تُلهیه عنک وتشغله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قیس بن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قومنا لا تعرُّونا بداهیة</w:t>
      </w:r>
    </w:p>
    <w:p>
      <w:pPr>
        <w:pStyle w:val="BookText"/>
        <w:rPr/>
      </w:pPr>
      <w:r>
        <w:rPr>
          <w:rFonts w:ascii="IRNazanin" w:hAnsi="IRNazanin" w:eastAsia="IRNazanin"/>
          <w:color w:val="111111"/>
          <w:sz w:val="28"/>
          <w:sz w:val="28"/>
          <w:szCs w:val="28"/>
          <w:rtl w:val="true"/>
          <w:lang w:bidi="fa-IR"/>
        </w:rPr>
        <w:t>یا قومنا واذکروا الآباء والقُدَما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 فلانٌ ، إذا لقّب بلقبٍ یعرُّه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 إذا نقصَ ، وعَرَّه یعُرُّه ، إذا لقَّبه بما یَشینُه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یعُرُّ ، إذا صادفَ نوبتَه من الماء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المَعِیهة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العِرار القتال ، یقال عاررتُه إذا قاتلتَه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المترعرِع هو المتحرِّک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للقصَب الرَّطب إذا طال فی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رعراع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للغلام الذی شبَّ وامتدّت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رعراعٌ ورَعْرَع ، والجمیع رَعارع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إخوانَ الشَّباب الرَّعارعُ</w:t>
      </w:r>
    </w:p>
    <w:p>
      <w:pPr>
        <w:pStyle w:val="BookText"/>
        <w:rPr/>
      </w:pPr>
      <w:r>
        <w:rPr>
          <w:rFonts w:ascii="Amiri" w:hAnsi="Amiri" w:eastAsia="Amiri" w:cs="Amiri"/>
          <w:color w:val="111111"/>
          <w:sz w:val="28"/>
          <w:sz w:val="28"/>
          <w:szCs w:val="28"/>
          <w:rtl w:val="true"/>
          <w:lang w:bidi="ar-SA"/>
        </w:rPr>
        <w:t>ویقال رعرعَ الفارسُ دابّتَه ، إذا کان ریّضاً فرکِبه لیروضَه ویُذلَّه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تَرِعاً یرعرعه الغلامُ کأنّه</w:t>
      </w:r>
    </w:p>
    <w:p>
      <w:pPr>
        <w:pStyle w:val="BookText"/>
        <w:rPr/>
      </w:pPr>
      <w:r>
        <w:rPr>
          <w:rFonts w:ascii="Amiri" w:hAnsi="Amiri" w:eastAsia="Amiri" w:cs="Amiri"/>
          <w:color w:val="111111"/>
          <w:sz w:val="28"/>
          <w:sz w:val="28"/>
          <w:szCs w:val="28"/>
          <w:rtl w:val="true"/>
          <w:lang w:bidi="ar-SA"/>
        </w:rPr>
        <w:t>صَدَعٌ ینازع هِزَّةً ومِراحا</w:t>
      </w:r>
    </w:p>
    <w:p>
      <w:pPr>
        <w:pStyle w:val="BookText"/>
        <w:rPr/>
      </w:pPr>
      <w:r>
        <w:rPr>
          <w:rFonts w:ascii="Amiri" w:hAnsi="Amiri" w:eastAsia="Amiri" w:cs="Amiri"/>
          <w:color w:val="111111"/>
          <w:sz w:val="28"/>
          <w:sz w:val="28"/>
          <w:szCs w:val="28"/>
          <w:rtl w:val="true"/>
          <w:lang w:bidi="ar-SA"/>
        </w:rPr>
        <w:t xml:space="preserve">وقال شِمر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الرَّعاع کالرَّجاج من الناس ، وهم الرُّذَالُ والضُّعفاء ، وهم الذین إذا فزِعوا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للنعامة رَعَاعة ، لأنها کأنّها أبداً منخوبة فزعة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الماء الصافی الرَّقیق علی الأرض ، ومنه قیل غلامٌ 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ترعرعت سِنُّه وتزعزعت ، إذا نَغَضت</w:t>
      </w:r>
      <w:r>
        <w:rPr>
          <w:rFonts w:eastAsia="IRNazanin" w:cs="IRNazanin"/>
          <w:color w:val="111111"/>
          <w:sz w:val="28"/>
          <w:szCs w:val="28"/>
          <w:rtl w:val="true"/>
          <w:lang w:bidi="fa-IR"/>
        </w:rPr>
        <w:t>.</w:t>
      </w:r>
    </w:p>
    <w:p>
      <w:pPr>
        <w:pStyle w:val="Heading4"/>
        <w:numPr>
          <w:ilvl w:val="3"/>
          <w:numId w:val="1"/>
        </w:numPr>
        <w:rPr/>
      </w:pPr>
      <w:bookmarkStart w:id="93" w:name="__RefHeading___Toc6569231_3381743652"/>
      <w:bookmarkStart w:id="94" w:name="_Toc32"/>
      <w:bookmarkEnd w:id="93"/>
      <w:r>
        <w:rPr>
          <w:rtl w:val="true"/>
        </w:rPr>
        <w:t xml:space="preserve">باب العین واللام </w:t>
      </w:r>
      <w:r>
        <w:rPr>
          <w:rtl w:val="true"/>
        </w:rPr>
        <w:t>[</w:t>
      </w:r>
      <w:r>
        <w:rPr>
          <w:rtl w:val="true"/>
        </w:rPr>
        <w:t>ع ل</w:t>
      </w:r>
      <w:r>
        <w:rPr>
          <w:rtl w:val="true"/>
        </w:rPr>
        <w:t>]</w:t>
      </w:r>
      <w:bookmarkEnd w:id="94"/>
    </w:p>
    <w:p>
      <w:pPr>
        <w:pStyle w:val="BookText"/>
        <w:rPr/>
      </w:pPr>
      <w:r>
        <w:rPr>
          <w:rFonts w:ascii="IRNazanin" w:hAnsi="IRNazanin" w:eastAsia="IRNazanin"/>
          <w:color w:val="111111"/>
          <w:sz w:val="28"/>
          <w:sz w:val="28"/>
          <w:szCs w:val="28"/>
          <w:rtl w:val="true"/>
          <w:lang w:bidi="fa-IR"/>
        </w:rPr>
        <w:t xml:space="preserve">عل ، 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هما أخوان من عَلّة ، وهما ابنا عَلّةٍ ، إذا کانت أُمَّاتهما شتّی والأب واحد وهم بنو العَلَّات ، وهم من عَلَّات ، وهم إخوةٌ من عَلَّةٍ وعَلَّاتٍ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أخَوَانِ من عَلّة ، وهو أخی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ضَرّتین ، ولم یقولوا من 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رجلٍ واحدٍ من أُمَّهاتٍ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بنو عَلّةٍ وأولاد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لمقلِّ المال أولادُ عَلّةٍ</w:t>
      </w:r>
    </w:p>
    <w:p>
      <w:pPr>
        <w:pStyle w:val="BookText"/>
        <w:rPr/>
      </w:pPr>
      <w:r>
        <w:rPr>
          <w:rFonts w:ascii="Amiri" w:hAnsi="Amiri" w:eastAsia="Amiri" w:cs="Amiri"/>
          <w:color w:val="111111"/>
          <w:sz w:val="28"/>
          <w:sz w:val="28"/>
          <w:szCs w:val="28"/>
          <w:rtl w:val="true"/>
          <w:lang w:bidi="ar-SA"/>
        </w:rPr>
        <w:t>وإن کان محضاً فی العمومة مُخْوَلا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تعلَّلتُ بالمرأة تعلُّلاً ، أی لهوتُ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علَّلَنا فلانٌ بأغانیهِ ، إذا غنّاهم بأغنیّة بعد أخری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المطیَّبة </w:t>
      </w:r>
    </w:p>
    <w:p>
      <w:pPr>
        <w:pStyle w:val="BookText"/>
        <w:rPr/>
      </w:pPr>
      <w:r>
        <w:rPr>
          <w:rFonts w:ascii="IRNazanin" w:hAnsi="IRNazanin" w:eastAsia="IRNazanin"/>
          <w:color w:val="111111"/>
          <w:sz w:val="28"/>
          <w:sz w:val="28"/>
          <w:szCs w:val="28"/>
          <w:rtl w:val="true"/>
          <w:lang w:bidi="fa-IR"/>
        </w:rPr>
        <w:t>طیباً بعد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تُبعِدِینی من جَنَاکِ المُعلَّلِ</w:t>
      </w:r>
    </w:p>
    <w:p>
      <w:pPr>
        <w:pStyle w:val="BookText"/>
        <w:rPr/>
      </w:pPr>
      <w:r>
        <w:rPr>
          <w:rFonts w:ascii="Amiri" w:hAnsi="Amiri" w:eastAsia="Amiri" w:cs="Amiri"/>
          <w:color w:val="111111"/>
          <w:sz w:val="28"/>
          <w:sz w:val="28"/>
          <w:szCs w:val="28"/>
          <w:rtl w:val="true"/>
          <w:lang w:bidi="ar-SA"/>
        </w:rPr>
        <w:t>أی المطیَّب مرة بعد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یعلِّل مُترشِّفه بالریق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بالبرّ بعد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جابی الخَراج بالعِلل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یتوارث بنو الأعیان من الأخوات دون بنی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یتوارث بنو الإخوة للأب والأمّ دون الإخوة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والعِلال هو الحلب قبل استیجاب الضرع للحلب بکثرة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الأعراب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العَنز تعلم أنّی لا أکرّمها</w:t>
      </w:r>
    </w:p>
    <w:p>
      <w:pPr>
        <w:pStyle w:val="BookText"/>
        <w:rPr/>
      </w:pPr>
      <w:r>
        <w:rPr>
          <w:rFonts w:ascii="Amiri" w:hAnsi="Amiri" w:eastAsia="Amiri" w:cs="Amiri"/>
          <w:color w:val="111111"/>
          <w:sz w:val="28"/>
          <w:sz w:val="28"/>
          <w:szCs w:val="28"/>
          <w:rtl w:val="true"/>
          <w:lang w:bidi="ar-SA"/>
        </w:rPr>
        <w:t>عن العِلالِ ولا عن قِدر أضیافی</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العُلالة والعُراکة والدُّلاکة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حلبتَه قبل الفِیقة الأولی وقبل أن تجتمع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لأوّل جری الفرس بُداهتُه ، وللذی یکون بعده عُلالته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عُلالةَ أو بُدا</w:t>
      </w:r>
    </w:p>
    <w:p>
      <w:pPr>
        <w:pStyle w:val="BookText"/>
        <w:rPr/>
      </w:pPr>
      <w:r>
        <w:rPr>
          <w:rFonts w:ascii="Amiri" w:hAnsi="Amiri" w:eastAsia="Amiri" w:cs="Amiri"/>
          <w:color w:val="111111"/>
          <w:sz w:val="28"/>
          <w:sz w:val="28"/>
          <w:szCs w:val="28"/>
          <w:rtl w:val="true"/>
          <w:lang w:bidi="ar-SA"/>
        </w:rPr>
        <w:t>هةَ سابحٍ نهد الجُزاره</w:t>
      </w:r>
    </w:p>
    <w:p>
      <w:pPr>
        <w:pStyle w:val="BookText"/>
        <w:rPr/>
      </w:pPr>
      <w:r>
        <w:rPr>
          <w:rFonts w:ascii="IRNazanin" w:hAnsi="IRNazanin" w:eastAsia="IRNazanin"/>
          <w:color w:val="111111"/>
          <w:sz w:val="28"/>
          <w:sz w:val="28"/>
          <w:szCs w:val="28"/>
          <w:rtl w:val="true"/>
          <w:lang w:bidi="fa-IR"/>
        </w:rPr>
        <w:t>علَ ولعلَ حرفان وُضِعا للترجّی فی قول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عن ابن الأنباریّ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یکون ترجیاً ، ویکون بمعنی کی ، ویکون ظنّاً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أحجّ العامَ ، معناه أظنُّنی سأحجّ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بمعنی عَسَی لعل عبد الله یقوم معناه عسی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بمعنی الاستفهام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تشتمنی فأعاقبَک ، معناه هل تشتمنی؟</w:t>
      </w:r>
    </w:p>
    <w:p>
      <w:pPr>
        <w:pStyle w:val="BookText"/>
        <w:rPr/>
      </w:pPr>
      <w:r>
        <w:rPr>
          <w:rFonts w:ascii="Amiri" w:hAnsi="Amiri" w:eastAsia="Amiri" w:cs="Amiri"/>
          <w:color w:val="111111"/>
          <w:sz w:val="28"/>
          <w:sz w:val="28"/>
          <w:szCs w:val="28"/>
          <w:rtl w:val="true"/>
          <w:lang w:bidi="ar-SA"/>
        </w:rPr>
        <w:t xml:space="preserve">وأخبرنی المنذریّ عن الحسین بن فهم أنّ محمد بن سلّام أخبره عن یونس أنه سأله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کأنّک فاعل ذلک إن لم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لها مواضع فی کلام العرب ، من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یَتَذَکَّرُ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کی تذکروا ، وکی یتقوا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إلیّ بدابّتک لعلّی أرکبها ، بمعنی 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انطلقْ بنا لعلّنا نتحدّث ، أی کی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لعلّ لغات ، یقول بعض العرب لعلّی ، وبعضهم لعلّنی ، وبعضهم لعَنِّی ، وبعضهم عَلِّی ، وبعضهم علِّنی ، وبعضهم لأنّی ، وبعضهم لأنّنی ، وبعضهم 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حاکیاً قول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أبتا عَلَّکَ أو عساکا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تعاللتُ نفسی وتلوَّمْتها ، أی استزدتها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الإبلُ الماءَ فالسَّقْیة الأولی النَّهَل ، والثانیة العَلَل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الإبل تَعِلّ ، إذا شربت الشربة الثانیة ، وقد عللتُها أنا أعُلُّها ، بضم العین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الرجلُ یَعِلُ من المرض ، وعلّ یعِلّ ویَعُلُ من عَلَل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اعتلَ العلیل عِلَّةً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عرضَ علیَ سَومَ عالَّةٍ ، إذا عرضَ علیک الطّعامَ وأنت مُستغنٍ عنه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سابِرِیٍّ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شبِّه الرجل الضعیف ، فیقال کأنّه 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بعد المطر ، وجمعه الیعالیل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والیعالیل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أبیض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السَّحاب المطَّرد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ذکر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الضِّلع التی تُشرف علی الرَّهابة وهی طرف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العلعلُ منها کلها علی عُلُل وعَلالل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العَلول ، وهو ما یعلَّل به المریض من الطعام الخفیف ، فإذا قوِیَ أکله فهو الغُلُل جمع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عاللت الناقةَ عِلالاً ، إذا حلبتَها صباحاً ومساءً ونصف النهار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الناقة أوّلَ النهار وآخرَه وتحلب وسط النهار ، فتلک الحلبة الوسطی هی العُلالة ، وقد یُدعَی کلُّهن عُلالة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لفی عُلعُولِ شرٍّ وزُلزُول شَرّ ، أی فی قتال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عَلَّانُ بأرضِ کذا کذا ، أی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 الحرف ولا أدری من رواه عن أبی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لک وتقول عَلْ ولَعَلْ ، وعَلَّک ولعلَّک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عثَرت بی قلت عَلّکِ وانتهی</w:t>
      </w:r>
    </w:p>
    <w:p>
      <w:pPr>
        <w:pStyle w:val="BookText"/>
        <w:rPr/>
      </w:pPr>
      <w:r>
        <w:rPr>
          <w:rFonts w:ascii="IRNazanin" w:hAnsi="IRNazanin" w:eastAsia="IRNazanin"/>
          <w:color w:val="111111"/>
          <w:sz w:val="28"/>
          <w:sz w:val="28"/>
          <w:szCs w:val="28"/>
          <w:rtl w:val="true"/>
          <w:lang w:bidi="fa-IR"/>
        </w:rPr>
        <w:t>إلی باب أبواب الولید کلالُها</w:t>
      </w:r>
    </w:p>
    <w:p>
      <w:pPr>
        <w:pStyle w:val="BookText"/>
        <w:rPr/>
      </w:pPr>
      <w:r>
        <w:rPr>
          <w:rFonts w:ascii="Amiri" w:hAnsi="Amiri" w:eastAsia="Amiri" w:cs="Amiri"/>
          <w:color w:val="111111"/>
          <w:sz w:val="28"/>
          <w:sz w:val="28"/>
          <w:szCs w:val="28"/>
          <w:rtl w:val="true"/>
          <w:lang w:bidi="ar-SA"/>
        </w:rPr>
        <w:t xml:space="preserve">وأنشد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 علی أکتافهم ورماحهم</w:t>
      </w:r>
    </w:p>
    <w:p>
      <w:pPr>
        <w:pStyle w:val="BookText"/>
        <w:rPr/>
      </w:pPr>
      <w:r>
        <w:rPr>
          <w:rFonts w:ascii="Amiri" w:hAnsi="Amiri" w:eastAsia="Amiri" w:cs="Amiri"/>
          <w:color w:val="111111"/>
          <w:sz w:val="28"/>
          <w:sz w:val="28"/>
          <w:szCs w:val="28"/>
          <w:rtl w:val="true"/>
          <w:lang w:bidi="ar-SA"/>
        </w:rPr>
        <w:t>یقلن لمن أدرکن تَعْساً ولا لَعَلْ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اللام فی قولهم عَلَّکِ لأنهم أرادوا عَلْ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لعلَّک إنما هو لَعَلْ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للبعیر ذی السَّنامین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یَعلول ، وقِرعَوْس ، وعُصفوریّ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لعلع فلانٌ عظمَ فلانٍ ، إذا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یتلعلع من الجوع والعطش ، أی یتضوّر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البادیة معروف ، وقد وردتُه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النبت ، وقد ألعَّتْ الأرضُ</w:t>
      </w:r>
      <w:r>
        <w:rPr>
          <w:rFonts w:eastAsia="Amiri" w:cs="Amiri" w:ascii="Amiri" w:hAnsi="Amiri"/>
          <w:color w:val="111111"/>
          <w:sz w:val="28"/>
          <w:szCs w:val="28"/>
          <w:rtl w:val="true"/>
          <w:lang w:bidi="ar-SA"/>
        </w:rPr>
        <w:t xml:space="preserve">. </w:t>
      </w:r>
      <w:bookmarkStart w:id="95" w:name="pg17043_186183"/>
    </w:p>
    <w:p>
      <w:pPr>
        <w:pStyle w:val="BookText"/>
        <w:rPr/>
      </w:pPr>
      <w:bookmarkEnd w:id="95"/>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نتلعَّی ، أی نأکل اللُّعاع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الأصل نتلعَّع فکثرت العَیناتُ فقلبت إحداهَا یاء ، کما قالوا تظنّیت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متلعِّع ، وهو الذی إذا رفعتَه امتدَّ معک فلم یتقطَّع للزُوجته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نباتٍ لیّن من أحرار البقول فیه ماء کثیر 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النّعاعة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اللُّعاع من الحَوذانِ یَسحَطُها</w:t>
      </w:r>
    </w:p>
    <w:p>
      <w:pPr>
        <w:pStyle w:val="BookText"/>
        <w:rPr/>
      </w:pPr>
      <w:r>
        <w:rPr>
          <w:rFonts w:ascii="Amiri" w:hAnsi="Amiri" w:eastAsia="Amiri" w:cs="Amiri"/>
          <w:color w:val="111111"/>
          <w:sz w:val="28"/>
          <w:sz w:val="28"/>
          <w:szCs w:val="28"/>
          <w:rtl w:val="true"/>
          <w:lang w:bidi="ar-SA"/>
        </w:rPr>
        <w:t>ورِجرِجٌ بین لَحییها خَناطیلُ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ملیحة عفیفة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لعَّاعة یتکلَّف الألحانَ من غیر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المؤرِّج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الحسن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الإناء لُعاعة ، أی جِزعة من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 بنی فلانٍ لُعاعةٌ حسنة ، ونُعاعةٌ حسنة ، وهو نبتٌ ناعم فی أوّل ما 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الدُّنیا لُعاعة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 یمدّ ویقصر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الخفیف ، رُعی أو لم یُرْعَ</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569233_3381743652"/>
      <w:bookmarkStart w:id="97" w:name="_Toc33"/>
      <w:bookmarkEnd w:id="96"/>
      <w:r>
        <w:rPr>
          <w:rtl w:val="true"/>
        </w:rPr>
        <w:t xml:space="preserve">باب العین والنون </w:t>
      </w:r>
      <w:r>
        <w:rPr>
          <w:rtl w:val="true"/>
        </w:rPr>
        <w:t>[</w:t>
      </w:r>
      <w:r>
        <w:rPr>
          <w:rtl w:val="true"/>
        </w:rPr>
        <w:t>ع ن</w:t>
      </w:r>
      <w:r>
        <w:rPr>
          <w:rtl w:val="true"/>
        </w:rPr>
        <w:t>]</w:t>
      </w:r>
      <w:bookmarkEnd w:id="97"/>
    </w:p>
    <w:p>
      <w:pPr>
        <w:pStyle w:val="BookText"/>
        <w:rPr/>
      </w:pPr>
      <w:r>
        <w:rPr>
          <w:rFonts w:ascii="IRNazanin" w:hAnsi="IRNazanin" w:eastAsia="IRNazanin"/>
          <w:color w:val="111111"/>
          <w:sz w:val="28"/>
          <w:sz w:val="28"/>
          <w:szCs w:val="28"/>
          <w:rtl w:val="true"/>
          <w:lang w:bidi="fa-IR"/>
        </w:rPr>
        <w:t xml:space="preserve">عن ، 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أبی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العَنّة والعُنّة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بالفضول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وشارکه شِرکة عنان ، أی فی شیءٍ عنّ لهما ، أی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شارکه شِرکة عنان ، وذلک إذا اشترکا فی مالٍ معلوم وبانَ کلُّ واحدٍ منهما بسائر ماله دونَ صاحبه ، وکأنّ أصله أنَّه عنّ لهما شیءٌ فاشترکا فیه ، أی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وشارکه شِرکة مفاوضة ، وذلک أن یکون مالُهما جمیعاً من کلّ شیءٍ یملکانه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شرکة العنان عناناً لمعارضة کل واحدٍ منهما صاحبه بمالٍ مثل مال صاحبه ، وعَملٍ فیه مثلِ عمله بیعاً وشراء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عانّه عِناناً ومُعانّةً ، کما یقال عارضه یعارضه عِراضاً ومعارضة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 اسمٌ من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عَنناً باطلاً وظلماً کما تُع</w:t>
      </w:r>
    </w:p>
    <w:p>
      <w:pPr>
        <w:pStyle w:val="BookText"/>
        <w:rPr/>
      </w:pPr>
      <w:r>
        <w:rPr>
          <w:rFonts w:ascii="IRNazanin" w:hAnsi="IRNazanin" w:eastAsia="IRNazanin"/>
          <w:color w:val="111111"/>
          <w:sz w:val="28"/>
          <w:sz w:val="28"/>
          <w:szCs w:val="28"/>
          <w:rtl w:val="true"/>
          <w:lang w:bidi="fa-IR"/>
        </w:rPr>
        <w:t>تر عن حَجرة الربیض الظباءُ</w:t>
      </w:r>
    </w:p>
    <w:p>
      <w:pPr>
        <w:pStyle w:val="BookText"/>
        <w:rPr/>
      </w:pPr>
      <w:r>
        <w:rPr>
          <w:rFonts w:ascii="Amiri" w:hAnsi="Amiri" w:eastAsia="Amiri" w:cs="Amiri"/>
          <w:color w:val="111111"/>
          <w:sz w:val="28"/>
          <w:sz w:val="28"/>
          <w:szCs w:val="28"/>
          <w:rtl w:val="true"/>
          <w:lang w:bidi="ar-SA"/>
        </w:rPr>
        <w:t>وسمِّی عِنانُ اللجام عناناً لاعتراض سَیْرَیه علی صفحتی عنق الدّابة عن یمینه وشماله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والشِّرکة شرکتان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العنان وشرکة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شِرکة العِنَان فهو أن یُحضر کلُّ واحدٍ من الشریکین دنانیر أو دراهم مثل ما یُخرج الآخر وَیخلطانها ویأذن کلُّ واحدٍ منهما لصاحبه بأنْ یتّجر فیه ، ولم یختلف الفقهاء فی جواز هذه الشرکة وأنهما إنْ ربحا فیما تجَرا فیه </w:t>
      </w:r>
    </w:p>
    <w:p>
      <w:pPr>
        <w:pStyle w:val="BookText"/>
        <w:rPr/>
      </w:pPr>
      <w:r>
        <w:rPr>
          <w:rFonts w:ascii="IRNazanin" w:hAnsi="IRNazanin" w:eastAsia="IRNazanin"/>
          <w:color w:val="111111"/>
          <w:sz w:val="28"/>
          <w:sz w:val="28"/>
          <w:szCs w:val="28"/>
          <w:rtl w:val="true"/>
          <w:lang w:bidi="fa-IR"/>
        </w:rPr>
        <w:t>فالربح بینهما ، وإن وُضِعا فعلی رؤوس أموالهما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شرکة المفاوضة فأن یشترکا فی کل شیءٍ یملکانه أو یستفیدانه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الشرکة عند الشافعیة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أعننت اللجامَ ، إذا علمتَ له عِناناً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یعقوب 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أعننت الفرس وعَنَنته ، بالألف وغیر الألف ، إذا عمِلت له عناناً ، وأهل العراق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الفارسُ ، إذا شدَّ عنانَ دابّته إلیه لیَثنِیَه عن السیر ، فهو مُعِنَ وعَنَ دابّته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عِنانا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العِنان أعِنّة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والعَنُون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تُباری فی سیرها الدوابَّ فتقدُمها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p>
    <w:p>
      <w:pPr>
        <w:pStyle w:val="BookText"/>
        <w:rPr/>
      </w:pPr>
      <w:r>
        <w:rPr>
          <w:rFonts w:ascii="Amiri" w:hAnsi="Amiri" w:eastAsia="Amiri" w:cs="Amiri"/>
          <w:color w:val="111111"/>
          <w:sz w:val="28"/>
          <w:sz w:val="28"/>
          <w:szCs w:val="28"/>
          <w:rtl w:val="true"/>
          <w:lang w:bidi="ar-SA"/>
        </w:rPr>
        <w:t>کأنّ الرحلَ شُدَّ به خَذوفٌ</w:t>
      </w:r>
    </w:p>
    <w:p>
      <w:pPr>
        <w:pStyle w:val="BookText"/>
        <w:rPr/>
      </w:pPr>
      <w:r>
        <w:rPr>
          <w:rFonts w:ascii="Amiri" w:hAnsi="Amiri" w:eastAsia="Amiri" w:cs="Amiri"/>
          <w:color w:val="111111"/>
          <w:sz w:val="28"/>
          <w:sz w:val="28"/>
          <w:szCs w:val="28"/>
          <w:rtl w:val="true"/>
          <w:lang w:bidi="ar-SA"/>
        </w:rPr>
        <w:t>من الجَونات هادیةٌ عَنونُ</w:t>
      </w:r>
    </w:p>
    <w:p>
      <w:pPr>
        <w:pStyle w:val="BookText"/>
        <w:rPr/>
      </w:pPr>
      <w:r>
        <w:rPr>
          <w:rFonts w:ascii="Amiri" w:hAnsi="Amiri" w:eastAsia="Amiri" w:cs="Amiri"/>
          <w:color w:val="111111"/>
          <w:sz w:val="28"/>
          <w:sz w:val="28"/>
          <w:szCs w:val="28"/>
          <w:rtl w:val="true"/>
          <w:lang w:bidi="ar-SA"/>
        </w:rPr>
        <w:t xml:space="preserve">والخَذوف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 من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عبد الله بن مسعود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رجلٌ فی أرضٍ له إذْ مرّت به عَنَانةٌ تَرَهْیَأُ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 وجمعها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بلغَتْ خطیئتُه عَنَان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المحفوظ أعنانَ السماء فهی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وأعنان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نواحیه ، قاله یونس النحویّ ، الواحدُ عَنٌ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کلِ عَنّ وسَنٍّ وفَنٍّ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لک منها إذا نظرتَ إلیها ، أی ما بدا 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جَرَی فی عَنانِ الشِّعریینِ الأماعزُ</w:t>
      </w:r>
    </w:p>
    <w:p>
      <w:pPr>
        <w:pStyle w:val="BookText"/>
        <w:rPr/>
      </w:pPr>
      <w:r>
        <w:rPr>
          <w:rFonts w:ascii="Amiri" w:hAnsi="Amiri" w:eastAsia="Amiri" w:cs="Amiri"/>
          <w:color w:val="111111"/>
          <w:sz w:val="28"/>
          <w:sz w:val="28"/>
          <w:szCs w:val="28"/>
          <w:rtl w:val="true"/>
          <w:lang w:bidi="ar-SA"/>
        </w:rPr>
        <w:t>فمعناه جری فی عِراضها سَرابُ الأماعز حین یشتدُّ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 الرجلُ یعِنُ عَنًّا وعنناً ، إذا اعترضَ لک من أحد جانبیک من عنْ یمینک أو من عن شمالک بمکروه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المصدَر ، والعَنَن اسم ، وهو الموضع الذی یَعِنّ فیه العانّ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العِنان من اللجام عِناناً لأنه یعترضُه من ناحیتیه ولا یدخل فمَه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عُنوان الکتاب عنواناً لأنه یعِنُ له من ناحیتیه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عُنَّان ، فلما کثرت النونات قلبت إحداها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عُلوان جعل النونَ لاماً ؛ لأنّها أخفّ وأظهر من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الذی لا یصرِّح بالشیء بل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کذا وکذا عنواناً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وتعرف فی عنوانها بعضَ لحنها</w:t>
      </w:r>
    </w:p>
    <w:p>
      <w:pPr>
        <w:pStyle w:val="BookText"/>
        <w:rPr/>
      </w:pPr>
      <w:r>
        <w:rPr>
          <w:rFonts w:ascii="IRNazanin" w:hAnsi="IRNazanin" w:eastAsia="IRNazanin"/>
          <w:color w:val="111111"/>
          <w:sz w:val="28"/>
          <w:sz w:val="28"/>
          <w:szCs w:val="28"/>
          <w:rtl w:val="true"/>
          <w:lang w:bidi="fa-IR"/>
        </w:rPr>
        <w:t>وفی جوفها صمعاء تحکی الدَّواهیا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وکلَّما استدللت بشیء تُظْهِره علی غیره فهو عنوانٌ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بن ثابت یرثی عثمان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ضحَّوا بأشمطَ عُنوانُ السُّجودِ به</w:t>
      </w:r>
    </w:p>
    <w:p>
      <w:pPr>
        <w:pStyle w:val="BookText"/>
        <w:rPr/>
      </w:pPr>
      <w:r>
        <w:rPr>
          <w:rFonts w:ascii="Amiri" w:hAnsi="Amiri" w:eastAsia="Amiri" w:cs="Amiri"/>
          <w:color w:val="111111"/>
          <w:sz w:val="28"/>
          <w:sz w:val="28"/>
          <w:szCs w:val="28"/>
          <w:rtl w:val="true"/>
          <w:lang w:bidi="ar-SA"/>
        </w:rPr>
        <w:t>یقطِّع اللیل تسبیحاً وقرآنا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للحظیرة من الشجر یحظَّر بها علی الغنم والإبل فی الشتاء للتتذری بها </w:t>
      </w:r>
    </w:p>
    <w:p>
      <w:pPr>
        <w:pStyle w:val="BookText"/>
        <w:rPr/>
      </w:pPr>
      <w:r>
        <w:rPr>
          <w:rFonts w:ascii="Amiri" w:hAnsi="Amiri" w:eastAsia="Amiri" w:cs="Amiri"/>
          <w:color w:val="111111"/>
          <w:sz w:val="28"/>
          <w:sz w:val="28"/>
          <w:szCs w:val="28"/>
          <w:rtl w:val="true"/>
          <w:lang w:bidi="ar-SA"/>
        </w:rPr>
        <w:t>من برد الشَّمَال 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عُنَنٌ وعِنان ، مثل قُبّة وقباب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العِنِّینُ عِنّیناً لأنه یعنّ ذکرهُ لقبل المرأةِ من عن یمینه وعن شماله فلا یقصده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وعَنَنتُ الکتابَ ، وعَنَّنته ، وعلونتُه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عِنّینة ، وهی التی لا ترید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عنونت الکتاب وعنّنته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عنّنت الکتاب تعنیناً ، وعنَّیتُه تعنیةً ، إذا عنونته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عَنّانٌ علی آنف القوم ، إذا کان سباقاً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عنّانٌ عن الخیر وخَنَّاسٌ وکزَّام ، أی بطیءٌ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وعنعنة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إبدالهم الهمزة عیناً ، کما 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 توسَّمتَ مِن خَرقاء منزِلةً</w:t>
      </w:r>
    </w:p>
    <w:p>
      <w:pPr>
        <w:pStyle w:val="BookText"/>
        <w:rPr/>
      </w:pPr>
      <w:r>
        <w:rPr>
          <w:rFonts w:ascii="Amiri" w:hAnsi="Amiri" w:eastAsia="Amiri" w:cs="Amiri"/>
          <w:color w:val="111111"/>
          <w:sz w:val="28"/>
          <w:sz w:val="28"/>
          <w:szCs w:val="28"/>
          <w:rtl w:val="true"/>
          <w:lang w:bidi="ar-SA"/>
        </w:rPr>
        <w:t>ماءُ الصبابة من عینیکَ مسجُومُ</w:t>
      </w:r>
    </w:p>
    <w:p>
      <w:pPr>
        <w:pStyle w:val="BookText"/>
        <w:rPr/>
      </w:pPr>
      <w:r>
        <w:rPr>
          <w:rFonts w:ascii="IRNazanin" w:hAnsi="IRNazanin" w:eastAsia="IRNazanin"/>
          <w:color w:val="111111"/>
          <w:sz w:val="28"/>
          <w:sz w:val="28"/>
          <w:szCs w:val="28"/>
          <w:rtl w:val="true"/>
          <w:lang w:bidi="fa-IR"/>
        </w:rPr>
        <w:t xml:space="preserve">وقال جرانُ العود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أُبن حتّی قُلْنَ یا لیت عَنَّنا</w:t>
      </w:r>
    </w:p>
    <w:p>
      <w:pPr>
        <w:pStyle w:val="BookText"/>
        <w:rPr/>
      </w:pPr>
      <w:r>
        <w:rPr>
          <w:rFonts w:ascii="Amiri" w:hAnsi="Amiri" w:eastAsia="Amiri" w:cs="Amiri"/>
          <w:color w:val="111111"/>
          <w:sz w:val="28"/>
          <w:sz w:val="28"/>
          <w:szCs w:val="28"/>
          <w:rtl w:val="true"/>
          <w:lang w:bidi="ar-SA"/>
        </w:rPr>
        <w:t>ترابٌ وعَنَ الأرضَ بالناس تخْسَفُ</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قریش ومن جاورهم أنَّ ، وتمیم وقیس وأسدٌ ومن جاورَهم یجعلون ألف أنَّ إذا کانت مفتوحة عیناً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عَنَّک رسولُ الله ، فإذا کسروا رجَعوا إلی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تقول ذاک ، ولَعَنَّک تقول ذاک ، معناهما لعلَّک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ملأ فلانٌ عِنَان دابّته ، إذا أعداه وحَمَله علی الحُضْر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بعید من الحادی إذا ملأت</w:t>
      </w:r>
    </w:p>
    <w:p>
      <w:pPr>
        <w:pStyle w:val="BookText"/>
        <w:rPr/>
      </w:pPr>
      <w:r>
        <w:rPr>
          <w:rFonts w:ascii="Amiri" w:hAnsi="Amiri" w:eastAsia="Amiri" w:cs="Amiri"/>
          <w:color w:val="111111"/>
          <w:sz w:val="28"/>
          <w:sz w:val="28"/>
          <w:szCs w:val="28"/>
          <w:rtl w:val="true"/>
          <w:lang w:bidi="ar-SA"/>
        </w:rPr>
        <w:t>شمسُ النهار عِنانَ الأبْرَقِ الصَّخِبِ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بالأبرق الصَّخِب الجندب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یَرمَضُ فیستغیث بالطیران فتقع رجلُه فی جناحیه فتسمع لهما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صوته من فیه ؛ ولذلک یقال صرَّ الجندب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وللعرب فی العِنان أمثال 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عنانُ فلان ، إذا 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أبیُ العِنان ، إذا کان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أَرْخِ من عِنانه ، أی 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یجریانَ فی عِنانٍ إذا استَویا فی فضلٍ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سیعلم کلُّهم أنی مُسِنٌ</w:t>
      </w:r>
    </w:p>
    <w:p>
      <w:pPr>
        <w:pStyle w:val="BookText"/>
        <w:rPr/>
      </w:pPr>
      <w:r>
        <w:rPr>
          <w:rFonts w:ascii="Amiri" w:hAnsi="Amiri" w:eastAsia="Amiri" w:cs="Amiri"/>
          <w:color w:val="111111"/>
          <w:sz w:val="28"/>
          <w:sz w:val="28"/>
          <w:szCs w:val="28"/>
          <w:rtl w:val="true"/>
          <w:lang w:bidi="ar-SA"/>
        </w:rPr>
        <w:t>إذا رفَعوا عناناً عن عِنانِ</w:t>
      </w:r>
    </w:p>
    <w:p>
      <w:pPr>
        <w:pStyle w:val="BookText"/>
        <w:rPr/>
      </w:pPr>
      <w:r>
        <w:rPr>
          <w:rFonts w:ascii="IRNazanin" w:hAnsi="IRNazanin" w:eastAsia="IRNazanin"/>
          <w:color w:val="111111"/>
          <w:sz w:val="28"/>
          <w:sz w:val="28"/>
          <w:szCs w:val="28"/>
          <w:rtl w:val="true"/>
          <w:lang w:bidi="fa-IR"/>
        </w:rPr>
        <w:t>المعنی سیعلم الشعراء کلُّهم أنی قارِح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وجری الفرسُ عِناناً ، إذا جری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 علیَ عنانَه ، أی رُدَّه علیّ وثنیت علی الفرس عِنانَه ، إذا ألجمتَه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یذکر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وحاوطنی حتَّی ثنیتُ عنانَه</w:t>
      </w:r>
    </w:p>
    <w:p>
      <w:pPr>
        <w:pStyle w:val="BookText"/>
        <w:rPr/>
      </w:pPr>
      <w:r>
        <w:rPr>
          <w:rFonts w:ascii="Amiri" w:hAnsi="Amiri" w:eastAsia="Amiri" w:cs="Amiri"/>
          <w:color w:val="111111"/>
          <w:sz w:val="28"/>
          <w:sz w:val="28"/>
          <w:szCs w:val="28"/>
          <w:rtl w:val="true"/>
          <w:lang w:bidi="ar-SA"/>
        </w:rPr>
        <w:t>علی مُدبر العِلْباء ریانَ کاهلُه</w:t>
      </w:r>
    </w:p>
    <w:p>
      <w:pPr>
        <w:pStyle w:val="BookText"/>
        <w:rPr/>
      </w:pPr>
      <w:r>
        <w:rPr>
          <w:rFonts w:ascii="IRNazanin" w:hAnsi="IRNazanin" w:eastAsia="IRNazanin"/>
          <w:color w:val="111111"/>
          <w:sz w:val="28"/>
          <w:sz w:val="28"/>
          <w:szCs w:val="28"/>
          <w:rtl w:val="true"/>
          <w:lang w:bidi="fa-IR"/>
        </w:rPr>
        <w:t>حاوَطنی ، أی داورنی وعالجنی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ومدبِر عِلبائه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طویل العنق ، فی علبائه إدبار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للرجل الشریف العظیم السُّودَد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لطویل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طویل العنان ، إذا ذُمَّ بقصر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قالوا قصیر العِذار فهو </w:t>
      </w:r>
    </w:p>
    <w:p>
      <w:pPr>
        <w:pStyle w:val="BookText"/>
        <w:rPr/>
      </w:pPr>
      <w:r>
        <w:rPr>
          <w:rFonts w:ascii="Amiri" w:hAnsi="Amiri" w:eastAsia="Amiri" w:cs="Amiri"/>
          <w:color w:val="111111"/>
          <w:sz w:val="28"/>
          <w:sz w:val="28"/>
          <w:szCs w:val="28"/>
          <w:rtl w:val="true"/>
          <w:lang w:bidi="ar-SA"/>
        </w:rPr>
        <w:t>مدحٌ ، لأنه وصف حینئذٍ بسعة جَحفلته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امرأة معنَّنة ، إذا کانت مجدولةً جدلَ العنان ، غیرَ مسترخیة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مِعَنٌ ، إذا کان عِرِّیضاً مِتْیَحا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تعتَنُ وتعترض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بعض العرب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لکَنَّهْ</w:t>
      </w:r>
    </w:p>
    <w:p>
      <w:pPr>
        <w:pStyle w:val="BookText"/>
        <w:rPr/>
      </w:pPr>
      <w:r>
        <w:rPr>
          <w:rFonts w:ascii="Amiri" w:hAnsi="Amiri" w:eastAsia="Amiri" w:cs="Amiri"/>
          <w:color w:val="111111"/>
          <w:sz w:val="28"/>
          <w:sz w:val="28"/>
          <w:szCs w:val="28"/>
          <w:rtl w:val="true"/>
          <w:lang w:bidi="ar-SA"/>
        </w:rPr>
        <w:t>مِعَنَّةً مِفَنَّهْ</w:t>
      </w:r>
    </w:p>
    <w:p>
      <w:pPr>
        <w:pStyle w:val="BookText"/>
        <w:rPr/>
      </w:pPr>
      <w:r>
        <w:rPr>
          <w:rFonts w:ascii="Amiri" w:hAnsi="Amiri" w:eastAsia="Amiri" w:cs="Amiri"/>
          <w:color w:val="111111"/>
          <w:sz w:val="28"/>
          <w:sz w:val="28"/>
          <w:szCs w:val="28"/>
          <w:rtl w:val="true"/>
          <w:lang w:bidi="ar-SA"/>
        </w:rPr>
        <w:t>سِمعنَّةً نِظرَنَّه</w:t>
      </w:r>
    </w:p>
    <w:p>
      <w:pPr>
        <w:pStyle w:val="BookText"/>
        <w:rPr/>
      </w:pPr>
      <w:r>
        <w:rPr>
          <w:rFonts w:ascii="Amiri" w:hAnsi="Amiri" w:eastAsia="Amiri" w:cs="Amiri"/>
          <w:color w:val="111111"/>
          <w:sz w:val="28"/>
          <w:sz w:val="28"/>
          <w:szCs w:val="28"/>
          <w:rtl w:val="true"/>
          <w:lang w:bidi="ar-SA"/>
        </w:rPr>
        <w:t>أی تعتنُ وتفتنُّ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لیأخذ فی کل عَنٍ وفنٍّ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عُنَّةٍ من الکلأ وفُنّة ، وثُنة ، وعانکة من الکلأ ، بمعنًی واحد ، أی کنا فی کلأ کثیر وخِصب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 ، من صفة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یعتَنُّ لک فی صَوبِک ویقطع علیک طریقک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کذا عانٌ یعتنُّ للسالک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المعترضون بالفضول ، الواحد عانٌ وعَنُون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والعُنُن جمع العِنِّین وجمع المعنون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عُنَ الرجل وعُنِّن وعُنِنَ وأُعْنِنَ ، فهو عَنِین مَعنونٌ مُعَنٌ مُعَنّن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والتعنین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فی المطبق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ومهروع ، ومخفوع ، ومعتوه ، وممتوه ، ومُمَتّهٌ ، إذا کان مجنوناً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لبنی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تیم الله بن ثعلبة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رَعَنَّک تقول ذاکَ ولغَنَّک ، بمعنی لعلَّک ، بالغین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العُلوان لغة فی العنوان غیر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عننت الکتابَ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فیما ذُکر مشتقٌ من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وعَنّیتُه تعنیةً ، کلُّها 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النحویون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صفةٍ ، وهو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الخافضة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أنک تقول أتیته من عن یمینه ومن عن شماله ، ولا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 یمین الحُبَیَّا نظرةٌ عَجَل</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الشیء منه ، وحدّثنی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تنحَّ عنی وانصرفْ عنّی ، وخذ منه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تزید عنک فی کلامها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ذا عنک ، المعنی خذ ذا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الجعدیّ یخاطب لیلی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دَعی عنکِ تَشتامَ الرجال وأقبلی</w:t>
      </w:r>
    </w:p>
    <w:p>
      <w:pPr>
        <w:pStyle w:val="BookText"/>
        <w:rPr/>
      </w:pPr>
      <w:r>
        <w:rPr>
          <w:rFonts w:ascii="Amiri" w:hAnsi="Amiri" w:eastAsia="Amiri" w:cs="Amiri"/>
          <w:color w:val="111111"/>
          <w:sz w:val="28"/>
          <w:sz w:val="28"/>
          <w:szCs w:val="28"/>
          <w:rtl w:val="true"/>
          <w:lang w:bidi="ar-SA"/>
        </w:rPr>
        <w:t>علَی أذلغیّ یملأ استکِ فیشلا</w:t>
      </w:r>
    </w:p>
    <w:p>
      <w:pPr>
        <w:pStyle w:val="BookText"/>
        <w:rPr/>
      </w:pPr>
      <w:r>
        <w:rPr>
          <w:rFonts w:ascii="IRNazanin" w:hAnsi="IRNazanin" w:eastAsia="IRNazanin"/>
          <w:color w:val="111111"/>
          <w:sz w:val="28"/>
          <w:sz w:val="28"/>
          <w:szCs w:val="28"/>
          <w:rtl w:val="true"/>
          <w:lang w:bidi="fa-IR"/>
        </w:rPr>
        <w:t>أراد یملأ استَک فیشلةً ، فخرج فیشلاً نصباً علی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النَّعَّة ضَعفُ الغُرمول بعد قوّته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الدقیق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نشد </w:t>
      </w:r>
      <w:r>
        <w:rPr>
          <w:rFonts w:eastAsia="IRNazanin" w:cs="IRNazanin"/>
          <w:color w:val="111111"/>
          <w:sz w:val="28"/>
          <w:szCs w:val="28"/>
          <w:rtl w:val="true"/>
          <w:lang w:bidi="fa-IR"/>
        </w:rPr>
        <w:t xml:space="preserve">: </w:t>
      </w:r>
      <w:bookmarkStart w:id="98" w:name="pg17043_186187"/>
    </w:p>
    <w:p>
      <w:pPr>
        <w:pStyle w:val="BookText"/>
        <w:rPr/>
      </w:pPr>
      <w:bookmarkEnd w:id="98"/>
      <w:r>
        <w:rPr>
          <w:rFonts w:ascii="Amiri" w:hAnsi="Amiri" w:eastAsia="Amiri" w:cs="Amiri"/>
          <w:color w:val="111111"/>
          <w:sz w:val="28"/>
          <w:sz w:val="28"/>
          <w:szCs w:val="28"/>
          <w:rtl w:val="true"/>
          <w:lang w:bidi="ar-SA"/>
        </w:rPr>
        <w:t>سَلُوا نساءٍ أشجع</w:t>
      </w:r>
    </w:p>
    <w:p>
      <w:pPr>
        <w:pStyle w:val="BookText"/>
        <w:rPr/>
      </w:pPr>
      <w:r>
        <w:rPr>
          <w:rFonts w:ascii="Amiri" w:hAnsi="Amiri" w:eastAsia="Amiri" w:cs="Amiri"/>
          <w:color w:val="111111"/>
          <w:sz w:val="28"/>
          <w:sz w:val="28"/>
          <w:szCs w:val="28"/>
          <w:rtl w:val="true"/>
          <w:lang w:bidi="ar-SA"/>
        </w:rPr>
        <w:t>أیُّ الأیُور أنفَعْ</w:t>
      </w:r>
    </w:p>
    <w:p>
      <w:pPr>
        <w:pStyle w:val="BookText"/>
        <w:rPr/>
      </w:pPr>
      <w:r>
        <w:rPr>
          <w:rFonts w:ascii="Amiri" w:hAnsi="Amiri" w:eastAsia="Amiri" w:cs="Amiri"/>
          <w:color w:val="111111"/>
          <w:sz w:val="28"/>
          <w:sz w:val="28"/>
          <w:szCs w:val="28"/>
          <w:rtl w:val="true"/>
          <w:lang w:bidi="ar-SA"/>
        </w:rPr>
        <w:t>أالطویل النُّعْنُعْ</w:t>
      </w:r>
    </w:p>
    <w:p>
      <w:pPr>
        <w:pStyle w:val="BookText"/>
        <w:rPr/>
      </w:pPr>
      <w:r>
        <w:rPr>
          <w:rFonts w:ascii="Amiri" w:hAnsi="Amiri" w:eastAsia="Amiri" w:cs="Amiri"/>
          <w:color w:val="111111"/>
          <w:sz w:val="28"/>
          <w:sz w:val="28"/>
          <w:szCs w:val="28"/>
          <w:rtl w:val="true"/>
          <w:lang w:bidi="ar-SA"/>
        </w:rPr>
        <w:t>أم القصیر القَرصَع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المعجَّر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للطویل من الرجال نُعنُع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تنعنعت الدارُ ، إذا نأت وبعُدت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نُعاعة إلّا للأصمعی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إلّا إبلٌ جُمّاعه</w:t>
      </w:r>
    </w:p>
    <w:p>
      <w:pPr>
        <w:pStyle w:val="BookText"/>
        <w:rPr/>
      </w:pPr>
      <w:r>
        <w:rPr>
          <w:rFonts w:ascii="Amiri" w:hAnsi="Amiri" w:eastAsia="Amiri" w:cs="Amiri"/>
          <w:color w:val="111111"/>
          <w:sz w:val="28"/>
          <w:sz w:val="28"/>
          <w:szCs w:val="28"/>
          <w:rtl w:val="true"/>
          <w:lang w:bidi="ar-SA"/>
        </w:rPr>
        <w:t>موردها الجَیْأة أو نُعاعه</w:t>
      </w:r>
    </w:p>
    <w:p>
      <w:pPr>
        <w:pStyle w:val="BookText"/>
        <w:rPr/>
      </w:pPr>
      <w:r>
        <w:rPr>
          <w:rFonts w:ascii="Amiri" w:hAnsi="Amiri" w:eastAsia="Amiri" w:cs="Amiri"/>
          <w:color w:val="111111"/>
          <w:sz w:val="28"/>
          <w:sz w:val="28"/>
          <w:szCs w:val="28"/>
          <w:rtl w:val="true"/>
          <w:lang w:bidi="ar-SA"/>
        </w:rPr>
        <w:t>ویقال لبَظر المرأة إذا طال نُعنُع ونُغنُغ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المغیرة بن حبناء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جُبتُ نُعنُعَها بقولٍ</w:t>
      </w:r>
    </w:p>
    <w:p>
      <w:pPr>
        <w:pStyle w:val="BookText"/>
        <w:rPr/>
      </w:pPr>
      <w:r>
        <w:rPr>
          <w:rFonts w:ascii="Amiri" w:hAnsi="Amiri" w:eastAsia="Amiri" w:cs="Amiri"/>
          <w:color w:val="111111"/>
          <w:sz w:val="28"/>
          <w:sz w:val="28"/>
          <w:szCs w:val="28"/>
          <w:rtl w:val="true"/>
          <w:lang w:bidi="ar-SA"/>
        </w:rPr>
        <w:t>یُصیّره ثمانٍ فی ثمانِ</w:t>
      </w:r>
    </w:p>
    <w:p>
      <w:pPr>
        <w:pStyle w:val="BookText"/>
        <w:rPr/>
      </w:pPr>
      <w:r>
        <w:rPr>
          <w:rFonts w:ascii="IRNazanin" w:hAnsi="IRNazanin" w:eastAsia="IRNazanin"/>
          <w:color w:val="111111"/>
          <w:sz w:val="28"/>
          <w:sz w:val="28"/>
          <w:szCs w:val="28"/>
          <w:rtl w:val="true"/>
          <w:lang w:bidi="fa-IR"/>
        </w:rPr>
        <w:t xml:space="preserve">قوله ثمان فی موضع النصب ، وهو علی لغة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قاضٍ وهذا قاضٍ ومررت بقاض</w:t>
      </w:r>
      <w:r>
        <w:rPr>
          <w:rFonts w:eastAsia="IRNazanin" w:cs="IRNazanin"/>
          <w:color w:val="111111"/>
          <w:sz w:val="28"/>
          <w:szCs w:val="28"/>
          <w:rtl w:val="true"/>
          <w:lang w:bidi="fa-IR"/>
        </w:rPr>
        <w:t>.</w:t>
      </w:r>
    </w:p>
    <w:p>
      <w:pPr>
        <w:pStyle w:val="Heading4"/>
        <w:numPr>
          <w:ilvl w:val="3"/>
          <w:numId w:val="1"/>
        </w:numPr>
        <w:rPr/>
      </w:pPr>
      <w:bookmarkStart w:id="99" w:name="__RefHeading___Toc6569235_3381743652"/>
      <w:bookmarkStart w:id="100" w:name="_Toc34"/>
      <w:bookmarkEnd w:id="99"/>
      <w:r>
        <w:rPr>
          <w:rtl w:val="true"/>
        </w:rPr>
        <w:t xml:space="preserve">باب العین والفاء </w:t>
      </w:r>
      <w:r>
        <w:rPr>
          <w:rtl w:val="true"/>
        </w:rPr>
        <w:t>[</w:t>
      </w:r>
      <w:r>
        <w:rPr>
          <w:rtl w:val="true"/>
        </w:rPr>
        <w:t>ع ف</w:t>
      </w:r>
      <w:r>
        <w:rPr>
          <w:rtl w:val="true"/>
        </w:rPr>
        <w:t>]</w:t>
      </w:r>
      <w:bookmarkEnd w:id="100"/>
    </w:p>
    <w:p>
      <w:pPr>
        <w:pStyle w:val="BookText"/>
        <w:rPr/>
      </w:pPr>
      <w:r>
        <w:rPr>
          <w:rFonts w:ascii="IRNazanin" w:hAnsi="IRNazanin" w:eastAsia="IRNazanin"/>
          <w:color w:val="111111"/>
          <w:sz w:val="28"/>
          <w:sz w:val="28"/>
          <w:szCs w:val="28"/>
          <w:rtl w:val="true"/>
          <w:lang w:bidi="fa-IR"/>
        </w:rPr>
        <w:t xml:space="preserve">عف ، 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اللبن فی الضرع بعدما یُمتَکُّ أکثره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وتَعادَی عنه النهارَ فما تع</w:t>
      </w:r>
    </w:p>
    <w:p>
      <w:pPr>
        <w:pStyle w:val="BookText"/>
        <w:rPr/>
      </w:pPr>
      <w:r>
        <w:rPr>
          <w:rFonts w:ascii="Amiri" w:hAnsi="Amiri" w:eastAsia="Amiri" w:cs="Amiri"/>
          <w:color w:val="111111"/>
          <w:sz w:val="28"/>
          <w:sz w:val="28"/>
          <w:szCs w:val="28"/>
          <w:rtl w:val="true"/>
          <w:lang w:bidi="ar-SA"/>
        </w:rPr>
        <w:t>جوه إلّا عُفافةٌ أو فُواقُ</w:t>
      </w:r>
    </w:p>
    <w:p>
      <w:pPr>
        <w:pStyle w:val="BookText"/>
        <w:rPr/>
      </w:pPr>
      <w:r>
        <w:rPr>
          <w:rFonts w:ascii="Amiri" w:hAnsi="Amiri" w:eastAsia="Amiri" w:cs="Amiri"/>
          <w:color w:val="111111"/>
          <w:sz w:val="28"/>
          <w:sz w:val="28"/>
          <w:szCs w:val="28"/>
          <w:rtl w:val="true"/>
          <w:lang w:bidi="ar-SA"/>
        </w:rPr>
        <w:t xml:space="preserve">وقال غیره العُفافة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اللبن فی الضَّرع قبل نزول الدِّرّة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الشیء بعد الشیء ، فأنت تعتفُّه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الرَّمث یرضعه الفصیل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العُفافة أن تترک الناقةُ علی الفصیل بعد ما ینفض ما فی ضرعها فتجمع له اللبنَ فُواقاً خفیفاً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للعجوز عُفّة وعُثّة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سمکة جرداء بیضاء صغیرة إذا طُبخت فهی کالأرُزّ فی طعمها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عفّ الإنسان عن المحارم یَعِفُ عِفّةً وعَفافاً ، فهو عَفیفٌ وجمعه أعِفّاء ، وامرأة عفیفة الفرج ونسوةٌ 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للقصّاب فَعفَعانیّ ، وهَبْهَبیّ ، وسطّار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فَعفَع وفُعافِعٌ ، إذا کان خفیفاً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للجدی فَعفَع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وأنشد غیره لصخر الغیّ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 أخاه ثمّ طَارَ بشَفرةٍ</w:t>
      </w:r>
    </w:p>
    <w:p>
      <w:pPr>
        <w:pStyle w:val="BookText"/>
        <w:rPr/>
      </w:pPr>
      <w:r>
        <w:rPr>
          <w:rFonts w:ascii="Amiri" w:hAnsi="Amiri" w:eastAsia="Amiri" w:cs="Amiri"/>
          <w:color w:val="111111"/>
          <w:sz w:val="28"/>
          <w:sz w:val="28"/>
          <w:szCs w:val="28"/>
          <w:rtl w:val="true"/>
          <w:lang w:bidi="ar-SA"/>
        </w:rPr>
        <w:t>إلیه اجتزارَ العفعفیّ المُناهِبِ</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الغنم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الفعفعة</w:t>
      </w:r>
      <w:r>
        <w:rPr>
          <w:rFonts w:eastAsia="IRNazanin" w:cs="IRNazanin"/>
          <w:color w:val="111111"/>
          <w:sz w:val="28"/>
          <w:szCs w:val="28"/>
          <w:rtl w:val="true"/>
          <w:lang w:bidi="fa-IR"/>
        </w:rPr>
        <w:t xml:space="preserve">. </w:t>
      </w:r>
      <w:bookmarkStart w:id="101" w:name="pg17043_186188"/>
    </w:p>
    <w:p>
      <w:pPr>
        <w:pStyle w:val="BookText"/>
        <w:rPr/>
      </w:pPr>
      <w:bookmarkEnd w:id="101"/>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فعفاعٌ وَعواعٌ لَعلاعٌ رَعراعٌ ، أی جبان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569237_3381743652"/>
      <w:bookmarkStart w:id="103" w:name="_Toc35"/>
      <w:bookmarkEnd w:id="102"/>
      <w:r>
        <w:rPr>
          <w:rtl w:val="true"/>
        </w:rPr>
        <w:t xml:space="preserve">باب العین والباء </w:t>
      </w:r>
      <w:r>
        <w:rPr>
          <w:rtl w:val="true"/>
        </w:rPr>
        <w:t>[</w:t>
      </w:r>
      <w:r>
        <w:rPr>
          <w:rtl w:val="true"/>
        </w:rPr>
        <w:t>ع ب</w:t>
      </w:r>
      <w:r>
        <w:rPr>
          <w:rtl w:val="true"/>
        </w:rPr>
        <w:t>]</w:t>
      </w:r>
      <w:bookmarkEnd w:id="103"/>
    </w:p>
    <w:p>
      <w:pPr>
        <w:pStyle w:val="BookText"/>
        <w:rPr/>
      </w:pPr>
      <w:r>
        <w:rPr>
          <w:rFonts w:ascii="IRNazanin" w:hAnsi="IRNazanin" w:eastAsia="IRNazanin"/>
          <w:color w:val="111111"/>
          <w:sz w:val="28"/>
          <w:sz w:val="28"/>
          <w:szCs w:val="28"/>
          <w:rtl w:val="true"/>
          <w:lang w:bidi="fa-IR"/>
        </w:rPr>
        <w:t>عب ، 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مُصُّوا الماءَ مَصًّا ولا تعُبُّوه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یشرب الماء ولا یتنفّس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الکُباد من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وجع 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 أن یشرب الماء دغرقة بلا غَنْث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یصبَّ الماءَ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یقطّع الجَرْع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 وهدَر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الحمام یعُبُ الماء عبًّا ولا یشرب کما یشرب سائر الطیر نقراً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یعبوب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بعید القَدْر فی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المنتجع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جدول ماءٍ سریع الجری ، وبه شبّه الفرس الیعبوب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فصبّحتْ والشَّمس لم تَقضَّبِ</w:t>
      </w:r>
    </w:p>
    <w:p>
      <w:pPr>
        <w:pStyle w:val="BookText"/>
        <w:rPr/>
      </w:pPr>
      <w:r>
        <w:rPr>
          <w:rFonts w:ascii="Amiri" w:hAnsi="Amiri" w:eastAsia="Amiri" w:cs="Amiri"/>
          <w:color w:val="111111"/>
          <w:sz w:val="28"/>
          <w:sz w:val="28"/>
          <w:szCs w:val="28"/>
          <w:rtl w:val="true"/>
          <w:lang w:bidi="ar-SA"/>
        </w:rPr>
        <w:t>عینا بغضیانَ ثجوجَ العُنْبَبِ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عُنبَب فُنْعَل من العبّ ، والنون لیست بأصلیة ، وهی کنون عُنْصَل وجندب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تخلُّجَ المجنونِ جَرَّ العَبعَبا</w:t>
      </w:r>
    </w:p>
    <w:p>
      <w:pPr>
        <w:pStyle w:val="BookText"/>
        <w:rPr/>
      </w:pPr>
      <w:r>
        <w:rPr>
          <w:rFonts w:ascii="Amiri" w:hAnsi="Amiri" w:eastAsia="Amiri" w:cs="Amiri"/>
          <w:color w:val="111111"/>
          <w:sz w:val="28"/>
          <w:sz w:val="28"/>
          <w:szCs w:val="28"/>
          <w:rtl w:val="true"/>
          <w:lang w:bidi="ar-SA"/>
        </w:rPr>
        <w:t xml:space="preserve">وقال أبو عمرو فیما روی أبو عبید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العَبْعَب الشابّ التَّامْ 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الإیادی عن شِمر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العَبعَب والعَبعاب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العَبعَب من الأکسیة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الناعم الرقیق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فی البادیة ضرباً من الثُّمام یُلْثِی صمغاً حلواً یُؤخَذ من قضبانه ویؤکل ، یقال له لَثَی الثُّمام ، فإن أتی علیه الزمانُ تناثرَ فی أصول الثُّمام ، فیؤخذ بترابه ویجعل فی ثوب ویصبُّ علیه الماء ویُشْخَل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یصفّی ثم یُغلَی بالنار حتی یخثُر ثم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سال منه فهو العبیبة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تعبَّبتُها أی شربتها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یتعبّب النبیذ ، أی یتجرَّعه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حبیب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وشجرُهُ یقال له الراء ،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العُبَب ، ومن قال عِنَب الثعلب فقد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 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عنبٌ ولم یقلْ عُبَب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وجدتُ بیتاً لأبی وجزة السعدیّ یدلُّ علی قول ابن الأعرابیّ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تربَّعتِ ما بینَ الشُّریف إلی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الفَلَاح أولاتِ السَّرح والعُبَبِ </w:t>
      </w:r>
      <w:bookmarkStart w:id="104" w:name="pg17043_186189"/>
    </w:p>
    <w:p>
      <w:pPr>
        <w:pStyle w:val="BookText"/>
        <w:rPr/>
      </w:pPr>
      <w:bookmarkEnd w:id="104"/>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وضَعَ عنکم عُبِّیَّة الجاهلیة وتعظُّمَها بآبائها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العُبِّیَّة والمِبِّیّة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أهو فعلیّة من العَبّ ، أم هو من العَبْوِ وهو الضوء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السیل وارتفاعه وکثرته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عبعَبَ ، إذا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 الشیء ، إذا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 ، إذا حسُن وجهُه بعد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عُب ، إذا أمرتَه أن یستتر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عَبعابٌ قبقاب ، إذا کان واسعَ الحلق والجوف جلیلَ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المتدفّقة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الماءَ بعًّا ، إذا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أتیتُه فی عَبعَب شبابه وعِهِبَّی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والبَعبَع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المُدارَکُ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حکایة صوته إذا خرج من الإناء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الصعالیک الذین لا مالَ لهم ولا ضَیعة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والبُعّة من أولاد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بینَ الرُّبع والهُبَع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السحابُ یُبعّ بعًّا وبعَاعاً ، إذا لجّ بمطره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 بَعاعَه ، أی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بَعاعُها ، إذا أنبَتت أنواعَ العُشْب أیامَ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السحابةُ بَعاعَها ، أی ماءها وثقل مطرها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بصَحراء الغَبیطِ بَعاعَه</w:t>
      </w:r>
    </w:p>
    <w:p>
      <w:pPr>
        <w:pStyle w:val="BookText"/>
        <w:rPr/>
      </w:pPr>
      <w:r>
        <w:rPr>
          <w:rFonts w:ascii="Amiri" w:hAnsi="Amiri" w:eastAsia="Amiri" w:cs="Amiri"/>
          <w:color w:val="111111"/>
          <w:sz w:val="28"/>
          <w:sz w:val="28"/>
          <w:szCs w:val="28"/>
          <w:rtl w:val="true"/>
          <w:lang w:bidi="ar-SA"/>
        </w:rPr>
        <w:t>نزولَ الیمانی ذی العِیاب المحمَّلِ</w:t>
      </w:r>
    </w:p>
    <w:p>
      <w:pPr>
        <w:pStyle w:val="BookText"/>
        <w:rPr/>
      </w:pPr>
      <w:r>
        <w:rPr>
          <w:rFonts w:ascii="IRNazanin" w:hAnsi="IRNazanin" w:eastAsia="IRNazanin"/>
          <w:color w:val="111111"/>
          <w:sz w:val="28"/>
          <w:sz w:val="28"/>
          <w:szCs w:val="28"/>
          <w:rtl w:val="true"/>
          <w:lang w:bidi="fa-IR"/>
        </w:rPr>
        <w:t xml:space="preserve">شمر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الکثیر وقال المَرّار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عوامد للحمی متصیّفات</w:t>
      </w:r>
    </w:p>
    <w:p>
      <w:pPr>
        <w:pStyle w:val="BookText"/>
        <w:rPr/>
      </w:pPr>
      <w:r>
        <w:rPr>
          <w:rFonts w:ascii="IRNazanin" w:hAnsi="IRNazanin" w:eastAsia="IRNazanin"/>
          <w:color w:val="111111"/>
          <w:sz w:val="28"/>
          <w:sz w:val="28"/>
          <w:szCs w:val="28"/>
          <w:rtl w:val="true"/>
          <w:lang w:bidi="fa-IR"/>
        </w:rPr>
        <w:t>إذا أمسی لصیفته عُباب</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فی الأقتاد ساجاً عوهقا</w:t>
      </w:r>
    </w:p>
    <w:p>
      <w:pPr>
        <w:pStyle w:val="BookText"/>
        <w:rPr/>
      </w:pPr>
      <w:r>
        <w:rPr>
          <w:rFonts w:ascii="Amiri" w:hAnsi="Amiri" w:eastAsia="Amiri" w:cs="Amiri"/>
          <w:color w:val="111111"/>
          <w:sz w:val="28"/>
          <w:sz w:val="28"/>
          <w:szCs w:val="28"/>
          <w:rtl w:val="true"/>
          <w:lang w:bidi="ar-SA"/>
        </w:rPr>
        <w:t>فی الماء یفرُقنَ العُبابَ الغلفقَا</w:t>
      </w:r>
    </w:p>
    <w:p>
      <w:pPr>
        <w:pStyle w:val="BookText"/>
        <w:rPr/>
      </w:pPr>
      <w:r>
        <w:rPr>
          <w:rFonts w:ascii="Amiri" w:hAnsi="Amiri" w:eastAsia="Amiri" w:cs="Amiri"/>
          <w:color w:val="111111"/>
          <w:sz w:val="28"/>
          <w:sz w:val="28"/>
          <w:szCs w:val="28"/>
          <w:rtl w:val="true"/>
          <w:lang w:bidi="ar-SA"/>
        </w:rPr>
        <w:t>الغَلْفَق جعله نعتاً للماء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للعِرمِضِ فوق الماء غلفق</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569239_3381743652"/>
      <w:bookmarkStart w:id="106" w:name="_Toc36"/>
      <w:bookmarkEnd w:id="105"/>
      <w:r>
        <w:rPr>
          <w:rtl w:val="true"/>
        </w:rPr>
        <w:t xml:space="preserve">باب العین والمیم </w:t>
      </w:r>
      <w:r>
        <w:rPr>
          <w:rtl w:val="true"/>
        </w:rPr>
        <w:t>[</w:t>
      </w:r>
      <w:r>
        <w:rPr>
          <w:rtl w:val="true"/>
        </w:rPr>
        <w:t>ع م</w:t>
      </w:r>
      <w:r>
        <w:rPr>
          <w:rtl w:val="true"/>
        </w:rPr>
        <w:t>]</w:t>
      </w:r>
      <w:bookmarkEnd w:id="106"/>
    </w:p>
    <w:p>
      <w:pPr>
        <w:pStyle w:val="BookText"/>
        <w:rPr/>
      </w:pPr>
      <w:r>
        <w:rPr>
          <w:rFonts w:ascii="IRNazanin" w:hAnsi="IRNazanin" w:eastAsia="IRNazanin"/>
          <w:color w:val="111111"/>
          <w:sz w:val="28"/>
          <w:sz w:val="28"/>
          <w:szCs w:val="28"/>
          <w:rtl w:val="true"/>
          <w:lang w:bidi="fa-IR"/>
        </w:rPr>
        <w:t>عم ،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اختصم إلیه رجلانِ فی نخلِ غرسَه أحدُهما فی أرض الآخر ، قال الراوی للحدیث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رأیت النخل یُضرَب فی أصولها بالفؤوس وإنّها لَنخلٌ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فی طولها والتفافها ، واحدتها عمیمة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للمرأة عمیمة إذا کانت وثیرة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للبید فی صفة نخیل طالت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سُحُق یمتِّعها الصَّفا وسَرِیُّه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نواعم بینهنَّ کروم </w:t>
      </w:r>
    </w:p>
    <w:p>
      <w:pPr>
        <w:pStyle w:val="BookText"/>
        <w:rPr/>
      </w:pP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خلیجٌ ینخلج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النبتُ اعتماماً ، إذا التفّ وطال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عمیم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مؤزَّرٌ بعَمیمِ النبت مُکتهِلُ</w:t>
      </w:r>
    </w:p>
    <w:p>
      <w:pPr>
        <w:pStyle w:val="BookText"/>
        <w:rPr/>
      </w:pPr>
      <w:r>
        <w:rPr>
          <w:rFonts w:ascii="IRNazanin" w:hAnsi="IRNazanin" w:eastAsia="IRNazanin"/>
          <w:color w:val="111111"/>
          <w:sz w:val="28"/>
          <w:sz w:val="28"/>
          <w:szCs w:val="28"/>
          <w:rtl w:val="true"/>
          <w:lang w:bidi="fa-IR"/>
        </w:rPr>
        <w:t xml:space="preserve">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الجماعة من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التامّ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جسمَه لعَممٌ ، وإنّه لعَمَمُ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استوی شبابُ فلانٍ علی عَمَمه وعُمُمِه ، أی علی طوله وتمامه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 واحدها عَمٌّ علی غیر 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 الرجلُ عَمّاً ، إذا اتخذَ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تعمَّمتُ الرجل ، إذا دعوته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تخوَّلتُ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العمّ أعماماً وعُموماً وعُمومة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بنَتْ أختُ الیرابیع بیتَها</w:t>
      </w:r>
    </w:p>
    <w:p>
      <w:pPr>
        <w:pStyle w:val="BookText"/>
        <w:rPr/>
      </w:pPr>
      <w:r>
        <w:rPr>
          <w:rFonts w:ascii="Amiri" w:hAnsi="Amiri" w:eastAsia="Amiri" w:cs="Amiri"/>
          <w:color w:val="111111"/>
          <w:sz w:val="28"/>
          <w:sz w:val="28"/>
          <w:szCs w:val="28"/>
          <w:rtl w:val="true"/>
          <w:lang w:bidi="ar-SA"/>
        </w:rPr>
        <w:t>علیَّ وقالت لی بلیلٍ تعمَّمِ</w:t>
      </w:r>
    </w:p>
    <w:p>
      <w:pPr>
        <w:pStyle w:val="BookText"/>
        <w:rPr/>
      </w:pPr>
      <w:r>
        <w:rPr>
          <w:rFonts w:ascii="Amiri" w:hAnsi="Amiri" w:eastAsia="Amiri" w:cs="Amiri"/>
          <w:color w:val="111111"/>
          <w:sz w:val="28"/>
          <w:sz w:val="28"/>
          <w:szCs w:val="28"/>
          <w:rtl w:val="true"/>
          <w:lang w:bidi="ar-SA"/>
        </w:rPr>
        <w:t xml:space="preserve">معناه أنّه لما رأت الشیبَ برأسه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خِلْماً ولکن ائتِنا عَمًّا</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هما ابنا عَم ولا یقال هما ابنا خال ، ویقال هما ابناً خالة ولا یقال ابنا 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عروة بن الزُّبیر أنه ذکر أُحَیحةَ بن الجُلَاح وقولَ أخواله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أهلَ ثُمِّهِ ورُمِّه ، حتی استوی علی 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استوی علی 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علی طوله واعتدال شبابه ، یقال للنبات إذا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عَمَّمناک أمرنا ، أی ألزمناک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الذی یقلّده القومُ أمورَهم ، ویلجأ إلیه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خیر ما جمع الناشیء ال</w:t>
      </w:r>
    </w:p>
    <w:p>
      <w:pPr>
        <w:pStyle w:val="BookText"/>
        <w:rPr/>
      </w:pPr>
      <w:r>
        <w:rPr>
          <w:rFonts w:ascii="Amiri" w:hAnsi="Amiri" w:eastAsia="Amiri" w:cs="Amiri"/>
          <w:color w:val="111111"/>
          <w:sz w:val="28"/>
          <w:sz w:val="28"/>
          <w:szCs w:val="28"/>
          <w:rtl w:val="true"/>
          <w:lang w:bidi="ar-SA"/>
        </w:rPr>
        <w:t>معمَّم خِیرٌ وزندٌ وَرِیُ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والعَمَمُ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الذی یعمُّهم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أرومته</w:t>
      </w:r>
    </w:p>
    <w:p>
      <w:pPr>
        <w:pStyle w:val="BookText"/>
        <w:rPr/>
      </w:pPr>
      <w:r>
        <w:rPr>
          <w:rFonts w:ascii="Amiri" w:hAnsi="Amiri" w:eastAsia="Amiri" w:cs="Amiri"/>
          <w:color w:val="111111"/>
          <w:sz w:val="28"/>
          <w:sz w:val="28"/>
          <w:szCs w:val="28"/>
          <w:rtl w:val="true"/>
          <w:lang w:bidi="ar-SA"/>
        </w:rPr>
        <w:t>وخالدٌ من بنیه المِدره العممُ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والعمم أیضاً فی الطُّول والتمام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وقَصَب رؤد الشبابِ عَمَمُه</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عَمَمٌ ، أی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فلم تعمُمْ فتیمَّم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فی الماء وضوءٌ تامٌّ فتیمَّم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 إذا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 ، إذا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وعمعم الرجُل ، إذا کثُر جیشُه بعد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ثؤباءُ الناعسِ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للحدَث یحدُث ببلدة ثم یتعدّاه إلی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الناعسَ یتثاءب فی المجلس فیُعدی ثؤباؤه أهلَ مجلسِه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رجل عُمِّیّ ورجلٌ قُصریّ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 ، والقُصریّ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والعِمامة من لباس الرأس معروفة ، وجمعها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تعممّها الرجل واعتمّ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لحسَن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 بالزَّبد الجَعْد الخراطیمُ</w:t>
      </w:r>
    </w:p>
    <w:p>
      <w:pPr>
        <w:pStyle w:val="BookText"/>
        <w:rPr/>
      </w:pPr>
      <w:r>
        <w:rPr>
          <w:rFonts w:ascii="Amiri" w:hAnsi="Amiri" w:eastAsia="Amiri" w:cs="Amiri"/>
          <w:color w:val="111111"/>
          <w:sz w:val="28"/>
          <w:sz w:val="28"/>
          <w:szCs w:val="28"/>
          <w:rtl w:val="true"/>
          <w:lang w:bidi="ar-SA"/>
        </w:rPr>
        <w:t xml:space="preserve">والعرب تقول للرجل إذا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أنَّ العمائم تیجانُ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إذا سوّدوا رجلاً عمَّموه عمامةً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رأیتُک هرَّیتَ العمامةَ بعدما</w:t>
      </w:r>
    </w:p>
    <w:p>
      <w:pPr>
        <w:pStyle w:val="BookText"/>
        <w:rPr/>
      </w:pPr>
      <w:r>
        <w:rPr>
          <w:rFonts w:ascii="Amiri" w:hAnsi="Amiri" w:eastAsia="Amiri" w:cs="Amiri"/>
          <w:color w:val="111111"/>
          <w:sz w:val="28"/>
          <w:sz w:val="28"/>
          <w:szCs w:val="28"/>
          <w:rtl w:val="true"/>
          <w:lang w:bidi="ar-SA"/>
        </w:rPr>
        <w:t>رأیتکَ دهراً فاصعاً لم تعصَّبِ</w:t>
      </w:r>
    </w:p>
    <w:p>
      <w:pPr>
        <w:pStyle w:val="BookText"/>
        <w:rPr/>
      </w:pPr>
      <w:r>
        <w:rPr>
          <w:rFonts w:ascii="Amiri" w:hAnsi="Amiri" w:eastAsia="Amiri" w:cs="Amiri"/>
          <w:color w:val="111111"/>
          <w:sz w:val="28"/>
          <w:sz w:val="28"/>
          <w:szCs w:val="28"/>
          <w:rtl w:val="true"/>
          <w:lang w:bidi="ar-SA"/>
        </w:rPr>
        <w:t>وکانت الفرسُ إذا ملّکت رجلاً توّجوه ، فکانوا یقولون للملک مَتوّج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معمَّم ، إذا انحدرَ بیاض ناصیته إلی منبتها ، وما حولها من الرأس والناصیة معمَّم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شیات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أدرعُ معمَّم ، وهو الذی یکون بیاضُه فی هامته دون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تقول رجلٌ مُعَمٌّ مُخْوَلٌ ، إذا کان کریم الأعمام والأخوال ، 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بجیدِ مُعَمٍّ فی العشیرة مُخْوَلِ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مُعِمٌّ مُخْوِل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لغیره ، ولکن یقال رجل مِعَمٌّ مِلَمٌّ ، إذا کان یعمُّ الناسَ فضلُه ومعروفُه ویَلُمّهم ، أی یجمعهم ویصلح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یُشَدُّ بعضُها إلی بعض ویُعبَر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ابنُ الأعرابی المیم من العامَة بمعنی المِعْبَر ، وجعله مثل هامة الرأس وقامَة العَلَق ، فی حروفٍ مخفّفة المیم ،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عن ما یتساءلون ، فأدغمت النون من عن فی المیم من ما وشُدِّدتَا میماً ، وحذفت الألف فرقاً بین الاستفهام والخبر 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أمرتک به ، المعنی عن الذی أمرتک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بَراهنّ عما هنّ إما بَوادیءٌ</w:t>
      </w:r>
    </w:p>
    <w:p>
      <w:pPr>
        <w:pStyle w:val="BookText"/>
        <w:rPr/>
      </w:pPr>
      <w:r>
        <w:rPr>
          <w:rFonts w:ascii="Amiri" w:hAnsi="Amiri" w:eastAsia="Amiri" w:cs="Amiri"/>
          <w:color w:val="111111"/>
          <w:sz w:val="28"/>
          <w:sz w:val="28"/>
          <w:szCs w:val="28"/>
          <w:rtl w:val="true"/>
          <w:lang w:bidi="ar-SA"/>
        </w:rPr>
        <w:t>لحاجٍ وإما راجعاتٌ عوائدُ</w:t>
      </w:r>
    </w:p>
    <w:p>
      <w:pPr>
        <w:pStyle w:val="BookText"/>
        <w:rPr/>
      </w:pPr>
      <w:r>
        <w:rPr>
          <w:rFonts w:ascii="IRNazanin" w:hAnsi="IRNazanin" w:eastAsia="IRNazanin"/>
          <w:color w:val="111111"/>
          <w:sz w:val="28"/>
          <w:sz w:val="28"/>
          <w:szCs w:val="28"/>
          <w:rtl w:val="true"/>
          <w:lang w:bidi="fa-IR"/>
        </w:rPr>
        <w:t xml:space="preserve">فإن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صلة ، والعین مبدلة من ألف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براهنّ یعنی الرکاب أنْ هن إمّا بَوادیءُ لحاجة فی سفر مبتدأ ، وإما أن عُدْن راجعات من السفر ، وهی لغة تمیم ، یقولون عن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الآخر یخاطب امرأة اسمها عَمَّی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فقِعدَکِ عَمَّی الله هلَّا نعیتِهِ</w:t>
      </w:r>
    </w:p>
    <w:p>
      <w:pPr>
        <w:pStyle w:val="BookText"/>
        <w:rPr/>
      </w:pPr>
      <w:r>
        <w:rPr>
          <w:rFonts w:ascii="IRNazanin" w:hAnsi="IRNazanin" w:eastAsia="IRNazanin"/>
          <w:color w:val="111111"/>
          <w:sz w:val="28"/>
          <w:sz w:val="28"/>
          <w:szCs w:val="28"/>
          <w:rtl w:val="true"/>
          <w:lang w:bidi="fa-IR"/>
        </w:rPr>
        <w:t>إلی أهل حیٍّ بالقنافذ أوردوا</w:t>
      </w:r>
    </w:p>
    <w:p>
      <w:pPr>
        <w:pStyle w:val="BookText"/>
        <w:rPr/>
      </w:pPr>
      <w:r>
        <w:rPr>
          <w:rFonts w:ascii="Amiri" w:hAnsi="Amiri" w:eastAsia="Amiri" w:cs="Amiri"/>
          <w:color w:val="111111"/>
          <w:sz w:val="28"/>
          <w:sz w:val="28"/>
          <w:szCs w:val="28"/>
          <w:rtl w:val="true"/>
          <w:lang w:bidi="ar-SA"/>
        </w:rPr>
        <w:t>فإنّ عَمَّی اسم امرأة ، أراد یا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وقِعدَکِ والله یمینان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المسیّب بن علَس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إذا لحِقتْ ثمائلها</w:t>
      </w:r>
    </w:p>
    <w:p>
      <w:pPr>
        <w:pStyle w:val="BookText"/>
        <w:rPr/>
      </w:pPr>
      <w:r>
        <w:rPr>
          <w:rFonts w:ascii="Amiri" w:hAnsi="Amiri" w:eastAsia="Amiri" w:cs="Amiri"/>
          <w:color w:val="111111"/>
          <w:sz w:val="28"/>
          <w:sz w:val="28"/>
          <w:szCs w:val="28"/>
          <w:rtl w:val="true"/>
          <w:lang w:bidi="ar-SA"/>
        </w:rPr>
        <w:t>جَوزٌ أعمُّ ومِشفَرٌ خَفِقُ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ومِشفَرٌ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أهدَلُ ، فهو یضطرب إذا عَدَتْ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 الذَّوَبان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صوت لهب النّار إذا شُبّت بالضِّرام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کمعمعة السَّعَف الموقَدِ</w:t>
      </w:r>
    </w:p>
    <w:p>
      <w:pPr>
        <w:pStyle w:val="BookText"/>
        <w:rPr/>
      </w:pPr>
      <w:r>
        <w:rPr>
          <w:rFonts w:ascii="IRNazanin" w:hAnsi="IRNazanin" w:eastAsia="IRNazanin"/>
          <w:color w:val="111111"/>
          <w:sz w:val="28"/>
          <w:sz w:val="28"/>
          <w:szCs w:val="28"/>
          <w:rtl w:val="true"/>
          <w:lang w:bidi="fa-IR"/>
        </w:rPr>
        <w:t xml:space="preserve">ویقال للحرب مَعمعة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أصوات المقاتِلة ، والآخر استعار نارها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مَعمَعٌ ، وهی الذکیّة المتوقِّدَة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تَهْلک أمّتی حتّی یکون التمایُل والتّمایُز والمعامع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یرید بالمعامع الحروبَ وهَیْج الفتن والتهابَ نیرانها ، والأصل فیه معمعة النار ، وهو سرعة تلهُّبِها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معمعة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حینَ حَمِیَ الوطیس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الدَّمْشقة ، وهو عَملٌ فی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کلمةٌ تضم الشیءَ إلی الشیء ، وأصلها مَعاً ، وستراها فی معتّل العین بأوضحَ من هذا التفسیر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أکثر الرجلُ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یُمعمِع معمعةً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ودِرهم مَعمعیٌ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مَعمَع الرجلُ ، إذا لم یحصُل علی مذهب ، فهو یقول 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ومنه قیل لمن هذه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 وإمَّعَة</w:t>
      </w:r>
      <w:r>
        <w:rPr>
          <w:rFonts w:eastAsia="Amiri" w:cs="Amiri" w:ascii="Amiri" w:hAnsi="Amiri"/>
          <w:color w:val="111111"/>
          <w:sz w:val="28"/>
          <w:szCs w:val="28"/>
          <w:rtl w:val="true"/>
          <w:lang w:bidi="ar-SA"/>
        </w:rPr>
        <w:t xml:space="preserve">. </w:t>
      </w:r>
      <w:bookmarkStart w:id="107" w:name="pg17043_186193"/>
    </w:p>
    <w:p>
      <w:pPr>
        <w:pStyle w:val="BookText"/>
        <w:rPr/>
      </w:pPr>
      <w:bookmarkEnd w:id="10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8" w:name="__RefHeading___Toc6569241_3381743652"/>
      <w:bookmarkStart w:id="109" w:name="_Toc37"/>
      <w:bookmarkEnd w:id="108"/>
      <w:r>
        <w:rPr>
          <w:rtl w:val="true"/>
        </w:rPr>
        <w:t>[</w:t>
      </w:r>
      <w:r>
        <w:rPr>
          <w:rtl w:val="true"/>
        </w:rPr>
        <w:t>أبواب الثلاثی الصحیح من حروف العین</w:t>
      </w:r>
      <w:r>
        <w:rPr>
          <w:rtl w:val="true"/>
        </w:rPr>
        <w:t>]</w:t>
      </w:r>
      <w:bookmarkEnd w:id="109"/>
    </w:p>
    <w:p>
      <w:pPr>
        <w:pStyle w:val="Heading4"/>
        <w:numPr>
          <w:ilvl w:val="3"/>
          <w:numId w:val="1"/>
        </w:numPr>
        <w:rPr/>
      </w:pPr>
      <w:bookmarkStart w:id="110" w:name="__RefHeading___Toc6569243_3381743652"/>
      <w:bookmarkStart w:id="111" w:name="_Toc38"/>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هذه أبواب الثلاثی الصحیح من حروف العین</w:t>
      </w:r>
    </w:p>
    <w:p>
      <w:pPr>
        <w:pStyle w:val="BookText"/>
        <w:rPr/>
      </w:pPr>
      <w:r>
        <w:rPr>
          <w:rFonts w:ascii="IRNazanin" w:hAnsi="IRNazanin" w:eastAsia="IRNazanin"/>
          <w:color w:val="111111"/>
          <w:sz w:val="28"/>
          <w:sz w:val="28"/>
          <w:szCs w:val="28"/>
          <w:rtl w:val="true"/>
          <w:lang w:bidi="fa-IR"/>
        </w:rPr>
        <w:t xml:space="preserve">أهملت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مع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الثلاثی الصحیح إلی آخر وجوهها</w:t>
      </w:r>
      <w:r>
        <w:rPr>
          <w:rFonts w:eastAsia="IRNazanin" w:cs="IRNazanin"/>
          <w:color w:val="111111"/>
          <w:sz w:val="28"/>
          <w:szCs w:val="28"/>
          <w:rtl w:val="true"/>
          <w:lang w:bidi="fa-IR"/>
        </w:rPr>
        <w:t>.</w:t>
      </w:r>
    </w:p>
    <w:p>
      <w:pPr>
        <w:pStyle w:val="Heading4"/>
        <w:numPr>
          <w:ilvl w:val="3"/>
          <w:numId w:val="1"/>
        </w:numPr>
        <w:rPr/>
      </w:pPr>
      <w:bookmarkStart w:id="112" w:name="__RefHeading___Toc6569245_3381743652"/>
      <w:bookmarkStart w:id="113" w:name="_Toc39"/>
      <w:bookmarkEnd w:id="112"/>
      <w:r>
        <w:rPr>
          <w:rtl w:val="true"/>
        </w:rPr>
        <w:t>أبواب العین مع الهاء</w:t>
      </w:r>
      <w:bookmarkEnd w:id="113"/>
    </w:p>
    <w:p>
      <w:pPr>
        <w:pStyle w:val="Heading5"/>
        <w:numPr>
          <w:ilvl w:val="4"/>
          <w:numId w:val="1"/>
        </w:numPr>
        <w:rPr/>
      </w:pPr>
      <w:bookmarkStart w:id="114" w:name="__RefHeading___Toc6569247_3381743652"/>
      <w:bookmarkStart w:id="115" w:name="_Toc40"/>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ع 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ه غ أهملت وجوهها کلّها</w:t>
      </w:r>
      <w:r>
        <w:rPr>
          <w:rFonts w:eastAsia="IRNazanin" w:cs="IRNazanin"/>
          <w:color w:val="111111"/>
          <w:sz w:val="28"/>
          <w:szCs w:val="28"/>
          <w:rtl w:val="true"/>
          <w:lang w:bidi="fa-IR"/>
        </w:rPr>
        <w:t>.</w:t>
      </w:r>
    </w:p>
    <w:p>
      <w:pPr>
        <w:pStyle w:val="Heading5"/>
        <w:numPr>
          <w:ilvl w:val="4"/>
          <w:numId w:val="1"/>
        </w:numPr>
        <w:rPr/>
      </w:pPr>
      <w:bookmarkStart w:id="116" w:name="__RefHeading___Toc6569249_3381743652"/>
      <w:bookmarkStart w:id="117" w:name="_Toc41"/>
      <w:bookmarkEnd w:id="116"/>
      <w:r>
        <w:rPr>
          <w:rtl w:val="true"/>
        </w:rPr>
        <w:t xml:space="preserve">باب العین والهاء مع القاف </w:t>
      </w:r>
      <w:r>
        <w:rPr>
          <w:rtl w:val="true"/>
        </w:rPr>
        <w:t>[</w:t>
      </w:r>
      <w:r>
        <w:rPr>
          <w:rtl w:val="true"/>
        </w:rPr>
        <w:t>ع ه ق</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عهق ، هقع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عقه ، هعق ، قعه ، قهع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لرَیعان الشباب عَیهقا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سمعناه من الثقات الغَیْهقة بالغین معجمة ، بمعنی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أبو الفضل المنذریّ عن أبی الحسن الصَّیداویّ عن الریاشیّ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بی مِن إرانِی أَولَقُ</w:t>
      </w:r>
    </w:p>
    <w:p>
      <w:pPr>
        <w:pStyle w:val="BookText"/>
        <w:rPr/>
      </w:pPr>
      <w:r>
        <w:rPr>
          <w:rFonts w:ascii="Amiri" w:hAnsi="Amiri" w:eastAsia="Amiri" w:cs="Amiri"/>
          <w:color w:val="111111"/>
          <w:sz w:val="28"/>
          <w:sz w:val="28"/>
          <w:szCs w:val="28"/>
          <w:rtl w:val="true"/>
          <w:lang w:bidi="ar-SA"/>
        </w:rPr>
        <w:t>وللشَّباب شِرَّةٌ وغیهق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فالغَیهق بالغین محفوظ صحیح ، وأما العیهقة بالعین فإنی لا أحفظها لغیر اللیث ، ولا أدری أهی لغةٌ حفظت عن العرب ، أم العین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ما الذی عوهقَک ، أی الذی رمَی بک فی العِیهاق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الجبلیّ ، ویقال هو 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اللازَوَرْد الذی یُصبغ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والعوهق من شجر النَّبْع الذی یتخذ منه القسیُّ أجودُه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لبعض الرجاز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صفراءَ طَروحٍ عَوهقِ</w:t>
      </w:r>
    </w:p>
    <w:p>
      <w:pPr>
        <w:pStyle w:val="BookText"/>
        <w:rPr/>
      </w:pPr>
      <w:r>
        <w:rPr>
          <w:rFonts w:ascii="Amiri" w:hAnsi="Amiri" w:eastAsia="Amiri" w:cs="Amiri"/>
          <w:color w:val="111111"/>
          <w:sz w:val="28"/>
          <w:sz w:val="28"/>
          <w:szCs w:val="28"/>
          <w:rtl w:val="true"/>
          <w:lang w:bidi="ar-SA"/>
        </w:rPr>
        <w:t xml:space="preserve">والطَّروح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تُبعِد السهمَ إذا رُمِی به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الأسود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جمل للعرب نُسبت إلیه النجائب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قوراء فیها من بنات العَوْهَق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والعوهق لونٌ کلون السماء مُشرَبٌ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بحذاء الفرقدین علی نسقٍ طریقتهما مما یلی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باری الفرقدانِ العوهقا</w:t>
      </w:r>
    </w:p>
    <w:p>
      <w:pPr>
        <w:pStyle w:val="BookText"/>
        <w:rPr/>
      </w:pPr>
      <w:r>
        <w:rPr>
          <w:rFonts w:ascii="Amiri" w:hAnsi="Amiri" w:eastAsia="Amiri" w:cs="Amiri"/>
          <w:color w:val="111111"/>
          <w:sz w:val="28"/>
          <w:sz w:val="28"/>
          <w:szCs w:val="28"/>
          <w:rtl w:val="true"/>
          <w:lang w:bidi="ar-SA"/>
        </w:rPr>
        <w:t>عند مَسَکِّ القطبِ حیث استوسقا</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فی موضعٍ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الغَقَقَة العواهق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الخطاطیف الجبلیة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والعوهق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ذکرت فی العوهق من الوجوه صحیح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الاتّکاء والاضطجاعَ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هُقَعة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وإن أنکره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المنذری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الأعرابیّ عن ابن السکیت عن الفراء قال یقال للأحمق الذی إذا جلس لم یکد یبرح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اهتکعَ فلاناً عِرقُ سَوءٍ ، واهتقَعه ، واهتنَعه ، واختضمه ، وارتکسه ، إذا تعقَّله وأقْعَده عن بلوغ الشرف والخیر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الهَکعة الناقة التی استرخت من الضَّبَعة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هکِعَت هَکعاً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هَقِعت الناقة هَقَعاً فهی هَقِعة ، وهی التی إذا أرادت الفحل وقعت من شدّة الضَّبَعة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استبان لک أن القاف والکاف لغتان فی الهَقِعة والهَکِعة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قَشط فلانٌ عن فرسه الجُلَّ وکشَطه ، إذا 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القُسط والکُشط للعُود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تعاقبت القاف والکاف فی حروف کثیرة لیس هذا موضعَ استقصاءٍ لذکرها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الأمویّ فی الهقعة صحیح لا یضُرُّه إنکار شمر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شمر عن ابن شمیل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سانَّ الفحل الناقةَ حتی اهتقعها ، یتقوَّعها ثم یَعِیسها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اهتقعها ، أی نوَّخها ثم علاها وتسدّاها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الفراء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اهتُقِع لونُه وامتُقِع لونه ، إذا تغیّر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تَهقَّع فلانٌ علینا ، وتترَّع وتطبَّخ ، بمعنًی واحد ، أی تکبّر وعدا 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امرؤ ذو سَورَةٍ تهقّعا</w:t>
      </w:r>
    </w:p>
    <w:p>
      <w:pPr>
        <w:pStyle w:val="BookText"/>
        <w:rPr/>
      </w:pPr>
      <w:r>
        <w:rPr>
          <w:rFonts w:ascii="IRNazanin" w:hAnsi="IRNazanin" w:eastAsia="IRNazanin"/>
          <w:color w:val="111111"/>
          <w:sz w:val="28"/>
          <w:sz w:val="28"/>
          <w:szCs w:val="28"/>
          <w:rtl w:val="true"/>
          <w:lang w:bidi="fa-IR"/>
        </w:rPr>
        <w:t xml:space="preserve">والاهتقاع فی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 المحمومَ یوماً ثم تهتقعه ، أی تعاوده فتُثْخنه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عاودک فقد اهتقعک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القمر ، وهی ثلاثة کواکب تکون فوق مَنکبی الجوزاء کأنّها أثافٍ ، وبها شُبّهت الدائرة التی تکون بجنْب الدوابّ فی مَعَدِّه ومَرکَلِه ، وهی دائرة یُتشاءم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هُقِع الفرسُ فهو مهقوع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عَرِق المهقوع بالمرء أنعظت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حلیلته وازداد حَرًّا عجانُها </w:t>
      </w:r>
      <w:bookmarkStart w:id="118" w:name="pg17043_186195"/>
    </w:p>
    <w:p>
      <w:pPr>
        <w:pStyle w:val="BookText"/>
        <w:rPr/>
      </w:pPr>
      <w:bookmarkEnd w:id="118"/>
      <w:r>
        <w:rPr>
          <w:rFonts w:ascii="IRNazanin" w:hAnsi="IRNazanin" w:eastAsia="IRNazanin"/>
          <w:color w:val="111111"/>
          <w:sz w:val="28"/>
          <w:sz w:val="28"/>
          <w:szCs w:val="28"/>
          <w:rtl w:val="true"/>
          <w:lang w:bidi="fa-IR"/>
        </w:rPr>
        <w:t xml:space="preserve">والهیقعة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أصوات السیوف فی معرکة القتال إذا ضُرب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الهذلیُّ فی شعره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شغشغةٌ والضرب هیقعةٌ</w:t>
      </w:r>
    </w:p>
    <w:p>
      <w:pPr>
        <w:pStyle w:val="BookText"/>
        <w:rPr/>
      </w:pPr>
      <w:r>
        <w:rPr>
          <w:rFonts w:ascii="Amiri" w:hAnsi="Amiri" w:eastAsia="Amiri" w:cs="Amiri"/>
          <w:color w:val="111111"/>
          <w:sz w:val="28"/>
          <w:sz w:val="28"/>
          <w:szCs w:val="28"/>
          <w:rtl w:val="true"/>
          <w:lang w:bidi="ar-SA"/>
        </w:rPr>
        <w:t>ضربَ المعوِّل تحت الدِّیمة العضَدا</w:t>
      </w:r>
    </w:p>
    <w:p>
      <w:pPr>
        <w:pStyle w:val="BookText"/>
        <w:rPr/>
      </w:pPr>
      <w:r>
        <w:rPr>
          <w:rFonts w:ascii="Amiri" w:hAnsi="Amiri" w:eastAsia="Amiri" w:cs="Amiri"/>
          <w:color w:val="111111"/>
          <w:sz w:val="28"/>
          <w:sz w:val="28"/>
          <w:szCs w:val="28"/>
          <w:rtl w:val="true"/>
          <w:lang w:bidi="ar-SA"/>
        </w:rPr>
        <w:t>شبّه أصواتَ المضاربة بالسیوف بضرب العَضَّاد للشجر بفأس لبناء عالَةٍ یستکنُّ بها من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شمیل عن أبی خَیرة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قهقع الدُّبُ قهقاعاً ، وهو حکایة صوت الدبّ فی ضحکه ، وهو حکایة مؤلّفة</w:t>
      </w:r>
      <w:r>
        <w:rPr>
          <w:rFonts w:eastAsia="IRNazanin" w:cs="IRNazanin"/>
          <w:color w:val="111111"/>
          <w:sz w:val="28"/>
          <w:szCs w:val="28"/>
          <w:rtl w:val="true"/>
          <w:lang w:bidi="fa-IR"/>
        </w:rPr>
        <w:t>.</w:t>
      </w:r>
    </w:p>
    <w:p>
      <w:pPr>
        <w:pStyle w:val="Heading5"/>
        <w:numPr>
          <w:ilvl w:val="4"/>
          <w:numId w:val="1"/>
        </w:numPr>
        <w:rPr/>
      </w:pPr>
      <w:bookmarkStart w:id="119" w:name="__RefHeading___Toc6569251_3381743652"/>
      <w:bookmarkStart w:id="120" w:name="_Toc42"/>
      <w:bookmarkEnd w:id="119"/>
      <w:r>
        <w:rPr>
          <w:rtl w:val="true"/>
        </w:rPr>
        <w:t xml:space="preserve">باب العین </w:t>
      </w:r>
      <w:r>
        <w:rPr>
          <w:rtl w:val="true"/>
        </w:rPr>
        <w:t>[</w:t>
      </w:r>
      <w:r>
        <w:rPr>
          <w:rtl w:val="true"/>
        </w:rPr>
        <w:t>والهاء</w:t>
      </w:r>
      <w:r>
        <w:rPr>
          <w:rtl w:val="true"/>
        </w:rPr>
        <w:t xml:space="preserve">] </w:t>
      </w:r>
      <w:r>
        <w:rPr>
          <w:rtl w:val="true"/>
        </w:rPr>
        <w:t xml:space="preserve">مع الکاف </w:t>
      </w:r>
      <w:r>
        <w:rPr>
          <w:rtl w:val="true"/>
        </w:rPr>
        <w:t>[</w:t>
      </w:r>
      <w:r>
        <w:rPr>
          <w:rtl w:val="true"/>
        </w:rPr>
        <w:t>ع ه ک</w:t>
      </w:r>
      <w:r>
        <w:rPr>
          <w:rtl w:val="true"/>
        </w:rPr>
        <w:t>]</w:t>
      </w:r>
      <w:bookmarkEnd w:id="120"/>
    </w:p>
    <w:p>
      <w:pPr>
        <w:pStyle w:val="BookText"/>
        <w:rPr/>
      </w:pPr>
      <w:r>
        <w:rPr>
          <w:rFonts w:ascii="IRNazanin" w:hAnsi="IRNazanin" w:eastAsia="IRNazanin"/>
          <w:color w:val="111111"/>
          <w:sz w:val="28"/>
          <w:sz w:val="28"/>
          <w:szCs w:val="28"/>
          <w:rtl w:val="true"/>
          <w:lang w:bidi="fa-IR"/>
        </w:rPr>
        <w:t xml:space="preserve">هکع ، عهک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کهع ، کعه ، هعک ، عکه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العباس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الهُکاعیّ مأخوذ من الهُکاع ، وهو شهوة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والهُکاع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بعد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بإراخٍ هُکَّعٍ فی مئرانها ، أی نِیام فی مأواها ، وأنشد ابن السکیت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وتبوّأ الأبطالُ بعد حَزاحزٍ</w:t>
      </w:r>
    </w:p>
    <w:p>
      <w:pPr>
        <w:pStyle w:val="BookText"/>
        <w:rPr/>
      </w:pPr>
      <w:r>
        <w:rPr>
          <w:rFonts w:ascii="Amiri" w:hAnsi="Amiri" w:eastAsia="Amiri" w:cs="Amiri"/>
          <w:color w:val="111111"/>
          <w:sz w:val="28"/>
          <w:sz w:val="28"/>
          <w:szCs w:val="28"/>
          <w:rtl w:val="true"/>
          <w:lang w:bidi="ar-SA"/>
        </w:rPr>
        <w:t>هکْعَ النواحز فی مناخ الموحِفِ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أنهم تبوءوا مراکزهم فی الحرب بعد حزاحز کانت لهم حتی هکعوا بعد ذلک وهُکوعهم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بروکهم للقتال کما تهکع النواحز من الإبل فی مبارکها ، أی تسکن وتطمئنّ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الطِرمّاح یذکر بقر الوحش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العِینَ فیها من لدنْ مَتَع الضُّحی</w:t>
      </w:r>
    </w:p>
    <w:p>
      <w:pPr>
        <w:pStyle w:val="BookText"/>
        <w:rPr/>
      </w:pPr>
      <w:r>
        <w:rPr>
          <w:rFonts w:ascii="Amiri" w:hAnsi="Amiri" w:eastAsia="Amiri" w:cs="Amiri"/>
          <w:color w:val="111111"/>
          <w:sz w:val="28"/>
          <w:sz w:val="28"/>
          <w:szCs w:val="28"/>
          <w:rtl w:val="true"/>
          <w:lang w:bidi="ar-SA"/>
        </w:rPr>
        <w:t>إلی اللیل فی الغَضْیا وهُنَ هکوعُ</w:t>
      </w:r>
    </w:p>
    <w:p>
      <w:pPr>
        <w:pStyle w:val="BookText"/>
        <w:rPr/>
      </w:pPr>
      <w:r>
        <w:rPr>
          <w:rFonts w:ascii="Amiri" w:hAnsi="Amiri" w:eastAsia="Amiri" w:cs="Amiri"/>
          <w:color w:val="111111"/>
          <w:sz w:val="28"/>
          <w:sz w:val="28"/>
          <w:szCs w:val="28"/>
          <w:rtl w:val="true"/>
          <w:lang w:bidi="ar-SA"/>
        </w:rPr>
        <w:t xml:space="preserve">قال بعضهم هنّ هُکوع أی نِیام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مُکِبّاتٌ إلی الأرض ، وقیل مطمئنّات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والمعانی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والبقر تهکع فی کِناسها عند اشتداد الحرّ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هکعَ عظمه ، إذا انکسر بعد ما 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الهکِعة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استرخت من شدّة الضَّبَعة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مِهکاعٌ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یُغشَی علیها من الضَّبَعة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هکَع الرجلُ إلی القوم ، إذا نزل بهم بعد ما یُمسِی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هکعَ الأضیافُ تحت عشیّةٍ</w:t>
      </w:r>
    </w:p>
    <w:p>
      <w:pPr>
        <w:pStyle w:val="BookText"/>
        <w:rPr/>
      </w:pPr>
      <w:r>
        <w:rPr>
          <w:rFonts w:ascii="Amiri" w:hAnsi="Amiri" w:eastAsia="Amiri" w:cs="Amiri"/>
          <w:color w:val="111111"/>
          <w:sz w:val="28"/>
          <w:sz w:val="28"/>
          <w:szCs w:val="28"/>
          <w:rtl w:val="true"/>
          <w:lang w:bidi="ar-SA"/>
        </w:rPr>
        <w:t>مصدَّقة الشَّفّان کاذِبة القطرِ</w:t>
      </w:r>
    </w:p>
    <w:p>
      <w:pPr>
        <w:pStyle w:val="BookText"/>
        <w:rPr/>
      </w:pPr>
      <w:r>
        <w:rPr>
          <w:rFonts w:ascii="Amiri" w:hAnsi="Amiri" w:eastAsia="Amiri" w:cs="Amiri"/>
          <w:color w:val="111111"/>
          <w:sz w:val="28"/>
          <w:sz w:val="28"/>
          <w:szCs w:val="28"/>
          <w:rtl w:val="true"/>
          <w:lang w:bidi="ar-SA"/>
        </w:rPr>
        <w:t>وهکَع اللیل هکوعاً ، إذا أرخی سُدوله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فلاناً هاکعاً ، أی مُکِبّاً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هکع إلی الأرض ، إذا أکبَّ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حرفاً قرأته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 فی عیهکة وعوهکة ، ومَعْوَکة وعَوِیکة ، ومَحْوَکة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تعاوکوا ، إذا اقتتَلوا</w:t>
      </w:r>
      <w:r>
        <w:rPr>
          <w:rFonts w:eastAsia="IRNazanin" w:cs="IRNazanin"/>
          <w:color w:val="111111"/>
          <w:sz w:val="28"/>
          <w:szCs w:val="28"/>
          <w:rtl w:val="true"/>
          <w:lang w:bidi="fa-IR"/>
        </w:rPr>
        <w:t>.</w:t>
      </w:r>
    </w:p>
    <w:p>
      <w:pPr>
        <w:pStyle w:val="Heading5"/>
        <w:numPr>
          <w:ilvl w:val="4"/>
          <w:numId w:val="1"/>
        </w:numPr>
        <w:rPr/>
      </w:pPr>
      <w:bookmarkStart w:id="121" w:name="__RefHeading___Toc6569253_3381743652"/>
      <w:bookmarkStart w:id="122" w:name="_Toc43"/>
      <w:bookmarkEnd w:id="121"/>
      <w:r>
        <w:rPr>
          <w:rtl w:val="true"/>
        </w:rPr>
        <w:t xml:space="preserve">باب العین والهاء مع الجیم </w:t>
      </w:r>
      <w:r>
        <w:rPr>
          <w:rtl w:val="true"/>
        </w:rPr>
        <w:t>[</w:t>
      </w:r>
      <w:r>
        <w:rPr>
          <w:rtl w:val="true"/>
        </w:rPr>
        <w:t>ع ه ج</w:t>
      </w:r>
      <w:r>
        <w:rPr>
          <w:rtl w:val="true"/>
        </w:rPr>
        <w:t>]</w:t>
      </w:r>
      <w:bookmarkEnd w:id="122"/>
    </w:p>
    <w:p>
      <w:pPr>
        <w:pStyle w:val="BookText"/>
        <w:rPr/>
      </w:pPr>
      <w:r>
        <w:rPr>
          <w:rFonts w:ascii="IRNazanin" w:hAnsi="IRNazanin" w:eastAsia="IRNazanin"/>
          <w:color w:val="111111"/>
          <w:sz w:val="28"/>
          <w:sz w:val="28"/>
          <w:szCs w:val="28"/>
          <w:rtl w:val="true"/>
          <w:lang w:bidi="fa-IR"/>
        </w:rPr>
        <w:t xml:space="preserve">استعمل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عهج ، عجه ، هجع ، جعه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عمرو الشیبانی </w:t>
      </w:r>
      <w:r>
        <w:rPr>
          <w:rFonts w:eastAsia="IRNazanin" w:cs="IRNazanin"/>
          <w:color w:val="111111"/>
          <w:sz w:val="28"/>
          <w:szCs w:val="28"/>
          <w:rtl w:val="true"/>
          <w:lang w:bidi="fa-IR"/>
        </w:rPr>
        <w:t xml:space="preserve">: </w:t>
      </w:r>
      <w:bookmarkStart w:id="123" w:name="pg17043_186196"/>
    </w:p>
    <w:p>
      <w:pPr>
        <w:pStyle w:val="BookText"/>
        <w:rPr/>
      </w:pPr>
      <w:bookmarkEnd w:id="123"/>
      <w:r>
        <w:rPr>
          <w:rFonts w:ascii="Amiri" w:hAnsi="Amiri" w:eastAsia="Amiri" w:cs="Amiri"/>
          <w:color w:val="111111"/>
          <w:sz w:val="28"/>
          <w:sz w:val="28"/>
          <w:szCs w:val="28"/>
          <w:rtl w:val="true"/>
          <w:lang w:bidi="ar-SA"/>
        </w:rPr>
        <w:t xml:space="preserve">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الظَّبیة الطویلة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للناقة الفتیة عَوهَج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للنعامة عوهج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شملةٍ أو ذات زِفٍ عوهجا</w:t>
      </w:r>
    </w:p>
    <w:p>
      <w:pPr>
        <w:pStyle w:val="BookText"/>
        <w:rPr/>
      </w:pPr>
      <w:r>
        <w:rPr>
          <w:rFonts w:ascii="IRNazanin" w:hAnsi="IRNazanin" w:eastAsia="IRNazanin"/>
          <w:color w:val="111111"/>
          <w:sz w:val="28"/>
          <w:sz w:val="28"/>
          <w:szCs w:val="28"/>
          <w:rtl w:val="true"/>
          <w:lang w:bidi="fa-IR"/>
        </w:rPr>
        <w:t>کأنه أراد الطَّویلة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تراب للأصمعیّ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العَهج والعوهج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عجهت بین فلان وفلان ، معناه أنه أصابهما حتی وقعت الفُرقة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 الله عینَ فلان ، لقد عجَّهَ بین ناقتی وولدها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غریب لا أحفظه لغیر النضر ،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أتیت فلاناً بعد هَجْعة ، أی بعد نومة خفیفة من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هجع یهجع هجوعاً ، إذا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هجوع ، ونسوةٌ هُجَّع وهواجع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حبیب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الأحمق الغافل عما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هِجْع وهِجعة ، وهُجَعة ، ومِهجَع وأصله من الهُجوع وهو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هجیعٌ من اللیل وهزیعٌ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هجَع غَرَثُه وهَجَأَ ،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هجع جوعُ الرجل یهجع هَجعاً ، أی انکسر جوعُه ولم یشبع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وهجأ فلان غَرَثَه وهجعَ غرثَه ، وهجأ غرثُه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وأهجع غرثَه وأهجأه ، إذا سکَّن ضَرَمه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وهجّع القومُ تهجیعاً ، إذا نوّموا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من بنی تمیم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هجعنا هجعةً خفیفةً وقتَ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الجِعَة من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عندی من الحروف الناقصة ، وقد أخرجتُه فی معتل العین والجیم فأوضحته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سائر وجوهه</w:t>
      </w:r>
      <w:r>
        <w:rPr>
          <w:rFonts w:eastAsia="IRNazanin" w:cs="IRNazanin"/>
          <w:color w:val="111111"/>
          <w:sz w:val="28"/>
          <w:szCs w:val="28"/>
          <w:rtl w:val="true"/>
          <w:lang w:bidi="fa-IR"/>
        </w:rPr>
        <w:t>.</w:t>
      </w:r>
    </w:p>
    <w:p>
      <w:pPr>
        <w:pStyle w:val="Heading5"/>
        <w:numPr>
          <w:ilvl w:val="4"/>
          <w:numId w:val="1"/>
        </w:numPr>
        <w:rPr/>
      </w:pPr>
      <w:bookmarkStart w:id="124" w:name="__RefHeading___Toc6569255_3381743652"/>
      <w:bookmarkStart w:id="125" w:name="_Toc44"/>
      <w:bookmarkEnd w:id="124"/>
      <w:r>
        <w:rPr>
          <w:rtl w:val="true"/>
        </w:rPr>
        <w:t xml:space="preserve">باب العین والهاء مع الضاد </w:t>
      </w:r>
      <w:r>
        <w:rPr>
          <w:rtl w:val="true"/>
        </w:rPr>
        <w:t>[</w:t>
      </w:r>
      <w:r>
        <w:rPr>
          <w:rtl w:val="true"/>
        </w:rPr>
        <w:t>ع ه ض</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وأهمل سائر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ما العِضَهُ؟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هی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بربی من النافثا</w:t>
      </w:r>
    </w:p>
    <w:p>
      <w:pPr>
        <w:pStyle w:val="BookText"/>
        <w:rPr/>
      </w:pPr>
      <w:r>
        <w:rPr>
          <w:rFonts w:ascii="Amiri" w:hAnsi="Amiri" w:eastAsia="Amiri" w:cs="Amiri"/>
          <w:color w:val="111111"/>
          <w:sz w:val="28"/>
          <w:sz w:val="28"/>
          <w:szCs w:val="28"/>
          <w:rtl w:val="true"/>
          <w:lang w:bidi="ar-SA"/>
        </w:rPr>
        <w:t>ت فی عُقَد العاضه المُعْضِه</w:t>
      </w:r>
    </w:p>
    <w:p>
      <w:pPr>
        <w:pStyle w:val="BookText"/>
        <w:rPr/>
      </w:pPr>
      <w:r>
        <w:rPr>
          <w:rFonts w:ascii="IRNazanin" w:hAnsi="IRNazanin" w:eastAsia="IRNazanin"/>
          <w:color w:val="111111"/>
          <w:sz w:val="28"/>
          <w:sz w:val="28"/>
          <w:szCs w:val="28"/>
          <w:rtl w:val="true"/>
          <w:lang w:bidi="fa-IR"/>
        </w:rPr>
        <w:t xml:space="preserve">وفی حدیث ابن مسعود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والعِضَهَ ، أتدرون ما العِضَه؟ هی النمیمة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اللیث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صلی‌الله‌علیه‌وسلم العاضهة والمستعضهة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الساحرة والمستسحرة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عبید عن الکسائیّ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العِضَهُ الکذب ، وجمعه عِضُونَ ، وهو من العضیهة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لِلعضیهة ، </w:t>
      </w:r>
    </w:p>
    <w:p>
      <w:pPr>
        <w:pStyle w:val="BookText"/>
        <w:rPr/>
      </w:pPr>
      <w:r>
        <w:rPr>
          <w:rFonts w:ascii="Amiri" w:hAnsi="Amiri" w:eastAsia="Amiri" w:cs="Amiri"/>
          <w:color w:val="111111"/>
          <w:sz w:val="28"/>
          <w:sz w:val="28"/>
          <w:szCs w:val="28"/>
          <w:rtl w:val="true"/>
          <w:lang w:bidi="ar-SA"/>
        </w:rPr>
        <w:t>ویاللأَفیکة ، ویا لِلْبَهِیتة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وغیره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هذه اللام علی معنی اعجبوا لهذه العضیهة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نُصِبت اللام فمعناها الاستغاثة ، یقال ذلک عند التعجُّب من الإفک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أهل العربیة فی اشتقاق أصله وتفسیره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واحدها عِضَة ، وأصلها عِضْوة ، من عضَّیتُ الشیء ، إذا فرَّقتَه ، جعلوا النُّقصانَ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أنَّهم 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أقاویلَهم فی القرآن ، أی فجعلوه مرّةً کَذِباً ، ومرّة سِحراً ، ومرّةً شعراً ، ومرة کِهَانة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العِضَة عِضْهة ، فاستثقلوا الجمعَ بین هاءین فقالوا عِضَة ، کما قالوا شَفَة والأصل شَفْهة ، وکذلک سَنَة وأصلها سَنْهة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العِضُون فی کلام العرب السِّحر ، وذلک أنّه جعله من العِضْه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عکرمة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العِضْهُ السِّحر بلسان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 للساحر عاضه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والکسائی ذهب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 عن أبی عبیدة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الحیّة العاضِهُ والعاضهة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تقتُل إذا نهست من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تعضه الإنسانَ وتقولَ فیه 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البعیر یرعی العِضاهَ قلت بعیرٌ 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نسبت إلی العضاه قلت عِضاهیٌ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مُعضِهة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کلَّ جُمالیٍ عَضِهْ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عضاه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النحویون 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العضاهُ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العضاه واحدها عِضَة ، ویقال عِضَهٌ ، ویقال عِضْهة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شجرة جازت البقول کان لها شوک أو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والزَّیتون من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کلُّ شجرٍ له 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أعرفِ ذلک الطَّلح ، والسَّلَم ، والعُرفُط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هانیء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العِضَاهُ اسمٌ یقع علی شجرٍ من شجر الشوک له أسماءٌ مختلفة یجمعها العِضاه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العِضاه عضاهة وعِضْهة وعِضَة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العضاه الخالصُ منه ما عظُم واشتدَّ شوکه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صغُر من الشوک فإنّه یقال له العِضُّ والشِّرس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 والشِّرس لا یُدعَیانِ عِضاهاً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هذا فی باب العض بأکثر من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ینتجب عِضاهَ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أنّه ینتحل شِعره والانتجاب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النَّجَب من الشجر ، وهو قِشره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أمثالهم السائرة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عِضَةٍ ما یَنْبُتنَّ شَکیرُها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 من العُصَیّة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126" w:name="pg17043_186198"/>
    </w:p>
    <w:p>
      <w:pPr>
        <w:pStyle w:val="BookText"/>
        <w:rPr/>
      </w:pPr>
      <w:bookmarkEnd w:id="126"/>
      <w:r>
        <w:rPr>
          <w:rFonts w:ascii="Amiri" w:hAnsi="Amiri" w:eastAsia="Amiri" w:cs="Amiri"/>
          <w:color w:val="111111"/>
          <w:sz w:val="28"/>
          <w:sz w:val="28"/>
          <w:szCs w:val="28"/>
          <w:rtl w:val="true"/>
          <w:lang w:bidi="ar-SA"/>
        </w:rPr>
        <w:t>إذا مات منهم میِّتٌ سُرِق ابنُه</w:t>
      </w:r>
    </w:p>
    <w:p>
      <w:pPr>
        <w:pStyle w:val="BookText"/>
        <w:rPr/>
      </w:pPr>
      <w:r>
        <w:rPr>
          <w:rFonts w:ascii="Amiri" w:hAnsi="Amiri" w:eastAsia="Amiri" w:cs="Amiri"/>
          <w:color w:val="111111"/>
          <w:sz w:val="28"/>
          <w:sz w:val="28"/>
          <w:szCs w:val="28"/>
          <w:rtl w:val="true"/>
          <w:lang w:bidi="ar-SA"/>
        </w:rPr>
        <w:t>ومن عِضَةٍ ما یَنبتنَّ شکیرها</w:t>
      </w:r>
    </w:p>
    <w:p>
      <w:pPr>
        <w:pStyle w:val="BookText"/>
        <w:rPr/>
      </w:pPr>
      <w:r>
        <w:rPr>
          <w:rFonts w:ascii="Amiri" w:hAnsi="Amiri" w:eastAsia="Amiri" w:cs="Amiri"/>
          <w:color w:val="111111"/>
          <w:sz w:val="28"/>
          <w:sz w:val="28"/>
          <w:szCs w:val="28"/>
          <w:rtl w:val="true"/>
          <w:lang w:bidi="ar-SA"/>
        </w:rPr>
        <w:t>یرید أنّ الابنَ یشبه الأبَ ، فمن رأی هذا ظنّه هذا ، فکأنَّ الابن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ینبُت فی أصل الشجرة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569257_3381743652"/>
      <w:bookmarkStart w:id="128" w:name="_Toc45"/>
      <w:bookmarkEnd w:id="127"/>
      <w:r>
        <w:rPr>
          <w:rtl w:val="true"/>
        </w:rPr>
        <w:t>[</w:t>
      </w:r>
      <w:r>
        <w:rPr>
          <w:rtl w:val="true"/>
        </w:rPr>
        <w:t>باب العین والهاء مع الصاد</w:t>
      </w:r>
      <w:r>
        <w:rPr>
          <w:rtl w:val="true"/>
        </w:rPr>
        <w:t>][</w:t>
      </w:r>
      <w:r>
        <w:rPr>
          <w:rtl w:val="true"/>
        </w:rPr>
        <w:t xml:space="preserve">ع ه ص </w:t>
      </w:r>
      <w:r>
        <w:rPr>
          <w:rtl w:val="true"/>
        </w:rPr>
        <w:t>]</w:t>
      </w:r>
      <w:bookmarkEnd w:id="128"/>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29" w:name="__RefHeading___Toc6569259_3381743652"/>
      <w:bookmarkStart w:id="130" w:name="_Toc46"/>
      <w:bookmarkEnd w:id="129"/>
      <w:r>
        <w:rPr>
          <w:rtl w:val="true"/>
        </w:rPr>
        <w:t>[</w:t>
      </w:r>
      <w:r>
        <w:rPr>
          <w:rtl w:val="true"/>
        </w:rPr>
        <w:t>باب العین والهاء مع السین</w:t>
      </w:r>
      <w:r>
        <w:rPr>
          <w:rtl w:val="true"/>
        </w:rPr>
        <w:t>][</w:t>
      </w:r>
      <w:r>
        <w:rPr>
          <w:rtl w:val="true"/>
        </w:rPr>
        <w:t xml:space="preserve">ع ه س </w:t>
      </w:r>
      <w:r>
        <w:rPr>
          <w:rtl w:val="true"/>
        </w:rPr>
        <w:t>]</w:t>
      </w:r>
      <w:bookmarkEnd w:id="130"/>
    </w:p>
    <w:p>
      <w:pPr>
        <w:pStyle w:val="BookText"/>
        <w:rPr/>
      </w:pPr>
      <w:r>
        <w:rPr>
          <w:rFonts w:ascii="IRNazanin" w:hAnsi="IRNazanin" w:eastAsia="IRNazanin"/>
          <w:color w:val="111111"/>
          <w:sz w:val="28"/>
          <w:sz w:val="28"/>
          <w:szCs w:val="28"/>
          <w:rtl w:val="true"/>
          <w:lang w:bidi="fa-IR"/>
        </w:rPr>
        <w:t>أیضاً مهملة الوجوه</w:t>
      </w:r>
      <w:r>
        <w:rPr>
          <w:rFonts w:eastAsia="IRNazanin" w:cs="IRNazanin"/>
          <w:color w:val="111111"/>
          <w:sz w:val="28"/>
          <w:szCs w:val="28"/>
          <w:rtl w:val="true"/>
          <w:lang w:bidi="fa-IR"/>
        </w:rPr>
        <w:t>.</w:t>
      </w:r>
    </w:p>
    <w:p>
      <w:pPr>
        <w:pStyle w:val="Heading5"/>
        <w:numPr>
          <w:ilvl w:val="4"/>
          <w:numId w:val="1"/>
        </w:numPr>
        <w:rPr/>
      </w:pPr>
      <w:bookmarkStart w:id="131" w:name="__RefHeading___Toc6569261_3381743652"/>
      <w:bookmarkStart w:id="132" w:name="_Toc47"/>
      <w:bookmarkEnd w:id="131"/>
      <w:r>
        <w:rPr>
          <w:rtl w:val="true"/>
        </w:rPr>
        <w:t xml:space="preserve">باب العین والهاء مع الزای </w:t>
      </w:r>
      <w:r>
        <w:rPr>
          <w:rtl w:val="true"/>
        </w:rPr>
        <w:t>[</w:t>
      </w:r>
      <w:r>
        <w:rPr>
          <w:rtl w:val="true"/>
        </w:rPr>
        <w:t>ع ه ز</w:t>
      </w:r>
      <w:r>
        <w:rPr>
          <w:rtl w:val="true"/>
        </w:rPr>
        <w:t>]</w:t>
      </w:r>
      <w:bookmarkEnd w:id="13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هزع ، عزه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هزیعٌ من اللیل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جَرْسٌ وجَرشٌ وهَدِیء کلّه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تهزّعت المرأة فی مِشیتها ، إذا اضطربت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قولَ الراجز فی صفة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مَشَتْ سالت ولم تُقَرصِعِ</w:t>
      </w:r>
    </w:p>
    <w:p>
      <w:pPr>
        <w:pStyle w:val="BookText"/>
        <w:rPr/>
      </w:pPr>
      <w:r>
        <w:rPr>
          <w:rFonts w:ascii="Amiri" w:hAnsi="Amiri" w:eastAsia="Amiri" w:cs="Amiri"/>
          <w:color w:val="111111"/>
          <w:sz w:val="28"/>
          <w:sz w:val="28"/>
          <w:szCs w:val="28"/>
          <w:rtl w:val="true"/>
          <w:lang w:bidi="ar-SA"/>
        </w:rPr>
        <w:t>هزّ القَناةِ لَدْنةَ التهزُّعِ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قرصعت فی مشیتها ، إذا قرمطت خُطاها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یَهزَع ویَمْزَع ، أی یُسرع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وفرس مهتزِع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مهتزع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عَرّاصٍ إذا هِزَّ اهتَزَعْ</w:t>
      </w:r>
    </w:p>
    <w:p>
      <w:pPr>
        <w:pStyle w:val="BookText"/>
        <w:rPr/>
      </w:pPr>
      <w:r>
        <w:rPr>
          <w:rFonts w:ascii="Amiri" w:hAnsi="Amiri" w:eastAsia="Amiri" w:cs="Amiri"/>
          <w:color w:val="111111"/>
          <w:sz w:val="28"/>
          <w:sz w:val="28"/>
          <w:szCs w:val="28"/>
          <w:rtl w:val="true"/>
          <w:lang w:bidi="ar-SA"/>
        </w:rPr>
        <w:t>مثل قُدامَی النَّسرِ ما مَسَّ بَضَعْ</w:t>
      </w:r>
    </w:p>
    <w:p>
      <w:pPr>
        <w:pStyle w:val="BookText"/>
        <w:rPr/>
      </w:pPr>
      <w:r>
        <w:rPr>
          <w:rFonts w:ascii="Amiri" w:hAnsi="Amiri" w:eastAsia="Amiri" w:cs="Amiri"/>
          <w:color w:val="111111"/>
          <w:sz w:val="28"/>
          <w:sz w:val="28"/>
          <w:szCs w:val="28"/>
          <w:rtl w:val="true"/>
          <w:lang w:bidi="ar-SA"/>
        </w:rPr>
        <w:t>أراد بالعرّاص السَّیفَ البرّاق 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 اهتزع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وسیفٌ مهتزِعٌ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الاهتزاز إذا 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مهتزع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یَهْزع ویَقْزِع ، أی یَعرُج ، وهو أن یعدوَ عدواً شدیداً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لرؤبة یصف الثور والکلاب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دنتْ من أرضه تهزَّعا</w:t>
      </w:r>
    </w:p>
    <w:p>
      <w:pPr>
        <w:pStyle w:val="BookText"/>
        <w:rPr/>
      </w:pPr>
      <w:r>
        <w:rPr>
          <w:rFonts w:ascii="Amiri" w:hAnsi="Amiri" w:eastAsia="Amiri" w:cs="Amiri"/>
          <w:color w:val="111111"/>
          <w:sz w:val="28"/>
          <w:sz w:val="28"/>
          <w:szCs w:val="28"/>
          <w:rtl w:val="true"/>
          <w:lang w:bidi="ar-SA"/>
        </w:rPr>
        <w:t>أراد أنّ الکلابَ إن دنت من قوائم الثور تهزَّعَ ، أی أسرعَ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انهزَعَ عَظمُه انهزاعاً ، إذا انکسر ، وقد هزعته تهزیعاً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لَفتاً وتهزیعاً سَوَاءَ اللَّفْتِ</w:t>
      </w:r>
    </w:p>
    <w:p>
      <w:pPr>
        <w:pStyle w:val="BookText"/>
        <w:rPr/>
      </w:pPr>
      <w:r>
        <w:rPr>
          <w:rFonts w:ascii="Amiri" w:hAnsi="Amiri" w:eastAsia="Amiri" w:cs="Amiri"/>
          <w:color w:val="111111"/>
          <w:sz w:val="28"/>
          <w:sz w:val="28"/>
          <w:szCs w:val="28"/>
          <w:rtl w:val="true"/>
          <w:lang w:bidi="ar-SA"/>
        </w:rPr>
        <w:t>أی سِوی اللَّفت ، وهو اللَّیُّ دونَ 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کنانته أهزع ، أی ما فیها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فیتکلم به بحرف 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النمر بن تولب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سهماً له أهزعا</w:t>
      </w:r>
    </w:p>
    <w:p>
      <w:pPr>
        <w:pStyle w:val="BookText"/>
        <w:rPr/>
      </w:pPr>
      <w:r>
        <w:rPr>
          <w:rFonts w:ascii="Amiri" w:hAnsi="Amiri" w:eastAsia="Amiri" w:cs="Amiri"/>
          <w:color w:val="111111"/>
          <w:sz w:val="28"/>
          <w:sz w:val="28"/>
          <w:szCs w:val="28"/>
          <w:rtl w:val="true"/>
          <w:lang w:bidi="ar-SA"/>
        </w:rPr>
        <w:t>فشکَّ نواهقَه والفَما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الأهزع من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یبقی فی الکنانة وحده ، وهو أردؤها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فی الجَعْبة إلَّا سهمُ هِزَاعٍ أی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وبقیتُ بعدهُم کسهمِ هِزَاعِ</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تک کالرامی بغَیرِ أَهزَعا </w:t>
      </w:r>
      <w:bookmarkStart w:id="133" w:name="pg17043_186199"/>
    </w:p>
    <w:p>
      <w:pPr>
        <w:pStyle w:val="BookText"/>
        <w:rPr/>
      </w:pPr>
      <w:bookmarkEnd w:id="133"/>
      <w:r>
        <w:rPr>
          <w:rFonts w:ascii="IRNazanin" w:hAnsi="IRNazanin" w:eastAsia="IRNazanin"/>
          <w:color w:val="111111"/>
          <w:sz w:val="28"/>
          <w:sz w:val="28"/>
          <w:szCs w:val="28"/>
          <w:rtl w:val="true"/>
          <w:lang w:bidi="fa-IR"/>
        </w:rPr>
        <w:t>یعنی کمن لیسر فی کنانته أهزع ولا غیره ، فهو یتکلّف الرمی بلا سهمٍ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والتنکُّر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تهزَّعَ فلانٌ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هزیع اللَّیل ، وهی ساعةٌ ذاتُ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عِزهاةٌ وعِنْزَهوةٌ ، کلاهما العازفَ عن اللهو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عِنْزهوة ، أی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والواو والهاء الأخیرة زائدات فی العنزهوة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العِزهاةِ عِزْهُونٍ ، تسقط منه تلک الهاء والألف الممالة ، لأنها زائدة فلا تستخلِف فتحة ، ولو کانت أصلیة مثل ألف مثنَّی لاستخلَفت فتحةً کقولک مُثَنَّوْن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یاءٍ ممالة مثل یاء عیسی ویاء موسی فهی مضمومة بلا فتحة ، تقول فی جمع موسی وعیسی عِیسُونَ ومُوسُونَ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جمع أعشی أعشَوْن ، ویحیی یحیَون لأنه علی بناء أفعل ویفعل ، فلذلک فتحت فی الجمع</w:t>
      </w:r>
      <w:r>
        <w:rPr>
          <w:rFonts w:eastAsia="IRNazanin" w:cs="IRNazanin"/>
          <w:color w:val="111111"/>
          <w:sz w:val="28"/>
          <w:szCs w:val="28"/>
          <w:rtl w:val="true"/>
          <w:lang w:bidi="fa-IR"/>
        </w:rPr>
        <w:t>.</w:t>
      </w:r>
    </w:p>
    <w:p>
      <w:pPr>
        <w:pStyle w:val="Heading5"/>
        <w:numPr>
          <w:ilvl w:val="4"/>
          <w:numId w:val="1"/>
        </w:numPr>
        <w:rPr/>
      </w:pPr>
      <w:bookmarkStart w:id="134" w:name="__RefHeading___Toc6569263_3381743652"/>
      <w:bookmarkStart w:id="135" w:name="_Toc48"/>
      <w:bookmarkEnd w:id="134"/>
      <w:r>
        <w:rPr>
          <w:rtl w:val="true"/>
        </w:rPr>
        <w:t xml:space="preserve">باب العین والهاء مع الطاء </w:t>
      </w:r>
      <w:r>
        <w:rPr>
          <w:rtl w:val="true"/>
        </w:rPr>
        <w:t>[</w:t>
      </w:r>
      <w:r>
        <w:rPr>
          <w:rtl w:val="true"/>
        </w:rPr>
        <w:t>ع ه ط</w:t>
      </w:r>
      <w:r>
        <w:rPr>
          <w:rtl w:val="true"/>
        </w:rPr>
        <w:t>]</w:t>
      </w:r>
      <w:bookmarkEnd w:id="13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هطع وأهمل باقی وجوهه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مُقْنِعِی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ینظر فی ذلٍّ وخشوع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یرفع رأسه وینظر فی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إبراهیم بن السریّ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بدجلة أهلُها ولقد أراهم</w:t>
      </w:r>
    </w:p>
    <w:p>
      <w:pPr>
        <w:pStyle w:val="BookText"/>
        <w:rPr/>
      </w:pPr>
      <w:r>
        <w:rPr>
          <w:rFonts w:ascii="Amiri" w:hAnsi="Amiri" w:eastAsia="Amiri" w:cs="Amiri"/>
          <w:color w:val="111111"/>
          <w:sz w:val="28"/>
          <w:sz w:val="28"/>
          <w:szCs w:val="28"/>
          <w:rtl w:val="true"/>
          <w:lang w:bidi="ar-SA"/>
        </w:rPr>
        <w:t>بدجلةَ مُهطِعین إلی السماعِ</w:t>
      </w:r>
    </w:p>
    <w:p>
      <w:pPr>
        <w:pStyle w:val="BookText"/>
        <w:rPr/>
      </w:pPr>
      <w:r>
        <w:rPr>
          <w:rFonts w:ascii="IRNazanin" w:hAnsi="IRNazanin" w:eastAsia="IRNazanin"/>
          <w:color w:val="111111"/>
          <w:sz w:val="28"/>
          <w:sz w:val="28"/>
          <w:szCs w:val="28"/>
          <w:rtl w:val="true"/>
          <w:lang w:bidi="fa-IR"/>
        </w:rPr>
        <w:t>أی مُسرِعین وهو قول أبی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أهطعَ البعیر فی سیره واستهطع إذا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المفسّرین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والتحمیج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إدامةُ النظر مع فتح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ذهب 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مهطِع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عنقه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قرّ وذلّ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أربخَ وأهطَع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تَعَبّدنی نِمْر بن سعد وقد أُری</w:t>
      </w:r>
    </w:p>
    <w:p>
      <w:pPr>
        <w:pStyle w:val="BookText"/>
        <w:rPr/>
      </w:pPr>
      <w:r>
        <w:rPr>
          <w:rFonts w:ascii="Amiri" w:hAnsi="Amiri" w:eastAsia="Amiri" w:cs="Amiri"/>
          <w:color w:val="111111"/>
          <w:sz w:val="28"/>
          <w:sz w:val="28"/>
          <w:szCs w:val="28"/>
          <w:rtl w:val="true"/>
          <w:lang w:bidi="ar-SA"/>
        </w:rPr>
        <w:t>ونمر بن سَعدٍ لی مطِیعٌ ومُهطِعُ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وهطَع یهطَع ، إذا أقبل علی الشیء ببصره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لطُفیل ، وهو الناکس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أهطع وهَطَع ، إذا أسرعَ مقبلاً خائفاً ، لا یکون إلا مع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الهَطِیع بمعنی الطریق لغیره ، وهو من مناکیره التی یتفرد بها</w:t>
      </w:r>
      <w:r>
        <w:rPr>
          <w:rFonts w:eastAsia="IRNazanin" w:cs="IRNazanin"/>
          <w:color w:val="111111"/>
          <w:sz w:val="28"/>
          <w:szCs w:val="28"/>
          <w:rtl w:val="true"/>
          <w:lang w:bidi="fa-IR"/>
        </w:rPr>
        <w:t>.</w:t>
      </w:r>
    </w:p>
    <w:p>
      <w:pPr>
        <w:pStyle w:val="Heading5"/>
        <w:numPr>
          <w:ilvl w:val="4"/>
          <w:numId w:val="1"/>
        </w:numPr>
        <w:rPr/>
      </w:pPr>
      <w:bookmarkStart w:id="136" w:name="__RefHeading___Toc6569265_3381743652"/>
      <w:bookmarkStart w:id="137" w:name="_Toc49"/>
      <w:bookmarkEnd w:id="136"/>
      <w:r>
        <w:rPr>
          <w:rtl w:val="true"/>
        </w:rPr>
        <w:t xml:space="preserve">باب العین والهاء مع الدال </w:t>
      </w:r>
      <w:r>
        <w:rPr>
          <w:rtl w:val="true"/>
        </w:rPr>
        <w:t>[</w:t>
      </w:r>
      <w:r>
        <w:rPr>
          <w:rtl w:val="true"/>
        </w:rPr>
        <w:t>ع ه د</w:t>
      </w:r>
      <w:r>
        <w:rPr>
          <w:rtl w:val="true"/>
        </w:rPr>
        <w:t>]</w:t>
      </w:r>
      <w:bookmarkEnd w:id="1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 عده ، هدع ، دهع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عجوزاً زارت النبی صلی‌الله‌علیه‌وسلم بالمدینة ، فأقبل علیها وتخفَّی بها ، فعاتّبتْهُ عائشةُ فی إقباله علیها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کانت تأتینا أزمانَ خدیجة ، وإنَّ حُسْنَ العهد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فی أشیاء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الحِفاظ ورعایة الحرمة ، وهو هذا الذی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الوصیّة ، کقول سعد حین خاصم عَبْدَ بنَ زَمْعة فی ابن أمَة زمْعة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أخی ، عَهِدَ إلیَّ فیه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إِلَیْهِمْ عَهْدَهُمْ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العهد أیضاً الیمین یحلفُ بها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العهد أیضاً أن تَعهد الرجلَ علی حالٍ أو فی مکان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به فی مکانٍ کذا وکذا ، وبحالِ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علیه عَهد الله ومیثاقَه ، فإن العهدَ هاهنا الیمین ، وقد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المیثاق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العَهْدة ، وهو المیثاق والیمین التی تستوثق بها ممّن یعاهدک ؛ وإنَّما سمّی الیهودُ والنصاری أهل العهد للذمّة التی أُعطُوها والعُهْدة المشترطة علیهم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والعهدة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إلیک من عُهدة هذا العبد ، أی مما یدرکک فیه من عیبٍ کان معهوداً فیه عندی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استعهَدَ فلانٌ من فلان ، أی کتب علیه عُهدة وأنشد لجریر یهجو الفرزدقَ حین تزوّجَ بنتَ زِیق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استعهدَ الأقوامُ من ذی خُتونةٍ</w:t>
      </w:r>
    </w:p>
    <w:p>
      <w:pPr>
        <w:pStyle w:val="BookText"/>
        <w:rPr/>
      </w:pPr>
      <w:r>
        <w:rPr>
          <w:rFonts w:ascii="Amiri" w:hAnsi="Amiri" w:eastAsia="Amiri" w:cs="Amiri"/>
          <w:color w:val="111111"/>
          <w:sz w:val="28"/>
          <w:sz w:val="28"/>
          <w:szCs w:val="28"/>
          <w:rtl w:val="true"/>
          <w:lang w:bidi="ar-SA"/>
        </w:rPr>
        <w:t>من الناس إلّا منک أو من مُحاربِ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ولیّ المیثاق الذی یؤخذ علی مَن بایَعَ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 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مطرٍ ، وجمعُها العِهاد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یلیها من الأمطار ، أی یتّصل بها من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عهدتَه فثافنتَه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بفلانٍ وهو شابٌّ ، أی أدرکته فرأیته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کنتَ عهِدتَه أو عهِدتَ به هوًی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والمعاهَدة والاعتهاد والتَّعاهُد والتعهُّد واحد ، وهو إحداث العهد بما عهِدته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الوسمیّ ، واحدها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المطر الأوّل ، وجمعها العِهاد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أرضٌ معهودة ، إذا عمَّها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المعهَّدة تعهیداً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تصیبها النُّفضة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المَطْرة تصیب القطعة من الأرض وتخطیء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أرض منفّضة تنفیضاً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متی عهدُک بفلان؟ أی متی رؤیتک إیّاه؟ وعَهده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رؤیته ویقال </w:t>
      </w:r>
    </w:p>
    <w:p>
      <w:pPr>
        <w:pStyle w:val="BookText"/>
        <w:rPr/>
      </w:pPr>
      <w:r>
        <w:rPr>
          <w:rFonts w:ascii="Amiri" w:hAnsi="Amiri" w:eastAsia="Amiri" w:cs="Amiri"/>
          <w:color w:val="111111"/>
          <w:sz w:val="28"/>
          <w:sz w:val="28"/>
          <w:szCs w:val="28"/>
          <w:rtl w:val="true"/>
          <w:lang w:bidi="ar-SA"/>
        </w:rPr>
        <w:t>أنا أُعهِدُک من هذا الأمر ، أی أنا کفیلک وأنا أُعهدک من إباقِه ، أی أُبرِّئک من إباقه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کراهة المعایب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المَلَسَی لا عُهدة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خرجَ من الأمر سالماً وانقصَی عنه ، لا له ولا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غیره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المَلَسَی أن یبیع الرجلُ سلعةً یکون قد سرقَها فیمَّلِسُ ویغیب عن مشتریها ساعةَ یقبض ثمنها ، فإن استُحقّت فی یدَی المشتری لم یتهیَّأ له أن یتبع البائع بضمان عهدتها ، لأنه امَّلسَ هارباً واستخفی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یبیعَها وبها عیبٌ تُردُّ من مثله ، أو یکون فیها استحقاقٌ لمالکها ، والمَلَسَی ذَهابٌ فی خُفیة ، کأنها صفةٌ لفَعْلته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عقله عُهدةٌ ، أی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خطِّه عُهدة ، إذا لم یُقِم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یحبُّ الولایات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المهلَّب عنها فی إمارته</w:t>
      </w:r>
    </w:p>
    <w:p>
      <w:pPr>
        <w:pStyle w:val="BookText"/>
        <w:rPr/>
      </w:pPr>
      <w:r>
        <w:rPr>
          <w:rFonts w:ascii="Amiri" w:hAnsi="Amiri" w:eastAsia="Amiri" w:cs="Amiri"/>
          <w:color w:val="111111"/>
          <w:sz w:val="28"/>
          <w:sz w:val="28"/>
          <w:szCs w:val="28"/>
          <w:rtl w:val="true"/>
          <w:lang w:bidi="ar-SA"/>
        </w:rPr>
        <w:t>حتی مضَت سَنَةٌ لم یَقْضِها العَهِدُ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المهلَّب یحبُ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مُناخاتٌ یُجلَّلنَ زینةً</w:t>
      </w:r>
    </w:p>
    <w:p>
      <w:pPr>
        <w:pStyle w:val="BookText"/>
        <w:rPr/>
      </w:pPr>
      <w:r>
        <w:rPr>
          <w:rFonts w:ascii="Amiri" w:hAnsi="Amiri" w:eastAsia="Amiri" w:cs="Amiri"/>
          <w:color w:val="111111"/>
          <w:sz w:val="28"/>
          <w:sz w:val="28"/>
          <w:szCs w:val="28"/>
          <w:rtl w:val="true"/>
          <w:lang w:bidi="ar-SA"/>
        </w:rPr>
        <w:t>کما اقتانَ بالنَّبت العِهادُ المحوَّف</w:t>
      </w:r>
    </w:p>
    <w:p>
      <w:pPr>
        <w:pStyle w:val="BookText"/>
        <w:rPr/>
      </w:pPr>
      <w:r>
        <w:rPr>
          <w:rFonts w:ascii="IRNazanin" w:hAnsi="IRNazanin" w:eastAsia="IRNazanin"/>
          <w:color w:val="111111"/>
          <w:sz w:val="28"/>
          <w:sz w:val="28"/>
          <w:szCs w:val="28"/>
          <w:rtl w:val="true"/>
          <w:lang w:bidi="fa-IR"/>
        </w:rPr>
        <w:t xml:space="preserve">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المحوَّف الذی قد نبتت حافاتُه ، واستدار به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الوسمیّ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له معهود ومشهود ولیس له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یقول هو الساعةَ ، والمعهود ما کان من أمس ، والموعود ما یکون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حاتم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تعهدّت ضیعتی وکلّ شیء ، ولا یقال تعاهدت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أجاز الفرّاء تعاهدت ، رواه عنه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ألّا أفعل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الذمیُ المعاهَد الذی أُومنَ علی شُروط استُوثِقَ منه بها ، وعلی جزیةٍ یؤدِّیها ، فإن لم یفِ بها حلَّ سفکُ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عهدُک بأسفلِ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إذا سألتَه عن أمرٍ قدیم لا عهدَ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 ولا ذو عهدٍ فی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لا یقتل مؤمنٌ بکافرٍ بتّةً لأنهما غیر متکافیء الدم ، وإنّما یتکافأ دماء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 ذو العهد من الکفّار ، أی ذو الذمّة والأمان ، ما دامَ علی عهده الذی عُوهِد علیه ، فنهی النبی صلی‌الله‌علیه‌وسلم عن قتل المؤمن بالکافر ، أیَّ کافر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قتل الذمّی المعاهَد الثابت علی 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من الإبل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وخَبْطَ صِهمیم الیدین عَیدهِ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عَیدهَةٌ وعیدهیّة ، أی کِبْر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من لا ینقاد للحقّ ویتعظّم فهو عَیدَهٌ </w:t>
      </w:r>
      <w:bookmarkStart w:id="138" w:name="pg17043_186202"/>
    </w:p>
    <w:p>
      <w:pPr>
        <w:pStyle w:val="BookText"/>
        <w:rPr/>
      </w:pPr>
      <w:bookmarkEnd w:id="138"/>
      <w:r>
        <w:rPr>
          <w:rFonts w:ascii="IRNazanin" w:hAnsi="IRNazanin" w:eastAsia="IRNazanin"/>
          <w:color w:val="111111"/>
          <w:sz w:val="28"/>
          <w:sz w:val="28"/>
          <w:szCs w:val="28"/>
          <w:rtl w:val="true"/>
          <w:lang w:bidi="fa-IR"/>
        </w:rPr>
        <w:t>وعَیداه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علی ما کان من عَیْدهِیّتی</w:t>
      </w:r>
    </w:p>
    <w:p>
      <w:pPr>
        <w:pStyle w:val="BookText"/>
        <w:rPr/>
      </w:pPr>
      <w:r>
        <w:rPr>
          <w:rFonts w:ascii="Amiri" w:hAnsi="Amiri" w:eastAsia="Amiri" w:cs="Amiri"/>
          <w:color w:val="111111"/>
          <w:sz w:val="28"/>
          <w:sz w:val="28"/>
          <w:szCs w:val="28"/>
          <w:rtl w:val="true"/>
          <w:lang w:bidi="ar-SA"/>
        </w:rPr>
        <w:t>ولُوثة أعرابیّتی لأرِیبُ</w:t>
      </w:r>
    </w:p>
    <w:p>
      <w:pPr>
        <w:pStyle w:val="BookText"/>
        <w:rPr/>
      </w:pPr>
      <w:r>
        <w:rPr>
          <w:rFonts w:ascii="IRNazanin" w:hAnsi="IRNazanin" w:eastAsia="IRNazanin"/>
          <w:color w:val="111111"/>
          <w:sz w:val="28"/>
          <w:sz w:val="28"/>
          <w:szCs w:val="28"/>
          <w:rtl w:val="true"/>
          <w:lang w:bidi="fa-IR"/>
        </w:rPr>
        <w:t xml:space="preserve">هدع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هِدَعْ زجرٌ للبَکر تسکّنه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إن رجلاً أتَی السُّوقَ ببکرٍ له یبیعه ، فساومَه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البَکر؟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بَکر فبینما هو یماریه إذْ نفر البکر فقال صاحبه ، هِدَعْ وإنما یقال هِدَعْ للبَکر لیسکن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صَدَقنی سِنُّ بکرِه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دَهاعِ ودَهْدَاع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دَهدعَ بها راعیها دَهدعة ، وکلاهما مجروران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دَهَّع بها أیضاً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569267_3381743652"/>
      <w:bookmarkStart w:id="140" w:name="_Toc50"/>
      <w:bookmarkEnd w:id="139"/>
      <w:r>
        <w:rPr>
          <w:rtl w:val="true"/>
        </w:rPr>
        <w:t xml:space="preserve">باب العین والهاء مع التاء </w:t>
      </w:r>
      <w:r>
        <w:rPr>
          <w:rtl w:val="true"/>
        </w:rPr>
        <w:t>[</w:t>
      </w:r>
      <w:r>
        <w:rPr>
          <w:rtl w:val="true"/>
        </w:rPr>
        <w:t>ع ه ت</w:t>
      </w:r>
      <w:r>
        <w:rPr>
          <w:rtl w:val="true"/>
        </w:rPr>
        <w:t>]</w:t>
      </w:r>
      <w:bookmarkEnd w:id="14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عته ، عهت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المعتوه والمخفوق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معتّه ، إذا کان مجنوناً مضطرباً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معتّه ، إذا کان عاقلاً معتدلاً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الأصمعیّ نحواً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تعتّه فلانٌ فی کذا وکذا ، وتأرّب ، إذا تنوَّقَ وبالغَ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یتعتّه لک عن کثیرٍ ممّا تأتیه ، أی یتغافل عنک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المدهوش من غیر مَسِّ جُنون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التجنُّن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التصابی وعن التعتُّهِ</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عُتِه فلانٌ فی العلم ، إذا أولعَ به وحَرَص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وعُتِه فلان فی فلان ، إذا أولع بإیذائه ومحاکاة کلامه وحرکاته ویقال هو عَتیهُه ، وجمعه العُتَهاء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العَتاهة والعتاهیة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عُتِهَ ، مثل الرفاهة والرَّفاهیَة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فلانٌ معتوهاً ولقد عُتِه 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الوزاع عن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متعهِّتٌ ، إذا کان ذا نِیقة وتخیُّر ؛ وکأنه مقلوب عن المتعتِّه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ه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ه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ه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41" w:name="__RefHeading___Toc6569269_3381743652"/>
      <w:bookmarkStart w:id="142" w:name="_Toc51"/>
      <w:bookmarkEnd w:id="141"/>
      <w:r>
        <w:rPr>
          <w:rtl w:val="true"/>
        </w:rPr>
        <w:t xml:space="preserve">باب العین والهاء مع الراء </w:t>
      </w:r>
      <w:r>
        <w:rPr>
          <w:rtl w:val="true"/>
        </w:rPr>
        <w:t>[</w:t>
      </w:r>
      <w:r>
        <w:rPr>
          <w:rtl w:val="true"/>
        </w:rPr>
        <w:t>ع ه ر</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عهر ، هرع ، هعر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للمرأة الفاجرة عاهرة ، ومُعاهِرة ، ومسافحة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 حقّ له فی النسب ؛ وهو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التُّراب ، وبِفیه الأثلَب ، أی لا شیء 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عُمر عن أحمد بن یحیی ومحمد بن یزید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للمرأة </w:t>
      </w:r>
    </w:p>
    <w:p>
      <w:pPr>
        <w:pStyle w:val="BookText"/>
        <w:rPr/>
      </w:pPr>
      <w:r>
        <w:rPr>
          <w:rFonts w:ascii="Amiri" w:hAnsi="Amiri" w:eastAsia="Amiri" w:cs="Amiri"/>
          <w:color w:val="111111"/>
          <w:sz w:val="28"/>
          <w:sz w:val="28"/>
          <w:szCs w:val="28"/>
          <w:rtl w:val="true"/>
          <w:lang w:bidi="ar-SA"/>
        </w:rPr>
        <w:t>الفاجرة العَیهَرَةُ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والیاء فیها زائدة ، والأصل عَهَرة مثل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المفضّل بن سلمة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عبدُ الله بن صفوان بن أمیة أبا حاضرٍ الأسیِّدیّ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أسیّد بن عمرو بن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فراعَه جمالُه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أسیِّد بن عمرو ، وأنا أبو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عُهیرَةٌ تیّاس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العَهِر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العاهر ، وهو الزّانی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یتبع الشرَّ ، زانیاً کان أو سارقا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العَیْهرة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تستقرُّ نَزَقاً فی مکانٍ فی غیر 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هیعرت المرأة وتهیعرت ، إذا کانت لا تستقرُّ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عند اللیث مقلوب من العیهرة ، لأنه جعل معناهما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مهروع مخفوع ممسوس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الهَرِعة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تُنزِل حین یخالطها الرجل قبلَه شَبَقاً وحِرصاً علی جماعه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الجَبان ومنه قول ابن أحمر</w:t>
      </w:r>
    </w:p>
    <w:p>
      <w:pPr>
        <w:pStyle w:val="BookText"/>
        <w:rPr/>
      </w:pPr>
      <w:r>
        <w:rPr>
          <w:rFonts w:ascii="Amiri" w:hAnsi="Amiri" w:eastAsia="Amiri" w:cs="Amiri"/>
          <w:color w:val="111111"/>
          <w:sz w:val="28"/>
          <w:sz w:val="28"/>
          <w:szCs w:val="28"/>
          <w:rtl w:val="true"/>
          <w:lang w:bidi="ar-SA"/>
        </w:rPr>
        <w:t>ولستُ بهَیْرَعٍ خَفِقٍ حَشَاهُ</w:t>
      </w:r>
    </w:p>
    <w:p>
      <w:pPr>
        <w:pStyle w:val="BookText"/>
        <w:rPr/>
      </w:pPr>
      <w:r>
        <w:rPr>
          <w:rFonts w:ascii="Amiri" w:hAnsi="Amiri" w:eastAsia="Amiri" w:cs="Amiri"/>
          <w:color w:val="111111"/>
          <w:sz w:val="28"/>
          <w:sz w:val="28"/>
          <w:szCs w:val="28"/>
          <w:rtl w:val="true"/>
          <w:lang w:bidi="ar-SA"/>
        </w:rPr>
        <w:t>إذا ما طیّرتْه الریحُ طارا</w:t>
      </w:r>
    </w:p>
    <w:p>
      <w:p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 قَوْمُهُ یُهْرَعُونَ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الفضل أخبرنی عن أبی العباس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 فی طمأنینة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إسراع فی فَزَع؟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إسراعٌ فی 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المهلهل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فجاءوا یُهرَعون وهم أسارَی</w:t>
      </w:r>
    </w:p>
    <w:p>
      <w:pPr>
        <w:pStyle w:val="BookText"/>
        <w:rPr/>
      </w:pPr>
      <w:r>
        <w:rPr>
          <w:rFonts w:ascii="Amiri" w:hAnsi="Amiri" w:eastAsia="Amiri" w:cs="Amiri"/>
          <w:color w:val="111111"/>
          <w:sz w:val="28"/>
          <w:sz w:val="28"/>
          <w:szCs w:val="28"/>
          <w:rtl w:val="true"/>
          <w:lang w:bidi="ar-SA"/>
        </w:rPr>
        <w:t>نَقُودهم علی رغم الأنوفِ</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یُهرَعون وهم أُساری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یساقون ویعجّلون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هُرِعوا وأهرِعوا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أشرعَ القومُ رماحَهم ثمَّ مضَوا بها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تهرَّعت الرِّماحُ ، إذا أقبلت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البدیهة والرماح تهرّع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 ، وقد هَرع وهَمع ،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وریحٌ هَیْرَعٌ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تَسْفِی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تراب لأبی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المصروع من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الکسائیّ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الهَیرع والهَیْلع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 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الفَرَعة والهَرَعَة ، للقملة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الفَرْعة والهَرْعَة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أُهرِع الرجلُ إهراعاً ، إذا أتاک وهو یُرعَد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یکون الرجلُ مُهرَعاً من الحمَّی والغَضَب ، وهو حین یُرعَد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جاء به کلِّه أبو عبید فی باب ما جاء فی لفظ مفعول بمعنی فاعل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للعجوز المسنَّة هَیعرون ، کأنَّها </w:t>
      </w:r>
      <w:bookmarkStart w:id="143" w:name="pg17043_186204"/>
    </w:p>
    <w:p>
      <w:pPr>
        <w:pStyle w:val="BookText"/>
        <w:rPr/>
      </w:pPr>
      <w:bookmarkEnd w:id="143"/>
      <w:r>
        <w:rPr>
          <w:rFonts w:ascii="Amiri" w:hAnsi="Amiri" w:eastAsia="Amiri" w:cs="Amiri"/>
          <w:color w:val="111111"/>
          <w:sz w:val="28"/>
          <w:sz w:val="28"/>
          <w:szCs w:val="28"/>
          <w:rtl w:val="true"/>
          <w:lang w:bidi="ar-SA"/>
        </w:rPr>
        <w:t>سمِّیت بالداهیة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أحقُ الهَیعَرون ولا أُثبته ، ولا أدری ما صحّته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569271_3381743652"/>
      <w:bookmarkStart w:id="145" w:name="_Toc52"/>
      <w:bookmarkEnd w:id="144"/>
      <w:r>
        <w:rPr>
          <w:rtl w:val="true"/>
        </w:rPr>
        <w:t xml:space="preserve">باب العین والهاء مع اللام </w:t>
      </w:r>
      <w:r>
        <w:rPr>
          <w:rtl w:val="true"/>
        </w:rPr>
        <w:t>[</w:t>
      </w:r>
      <w:r>
        <w:rPr>
          <w:rtl w:val="true"/>
        </w:rPr>
        <w:t>ع ه ل</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 عهل ، لهع ، هلع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یتردّد متحیّراً ، والمتبلّد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یصف بقرة وحشیةً أکل السباعُ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عَلِهت تبلَّدُ فی نِهاء صُعائدٍ</w:t>
      </w:r>
    </w:p>
    <w:p>
      <w:pPr>
        <w:pStyle w:val="BookText"/>
        <w:rPr/>
      </w:pPr>
      <w:r>
        <w:rPr>
          <w:rFonts w:ascii="Amiri" w:hAnsi="Amiri" w:eastAsia="Amiri" w:cs="Amiri"/>
          <w:color w:val="111111"/>
          <w:sz w:val="28"/>
          <w:sz w:val="28"/>
          <w:szCs w:val="28"/>
          <w:rtl w:val="true"/>
          <w:lang w:bidi="ar-SA"/>
        </w:rPr>
        <w:t>سَبعاً تُؤاماً کاملاً أیامُها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عَلْهَی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نشیطة نزقة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تنازعه نفسُه إلی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عَلِهَ 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 والمرأة عَلْهَی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 أصله الحِدّة والانهماک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وجُردٍ یَعْلَهُ الداعی إلیها</w:t>
      </w:r>
    </w:p>
    <w:p>
      <w:pPr>
        <w:pStyle w:val="BookText"/>
        <w:rPr/>
      </w:pPr>
      <w:r>
        <w:rPr>
          <w:rFonts w:ascii="IRNazanin" w:hAnsi="IRNazanin" w:eastAsia="IRNazanin"/>
          <w:color w:val="111111"/>
          <w:sz w:val="28"/>
          <w:sz w:val="28"/>
          <w:szCs w:val="28"/>
          <w:rtl w:val="true"/>
          <w:lang w:bidi="fa-IR"/>
        </w:rPr>
        <w:t>متی رکب الفوارسُ أو متی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النفْس وأذی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عَلْهان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الجازع والعَلَّان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بن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یُندَف فیهما وبر الإبل یلبسهما الشُّجاع تحت الدِّرع یتوقّی بهما من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قمئة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وتَصَدَّی لِتَصرَعَ البَطَلَ الأر</w:t>
      </w:r>
    </w:p>
    <w:p>
      <w:pPr>
        <w:pStyle w:val="BookText"/>
        <w:rPr/>
      </w:pPr>
      <w:r>
        <w:rPr>
          <w:rFonts w:ascii="Amiri" w:hAnsi="Amiri" w:eastAsia="Amiri" w:cs="Amiri"/>
          <w:color w:val="111111"/>
          <w:sz w:val="28"/>
          <w:sz w:val="28"/>
          <w:szCs w:val="28"/>
          <w:rtl w:val="true"/>
          <w:lang w:bidi="ar-SA"/>
        </w:rPr>
        <w:t>وَعَ بین العَلْهاء والسِّربالِ</w:t>
      </w:r>
    </w:p>
    <w:p>
      <w:pPr>
        <w:pStyle w:val="BookText"/>
        <w:rPr/>
      </w:pPr>
      <w:r>
        <w:rPr>
          <w:rFonts w:ascii="IRNazanin" w:hAnsi="IRNazanin" w:eastAsia="IRNazanin"/>
          <w:color w:val="111111"/>
          <w:sz w:val="28"/>
          <w:sz w:val="28"/>
          <w:szCs w:val="28"/>
          <w:rtl w:val="true"/>
          <w:lang w:bidi="fa-IR"/>
        </w:rPr>
        <w:t xml:space="preserve">وقال شمر فی کتابه فی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الدروع العلماء بالمیم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أسمعه إلا فی بیت زهیر بن جَنَاب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وتصدَّی لتصرعَ البَطلَ الأر</w:t>
      </w:r>
    </w:p>
    <w:p>
      <w:pPr>
        <w:pStyle w:val="BookText"/>
        <w:rPr/>
      </w:pPr>
      <w:r>
        <w:rPr>
          <w:rFonts w:ascii="Amiri" w:hAnsi="Amiri" w:eastAsia="Amiri" w:cs="Amiri"/>
          <w:color w:val="111111"/>
          <w:sz w:val="28"/>
          <w:sz w:val="28"/>
          <w:szCs w:val="28"/>
          <w:rtl w:val="true"/>
          <w:lang w:bidi="ar-SA"/>
        </w:rPr>
        <w:t>وَعَ بین العَلْماء والسِّربالِ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یعنی المنیة لتصیب البطل المتحصِّن بدرعه وثیابه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القول الأول له بخطِّه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رواه مرة بالهاء ومرة بالمیم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عیهلة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تستقرّ نَزقاً تَرَدَّدُ إقبالاً وإدباراً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للمرأة عیهل وعیهلة ، ولا یقال للناقة إلا عیهل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لیَبکِ أبا الجدعاء ضیفٌ مُعیَّلٌ</w:t>
      </w:r>
    </w:p>
    <w:p>
      <w:pPr>
        <w:pStyle w:val="BookText"/>
        <w:rPr/>
      </w:pPr>
      <w:r>
        <w:rPr>
          <w:rFonts w:ascii="Amiri" w:hAnsi="Amiri" w:eastAsia="Amiri" w:cs="Amiri"/>
          <w:color w:val="111111"/>
          <w:sz w:val="28"/>
          <w:sz w:val="28"/>
          <w:szCs w:val="28"/>
          <w:rtl w:val="true"/>
          <w:lang w:bidi="ar-SA"/>
        </w:rPr>
        <w:t>وأرملةٌ تغشی الدَّواخنَ عَیهلُ</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مُناخ ضِیفانٍ وتَجْر</w:t>
      </w:r>
    </w:p>
    <w:p>
      <w:pPr>
        <w:pStyle w:val="BookText"/>
        <w:rPr/>
      </w:pPr>
      <w:r>
        <w:rPr>
          <w:rFonts w:ascii="Amiri" w:hAnsi="Amiri" w:eastAsia="Amiri" w:cs="Amiri"/>
          <w:color w:val="111111"/>
          <w:sz w:val="28"/>
          <w:sz w:val="28"/>
          <w:szCs w:val="28"/>
          <w:rtl w:val="true"/>
          <w:lang w:bidi="ar-SA"/>
        </w:rPr>
        <w:t>ومُلقَی زِفر عیهلةٍ بَجَالِ</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عَیْهلة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جمل عیهل ، ویقال ناقة عیهلة وعَیهل ، وقال عبد الله بن الزبیر الأسدیّ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جُمالیّة أو عَیْهل شَدْقمیة</w:t>
      </w:r>
    </w:p>
    <w:p>
      <w:pPr>
        <w:pStyle w:val="BookText"/>
        <w:rPr/>
      </w:pPr>
      <w:r>
        <w:rPr>
          <w:rFonts w:ascii="Amiri" w:hAnsi="Amiri" w:eastAsia="Amiri" w:cs="Amiri"/>
          <w:color w:val="111111"/>
          <w:sz w:val="28"/>
          <w:sz w:val="28"/>
          <w:szCs w:val="28"/>
          <w:rtl w:val="true"/>
          <w:lang w:bidi="ar-SA"/>
        </w:rPr>
        <w:t>بها من نُدوب النِّسعِ والکُور عاذرُ</w:t>
      </w:r>
    </w:p>
    <w:p>
      <w:pPr>
        <w:pStyle w:val="BookText"/>
        <w:rPr/>
      </w:pPr>
      <w:r>
        <w:rPr>
          <w:rFonts w:ascii="IRNazanin" w:hAnsi="IRNazanin" w:eastAsia="IRNazanin"/>
          <w:color w:val="111111"/>
          <w:sz w:val="28"/>
          <w:sz w:val="28"/>
          <w:szCs w:val="28"/>
          <w:rtl w:val="true"/>
          <w:lang w:bidi="fa-IR"/>
        </w:rPr>
        <w:t xml:space="preserve">لهع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لهیعةٌ ، إذا کان فیه فترة وکسل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اللهِع من الرجال </w:t>
      </w:r>
      <w:r>
        <w:rPr>
          <w:rFonts w:eastAsia="IRNazanin" w:cs="IRNazanin"/>
          <w:color w:val="111111"/>
          <w:sz w:val="28"/>
          <w:szCs w:val="28"/>
          <w:rtl w:val="true"/>
          <w:lang w:bidi="fa-IR"/>
        </w:rPr>
        <w:t xml:space="preserve">: </w:t>
      </w:r>
      <w:bookmarkStart w:id="146" w:name="pg17043_186205"/>
    </w:p>
    <w:p>
      <w:pPr>
        <w:pStyle w:val="BookText"/>
        <w:rPr/>
      </w:pPr>
      <w:bookmarkEnd w:id="146"/>
      <w:r>
        <w:rPr>
          <w:rFonts w:ascii="Amiri" w:hAnsi="Amiri" w:eastAsia="Amiri" w:cs="Amiri"/>
          <w:color w:val="111111"/>
          <w:sz w:val="28"/>
          <w:sz w:val="28"/>
          <w:szCs w:val="28"/>
          <w:rtl w:val="true"/>
          <w:lang w:bidi="ar-SA"/>
        </w:rPr>
        <w:t>المسترسل إلی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لَهِعَ لَهَعاً ، فهو لَهِعٌ ولهیع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لَهیعةٌ ولهاعةٌ ، أی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التَّوانی فی الشراء والبیع حتَّی یُغبَن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تَلَهْیَعَ فی کلامه ، إذا أفرطَ ، وکذلک تَبلتَعَ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مَعْبَد بن طَوق العنبریّ علی أمیر فتکلَّم وهو قائمٌ فأحسن ، فلما جلس تَلهیَعَ فی کلامه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معبد ، ما أظرفک قائماً وأمْوَقک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جَدَدْت ، وإذا جلستُ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طالب عن أبیه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الضَّجور ، وصفتُه کما قال الله تعالی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الهَلُوع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هَلِعَ یَهلَعُ هَلَعاً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هِلواعٌ ، وهی التی تضجر فتسرع بالسیر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یفزع ویجزع من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هِلواعٌ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سریعة مِذعان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تبطّنتُ بهِلواعةٍ</w:t>
      </w:r>
    </w:p>
    <w:p>
      <w:pPr>
        <w:pStyle w:val="BookText"/>
        <w:rPr/>
      </w:pPr>
      <w:r>
        <w:rPr>
          <w:rFonts w:ascii="Amiri" w:hAnsi="Amiri" w:eastAsia="Amiri" w:cs="Amiri"/>
          <w:color w:val="111111"/>
          <w:sz w:val="28"/>
          <w:sz w:val="28"/>
          <w:szCs w:val="28"/>
          <w:rtl w:val="true"/>
          <w:lang w:bidi="ar-SA"/>
        </w:rPr>
        <w:t>عُبْرِ أسفارٍ کَتوم البُغامْ</w:t>
      </w:r>
    </w:p>
    <w:p>
      <w:pPr>
        <w:pStyle w:val="BookText"/>
        <w:rPr/>
      </w:pPr>
      <w:r>
        <w:rPr>
          <w:rFonts w:ascii="Amiri" w:hAnsi="Amiri" w:eastAsia="Amiri" w:cs="Amiri"/>
          <w:color w:val="111111"/>
          <w:sz w:val="28"/>
          <w:sz w:val="28"/>
          <w:szCs w:val="28"/>
          <w:rtl w:val="true"/>
          <w:lang w:bidi="ar-SA"/>
        </w:rPr>
        <w:t>وقد هَلْوَعَتْ هَلْوعةً ، إذا مضت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والهوالع من النَّعام ، الواحدة هالع وهالعة ، وهی الحدیدة فی مُضیِّها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الباهلیُّ قول المسیَّب بن عَلَس یصف ناقةً شبَّهها بالنعامة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صَکَّاء ذِعلبة إذا استدبرتَها</w:t>
      </w:r>
    </w:p>
    <w:p>
      <w:pPr>
        <w:pStyle w:val="BookText"/>
        <w:rPr/>
      </w:pPr>
      <w:r>
        <w:rPr>
          <w:rFonts w:ascii="Amiri" w:hAnsi="Amiri" w:eastAsia="Amiri" w:cs="Amiri"/>
          <w:color w:val="111111"/>
          <w:sz w:val="28"/>
          <w:sz w:val="28"/>
          <w:szCs w:val="28"/>
          <w:rtl w:val="true"/>
          <w:lang w:bidi="ar-SA"/>
        </w:rPr>
        <w:t>حَرَج إذا استقبلتها هِلواعِ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هِلواعٌ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نَزَق وخِفّة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النَّفور 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بالنعامة ثم وصفَ النعامة بالصَّکَک ، ولیس الصکَّاء من صفة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هِلّع ولا هِلّعة ، أی ماله جدی ولا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الوازع عن الأشجعیّ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هَمَلَّع وهَوَلَّعٌ ، وهو من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هُلَعٌ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والبُلَع من الابتلاع</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569273_3381743652"/>
      <w:bookmarkStart w:id="148" w:name="_Toc53"/>
      <w:bookmarkEnd w:id="147"/>
      <w:r>
        <w:rPr>
          <w:rtl w:val="true"/>
        </w:rPr>
        <w:t xml:space="preserve">باب العین والهاء مع النون </w:t>
      </w:r>
      <w:r>
        <w:rPr>
          <w:rtl w:val="true"/>
        </w:rPr>
        <w:t>[</w:t>
      </w:r>
      <w:r>
        <w:rPr>
          <w:rtl w:val="true"/>
        </w:rPr>
        <w:t>ع ه ن</w:t>
      </w:r>
      <w:r>
        <w:rPr>
          <w:rtl w:val="true"/>
        </w:rPr>
        <w:t>]</w:t>
      </w:r>
      <w:bookmarkEnd w:id="14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 ، هنع ، نهع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عاهن ، أی مسترخٍ کسلان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العاهن أن یتقصَّف القضیب من الشجرة ولا یَبِین منها فیبقی معلَّقاً مسترخیاً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والعاهن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الحاضر ، والشَّراب الحاضر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کثیر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 معروفُها لک عاهنُ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فی البادیة شجرةً لها وردة حمراءُ یسمُّونها العِهْنة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المصبوغ ألواناً ، وجمعه عُهونٌ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کَالْعِهْنِ الْمَنْفُوشِ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صُوفٍ عِهنٌ ، والقطعة عِهنة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 فیه مثلُ العهون من الرَّوْ</w:t>
      </w:r>
    </w:p>
    <w:p>
      <w:pPr>
        <w:pStyle w:val="BookText"/>
        <w:rPr/>
      </w:pPr>
      <w:r>
        <w:rPr>
          <w:rFonts w:ascii="Amiri" w:hAnsi="Amiri" w:eastAsia="Amiri" w:cs="Amiri"/>
          <w:color w:val="111111"/>
          <w:sz w:val="28"/>
          <w:sz w:val="28"/>
          <w:szCs w:val="28"/>
          <w:rtl w:val="true"/>
          <w:lang w:bidi="ar-SA"/>
        </w:rPr>
        <w:t>ضِ وما ضَنَّ بالإخاذ غُدُرْ</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للسَّعَفات اللواتی یَلِینَ القِلَبةَ العَواهن فی لغة أهل الحجاز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نجد فیسمُّونها الخَوَافی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فی رحم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الرِّقاع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أوکَتْ علیه مَضِیقاً من عواهنها</w:t>
      </w:r>
    </w:p>
    <w:p>
      <w:pPr>
        <w:pStyle w:val="BookText"/>
        <w:rPr/>
      </w:pPr>
      <w:r>
        <w:rPr>
          <w:rFonts w:ascii="Amiri" w:hAnsi="Amiri" w:eastAsia="Amiri" w:cs="Amiri"/>
          <w:color w:val="111111"/>
          <w:sz w:val="28"/>
          <w:sz w:val="28"/>
          <w:szCs w:val="28"/>
          <w:rtl w:val="true"/>
          <w:lang w:bidi="ar-SA"/>
        </w:rPr>
        <w:t>کما تضمَّنَ کشحُ الحُرَّةِ الحبَلَا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رحمها من باطن ، کعواهن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عَهَنت عواهنُ النخل تَعهَنُ ، إذا یبِست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الجرائد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بالکلام علی عواهنه ، إذا لم یبال أصابَ أم 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العِهَان والإهان ، والعُرهون والعُرجون ، والفِتاق ، والعَسَق ، والطَّریدة ، واللَّعِین ، والضِّلَع والعُرجُدُّ ،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 أصل الکِباسة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إنه لیَحْدِسُ الکلامَ علی عواهنه ، وهو أن یتعسَّف الکلامَ ولا یتأتّی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إنّه لعِهْنُ مالٍ ، إذا کان حسنَ القیام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عاهن المال وآهنِه ، أی من عاجله وحاضره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عَهنتُ علی کذا أعْهَنُ ، المعنی أی أُثبِّی منه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الهَنْعَة من سمات الإبل فی منخفض العنق ؛ یقال بعیر مهنوع ، وقد هُنِع هَنْعاً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أبیضان بینهما قِیدُ سَوط یَطلُعان علی إثر الهَقْعة فی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الهَنْعة قوس الجوزاء یرمِی بها ذراعَ الأسد ، وهی ثمانیة أنجم فی صورة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والتواءٌ فی عُنق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هَنِع هَنْعاً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وظلیمٌ أهنَع ونعامةٌ هَنْعاء ، وهو التواءٌ فی عنقها حتی یقصر لذلک عما یفعل الطائر الطویل العنق من بنات الماء والبرّ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ذکر رجل فیه هَنَعٌ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انحناءٌ قلیل مثل الجنأ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 والإنس إلیها هُنَّعُ</w:t>
      </w:r>
    </w:p>
    <w:p>
      <w:pPr>
        <w:pStyle w:val="BookText"/>
        <w:rPr/>
      </w:pPr>
      <w:r>
        <w:rPr>
          <w:rFonts w:ascii="Amiri" w:hAnsi="Amiri" w:eastAsia="Amiri" w:cs="Amiri"/>
          <w:color w:val="111111"/>
          <w:sz w:val="28"/>
          <w:sz w:val="28"/>
          <w:szCs w:val="28"/>
          <w:rtl w:val="true"/>
          <w:lang w:bidi="ar-SA"/>
        </w:rPr>
        <w:t>أی خُضوع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الهَنْعاء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انحدرت قَصَرتُها وأشرفَ حارکُها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البعیر القائل بعنقه إلی الأرض أهنَع ، وهو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والهَنَع فی العُفر من الظّباء خاصّة دون الأُدْم ، وذلک أنّ فی أعناق العُفْر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الأعرابی</w:t>
      </w:r>
      <w:r>
        <w:rPr>
          <w:rFonts w:eastAsia="Amiri" w:cs="Amiri" w:ascii="Amiri" w:hAnsi="Amiri"/>
          <w:color w:val="111111"/>
          <w:sz w:val="28"/>
          <w:szCs w:val="28"/>
          <w:rtl w:val="true"/>
          <w:lang w:bidi="ar-SA"/>
        </w:rPr>
        <w:t xml:space="preserve">. </w:t>
      </w:r>
      <w:bookmarkStart w:id="149" w:name="pg17043_186207"/>
    </w:p>
    <w:p>
      <w:pPr>
        <w:pStyle w:val="BookText"/>
        <w:rPr/>
      </w:pPr>
      <w:bookmarkEnd w:id="149"/>
      <w:r>
        <w:rPr>
          <w:rFonts w:ascii="Amiri" w:hAnsi="Amiri" w:eastAsia="Amiri" w:cs="Amiri"/>
          <w:color w:val="111111"/>
          <w:sz w:val="28"/>
          <w:sz w:val="28"/>
          <w:szCs w:val="28"/>
          <w:rtl w:val="true"/>
          <w:lang w:bidi="ar-SA"/>
        </w:rPr>
        <w:t xml:space="preserve">نهع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نهع یَنهَع نُهوعاً ، إذا تهوَّع للقیء ولم یَقْلِسْ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مُریبٌ ولا أحقّه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569275_3381743652"/>
      <w:bookmarkStart w:id="151" w:name="_Toc54"/>
      <w:bookmarkEnd w:id="150"/>
      <w:r>
        <w:rPr>
          <w:rtl w:val="true"/>
        </w:rPr>
        <w:t xml:space="preserve">باب العین والهاء مع الفاء </w:t>
      </w:r>
      <w:r>
        <w:rPr>
          <w:rtl w:val="true"/>
        </w:rPr>
        <w:t>[</w:t>
      </w:r>
      <w:r>
        <w:rPr>
          <w:rtl w:val="true"/>
        </w:rPr>
        <w:t>ع ه ف</w:t>
      </w:r>
      <w:r>
        <w:rPr>
          <w:rtl w:val="true"/>
        </w:rPr>
        <w:t>]</w:t>
      </w:r>
      <w:bookmarkEnd w:id="151"/>
    </w:p>
    <w:p>
      <w:pPr>
        <w:pStyle w:val="BookText"/>
        <w:rPr/>
      </w:pPr>
      <w:r>
        <w:rPr>
          <w:rFonts w:ascii="IRNazanin" w:hAnsi="IRNazanin" w:eastAsia="IRNazanin"/>
          <w:color w:val="111111"/>
          <w:sz w:val="28"/>
          <w:sz w:val="28"/>
          <w:szCs w:val="28"/>
          <w:rtl w:val="true"/>
          <w:lang w:bidi="fa-IR"/>
        </w:rPr>
        <w:t xml:space="preserve">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بعضهم بیت الشَّنفرَی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عُفاهیّة لا یُقصر السِّترُ دونَها</w:t>
      </w:r>
    </w:p>
    <w:p>
      <w:pPr>
        <w:pStyle w:val="BookText"/>
        <w:rPr/>
      </w:pPr>
      <w:r>
        <w:rPr>
          <w:rFonts w:ascii="Amiri" w:hAnsi="Amiri" w:eastAsia="Amiri" w:cs="Amiri"/>
          <w:color w:val="111111"/>
          <w:sz w:val="28"/>
          <w:sz w:val="28"/>
          <w:szCs w:val="28"/>
          <w:rtl w:val="true"/>
          <w:lang w:bidi="ar-SA"/>
        </w:rPr>
        <w:t>ولا تُرتجی للبیت ما لم تُبَیِّتِ</w:t>
      </w:r>
    </w:p>
    <w:p>
      <w:pPr>
        <w:pStyle w:val="BookText"/>
        <w:rPr/>
      </w:pPr>
      <w:r>
        <w:rPr>
          <w:rFonts w:ascii="Amiri" w:hAnsi="Amiri" w:eastAsia="Amiri" w:cs="Amiri"/>
          <w:color w:val="111111"/>
          <w:sz w:val="28"/>
          <w:sz w:val="28"/>
          <w:szCs w:val="28"/>
          <w:rtl w:val="true"/>
          <w:lang w:bidi="ar-SA"/>
        </w:rPr>
        <w:t xml:space="preserve">قیل العُفاهیّة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 وقیل هی مثل العُفاهمة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عَیش عُفاهمٌ ، أی ناعم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العُفاهیة فلا أعرفها ، وأما العُفاهمة فمعروف صحیح</w:t>
      </w:r>
      <w:r>
        <w:rPr>
          <w:rFonts w:eastAsia="IRNazanin" w:cs="IRNazanin"/>
          <w:color w:val="111111"/>
          <w:sz w:val="28"/>
          <w:szCs w:val="28"/>
          <w:rtl w:val="true"/>
          <w:lang w:bidi="fa-IR"/>
        </w:rPr>
        <w:t>.</w:t>
      </w:r>
    </w:p>
    <w:p>
      <w:pPr>
        <w:pStyle w:val="Heading5"/>
        <w:numPr>
          <w:ilvl w:val="4"/>
          <w:numId w:val="1"/>
        </w:numPr>
        <w:rPr/>
      </w:pPr>
      <w:bookmarkStart w:id="152" w:name="__RefHeading___Toc6569277_3381743652"/>
      <w:bookmarkStart w:id="153" w:name="_Toc55"/>
      <w:bookmarkEnd w:id="152"/>
      <w:r>
        <w:rPr>
          <w:rtl w:val="true"/>
        </w:rPr>
        <w:t xml:space="preserve">باب العین والهاء مع الباء </w:t>
      </w:r>
      <w:r>
        <w:rPr>
          <w:rtl w:val="true"/>
        </w:rPr>
        <w:t>[</w:t>
      </w:r>
      <w:r>
        <w:rPr>
          <w:rtl w:val="true"/>
        </w:rPr>
        <w:t>ع ه ب</w:t>
      </w:r>
      <w:r>
        <w:rPr>
          <w:rtl w:val="true"/>
        </w:rPr>
        <w:t>]</w:t>
      </w:r>
      <w:bookmarkEnd w:id="15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هبع ، عهب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الذی یُنْتج فی الصیف فی آخر النِتاج ، والأنثی هُبَعة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هُبَعاً لأنه یهبَع إذا مشَی ، أی یمدُّ عنقَه ویتکاره لیدرک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أوبَ ضَبْعِه المَلَّاذِ</w:t>
      </w:r>
    </w:p>
    <w:p>
      <w:pPr>
        <w:pStyle w:val="BookText"/>
        <w:rPr/>
      </w:pPr>
      <w:r>
        <w:rPr>
          <w:rFonts w:ascii="Amiri" w:hAnsi="Amiri" w:eastAsia="Amiri" w:cs="Amiri"/>
          <w:color w:val="111111"/>
          <w:sz w:val="28"/>
          <w:sz w:val="28"/>
          <w:szCs w:val="28"/>
          <w:rtl w:val="true"/>
          <w:lang w:bidi="ar-SA"/>
        </w:rPr>
        <w:t>ذَرعُ الیمانینَ سَدَی المِشواذِ</w:t>
      </w:r>
    </w:p>
    <w:p>
      <w:pPr>
        <w:pStyle w:val="BookText"/>
        <w:rPr/>
      </w:pPr>
      <w:r>
        <w:rPr>
          <w:rFonts w:ascii="Amiri" w:hAnsi="Amiri" w:eastAsia="Amiri" w:cs="Amiri"/>
          <w:color w:val="111111"/>
          <w:sz w:val="28"/>
          <w:sz w:val="28"/>
          <w:szCs w:val="28"/>
          <w:rtl w:val="true"/>
          <w:lang w:bidi="ar-SA"/>
        </w:rPr>
        <w:t>یستهبع المُواهِقَ المحاذی</w:t>
      </w:r>
    </w:p>
    <w:p>
      <w:pPr>
        <w:pStyle w:val="BookText"/>
        <w:rPr/>
      </w:pPr>
      <w:r>
        <w:rPr>
          <w:rFonts w:ascii="Amiri" w:hAnsi="Amiri" w:eastAsia="Amiri" w:cs="Amiri"/>
          <w:color w:val="111111"/>
          <w:sz w:val="28"/>
          <w:sz w:val="28"/>
          <w:szCs w:val="28"/>
          <w:rtl w:val="true"/>
          <w:lang w:bidi="ar-SA"/>
        </w:rPr>
        <w:t>عافیهِ سَهواً غیر ما إجراذِ</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یستهبع المواهق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یُبطره ذَرْعَه فیحمله علی أن یهبع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الحُمُر کلُّها تَهبَع فی مشیتها ، أی تمدّ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هُبَع ولا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نُتج فی أوّل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نتج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جبر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الهُبَع هُبَعاً؟ فقال لأنّ الرِّباعَ تنتج فی رِبْعیّة النّتاج ، أی فی أوله ، ویُنتَج الهُبَع فی الصیفیة ، فإذا ماشَی الرِّباعَ أبطرْنَهُ ذَرْعَه لأنَّها أقوی منه فهَبَع ، أی استعان بعنقه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رُبَّی شبابه ، وحِدْثَی وعِهِبَّی شبابه وعِهِبَّاء شبابه ، یقصر ویمد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عِهِبَّی عَیشِها المخرفَجِ</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عَوهَبَه وعَوهَقَه ، إذا 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العِیهابُ والعِیهاق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من الرجال عن طلبِ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 به وِتری وأدرکتُ ثُؤرتی</w:t>
      </w:r>
    </w:p>
    <w:p>
      <w:pPr>
        <w:pStyle w:val="BookText"/>
        <w:rPr/>
      </w:pPr>
      <w:r>
        <w:rPr>
          <w:rFonts w:ascii="Amiri" w:hAnsi="Amiri" w:eastAsia="Amiri" w:cs="Amiri"/>
          <w:color w:val="111111"/>
          <w:sz w:val="28"/>
          <w:sz w:val="28"/>
          <w:szCs w:val="28"/>
          <w:rtl w:val="true"/>
          <w:lang w:bidi="ar-SA"/>
        </w:rPr>
        <w:t>إذا ما تناسَی ذَحلَه کلُ عَیهبِ</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عَهِبتُ الشیءَ أعهبَه ، وغَهِبته أغهَبه ، إذا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وکائن تری من آمل جمع همةٍ</w:t>
      </w:r>
    </w:p>
    <w:p>
      <w:pPr>
        <w:pStyle w:val="BookText"/>
        <w:rPr/>
      </w:pPr>
      <w:r>
        <w:rPr>
          <w:rFonts w:ascii="Amiri" w:hAnsi="Amiri" w:eastAsia="Amiri" w:cs="Amiri"/>
          <w:color w:val="111111"/>
          <w:sz w:val="28"/>
          <w:sz w:val="28"/>
          <w:szCs w:val="28"/>
          <w:rtl w:val="true"/>
          <w:lang w:bidi="ar-SA"/>
        </w:rPr>
        <w:t>تقضَّت لیالیه ولم تقضَ أنحبُهُ</w:t>
      </w:r>
    </w:p>
    <w:p>
      <w:pPr>
        <w:pStyle w:val="BookText"/>
        <w:rPr/>
      </w:pPr>
      <w:r>
        <w:rPr>
          <w:rFonts w:ascii="Amiri" w:hAnsi="Amiri" w:eastAsia="Amiri" w:cs="Amiri"/>
          <w:color w:val="111111"/>
          <w:sz w:val="28"/>
          <w:sz w:val="28"/>
          <w:szCs w:val="28"/>
          <w:rtl w:val="true"/>
          <w:lang w:bidi="ar-SA"/>
        </w:rPr>
        <w:t>لُمِ المرءَ إن جاءَ الإساءة عامداً</w:t>
      </w:r>
    </w:p>
    <w:p>
      <w:pPr>
        <w:pStyle w:val="BookText"/>
        <w:rPr/>
      </w:pPr>
      <w:r>
        <w:rPr>
          <w:rFonts w:ascii="Amiri" w:hAnsi="Amiri" w:eastAsia="Amiri" w:cs="Amiri"/>
          <w:color w:val="111111"/>
          <w:sz w:val="28"/>
          <w:sz w:val="28"/>
          <w:szCs w:val="28"/>
          <w:rtl w:val="true"/>
          <w:lang w:bidi="ar-SA"/>
        </w:rPr>
        <w:t>ولا تُحْفِ لوماً إنْ أتی الذنبَ یَعهبُه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العیهب مأخوذ من هذا</w:t>
      </w:r>
      <w:r>
        <w:rPr>
          <w:rFonts w:eastAsia="IRNazanin" w:cs="IRNazanin"/>
          <w:color w:val="111111"/>
          <w:sz w:val="28"/>
          <w:szCs w:val="28"/>
          <w:rtl w:val="true"/>
          <w:lang w:bidi="fa-IR"/>
        </w:rPr>
        <w:t xml:space="preserve">. </w:t>
      </w:r>
      <w:bookmarkStart w:id="154" w:name="pg17043_186208"/>
    </w:p>
    <w:p>
      <w:pPr>
        <w:pStyle w:val="BookText"/>
        <w:rPr/>
      </w:pPr>
      <w:bookmarkEnd w:id="154"/>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فی هذه الحروف الغین ، وقد أوضحتُه فی بابه</w:t>
      </w:r>
      <w:r>
        <w:rPr>
          <w:rFonts w:eastAsia="IRNazanin" w:cs="IRNazanin"/>
          <w:color w:val="111111"/>
          <w:sz w:val="28"/>
          <w:szCs w:val="28"/>
          <w:rtl w:val="true"/>
          <w:lang w:bidi="fa-IR"/>
        </w:rPr>
        <w:t>.</w:t>
      </w:r>
    </w:p>
    <w:p>
      <w:pPr>
        <w:pStyle w:val="Heading5"/>
        <w:numPr>
          <w:ilvl w:val="4"/>
          <w:numId w:val="1"/>
        </w:numPr>
        <w:rPr/>
      </w:pPr>
      <w:bookmarkStart w:id="155" w:name="__RefHeading___Toc6569279_3381743652"/>
      <w:bookmarkStart w:id="156" w:name="_Toc56"/>
      <w:bookmarkEnd w:id="155"/>
      <w:r>
        <w:rPr>
          <w:rtl w:val="true"/>
        </w:rPr>
        <w:t xml:space="preserve">باب العین والهاء مع المیم </w:t>
      </w:r>
      <w:r>
        <w:rPr>
          <w:rtl w:val="true"/>
        </w:rPr>
        <w:t>[</w:t>
      </w:r>
      <w:r>
        <w:rPr>
          <w:rtl w:val="true"/>
        </w:rPr>
        <w:t>ع ه 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عهم ، عمه ، همع ، مهع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هَمَعت عینُه إذا سالت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تهمَّع الرجلُ إذا تباکی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وسحابٌ 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سقط الطَّلُّ علی الشجر ثم سال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مِن لیل وطَلٍ أهمعا</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وذبحه ذبحاً هیمعاً ، أی سریعاً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اللیث الهیمع بالعین والیاء قبل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الأصمعی یقول الهِمْیع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المُربِعین ومن آزلٍ</w:t>
      </w:r>
    </w:p>
    <w:p>
      <w:pPr>
        <w:pStyle w:val="BookText"/>
        <w:rPr/>
      </w:pPr>
      <w:r>
        <w:rPr>
          <w:rFonts w:ascii="Amiri" w:hAnsi="Amiri" w:eastAsia="Amiri" w:cs="Amiri"/>
          <w:color w:val="111111"/>
          <w:sz w:val="28"/>
          <w:sz w:val="28"/>
          <w:szCs w:val="28"/>
          <w:rtl w:val="true"/>
          <w:lang w:bidi="ar-SA"/>
        </w:rPr>
        <w:t>إذا جنَّه اللیلُ کالناحط</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وَرَدُوا مِصرهم عُوجلوا</w:t>
      </w:r>
    </w:p>
    <w:p>
      <w:pPr>
        <w:pStyle w:val="BookText"/>
        <w:rPr/>
      </w:pPr>
      <w:r>
        <w:rPr>
          <w:rFonts w:ascii="Amiri" w:hAnsi="Amiri" w:eastAsia="Amiri" w:cs="Amiri"/>
          <w:color w:val="111111"/>
          <w:sz w:val="28"/>
          <w:sz w:val="28"/>
          <w:szCs w:val="28"/>
          <w:rtl w:val="true"/>
          <w:lang w:bidi="ar-SA"/>
        </w:rPr>
        <w:t>من الموت بالهِمیعِ الذَّاعطِ</w:t>
      </w:r>
    </w:p>
    <w:p>
      <w:pPr>
        <w:pStyle w:val="BookText"/>
        <w:rPr/>
      </w:pPr>
      <w:r>
        <w:rPr>
          <w:rFonts w:ascii="IRNazanin" w:hAnsi="IRNazanin" w:eastAsia="IRNazanin"/>
          <w:color w:val="111111"/>
          <w:sz w:val="28"/>
          <w:sz w:val="28"/>
          <w:szCs w:val="28"/>
          <w:rtl w:val="true"/>
          <w:lang w:bidi="fa-IR"/>
        </w:rPr>
        <w:t>هکذا رواه الرواة بکسر الهاء والیاء بعد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والهیمع عند البصراء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المَهْع ، المیم قبل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الوجه من عارضٍ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المَهْیَع فهو مَفعَل من هاع یهیع ، والمیم لیست بأصلیّة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طُغْیانِهِمْ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العَمِه والعامه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یتردّد متحیّراً لا یهتدی لطریقه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ومَهمهٍ أطرافُه فی مَهمهِ</w:t>
      </w:r>
    </w:p>
    <w:p>
      <w:pPr>
        <w:pStyle w:val="BookText"/>
        <w:rPr/>
      </w:pPr>
      <w:r>
        <w:rPr>
          <w:rFonts w:ascii="Amiri" w:hAnsi="Amiri" w:eastAsia="Amiri" w:cs="Amiri"/>
          <w:color w:val="111111"/>
          <w:sz w:val="28"/>
          <w:sz w:val="28"/>
          <w:szCs w:val="28"/>
          <w:rtl w:val="true"/>
          <w:lang w:bidi="ar-SA"/>
        </w:rPr>
        <w:t>أعمی الهُدی بالجاهلین العُمَّهِ</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عَمِه یعمَه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فی الرأی والعَمَی فی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العَمَی عَمَی القلب ، یقال رجلٌ عَمٍ ، إذا کان لا یبصر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عَیْهم عیهل ، وهی السَّریعة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بالغَور من تِهامة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العَهْمیُّ الضَّخم 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لا یُدلج ، ینام علی ظهر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أُثیرُ العَیهَمانَ الراقدا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نجائب الإبل ، وقیل العیاهیم الشدادُ من الإبل ، الواحد عَیهم وعیهوم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للفِیل الذکر 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عیهامة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وعیهمتها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عیاهیم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خَرقاءُ إلّا أن یُقرِّبَها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العرش والشَّعشعاناتُ العیاهیمُ </w:t>
      </w:r>
      <w:bookmarkStart w:id="157" w:name="pg17043_186209"/>
    </w:p>
    <w:p>
      <w:pPr>
        <w:pStyle w:val="BookText"/>
        <w:rPr/>
      </w:pPr>
      <w:bookmarkEnd w:id="157"/>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الأملس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لأبی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فتعفَّت بعد الرَّباب زماناً</w:t>
      </w:r>
    </w:p>
    <w:p>
      <w:pPr>
        <w:pStyle w:val="BookText"/>
        <w:rPr/>
      </w:pPr>
      <w:r>
        <w:rPr>
          <w:rFonts w:ascii="Amiri" w:hAnsi="Amiri" w:eastAsia="Amiri" w:cs="Amiri"/>
          <w:color w:val="111111"/>
          <w:sz w:val="28"/>
          <w:sz w:val="28"/>
          <w:szCs w:val="28"/>
          <w:rtl w:val="true"/>
          <w:lang w:bidi="ar-SA"/>
        </w:rPr>
        <w:t>فهی قَفرٌ کأنَّها عیهومُ</w:t>
      </w:r>
    </w:p>
    <w:p>
      <w:pPr>
        <w:pStyle w:val="BookText"/>
        <w:rPr/>
      </w:pPr>
      <w:r>
        <w:rPr>
          <w:rFonts w:ascii="Amiri" w:hAnsi="Amiri" w:eastAsia="Amiri" w:cs="Amiri"/>
          <w:color w:val="111111"/>
          <w:sz w:val="28"/>
          <w:sz w:val="28"/>
          <w:szCs w:val="28"/>
          <w:rtl w:val="true"/>
          <w:lang w:bidi="ar-SA"/>
        </w:rPr>
        <w:t xml:space="preserve">وقیل شبّه الدار فی دروسها بالعَیْهم من الإبل ، وهو الذی أنضاه السَّیرُ حتّی بلّاه ، کما 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مثلما یَعفُو الطَّلیحُ وأصبحتْ</w:t>
      </w:r>
    </w:p>
    <w:p>
      <w:pPr>
        <w:pStyle w:val="BookText"/>
        <w:rPr/>
      </w:pPr>
      <w:r>
        <w:rPr>
          <w:rFonts w:ascii="Amiri" w:hAnsi="Amiri" w:eastAsia="Amiri" w:cs="Amiri"/>
          <w:color w:val="111111"/>
          <w:sz w:val="28"/>
          <w:sz w:val="28"/>
          <w:szCs w:val="28"/>
          <w:rtl w:val="true"/>
          <w:lang w:bidi="ar-SA"/>
        </w:rPr>
        <w:t>بها کِبریاءُ الصَّعب وهی رَکوبُ</w:t>
      </w:r>
    </w:p>
    <w:p>
      <w:pPr>
        <w:pStyle w:val="Heading4"/>
        <w:numPr>
          <w:ilvl w:val="3"/>
          <w:numId w:val="1"/>
        </w:numPr>
        <w:rPr/>
      </w:pPr>
      <w:bookmarkStart w:id="158" w:name="__RefHeading___Toc6569281_3381743652"/>
      <w:bookmarkStart w:id="159" w:name="_Toc57"/>
      <w:bookmarkEnd w:id="158"/>
      <w:r>
        <w:rPr>
          <w:rtl w:val="true"/>
        </w:rPr>
        <w:t>أبواب العین والخاء وما یلیهما من الحروف</w:t>
      </w:r>
      <w:bookmarkEnd w:id="159"/>
    </w:p>
    <w:p>
      <w:pPr>
        <w:pStyle w:val="Heading5"/>
        <w:numPr>
          <w:ilvl w:val="4"/>
          <w:numId w:val="1"/>
        </w:numPr>
        <w:rPr/>
      </w:pPr>
      <w:bookmarkStart w:id="160" w:name="__RefHeading___Toc6569283_3381743652"/>
      <w:bookmarkStart w:id="161" w:name="_Toc5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ع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ع خ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BookText"/>
        <w:rPr/>
      </w:pPr>
      <w:r>
        <w:rPr>
          <w:rFonts w:ascii="IRNazanin" w:hAnsi="IRNazanin" w:eastAsia="IRNazanin"/>
          <w:color w:val="111111"/>
          <w:sz w:val="28"/>
          <w:sz w:val="28"/>
          <w:szCs w:val="28"/>
          <w:rtl w:val="true"/>
          <w:lang w:bidi="fa-IR"/>
        </w:rPr>
        <w:t xml:space="preserve">ع خ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ع 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5"/>
        <w:numPr>
          <w:ilvl w:val="4"/>
          <w:numId w:val="1"/>
        </w:numPr>
        <w:rPr/>
      </w:pPr>
      <w:bookmarkStart w:id="162" w:name="__RefHeading___Toc6569285_3381743652"/>
      <w:bookmarkStart w:id="163" w:name="_Toc59"/>
      <w:bookmarkEnd w:id="162"/>
      <w:r>
        <w:rPr>
          <w:rtl w:val="true"/>
        </w:rPr>
        <w:t xml:space="preserve">باب العین والخاء مع الشین </w:t>
      </w:r>
      <w:r>
        <w:rPr>
          <w:rtl w:val="true"/>
        </w:rPr>
        <w:t>[</w:t>
      </w:r>
      <w:r>
        <w:rPr>
          <w:rtl w:val="true"/>
        </w:rPr>
        <w:t>ع خ ش</w:t>
      </w:r>
      <w:r>
        <w:rPr>
          <w:rtl w:val="true"/>
        </w:rPr>
        <w:t>]</w:t>
      </w:r>
      <w:bookmarkEnd w:id="16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وأهملت الوجوه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الکعبة خُشعةً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فدُحِیتْ منها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 العرب تقول للحَثْمة اللاطئة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الخُشْعة ، وجمعها 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الحَثْمة ، والسَّرْوَعة ، والصائدة ، والقائدة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خشعت الشمس وکَسفَتْ وخسفت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صالح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الکواکب إذا غارت فکادت تغیب فی مَغیبها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تَکاد له الکواکبُ تخشعُ</w:t>
      </w:r>
    </w:p>
    <w:p>
      <w:pPr>
        <w:pStyle w:val="BookText"/>
        <w:rPr/>
      </w:pPr>
      <w:r>
        <w:rPr>
          <w:rFonts w:ascii="IRNazanin" w:hAnsi="IRNazanin" w:eastAsia="IRNazanin"/>
          <w:color w:val="111111"/>
          <w:sz w:val="28"/>
          <w:sz w:val="28"/>
          <w:szCs w:val="28"/>
          <w:rtl w:val="true"/>
          <w:lang w:bidi="fa-IR"/>
        </w:rPr>
        <w:t xml:space="preserve">وقال أبو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خشعت الکواکب ، إذا دنت من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وخضعت أیدی الکواکب ، إذا مالت لتغیب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 یَخْرُجُونَ مِنَ الْأَجْداثِ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خُشَّعاً علی الحال ، المعنی یخرجون من الأجداث 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خاشعاً فعلی أنَّ لک فی أسماء الفاعلین إذا تقدّمت علی الجماعة التوحید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ولک التوحید والتأنیث لتأنیث الجماعة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الجمع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مررت بشبابٍ حسن أوجههم ، وحسانٍ أوجههم ، وحسنة 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وشبابٍ حَسَنٍ أوجهُهم</w:t>
      </w:r>
    </w:p>
    <w:p>
      <w:pPr>
        <w:pStyle w:val="BookText"/>
        <w:rPr/>
      </w:pPr>
      <w:r>
        <w:rPr>
          <w:rFonts w:ascii="Amiri" w:hAnsi="Amiri" w:eastAsia="Amiri" w:cs="Amiri"/>
          <w:color w:val="111111"/>
          <w:sz w:val="28"/>
          <w:sz w:val="28"/>
          <w:szCs w:val="28"/>
          <w:rtl w:val="true"/>
          <w:lang w:bidi="ar-SA"/>
        </w:rPr>
        <w:t>من إیاد بن نزار بن مَعَدّ</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الْأَصْواتُ لِلرَّحْمنِ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ساکن خاضع خاشع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والتخشُّع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الإخبات والتذلُّل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یبست الأرض ولم تُمطَر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الْأَرْضَ هامِدَةً فَإِذا أَنْزَلْنا عَلَیْهَا الْماءَ اهْتَزَّتْ وَرَبَتْ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أرض بنی فلانٍ خاشعةً هامدة ما فیها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 سَنامُ البعیر ، إذا أُنضِیَ </w:t>
      </w:r>
      <w:bookmarkStart w:id="164" w:name="pg17043_186210"/>
    </w:p>
    <w:p>
      <w:pPr>
        <w:pStyle w:val="BookText"/>
        <w:rPr/>
      </w:pPr>
      <w:bookmarkEnd w:id="164"/>
      <w:r>
        <w:rPr>
          <w:rFonts w:ascii="IRNazanin" w:hAnsi="IRNazanin" w:eastAsia="IRNazanin"/>
          <w:color w:val="111111"/>
          <w:sz w:val="28"/>
          <w:sz w:val="28"/>
          <w:szCs w:val="28"/>
          <w:rtl w:val="true"/>
          <w:lang w:bidi="fa-IR"/>
        </w:rPr>
        <w:t>فذهب شحمُه وتطأطأ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وجِدار خاشع ، إذا تداعی واستوی مع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ونُؤیٌ کجِذم الحوضِ أثلم خاشعُ</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الرجل یخشَع خشوعاً ، إذا رمَی ببصره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واختَشَع ، إذا طأطأ صدره وتواضع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قریبٌ من الخضوع ، إلّا أن الخضوع فی البدن والإقرار بالاستخداء ، والخشوع فی البدن والصَّوت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الْأَصْواتُ لِلرَّحْمنِ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الرجل خَراشیَّ صدرِه ، إذا رمَی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خشَع واقعاً ، ولم أسمعه لغیره</w:t>
      </w:r>
      <w:r>
        <w:rPr>
          <w:rFonts w:eastAsia="IRNazanin" w:cs="IRNazanin"/>
          <w:color w:val="111111"/>
          <w:sz w:val="28"/>
          <w:szCs w:val="28"/>
          <w:rtl w:val="true"/>
          <w:lang w:bidi="fa-IR"/>
        </w:rPr>
        <w:t>.</w:t>
      </w:r>
    </w:p>
    <w:p>
      <w:pPr>
        <w:pStyle w:val="Heading5"/>
        <w:numPr>
          <w:ilvl w:val="4"/>
          <w:numId w:val="1"/>
        </w:numPr>
        <w:rPr/>
      </w:pPr>
      <w:bookmarkStart w:id="165" w:name="__RefHeading___Toc6569287_3381743652"/>
      <w:bookmarkStart w:id="166" w:name="_Toc60"/>
      <w:bookmarkEnd w:id="165"/>
      <w:r>
        <w:rPr>
          <w:rtl w:val="true"/>
        </w:rPr>
        <w:t xml:space="preserve">باب الخاء والعین مع الضاد </w:t>
      </w:r>
      <w:r>
        <w:rPr>
          <w:rtl w:val="true"/>
        </w:rPr>
        <w:t>[</w:t>
      </w:r>
      <w:r>
        <w:rPr>
          <w:rtl w:val="true"/>
        </w:rPr>
        <w:t>ع خ ض</w:t>
      </w:r>
      <w:r>
        <w:rPr>
          <w:rtl w:val="true"/>
        </w:rPr>
        <w:t>]</w:t>
      </w:r>
      <w:bookmarkEnd w:id="166"/>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جعفر الغسّانی عن سَلَمة عن أبی عبیدة ، أن یونس أخبره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خاضِعِینَ لیس من صفة الأعناق ، إنما هو من صفة الکنایة عن القوم الذین فی آخر الأعناق ، فکأنه فی التمثیل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 القوم خاضعین ، فالقومُ فی موضع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فظلت أعناقُهم خاضِعِیها هم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یدُک باسطها ، ترید أنت ، فاکتفیتَ بما ابتدأتَ من الاسم أن تکُرَّه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ما قال 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الأعناق إذا خضعت فأربابها 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الفعلَ أوّلاً للأعناق ثم جعل خاضعین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لک ، فتکتفی من قولک خضعَتْ لک رقبتی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خاضعین وذکّر الأعناق ، لأن معنی خضوع الأعناق هو خضوع أصحاب الأعناق ، لمَّا لم یکن الخضوع إلّا بخضوع الأعناق جاز أن یخبر عن المضاف إلیه ، کما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رأت مَرَّ السِّنینَ أخذْنَ منّی</w:t>
      </w:r>
    </w:p>
    <w:p>
      <w:pPr>
        <w:pStyle w:val="BookText"/>
        <w:rPr/>
      </w:pPr>
      <w:r>
        <w:rPr>
          <w:rFonts w:ascii="Amiri" w:hAnsi="Amiri" w:eastAsia="Amiri" w:cs="Amiri"/>
          <w:color w:val="111111"/>
          <w:sz w:val="28"/>
          <w:sz w:val="28"/>
          <w:szCs w:val="28"/>
          <w:rtl w:val="true"/>
          <w:lang w:bidi="ar-SA"/>
        </w:rPr>
        <w:t>کما أخذَ السِّرارُ من الهلالِ</w:t>
      </w:r>
    </w:p>
    <w:p>
      <w:pPr>
        <w:pStyle w:val="BookText"/>
        <w:rPr/>
      </w:pPr>
      <w:r>
        <w:rPr>
          <w:rFonts w:ascii="IRNazanin" w:hAnsi="IRNazanin" w:eastAsia="IRNazanin"/>
          <w:color w:val="111111"/>
          <w:sz w:val="28"/>
          <w:sz w:val="28"/>
          <w:szCs w:val="28"/>
          <w:rtl w:val="true"/>
          <w:lang w:bidi="fa-IR"/>
        </w:rPr>
        <w:t>لمّا کانت السنون لا تکون إلا بمرّ أخبر عن السنین وإن کان أضافَ إلیها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بعضُهم وجهاً آخر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فظلت أعناقهم لها خاضعین هم ، وأضمر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أرباقَهم متقلِّدِیها</w:t>
      </w:r>
    </w:p>
    <w:p>
      <w:pPr>
        <w:pStyle w:val="BookText"/>
        <w:rPr/>
      </w:pPr>
      <w:r>
        <w:rPr>
          <w:rFonts w:ascii="Amiri" w:hAnsi="Amiri" w:eastAsia="Amiri" w:cs="Amiri"/>
          <w:color w:val="111111"/>
          <w:sz w:val="28"/>
          <w:sz w:val="28"/>
          <w:szCs w:val="28"/>
          <w:rtl w:val="true"/>
          <w:lang w:bidi="ar-SA"/>
        </w:rPr>
        <w:t>کما صَدِیء الحدیدُ علی الکُماةِ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یجوز مثلُه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علی بدلِ الغلَط یجوز فی الشعر ، کأنه قال تری أرباقهم تری متقلّدیها ،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قوماً متقلّدی أرباقهم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قاله الزجاج مذهب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سیبویه أنّ بدل الغلط لا یجوز فی کتاب الله عزوجل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وخضَع فی کلام العرب یکون لازماً وواقعاً ، تقول خضعتُه فخضَع ومنه قول جریر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أعدّ الله للشعراء منّی</w:t>
      </w:r>
    </w:p>
    <w:p>
      <w:pPr>
        <w:pStyle w:val="BookText"/>
        <w:rPr/>
      </w:pPr>
      <w:r>
        <w:rPr>
          <w:rFonts w:ascii="Amiri" w:hAnsi="Amiri" w:eastAsia="Amiri" w:cs="Amiri"/>
          <w:color w:val="111111"/>
          <w:sz w:val="28"/>
          <w:sz w:val="28"/>
          <w:szCs w:val="28"/>
          <w:rtl w:val="true"/>
          <w:lang w:bidi="ar-SA"/>
        </w:rPr>
        <w:t>صواعقَ یَخضَعون لها الرقابا</w:t>
      </w:r>
    </w:p>
    <w:p>
      <w:pPr>
        <w:pStyle w:val="BookText"/>
        <w:rPr/>
      </w:pPr>
      <w:r>
        <w:rPr>
          <w:rFonts w:ascii="Amiri" w:hAnsi="Amiri" w:eastAsia="Amiri" w:cs="Amiri"/>
          <w:color w:val="111111"/>
          <w:sz w:val="28"/>
          <w:sz w:val="28"/>
          <w:szCs w:val="28"/>
          <w:rtl w:val="true"/>
          <w:lang w:bidi="ar-SA"/>
        </w:rPr>
        <w:t>فجعله واقعاً متعدیاً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خضع الرجلُ رقبتَه فاختضعَتْ وخضَعت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مختضِعاً یبدو فتنکرهُ</w:t>
      </w:r>
    </w:p>
    <w:p>
      <w:pPr>
        <w:pStyle w:val="BookText"/>
        <w:rPr/>
      </w:pPr>
      <w:r>
        <w:rPr>
          <w:rFonts w:ascii="Amiri" w:hAnsi="Amiri" w:eastAsia="Amiri" w:cs="Amiri"/>
          <w:color w:val="111111"/>
          <w:sz w:val="28"/>
          <w:sz w:val="28"/>
          <w:szCs w:val="28"/>
          <w:rtl w:val="true"/>
          <w:lang w:bidi="ar-SA"/>
        </w:rPr>
        <w:t>حالاً ویسطع أحیاناً فینتسبُ</w:t>
      </w:r>
    </w:p>
    <w:p>
      <w:pPr>
        <w:pStyle w:val="BookText"/>
        <w:rPr/>
      </w:pPr>
      <w:r>
        <w:rPr>
          <w:rFonts w:ascii="Amiri" w:hAnsi="Amiri" w:eastAsia="Amiri" w:cs="Amiri"/>
          <w:color w:val="111111"/>
          <w:sz w:val="28"/>
          <w:sz w:val="28"/>
          <w:szCs w:val="28"/>
          <w:rtl w:val="true"/>
          <w:lang w:bidi="ar-SA"/>
        </w:rPr>
        <w:t xml:space="preserve">مختضعاً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مطأطیء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الانتصاب ، ومنه قیل للرجلِ الأَعنَق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عمر أن رجلاً فی زمانه مرّ برجلٍ وامرأة قد خَضَعا بینهما حدیثا ، فضربَ الرجلَ حتّی شجَّه ، فرُفِع إلی عُمرَ فأهدرَه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الخُنوع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یدعو إلی السَّوءة ، والخاضع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خالباتٍ یختلبن الخُضعا</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اللواتی قد خضَعن بالقول ومِلْن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یخاضع المرأة وهی تخاضعه ، إذا خضَع لها بکلام وخضعتْ له فیطمع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یصف نساءً ذواتِ عفاف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هُنّ لا خُضُع الحدی</w:t>
      </w:r>
    </w:p>
    <w:p>
      <w:pPr>
        <w:pStyle w:val="BookText"/>
        <w:rPr/>
      </w:pPr>
      <w:r>
        <w:rPr>
          <w:rFonts w:ascii="Amiri" w:hAnsi="Amiri" w:eastAsia="Amiri" w:cs="Amiri"/>
          <w:color w:val="111111"/>
          <w:sz w:val="28"/>
          <w:sz w:val="28"/>
          <w:szCs w:val="28"/>
          <w:rtl w:val="true"/>
          <w:lang w:bidi="ar-SA"/>
        </w:rPr>
        <w:t>ث ولا تکشَّفت المَفاضِل</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فی صفة فرسٍ جواد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اختلط المسیحُ بها تولّت</w:t>
      </w:r>
    </w:p>
    <w:p>
      <w:pPr>
        <w:pStyle w:val="BookText"/>
        <w:rPr/>
      </w:pPr>
      <w:r>
        <w:rPr>
          <w:rFonts w:ascii="Amiri" w:hAnsi="Amiri" w:eastAsia="Amiri" w:cs="Amiri"/>
          <w:color w:val="111111"/>
          <w:sz w:val="28"/>
          <w:sz w:val="28"/>
          <w:szCs w:val="28"/>
          <w:rtl w:val="true"/>
          <w:lang w:bidi="ar-SA"/>
        </w:rPr>
        <w:t>بسَومٍ بین جَرْیٍ واختضاعِ</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عرقت أخرجت أفانینَ جَریها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الأثرم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لبیضة الحدید الخَیضَعَة ، والرّبیعة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والضاربون الهامَ فوق الخیضَعَهْ</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الخیضعة حیث یخضع الأقرانُ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للسّیوف خَضَعة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صوت وقعها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یخرج من قنْب الفرس الحِصانِ ، وهو الوقیب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خَضِیعةَ بطن الجوا</w:t>
      </w:r>
    </w:p>
    <w:p>
      <w:pPr>
        <w:pStyle w:val="BookText"/>
        <w:rPr/>
      </w:pPr>
      <w:r>
        <w:rPr>
          <w:rFonts w:ascii="Amiri" w:hAnsi="Amiri" w:eastAsia="Amiri" w:cs="Amiri"/>
          <w:color w:val="111111"/>
          <w:sz w:val="28"/>
          <w:sz w:val="28"/>
          <w:szCs w:val="28"/>
          <w:rtl w:val="true"/>
          <w:lang w:bidi="ar-SA"/>
        </w:rPr>
        <w:t>دِ وعوعةُ الذئب فی الفدفدِ</w:t>
      </w:r>
    </w:p>
    <w:p>
      <w:pPr>
        <w:pStyle w:val="BookText"/>
        <w:rPr/>
      </w:pPr>
      <w:r>
        <w:rPr>
          <w:rFonts w:ascii="Amiri" w:hAnsi="Amiri" w:eastAsia="Amiri" w:cs="Amiri"/>
          <w:color w:val="111111"/>
          <w:sz w:val="28"/>
          <w:sz w:val="28"/>
          <w:szCs w:val="28"/>
          <w:rtl w:val="true"/>
          <w:lang w:bidi="ar-SA"/>
        </w:rPr>
        <w:t xml:space="preserve">والأخضع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جَنَأٌ ، وقد خَضِع یخضَع خَضَعاً ، فهو أخضَع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وخضَعت أیدی الکواکب ، إذا مالت لتغیب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تکاد الشمس تخضع حین تبدو</w:t>
      </w:r>
    </w:p>
    <w:p>
      <w:pPr>
        <w:pStyle w:val="BookText"/>
        <w:rPr/>
      </w:pPr>
      <w:r>
        <w:rPr>
          <w:rFonts w:ascii="Amiri" w:hAnsi="Amiri" w:eastAsia="Amiri" w:cs="Amiri"/>
          <w:color w:val="111111"/>
          <w:sz w:val="28"/>
          <w:sz w:val="28"/>
          <w:szCs w:val="28"/>
          <w:rtl w:val="true"/>
          <w:lang w:bidi="ar-SA"/>
        </w:rPr>
        <w:t>لهنَّ وما وَبِدنَ وما لُحِینا</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جعلت أیدی الکواکب تخضعُ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وخضعت الإبل ، إذا جَدَّت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 xml:space="preserve">: </w:t>
      </w:r>
      <w:bookmarkStart w:id="167" w:name="pg17043_186212"/>
    </w:p>
    <w:p>
      <w:pPr>
        <w:pStyle w:val="BookText"/>
        <w:rPr/>
      </w:pPr>
      <w:bookmarkEnd w:id="167"/>
      <w:r>
        <w:rPr>
          <w:rFonts w:ascii="Amiri" w:hAnsi="Amiri" w:eastAsia="Amiri" w:cs="Amiri"/>
          <w:color w:val="111111"/>
          <w:sz w:val="28"/>
          <w:sz w:val="28"/>
          <w:szCs w:val="28"/>
          <w:rtl w:val="true"/>
          <w:lang w:bidi="ar-SA"/>
        </w:rPr>
        <w:t>خواضع فی کلِّ دیمومة</w:t>
      </w:r>
    </w:p>
    <w:p>
      <w:pPr>
        <w:pStyle w:val="BookText"/>
        <w:rPr/>
      </w:pPr>
      <w:r>
        <w:rPr>
          <w:rFonts w:ascii="Amiri" w:hAnsi="Amiri" w:eastAsia="Amiri" w:cs="Amiri"/>
          <w:color w:val="111111"/>
          <w:sz w:val="28"/>
          <w:sz w:val="28"/>
          <w:szCs w:val="28"/>
          <w:rtl w:val="true"/>
          <w:lang w:bidi="ar-SA"/>
        </w:rPr>
        <w:t>یکاد الظلیم بها ینحَلُ</w:t>
      </w:r>
    </w:p>
    <w:p>
      <w:pPr>
        <w:pStyle w:val="BookText"/>
        <w:rPr/>
      </w:pPr>
      <w:r>
        <w:rPr>
          <w:rFonts w:ascii="Amiri" w:hAnsi="Amiri" w:eastAsia="Amiri" w:cs="Amiri"/>
          <w:color w:val="111111"/>
          <w:sz w:val="28"/>
          <w:sz w:val="28"/>
          <w:szCs w:val="28"/>
          <w:rtl w:val="true"/>
          <w:lang w:bidi="ar-SA"/>
        </w:rPr>
        <w:t>وإنَّما قیل ذلک لأنّها خضعت أعناقَها حین جدّ بها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ذکرتکِ والمطیُ خواضعٌ</w:t>
      </w:r>
    </w:p>
    <w:p>
      <w:pPr>
        <w:pStyle w:val="BookText"/>
        <w:rPr/>
      </w:pPr>
      <w:r>
        <w:rPr>
          <w:rFonts w:ascii="Amiri" w:hAnsi="Amiri" w:eastAsia="Amiri" w:cs="Amiri"/>
          <w:color w:val="111111"/>
          <w:sz w:val="28"/>
          <w:sz w:val="28"/>
          <w:szCs w:val="28"/>
          <w:rtl w:val="true"/>
          <w:lang w:bidi="ar-SA"/>
        </w:rPr>
        <w:t>وکأنهنّ قطا فلاةٍ مَجهلِ</w:t>
      </w:r>
    </w:p>
    <w:p>
      <w:pPr>
        <w:pStyle w:val="BookText"/>
        <w:rPr/>
      </w:pPr>
      <w:r>
        <w:rPr>
          <w:rFonts w:ascii="IRNazanin" w:hAnsi="IRNazanin" w:eastAsia="IRNazanin"/>
          <w:color w:val="111111"/>
          <w:sz w:val="28"/>
          <w:sz w:val="28"/>
          <w:szCs w:val="28"/>
          <w:rtl w:val="true"/>
          <w:lang w:bidi="fa-IR"/>
        </w:rPr>
        <w:t xml:space="preserve">ع خ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خ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68" w:name="__RefHeading___Toc6569289_3381743652"/>
      <w:bookmarkStart w:id="169" w:name="_Toc61"/>
      <w:bookmarkEnd w:id="168"/>
      <w:r>
        <w:rPr>
          <w:rtl w:val="true"/>
        </w:rPr>
        <w:t xml:space="preserve">باب العین والخاء مع الزاء </w:t>
      </w:r>
      <w:r>
        <w:rPr>
          <w:rtl w:val="true"/>
        </w:rPr>
        <w:t>[</w:t>
      </w:r>
      <w:r>
        <w:rPr>
          <w:rtl w:val="true"/>
        </w:rPr>
        <w:t>ع خ ز</w:t>
      </w:r>
      <w:r>
        <w:rPr>
          <w:rtl w:val="true"/>
        </w:rPr>
        <w:t>]</w:t>
      </w:r>
      <w:bookmarkEnd w:id="16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خَزَعت الشیء فانخزعَ ، کقولک قطعته فانقطع وخزَّعتُ اللحم تخزیعاً ، إذا قطّعته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تخزّعت من فلانٍ شیئاً ، إذا أخذته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خِزْعة لحم تخزَّعتها من الجَزُور ، أی اقتطعتها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مبتکر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اختزعتُه عن القوم واختزلته ، إذا قطعته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إسحاق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خلیفة الحُصینیّ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اختزعَ فلاناً عِرْقُ سَوء فاختزله ، أی اقتطعه دونَ المکارم وقعدَ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به خَزعة ، وبه خَمعة ، وبه خزلة ، وبه قَزْلة ، إذا کان یظلع من إحدی رجلیه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 الرجلَ عن مملوکه بعضُ ما یکره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یزالُ خُزَعَةٌ خَزَعَهُ ، أی شیء سَنَحه 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سنَحه أی عَدَله وصرفه ، وهو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وخزغنی ظَلْع فی رجلی ، أی قطعنی عن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خزعَ فلانٌ عن أصحابه ، إذا کان معهم فی مَسیرٍ فخنسَ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خُزاعة بهذا الاسم لأنّهم لمّا ساروا مع قومهم من مأرِبَ فانتهوا إلی مکّة تخزَّعوا عنهم فأقاموا ، وسار الآخرون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هبَطْنا بطْنَ مرٍّ تخزَّعتْ</w:t>
      </w:r>
    </w:p>
    <w:p>
      <w:pPr>
        <w:pStyle w:val="BookText"/>
        <w:rPr/>
      </w:pPr>
      <w:r>
        <w:rPr>
          <w:rFonts w:ascii="Amiri" w:hAnsi="Amiri" w:eastAsia="Amiri" w:cs="Amiri"/>
          <w:color w:val="111111"/>
          <w:sz w:val="28"/>
          <w:sz w:val="28"/>
          <w:szCs w:val="28"/>
          <w:rtl w:val="true"/>
          <w:lang w:bidi="ar-SA"/>
        </w:rPr>
        <w:t>خُزاعةُ عنّا بالحُلول الکَراکرِ</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سُمُّوا خُزَاعة لأنهم انخزعوا من قومهم حین أقبلوا من مأرب فنزلوا بظاهر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عمرو بن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 أوّل من بَحر البحائر وغیّر دین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خ 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170" w:name="__RefHeading___Toc6569291_3381743652"/>
      <w:bookmarkStart w:id="171" w:name="_Toc62"/>
      <w:bookmarkEnd w:id="170"/>
      <w:r>
        <w:rPr>
          <w:rtl w:val="true"/>
        </w:rPr>
        <w:t xml:space="preserve">باب العین والخاء مع الدال </w:t>
      </w:r>
      <w:r>
        <w:rPr>
          <w:rtl w:val="true"/>
        </w:rPr>
        <w:t>[</w:t>
      </w:r>
      <w:r>
        <w:rPr>
          <w:rtl w:val="true"/>
        </w:rPr>
        <w:t>ع خ د</w:t>
      </w:r>
      <w:r>
        <w:rPr>
          <w:rtl w:val="true"/>
        </w:rPr>
        <w:t>]</w:t>
      </w:r>
      <w:bookmarkEnd w:id="17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خدعته خدعاً وخدیعة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أُداهی خِدْعَ مَن تخدَّعا</w:t>
      </w:r>
    </w:p>
    <w:p>
      <w:pPr>
        <w:pStyle w:val="BookText"/>
        <w:rPr/>
      </w:pPr>
      <w:r>
        <w:rPr>
          <w:rFonts w:ascii="Amiri" w:hAnsi="Amiri" w:eastAsia="Amiri" w:cs="Amiri"/>
          <w:color w:val="111111"/>
          <w:sz w:val="28"/>
          <w:sz w:val="28"/>
          <w:szCs w:val="28"/>
          <w:rtl w:val="true"/>
          <w:lang w:bidi="ar-SA"/>
        </w:rPr>
        <w:t>وأجاز غیره خَدْعاً بالفتح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خدعَتِ السوقُ وانخدعت ، أی کسدت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الدِّینار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والسُّوق خادعةٌ ، أی کاسدة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رجل </w:t>
      </w:r>
    </w:p>
    <w:p>
      <w:pPr>
        <w:pStyle w:val="BookText"/>
        <w:rPr/>
      </w:pPr>
      <w:r>
        <w:rPr>
          <w:rFonts w:ascii="Amiri" w:hAnsi="Amiri" w:eastAsia="Amiri" w:cs="Amiri"/>
          <w:color w:val="111111"/>
          <w:sz w:val="28"/>
          <w:sz w:val="28"/>
          <w:szCs w:val="28"/>
          <w:rtl w:val="true"/>
          <w:lang w:bidi="ar-SA"/>
        </w:rPr>
        <w:t>خدّاع وخَدُوع وخُدَعة ، إذا کان 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الکسائیّ یقول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مثلَه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خُدْعة ، إذا کان یُخدَع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ینقضی أمرُها بخَدْعةٍ واحدة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 لغات ، وأجودها ما قال الکسائیّ وأبو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عینُ الرجل ، إذا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وخدعَ خَیرُ الرجل ، أی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وخدعت الضبعُ فی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الضبُّ إذا دخَلَ فی وجارِه ملتویاً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وخدَع الثعلب ، إذا أخذَ فی الرَّوَغان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رجلٌ إلی عمر ابن الخطّاب ما أهمَّه من قُحوط المطر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خدَعَتِ الضِّباب وجاعت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والخَدُوع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تدُرُّ مرَّةً وترفع لبنَها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خَدوع ، إذا کان یَبین مرّةً ویخفی أخری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ومستکرهٌ من دارس الدَّعس داثرٌ</w:t>
      </w:r>
    </w:p>
    <w:p>
      <w:pPr>
        <w:pStyle w:val="BookText"/>
        <w:rPr/>
      </w:pPr>
      <w:r>
        <w:rPr>
          <w:rFonts w:ascii="IRNazanin" w:hAnsi="IRNazanin" w:eastAsia="IRNazanin"/>
          <w:color w:val="111111"/>
          <w:sz w:val="28"/>
          <w:sz w:val="28"/>
          <w:szCs w:val="28"/>
          <w:rtl w:val="true"/>
          <w:lang w:bidi="fa-IR"/>
        </w:rPr>
        <w:t>إذا غفلت عنه العیون خَدوعُ</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ثوبی خَدْعاً وثنیتُه ثَنْیاً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وخادعت الرجلَ بمعنی خدعته ، وعلی هذا یوجَّه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یقدِّرون فی أنفسهم أنهم یخدعون الله والله هو الخادعُ لهم ، أی المجازی لهم جزاءَ خداعهم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الأصمعیُّ بیتَ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وخادعَ المجدَ أقوامٌ لهم وَرَقٌ</w:t>
      </w:r>
    </w:p>
    <w:p>
      <w:pPr>
        <w:pStyle w:val="BookText"/>
        <w:rPr/>
      </w:pPr>
      <w:r>
        <w:rPr>
          <w:rFonts w:ascii="Amiri" w:hAnsi="Amiri" w:eastAsia="Amiri" w:cs="Amiri"/>
          <w:color w:val="111111"/>
          <w:sz w:val="28"/>
          <w:sz w:val="28"/>
          <w:szCs w:val="28"/>
          <w:rtl w:val="true"/>
          <w:lang w:bidi="ar-SA"/>
        </w:rPr>
        <w:t>راحَ العضاهُ به والعرقُ مدخولُ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وخادعَ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أنهم ترکوا الحمد ، أی أنهم لیسوا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خادعتُه مخادعةً وخداعاً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خَیدعٌ وخادع ، وغَوْلٌ خیدع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عن القصد ولا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صفحتی العنق قد خفیا وبَطَنا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والأخادعُ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أصیب أخدعُه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والمُخْدَع والمِخدع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وأخدعتُ الشیء ، إذا أخفیتَه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أخدع من ضبٍّ حَرشْتَه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قولک خدَع منّی فلان ، إذا تواری ولم یظهر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الأنباریّ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من الطعام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الرِّیقُ خَدَعْ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فتأویل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یفسدون ما یُظهرون من الإیمان بما یُضمِرون من </w:t>
      </w:r>
      <w:bookmarkStart w:id="172" w:name="pg17043_186214"/>
    </w:p>
    <w:p>
      <w:pPr>
        <w:pStyle w:val="BookText"/>
        <w:rPr/>
      </w:pPr>
      <w:bookmarkEnd w:id="172"/>
      <w:r>
        <w:rPr>
          <w:rFonts w:ascii="IRNazanin" w:hAnsi="IRNazanin" w:eastAsia="IRNazanin"/>
          <w:color w:val="111111"/>
          <w:sz w:val="28"/>
          <w:sz w:val="28"/>
          <w:szCs w:val="28"/>
          <w:rtl w:val="true"/>
          <w:lang w:bidi="fa-IR"/>
        </w:rPr>
        <w:t>الکفر ، کما أفسَد الله نِعَمهم فی الدنیا بأن أصارَهم إلی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قبل خروج الدجّال سنونَ خَدّاعة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السنون الخوادع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الخیر الفواسد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السوق 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یُقدَر علی الشیء إلّا بغلاء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فلانٌ یُعطِی فخَدَعَ ، أی أمسک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الریقُ أی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 السُّوق ، إذا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أسد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السُّوق لخادع ، وإن السِّعر لخادع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خدعَ إذا ارتفع وغلا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 خدّاعة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 یقلُّ فیها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خدعَ المطرُ إذا قلّ ، وخدع الرِّیقُ فی فمه إذا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الخدّاعة التی یکثُر فیها المطر ، ویقلُّ النباتُ والرَّیع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من الخدیعة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والتفسیر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القلب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والخُدَعة هم ربیعة بن کعب بن سعد بن زید مناة بن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مخدَّع ، أی مجرَّس صاحب دهاء ومَکْر ، وقد 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أبایع بَیْعاً من أریب مخدّعِ</w:t>
      </w:r>
    </w:p>
    <w:p>
      <w:pPr>
        <w:pStyle w:val="BookText"/>
        <w:rPr/>
      </w:pPr>
      <w:r>
        <w:rPr>
          <w:rFonts w:ascii="Amiri" w:hAnsi="Amiri" w:eastAsia="Amiri" w:cs="Amiri"/>
          <w:color w:val="111111"/>
          <w:sz w:val="28"/>
          <w:sz w:val="28"/>
          <w:szCs w:val="28"/>
          <w:rtl w:val="true"/>
          <w:lang w:bidi="ar-SA"/>
        </w:rPr>
        <w:t xml:space="preserve">وإنه لذو خُدْعة ، وذو خُدَعاتٍ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تجریب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به خادع وخالع ، وهو أن یَزول عَصَبُهُ فی وظیف رجله إذا 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خُویدِع وخُوَیلع والخادع أقلّ من 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خادعُ الرأی ، إذا کان متلوِّناً لا یثبت علی رأی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خدَعَ الدهرُ ، إذا تلوَّن</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569293_3381743652"/>
      <w:bookmarkStart w:id="174" w:name="_Toc63"/>
      <w:bookmarkEnd w:id="173"/>
      <w:r>
        <w:rPr>
          <w:rtl w:val="true"/>
        </w:rPr>
        <w:t xml:space="preserve">باب العین والخاء مع التاء </w:t>
      </w:r>
      <w:r>
        <w:rPr>
          <w:rtl w:val="true"/>
        </w:rPr>
        <w:t>[</w:t>
      </w:r>
      <w:r>
        <w:rPr>
          <w:rtl w:val="true"/>
        </w:rPr>
        <w:t>ع خ ت</w:t>
      </w:r>
      <w:r>
        <w:rPr>
          <w:rtl w:val="true"/>
        </w:rPr>
        <w:t>]</w:t>
      </w:r>
      <w:bookmarkEnd w:id="174"/>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خُتَعٌ ، وهو الماهر بالدّلالة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ختع یختع خُتوعاً ، وهو رکوبُ الظُّلمة والمضیّ علی القصد باللیل کما یفعل الدلیلُ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أعیَتْ إدلَّاءَ الفلاة الخُتَّعا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من أَدمٍ یغشَّی بها الإبهام لرمی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شمیل مثله فی الخَتِیعَة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الدَّستبانات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خُتَعة وخُتَع ، وهو السریع المشی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خُتَعَ لا سُکَعَ ، أی لا یتحیّر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p>
    <w:p>
      <w:pPr>
        <w:pStyle w:val="BookText"/>
        <w:rPr/>
      </w:pPr>
      <w:r>
        <w:rPr>
          <w:rFonts w:ascii="Amiri" w:hAnsi="Amiri" w:eastAsia="Amiri" w:cs="Amiri"/>
          <w:color w:val="111111"/>
          <w:sz w:val="28"/>
          <w:sz w:val="28"/>
          <w:szCs w:val="28"/>
          <w:rtl w:val="true"/>
          <w:lang w:bidi="ar-SA"/>
        </w:rPr>
        <w:t>بها یَضِلُ الخَوتعُ المشهَّرُ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الأزرق ذبابُ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أشأم من خَوتعةَ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5" w:name="pg17043_186215"/>
    </w:p>
    <w:p>
      <w:pPr>
        <w:pStyle w:val="BookText"/>
        <w:rPr/>
      </w:pPr>
      <w:bookmarkEnd w:id="175"/>
      <w:r>
        <w:rPr>
          <w:rFonts w:ascii="Amiri" w:hAnsi="Amiri" w:eastAsia="Amiri" w:cs="Amiri"/>
          <w:color w:val="111111"/>
          <w:sz w:val="28"/>
          <w:sz w:val="28"/>
          <w:szCs w:val="28"/>
          <w:rtl w:val="true"/>
          <w:lang w:bidi="ar-SA"/>
        </w:rPr>
        <w:t>وکان رجلاً من بنی غُفَیلةَ بن قاسط مشئوماً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عبیدٍ عن ابن الکلبیّ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76" w:name="__RefHeading___Toc6569295_3381743652"/>
      <w:bookmarkStart w:id="177" w:name="_Toc64"/>
      <w:bookmarkEnd w:id="176"/>
      <w:r>
        <w:rPr>
          <w:rtl w:val="true"/>
        </w:rPr>
        <w:t xml:space="preserve">باب العین والخاء مع الذال </w:t>
      </w:r>
      <w:r>
        <w:rPr>
          <w:rtl w:val="true"/>
        </w:rPr>
        <w:t>[</w:t>
      </w:r>
      <w:r>
        <w:rPr>
          <w:rtl w:val="true"/>
        </w:rPr>
        <w:t>ع خ ذ</w:t>
      </w:r>
      <w:r>
        <w:rPr>
          <w:rtl w:val="true"/>
        </w:rPr>
        <w:t>]</w:t>
      </w:r>
      <w:bookmarkEnd w:id="177"/>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خذّعته بالسیف تخذیعاً ، إذا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بیت أبی ذؤیب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وکلاهما بطلُ اللِّقاءِ مخذَّعُ</w:t>
      </w:r>
    </w:p>
    <w:p>
      <w:pPr>
        <w:pStyle w:val="BookText"/>
        <w:rPr/>
      </w:pPr>
      <w:r>
        <w:rPr>
          <w:rFonts w:ascii="Amiri" w:hAnsi="Amiri" w:eastAsia="Amiri" w:cs="Amiri"/>
          <w:color w:val="111111"/>
          <w:sz w:val="28"/>
          <w:sz w:val="28"/>
          <w:szCs w:val="28"/>
          <w:rtl w:val="true"/>
          <w:lang w:bidi="ar-SA"/>
        </w:rPr>
        <w:t>معناه أنه مُعاودٌ للحروب قد جُرح فیها جَرحاً بعد جَرح ، وقد شُطّب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المدرّب الذی خُدع مراراً حتی حَذِق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الخَذْع قَطع فی اللحم ، أو فی شیء رَطْب لا صلابة له ، مثل القَرعة تُخذَّع بالسکین ، ولا یکون قطعاً فی عظم أو فی شیء 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یتّخذ من اللحم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حاملُ جنبٍ أخذَعا</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خُذع لحمُ جنبِه فتدلَّی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یقال للشِّواء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المخذَّع ، والمَعلَّس ، والوزیم ، والسَّحساح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 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78" w:name="__RefHeading___Toc6569297_3381743652"/>
      <w:bookmarkStart w:id="179" w:name="_Toc65"/>
      <w:bookmarkEnd w:id="178"/>
      <w:r>
        <w:rPr>
          <w:rtl w:val="true"/>
        </w:rPr>
        <w:t xml:space="preserve">باب العین والخاء مع الراء </w:t>
      </w:r>
      <w:r>
        <w:rPr>
          <w:rtl w:val="true"/>
        </w:rPr>
        <w:t>[</w:t>
      </w:r>
      <w:r>
        <w:rPr>
          <w:rtl w:val="true"/>
        </w:rPr>
        <w:t>ع خ ر</w:t>
      </w:r>
      <w:r>
        <w:rPr>
          <w:rtl w:val="true"/>
        </w:rPr>
        <w:t>]</w:t>
      </w:r>
      <w:bookmarkEnd w:id="179"/>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بالخِرِّیع ، وهو العُصْفر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الأصمعی یکره أن تکون الخریع الفاجرة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تتثنی من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لُعتْبة بن مرداس یَصِف مِشفر البعیر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تکفُّ شبا الأنیاب عنها بِمشْفرٍ</w:t>
      </w:r>
    </w:p>
    <w:p>
      <w:pPr>
        <w:pStyle w:val="BookText"/>
        <w:rPr/>
      </w:pPr>
      <w:r>
        <w:rPr>
          <w:rFonts w:ascii="Amiri" w:hAnsi="Amiri" w:eastAsia="Amiri" w:cs="Amiri"/>
          <w:color w:val="111111"/>
          <w:sz w:val="28"/>
          <w:sz w:val="28"/>
          <w:szCs w:val="28"/>
          <w:rtl w:val="true"/>
          <w:lang w:bidi="ar-SA"/>
        </w:rPr>
        <w:t>خَریعٍ کسِبْتِ الأحوریّ المخصَّرِ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الرَّخاوة ، وکذلک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لهذه الشجرة الخِرْوع ، لرخاوته ، وهی شجرة تحمل حَبّاً کأنّه بیضُ العصافیر ، یسمَّی السِّمسم الهندیّ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للمرأة الشابّة الناعمة اللینة خَرِیع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یذهب بالمرأة الخَرِیع إلی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وفیهنَّ أشباه المها رعَت الملا</w:t>
      </w:r>
    </w:p>
    <w:p>
      <w:pPr>
        <w:pStyle w:val="BookText"/>
        <w:rPr/>
      </w:pPr>
      <w:r>
        <w:rPr>
          <w:rFonts w:ascii="Amiri" w:hAnsi="Amiri" w:eastAsia="Amiri" w:cs="Amiri"/>
          <w:color w:val="111111"/>
          <w:sz w:val="28"/>
          <w:sz w:val="28"/>
          <w:szCs w:val="28"/>
          <w:rtl w:val="true"/>
          <w:lang w:bidi="ar-SA"/>
        </w:rPr>
        <w:t>نواعمُ بیضٌ فی الهوی غیر خُرَّعِ</w:t>
      </w:r>
    </w:p>
    <w:p>
      <w:pPr>
        <w:pStyle w:val="BookText"/>
        <w:rPr/>
      </w:pPr>
      <w:r>
        <w:rPr>
          <w:rFonts w:ascii="IRNazanin" w:hAnsi="IRNazanin" w:eastAsia="IRNazanin"/>
          <w:color w:val="111111"/>
          <w:sz w:val="28"/>
          <w:sz w:val="28"/>
          <w:szCs w:val="28"/>
          <w:rtl w:val="true"/>
          <w:lang w:bidi="fa-IR"/>
        </w:rPr>
        <w:t>وإنَّما نَفی عنها المقابح لا الممادح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غیر فواجر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 فلانٌ الباطل ، إذا اخترقه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 یقال خرعته فانخرع ، أی شققته فانشقَّ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وانخرعت القناة ، إذا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وانخرعت أعضاءُ البعیر ، إذا زالت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همزنا رأسَه تخرَّعا </w:t>
      </w:r>
      <w:bookmarkStart w:id="180" w:name="pg17043_186216"/>
    </w:p>
    <w:p>
      <w:pPr>
        <w:pStyle w:val="BookText"/>
        <w:rPr/>
      </w:pPr>
      <w:bookmarkEnd w:id="180"/>
      <w:r>
        <w:rPr>
          <w:rFonts w:ascii="Amiri" w:hAnsi="Amiri" w:eastAsia="Amiri" w:cs="Amiri"/>
          <w:color w:val="111111"/>
          <w:sz w:val="28"/>
          <w:sz w:val="28"/>
          <w:szCs w:val="28"/>
          <w:rtl w:val="true"/>
          <w:lang w:bidi="ar-SA"/>
        </w:rPr>
        <w:t xml:space="preserve">ورُوی عن بعض التابعین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یَجزی فی الصَّدقة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الفصیل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ضعیفٍ 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وغُصن 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ناعم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یذکر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معانقاً ساق رَیّا ساقُها خَرِعُ</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الخَرَاوِیع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خِرْوعة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الاختراع والاختزاع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والأخذ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المُغیبةَ یُنفَق علیها من مال زَوجها ما لم تخترع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 فلانٌ عُوداً من الشجرة ، إذا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أدواء الإبل الخُراع ، وهو جنونُها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مخروعة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خریع ومخروعة ، وهی التی أصابَها خُراع ، وهو انقطاعٌ فی ظهرها فتصبح بارکةً لا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مرضٌ یفاجئها فإذا هی مخروعة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والطُّوفان ، والثَّوَلُ ، والخُراع ،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سعید الخُدریّ عن النبی صلّی الله عَلَیه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 أحدکم ضغطةَ القبر 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خرِع فمعناه انکسر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رِخْو ضَعیف خَرِیع وخَرِع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خرِعَ العظم ولا موصَّما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یصف جاریة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تَمَطَّی فی شباب خِروَعِ</w:t>
      </w:r>
    </w:p>
    <w:p>
      <w:pPr>
        <w:pStyle w:val="BookText"/>
        <w:rPr/>
      </w:pPr>
      <w:r>
        <w:rPr>
          <w:rFonts w:ascii="IRNazanin" w:hAnsi="IRNazanin" w:eastAsia="IRNazanin"/>
          <w:color w:val="111111"/>
          <w:sz w:val="28"/>
          <w:sz w:val="28"/>
          <w:szCs w:val="28"/>
          <w:rtl w:val="true"/>
          <w:lang w:bidi="fa-IR"/>
        </w:rPr>
        <w:t>أی ناعم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خَرِعَ الرجلُ إذا استرخی رأیه بعد قوّة ، وضُعف جسمهُ بعدَ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الخرَع الدهَش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خرِع خَرَعاً إذا دَهِش</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569299_3381743652"/>
      <w:bookmarkStart w:id="182" w:name="_Toc66"/>
      <w:bookmarkEnd w:id="181"/>
      <w:r>
        <w:rPr>
          <w:rtl w:val="true"/>
        </w:rPr>
        <w:t xml:space="preserve">باب العین والخاء مع اللام </w:t>
      </w:r>
      <w:r>
        <w:rPr>
          <w:rtl w:val="true"/>
        </w:rPr>
        <w:t>[</w:t>
      </w:r>
      <w:r>
        <w:rPr>
          <w:rtl w:val="true"/>
        </w:rPr>
        <w:t>ع خ ل</w:t>
      </w:r>
      <w:r>
        <w:rPr>
          <w:rtl w:val="true"/>
        </w:rPr>
        <w:t>]</w:t>
      </w:r>
      <w:bookmarkEnd w:id="18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 خعل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خلع الرجل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امرأته وخالعها ، إذا افتدت منه بمالها فطلَّقها وأبانَها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ذلک الفراق خُلْعاً لأن الله جلّ وعزّ جعل النساء لباساً للرجال والرجالَ لبَاساً لهنّ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ضجیعته وضَجِیعُه ، فإذا افتدت المرأة بمالٍ تعطیه لزوجها لیُبینَها منه فأجابها إلی ذلک فقد بانت منه وخلع کلُّ واحدٍ منهما لبَاس صاحبه ، والاسم من ذلک الخُلْع والمصدر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اختلعت المرأة منه اختلاعاً ، إذا افتدتْ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معنی الخُلْع عند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والخلع ، 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یؤخذ من العظام ویطبخ ویبزّرُ ثم یجعل فی وعاءٍ یقال له القَرف ویُتزوّد به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ابن السکیت وغیره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الحنظل المدقوق الملتوت بما یطیّبه ثم یؤکل ، وهو </w:t>
      </w:r>
    </w:p>
    <w:p>
      <w:pPr>
        <w:pStyle w:val="BookText"/>
        <w:rPr/>
      </w:pPr>
      <w:r>
        <w:rPr>
          <w:rFonts w:ascii="Amiri" w:hAnsi="Amiri" w:eastAsia="Amiri" w:cs="Amiri"/>
          <w:color w:val="111111"/>
          <w:sz w:val="28"/>
          <w:sz w:val="28"/>
          <w:szCs w:val="28"/>
          <w:rtl w:val="true"/>
          <w:lang w:bidi="ar-SA"/>
        </w:rPr>
        <w:t>المبسَّل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یُغلَی بالخَلِّ ثم یُحمل فی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المحدود الذی یُقْمَر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الکثیر الجنایات ، مثل الخلیع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لجریر فی الخولع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یعجبنک أن تَری لمجاشعٍ</w:t>
      </w:r>
    </w:p>
    <w:p>
      <w:pPr>
        <w:pStyle w:val="BookText"/>
        <w:rPr/>
      </w:pPr>
      <w:r>
        <w:rPr>
          <w:rFonts w:ascii="Amiri" w:hAnsi="Amiri" w:eastAsia="Amiri" w:cs="Amiri"/>
          <w:color w:val="111111"/>
          <w:sz w:val="28"/>
          <w:sz w:val="28"/>
          <w:szCs w:val="28"/>
          <w:rtl w:val="true"/>
          <w:lang w:bidi="ar-SA"/>
        </w:rPr>
        <w:t>جَلَدَ الرِّجال وفی القلوب الخَولعُ</w:t>
      </w:r>
    </w:p>
    <w:p>
      <w:pPr>
        <w:pStyle w:val="BookText"/>
        <w:rPr/>
      </w:pPr>
      <w:r>
        <w:rPr>
          <w:rFonts w:ascii="Amiri" w:hAnsi="Amiri" w:eastAsia="Amiri" w:cs="Amiri"/>
          <w:color w:val="111111"/>
          <w:sz w:val="28"/>
          <w:sz w:val="28"/>
          <w:szCs w:val="28"/>
          <w:rtl w:val="true"/>
          <w:lang w:bidi="ar-SA"/>
        </w:rPr>
        <w:t>یعنی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وخُلعة المال وخِلعته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خِیار المال خُلْعة لأنّه یَخلع قلبَ الناظر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خُلْعَةً دُهساً صَفایا</w:t>
      </w:r>
    </w:p>
    <w:p>
      <w:pPr>
        <w:pStyle w:val="BookText"/>
        <w:rPr/>
      </w:pPr>
      <w:r>
        <w:rPr>
          <w:rFonts w:ascii="Amiri" w:hAnsi="Amiri" w:eastAsia="Amiri" w:cs="Amiri"/>
          <w:color w:val="111111"/>
          <w:sz w:val="28"/>
          <w:sz w:val="28"/>
          <w:szCs w:val="28"/>
          <w:rtl w:val="true"/>
          <w:lang w:bidi="ar-SA"/>
        </w:rPr>
        <w:t>یَصُور عُنُوقَها أحوی زَنیم</w:t>
      </w:r>
    </w:p>
    <w:p>
      <w:pPr>
        <w:pStyle w:val="BookText"/>
        <w:rPr/>
      </w:pPr>
      <w:r>
        <w:rPr>
          <w:rFonts w:ascii="Amiri" w:hAnsi="Amiri" w:eastAsia="Amiri" w:cs="Amiri"/>
          <w:color w:val="111111"/>
          <w:sz w:val="28"/>
          <w:sz w:val="28"/>
          <w:szCs w:val="28"/>
          <w:rtl w:val="true"/>
          <w:lang w:bidi="ar-SA"/>
        </w:rPr>
        <w:t xml:space="preserve">یعنی المِعزَی ، أنَّها کانت خیاراً والخِلْعة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خلعتَه فطرحتَه علی آخر أَوْ لم تطرحه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یجنی الجنایات یؤخَذ بها أولیاؤه فیتبرءون منه ومن جنایاته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خلعنا فُلاناً فلا نأخُذُ أحداً بجنایةٍ تُجنَی علیه ، ولا نؤاخَذ بجنایاته التی یجنیها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یسمَّی فی الجاهلیة الخلیع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للذئب خلیع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للشَّاطر من الفتیان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خلیع لأنه خَلَعَ رسَنَه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 کالنَّزْع إلّا أن فیه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کأنَّ به هَبْتَةً أو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یتخلَّع فی مشیه ، وهو هزُّه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مخلوع الفؤاد ، إذا کان فزِعاً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والمخلَّع من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البسیط ، کقول الأسود بن یعفر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وقوفی علی رسمٍ عفا</w:t>
      </w:r>
    </w:p>
    <w:p>
      <w:pPr>
        <w:pStyle w:val="BookText"/>
        <w:rPr/>
      </w:pPr>
      <w:r>
        <w:rPr>
          <w:rFonts w:ascii="Amiri" w:hAnsi="Amiri" w:eastAsia="Amiri" w:cs="Amiri"/>
          <w:color w:val="111111"/>
          <w:sz w:val="28"/>
          <w:sz w:val="28"/>
          <w:szCs w:val="28"/>
          <w:rtl w:val="true"/>
          <w:lang w:bidi="ar-SA"/>
        </w:rPr>
        <w:t>مُخلَولقٍ دارسٍ مستعجمِ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فی بعض أعضائه خَلْع ، وهو زوال المفاصل من غیر بینونة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والبُسرة إذا نضجت کلُّها فهی 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أسفَی السُّنبل فهو 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خلَع الزرع یَخلَع 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والخَلَعْلَع من أسماء الضِّباع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الشیْخُ ، إذا أصابه الخالع ، وهو التواء 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وجُرّةٍ تَنْشُصها فتنتَشِصْ</w:t>
      </w:r>
    </w:p>
    <w:p>
      <w:pPr>
        <w:pStyle w:val="BookText"/>
        <w:rPr/>
      </w:pPr>
      <w:r>
        <w:rPr>
          <w:rFonts w:ascii="Amiri" w:hAnsi="Amiri" w:eastAsia="Amiri" w:cs="Amiri"/>
          <w:color w:val="111111"/>
          <w:sz w:val="28"/>
          <w:sz w:val="28"/>
          <w:szCs w:val="28"/>
          <w:rtl w:val="true"/>
          <w:lang w:bidi="ar-SA"/>
        </w:rPr>
        <w:t>من خالعٍ یُدرکه فیهتبصْ</w:t>
      </w:r>
    </w:p>
    <w:p>
      <w:pPr>
        <w:pStyle w:val="BookText"/>
        <w:rPr/>
      </w:pPr>
      <w:r>
        <w:rPr>
          <w:rFonts w:ascii="Amiri" w:hAnsi="Amiri" w:eastAsia="Amiri" w:cs="Amiri"/>
          <w:color w:val="111111"/>
          <w:sz w:val="28"/>
          <w:sz w:val="28"/>
          <w:szCs w:val="28"/>
          <w:rtl w:val="true"/>
          <w:lang w:bidi="ar-SA"/>
        </w:rPr>
        <w:t xml:space="preserve">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یثقَّل بها حِباله الصائد ، فإذا نشب فیها الصید أثقلتْه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الخالع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الهشیم الساقط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فیما روی عنه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العضَاهُ ، إذا أورقت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الشجرُ ، إذا أنبتَ ورقاً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فی عرقوب الدابة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عثمان أنّه کان إذا أُتیَ بالرجل الذی قد تخلَّع فی الشراب المُسکِر جلدَه ثمانین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تخلَّع فی الشراب هو أن یدمنَ فیشربَ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خلعه أهلُه وتبرَّءوا منه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خُلِع فلانٌ من الدِّین والحیاء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w:t>
      </w:r>
      <w:bookmarkStart w:id="183" w:name="pg17043_186218"/>
    </w:p>
    <w:p>
      <w:pPr>
        <w:pStyle w:val="BookText"/>
        <w:rPr/>
      </w:pPr>
      <w:bookmarkEnd w:id="183"/>
      <w:r>
        <w:rPr>
          <w:rFonts w:ascii="Amiri" w:hAnsi="Amiri" w:eastAsia="Amiri" w:cs="Amiri"/>
          <w:color w:val="111111"/>
          <w:sz w:val="28"/>
          <w:sz w:val="28"/>
          <w:szCs w:val="28"/>
          <w:rtl w:val="true"/>
          <w:lang w:bidi="ar-SA"/>
        </w:rPr>
        <w:t>مبیِّنو الخلاعة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لا کُمَّیْ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یقلب فیقال الخَیْلع ، وربّما کان غیر منصوح الفَرجَیْن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 الهَلوکِ علیها الخَیْعَلُ الفُضُلُ</w:t>
      </w:r>
    </w:p>
    <w:p>
      <w:pPr>
        <w:pStyle w:val="BookText"/>
        <w:rPr/>
      </w:pPr>
      <w:r>
        <w:rPr>
          <w:rFonts w:ascii="IRNazanin" w:hAnsi="IRNazanin" w:eastAsia="IRNazanin"/>
          <w:color w:val="111111"/>
          <w:sz w:val="28"/>
          <w:sz w:val="28"/>
          <w:szCs w:val="28"/>
          <w:rtl w:val="true"/>
          <w:lang w:bidi="fa-IR"/>
        </w:rPr>
        <w:t xml:space="preserve">أبو العباس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الاختباء من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اختلعوا فلاناً ، أی أخذوا ماله</w:t>
      </w:r>
      <w:r>
        <w:rPr>
          <w:rFonts w:eastAsia="IRNazanin" w:cs="IRNazanin"/>
          <w:color w:val="111111"/>
          <w:sz w:val="28"/>
          <w:szCs w:val="28"/>
          <w:rtl w:val="true"/>
          <w:lang w:bidi="fa-IR"/>
        </w:rPr>
        <w:t>.</w:t>
      </w:r>
    </w:p>
    <w:p>
      <w:pPr>
        <w:pStyle w:val="Heading5"/>
        <w:numPr>
          <w:ilvl w:val="4"/>
          <w:numId w:val="1"/>
        </w:numPr>
        <w:rPr/>
      </w:pPr>
      <w:bookmarkStart w:id="184" w:name="__RefHeading___Toc6569301_3381743652"/>
      <w:bookmarkStart w:id="185" w:name="_Toc67"/>
      <w:bookmarkEnd w:id="184"/>
      <w:r>
        <w:rPr>
          <w:rtl w:val="true"/>
        </w:rPr>
        <w:t xml:space="preserve">باب العین والخاء مع النون </w:t>
      </w:r>
      <w:r>
        <w:rPr>
          <w:rtl w:val="true"/>
        </w:rPr>
        <w:t>[</w:t>
      </w:r>
      <w:r>
        <w:rPr>
          <w:rtl w:val="true"/>
        </w:rPr>
        <w:t>ع خ ن</w:t>
      </w:r>
      <w:r>
        <w:rPr>
          <w:rtl w:val="true"/>
        </w:rPr>
        <w:t>]</w:t>
      </w:r>
      <w:bookmarkEnd w:id="18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خنع ، نخع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أنخعَ الأسماء عند الله أن یتسمَّی الرجلُ باسم مَلِکِ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یرویه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أخنع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رواه أنخع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أفتلَ الأسماء وأهلکَها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والنَّخْع هو القتل الشدید ، ومنه النَّخْع للذبیحة ، وهو أن یجوز بالذبح إلی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أخنعَ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أراد أن أشدَّ الأسماء ذلًّا وأوضعَها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الخاضع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سلمة عن الفراء عن الدُّبیریة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للجمل المتَنوِّق مخنَّع وموضَّع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الصیداویّ عن الریاشیّ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خُنُعات ، إذا کان فیه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خنع فلانٌ إلی الأمر السیّء ، إذا 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فلاناً بخَنْعةٍ فقهرته ، أی لقیتُه 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لئن لقیتک بخَنْعة لا تُفلتْ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تمنّیت أن ألقی فلاناً بخَنْعةٍ</w:t>
      </w:r>
    </w:p>
    <w:p>
      <w:pPr>
        <w:pStyle w:val="BookText"/>
        <w:rPr/>
      </w:pPr>
      <w:r>
        <w:rPr>
          <w:rFonts w:ascii="Amiri" w:hAnsi="Amiri" w:eastAsia="Amiri" w:cs="Amiri"/>
          <w:color w:val="111111"/>
          <w:sz w:val="28"/>
          <w:sz w:val="28"/>
          <w:szCs w:val="28"/>
          <w:rtl w:val="true"/>
          <w:lang w:bidi="ar-SA"/>
        </w:rPr>
        <w:t>معی صارمٌ قد أحدثَتْه صیاقلُه</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خَنَع إلیها ، إذا مال إلیها للفجور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واطّلعتُ منه علی خَنْعة ، أی علی 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یُرَونَ إلی جارَتهم خُنُعا</w:t>
      </w:r>
    </w:p>
    <w:p>
      <w:pPr>
        <w:pStyle w:val="BookText"/>
        <w:rPr/>
      </w:pPr>
      <w:r>
        <w:rPr>
          <w:rFonts w:ascii="Amiri" w:hAnsi="Amiri" w:eastAsia="Amiri" w:cs="Amiri"/>
          <w:color w:val="111111"/>
          <w:sz w:val="28"/>
          <w:sz w:val="28"/>
          <w:szCs w:val="28"/>
          <w:rtl w:val="true"/>
          <w:lang w:bidi="ar-SA"/>
        </w:rPr>
        <w:t xml:space="preserve">وخُنَاعة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خنَع له وإلیه ، فهو یَخنع خُنوعاً ، إذا ضَرَعَ له وطلب إلیه ولیس بأهل أن یَطلُب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وأخنعتْه إلیه الحاجةُ ، أی اضطرَّتْه ، والاسم الخُنْعَةُ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واطّلعتُ منه علی خُنْعة ، أی 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خَنَعةٌ وخُنْعة للفجرة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تخنَعوا الذَّبیحة حتَّی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والنَّخْع للذَّبیحة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یَعجَل الذابحُ فیبلغ القطعُ إلی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والنُّخاع فیما أخبر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أبیض یکون داخلَ عظم الرقَبة ، ویکون ممتدّاً إلی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الفَهْقة بین الرأس والعُنق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نَخَع فلانٌ لی بحقِّی وبَخَع ، بالباء والنون ، إذا أذْعن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حکی أبو عبید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یبیِّن </w:t>
      </w:r>
      <w:bookmarkStart w:id="186" w:name="pg17043_186219"/>
    </w:p>
    <w:p>
      <w:pPr>
        <w:pStyle w:val="BookText"/>
        <w:rPr/>
      </w:pPr>
      <w:bookmarkEnd w:id="186"/>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والنِّخاع 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الفَقَار المتّصل بالدِّماغ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وتنخَّع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قاء ما فیه من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وحالکة اللیالی من جُمادی</w:t>
      </w:r>
    </w:p>
    <w:p>
      <w:pPr>
        <w:pStyle w:val="BookText"/>
        <w:rPr/>
      </w:pPr>
      <w:r>
        <w:rPr>
          <w:rFonts w:ascii="Amiri" w:hAnsi="Amiri" w:eastAsia="Amiri" w:cs="Amiri"/>
          <w:color w:val="111111"/>
          <w:sz w:val="28"/>
          <w:sz w:val="28"/>
          <w:szCs w:val="28"/>
          <w:rtl w:val="true"/>
          <w:lang w:bidi="ar-SA"/>
        </w:rPr>
        <w:t>تَنَخَّعَ فی جَواشنِها السَّحابُ</w:t>
      </w:r>
    </w:p>
    <w:p>
      <w:pPr>
        <w:pStyle w:val="Heading5"/>
        <w:numPr>
          <w:ilvl w:val="4"/>
          <w:numId w:val="1"/>
        </w:numPr>
        <w:rPr/>
      </w:pPr>
      <w:bookmarkStart w:id="187" w:name="__RefHeading___Toc6569303_3381743652"/>
      <w:bookmarkStart w:id="188" w:name="_Toc68"/>
      <w:bookmarkEnd w:id="187"/>
      <w:r>
        <w:rPr>
          <w:rtl w:val="true"/>
        </w:rPr>
        <w:t xml:space="preserve">باب العین والخاء مع الفاء </w:t>
      </w:r>
      <w:r>
        <w:rPr>
          <w:rtl w:val="true"/>
        </w:rPr>
        <w:t>[</w:t>
      </w:r>
      <w:r>
        <w:rPr>
          <w:rtl w:val="true"/>
        </w:rPr>
        <w:t>ع خ ف</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خُفِع الرجلُ من الجوع فهو مخفوع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یمشونَ قد نفخَ الخزیرُ بطونَهم</w:t>
      </w:r>
    </w:p>
    <w:p>
      <w:pPr>
        <w:pStyle w:val="BookText"/>
        <w:rPr/>
      </w:pPr>
      <w:r>
        <w:rPr>
          <w:rFonts w:ascii="Amiri" w:hAnsi="Amiri" w:eastAsia="Amiri" w:cs="Amiri"/>
          <w:color w:val="111111"/>
          <w:sz w:val="28"/>
          <w:sz w:val="28"/>
          <w:szCs w:val="28"/>
          <w:rtl w:val="true"/>
          <w:lang w:bidi="ar-SA"/>
        </w:rPr>
        <w:t>وغدَوا وضیفُ بنی عِقالٍ یُخفَع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وانخفعت رئتُه ، إذا انشقَّتْ من داء یقال له الخُفاع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خَوفَعٌ ، وهو الذی به اکتئاب ووجوم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ضعف ووجَم فقد انخفَع وخُفِع ، وهو الخُفَاع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أبو العباس عن ابن الأعرابی أنه قال انجعفت النَّخلة وانخفعت وانقعرت ، وتجوّخت ، إذا انقلعتْ من أصلها</w:t>
      </w:r>
      <w:r>
        <w:rPr>
          <w:rFonts w:eastAsia="IRNazanin" w:cs="IRNazanin"/>
          <w:color w:val="111111"/>
          <w:sz w:val="28"/>
          <w:szCs w:val="28"/>
          <w:rtl w:val="true"/>
          <w:lang w:bidi="fa-IR"/>
        </w:rPr>
        <w:t>.</w:t>
      </w:r>
    </w:p>
    <w:p>
      <w:pPr>
        <w:pStyle w:val="Heading5"/>
        <w:numPr>
          <w:ilvl w:val="4"/>
          <w:numId w:val="1"/>
        </w:numPr>
        <w:rPr/>
      </w:pPr>
      <w:bookmarkStart w:id="189" w:name="__RefHeading___Toc6569305_3381743652"/>
      <w:bookmarkStart w:id="190" w:name="_Toc69"/>
      <w:bookmarkEnd w:id="189"/>
      <w:r>
        <w:rPr>
          <w:rtl w:val="true"/>
        </w:rPr>
        <w:t xml:space="preserve">باب العین والخاء مع الباء </w:t>
      </w:r>
      <w:r>
        <w:rPr>
          <w:rtl w:val="true"/>
        </w:rPr>
        <w:t>[</w:t>
      </w:r>
      <w:r>
        <w:rPr>
          <w:rtl w:val="true"/>
        </w:rPr>
        <w:t>ع خ ب</w:t>
      </w:r>
      <w:r>
        <w:rPr>
          <w:rtl w:val="true"/>
        </w:rPr>
        <w:t>]</w:t>
      </w:r>
      <w:bookmarkEnd w:id="19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 ، خبع ، خعب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مخرجٌ نفسَک وقاتلٌ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بخعت لک نفسی ونصحی ، أی جَهَدتهما ، أبخع بخوعاً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أنها ذکرت عُمَر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بَخع الأرضَ فقاءت أُکُلَها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استَخرجَ ما فیها من الکنوز وأموال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بخعتُ الأرضَ بالزراعة ، إذا نهکتَها وتابعت حراثتها ولم تجِمَّها عاماً ، وبخعَ الوجدُ نفسَه ، إذا نهکها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أیُّهذا الباخعُ الوجدِ نفسَه</w:t>
      </w:r>
    </w:p>
    <w:p>
      <w:pPr>
        <w:pStyle w:val="BookText"/>
        <w:rPr/>
      </w:pPr>
      <w:r>
        <w:rPr>
          <w:rFonts w:ascii="Amiri" w:hAnsi="Amiri" w:eastAsia="Amiri" w:cs="Amiri"/>
          <w:color w:val="111111"/>
          <w:sz w:val="28"/>
          <w:sz w:val="28"/>
          <w:szCs w:val="28"/>
          <w:rtl w:val="true"/>
          <w:lang w:bidi="ar-SA"/>
        </w:rPr>
        <w:t>لشیءٍ نَحتْه عن یدیه المقادرُ</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بَخَع له بحقِّه ، إذا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وبَخَع له بالطاعة بُخوعاً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عُقْبة بن عامر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أتاکم أهلُ الیمنِ ، هم أرقُّ قلوباً وألینُ أفئدة وأبخعُ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نصر بن علیّ بإسنادٍ له ،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أبخعُ طاعةً؟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 لغة تمیم فی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خُبْعَةٌ خُبأة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وخبعَ الصبیُ خُبوعاً إذا فُحِم من البکاء ، أی انقطعَ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الخَیعابة والخَیعامة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خَرعٍ خیعابةٍ ذی غوائل</w:t>
      </w:r>
    </w:p>
    <w:p>
      <w:pPr>
        <w:pStyle w:val="BookText"/>
        <w:rPr/>
      </w:pPr>
      <w:r>
        <w:rPr>
          <w:rFonts w:ascii="Amiri" w:hAnsi="Amiri" w:eastAsia="Amiri" w:cs="Amiri"/>
          <w:color w:val="111111"/>
          <w:sz w:val="28"/>
          <w:sz w:val="28"/>
          <w:szCs w:val="28"/>
          <w:rtl w:val="true"/>
          <w:lang w:bidi="ar-SA"/>
        </w:rPr>
        <w:t>هَیامٍ کجفْر الأبطح المتَهَیِّلِ</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خیعامة</w:t>
      </w:r>
      <w:r>
        <w:rPr>
          <w:rFonts w:eastAsia="IRNazanin" w:cs="IRNazanin"/>
          <w:color w:val="111111"/>
          <w:sz w:val="28"/>
          <w:szCs w:val="28"/>
          <w:rtl w:val="true"/>
          <w:lang w:bidi="fa-IR"/>
        </w:rPr>
        <w:t>».</w:t>
      </w:r>
    </w:p>
    <w:p>
      <w:pPr>
        <w:pStyle w:val="Heading5"/>
        <w:numPr>
          <w:ilvl w:val="4"/>
          <w:numId w:val="1"/>
        </w:numPr>
        <w:rPr/>
      </w:pPr>
      <w:bookmarkStart w:id="191" w:name="__RefHeading___Toc6569307_3381743652"/>
      <w:bookmarkStart w:id="192" w:name="_Toc70"/>
      <w:bookmarkEnd w:id="191"/>
      <w:r>
        <w:rPr>
          <w:rtl w:val="true"/>
        </w:rPr>
        <w:t xml:space="preserve">باب العین والخاء مع المیم </w:t>
      </w:r>
      <w:r>
        <w:rPr>
          <w:rtl w:val="true"/>
        </w:rPr>
        <w:t>[</w:t>
      </w:r>
      <w:r>
        <w:rPr>
          <w:rtl w:val="true"/>
        </w:rPr>
        <w:t>ع خ م</w:t>
      </w:r>
      <w:r>
        <w:rPr>
          <w:rtl w:val="true"/>
        </w:rPr>
        <w:t>]</w:t>
      </w:r>
      <w:bookmarkEnd w:id="1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خمع ، خعم</w:t>
      </w:r>
      <w:r>
        <w:rPr>
          <w:rFonts w:eastAsia="IRNazanin" w:cs="IRNazanin"/>
          <w:color w:val="111111"/>
          <w:sz w:val="28"/>
          <w:szCs w:val="28"/>
          <w:rtl w:val="true"/>
          <w:lang w:bidi="fa-IR"/>
        </w:rPr>
        <w:t xml:space="preserve">. </w:t>
      </w:r>
      <w:bookmarkStart w:id="193" w:name="pg17043_186220"/>
    </w:p>
    <w:p>
      <w:pPr>
        <w:pStyle w:val="BookText"/>
        <w:rPr/>
      </w:pPr>
      <w:bookmarkEnd w:id="193"/>
      <w:r>
        <w:rPr>
          <w:rFonts w:ascii="Amiri" w:hAnsi="Amiri" w:eastAsia="Amiri" w:cs="Amiri"/>
          <w:color w:val="111111"/>
          <w:sz w:val="28"/>
          <w:sz w:val="28"/>
          <w:szCs w:val="28"/>
          <w:rtl w:val="true"/>
          <w:lang w:bidi="ar-SA"/>
        </w:rPr>
        <w:t xml:space="preserve">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وجمعه أخماعٌ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للِّصّ خِمْع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الضِّباع ، اسمٌ لها لازمٌ ؛ لأنّها تخمع خُماعاً وخَمَعاناً وخُموعاً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خَمَع فی مشیه ، إذا 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الضَّمَج هَیَجان الخَیْعامة ، وهو المأبون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عمرو بن أبی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الخیعم والخیعامة ، والمجبوس والجَبِیس ، والمأبون والمتدثِّر ، والمِثْفرُ ، والمِثفار ، والممسوح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یأتلف العین والغین فی شیء من کلام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العین مع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194" w:name="__RefHeading___Toc6569309_3381743652"/>
      <w:bookmarkStart w:id="195" w:name="_Toc71"/>
      <w:bookmarkEnd w:id="194"/>
      <w:r>
        <w:rPr>
          <w:rtl w:val="true"/>
        </w:rPr>
        <w:t>أبواب العین والقاف</w:t>
      </w:r>
      <w:bookmarkEnd w:id="195"/>
    </w:p>
    <w:p>
      <w:pPr>
        <w:pStyle w:val="Heading5"/>
        <w:numPr>
          <w:ilvl w:val="4"/>
          <w:numId w:val="1"/>
        </w:numPr>
        <w:rPr/>
      </w:pPr>
      <w:bookmarkStart w:id="196" w:name="__RefHeading___Toc6569311_3381743652"/>
      <w:bookmarkStart w:id="197" w:name="_Toc72"/>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ع 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 ج</w:t>
      </w:r>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98" w:name="__RefHeading___Toc6569313_3381743652"/>
      <w:bookmarkStart w:id="199" w:name="_Toc73"/>
      <w:bookmarkEnd w:id="198"/>
      <w:r>
        <w:rPr>
          <w:rtl w:val="true"/>
        </w:rPr>
        <w:t xml:space="preserve">باب العین والقاف مع الشین </w:t>
      </w:r>
      <w:r>
        <w:rPr>
          <w:rtl w:val="true"/>
        </w:rPr>
        <w:t>[</w:t>
      </w:r>
      <w:r>
        <w:rPr>
          <w:rtl w:val="true"/>
        </w:rPr>
        <w:t>ع ق ش</w:t>
      </w:r>
      <w:r>
        <w:rPr>
          <w:rtl w:val="true"/>
        </w:rPr>
        <w:t>]</w:t>
      </w:r>
      <w:bookmarkEnd w:id="199"/>
    </w:p>
    <w:p>
      <w:pPr>
        <w:pStyle w:val="BookText"/>
        <w:rPr/>
      </w:pPr>
      <w:r>
        <w:rPr>
          <w:rFonts w:ascii="Amiri" w:hAnsi="Amiri" w:eastAsia="Amiri" w:cs="Amiri"/>
          <w:color w:val="111111"/>
          <w:sz w:val="28"/>
          <w:sz w:val="28"/>
          <w:szCs w:val="28"/>
          <w:rtl w:val="true"/>
          <w:lang w:bidi="ar-SA"/>
        </w:rPr>
        <w:t xml:space="preserve">عقش ، عشق ، قشع ، قعش ، شقع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العباس أحمد بن یحیی عن الحبّ والعِشْق أیهما أحمد؟ فقال الحبّ ؛ لأن العِشق فیه 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المصلحون غُروسَ الریاحین ومُسوُّوها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والعُشُق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یلزم طَروقتَه ولا یحنُّ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اللَّبلابُ ، واحدتها عَشَقةٌ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العاشق عاشقاً لأنّه یذبُل من شدَّة الهوی کما تذبُل العَشقَة إذا 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عاشقٌ بغیر هاء ، ورجلٌ عاشقٌ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خذَفت الهاء من نعت المرأة من حُروف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تحسبها حَمقاء وهی باخس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بالغٌ ، إذا 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للأمة خادم ، والرجلُ کذلک فی هذه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عَشِق یَعشَق عِشْقاً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والعَشَق المصدر والعِشْق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یصف العَیر والأتان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یُضِعْها بین فِرکٍ وعَشَق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والعَسَق ، بالشین والسین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للشیء لا یفارقه ، ولذلک قیل للکَلِیفِ عاشقٌ للزومه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والمَعْشَق </w:t>
      </w:r>
    </w:p>
    <w:p>
      <w:pPr>
        <w:pStyle w:val="BookText"/>
        <w:rPr/>
      </w:pPr>
      <w:r>
        <w:rPr>
          <w:rFonts w:ascii="Amiri" w:hAnsi="Amiri" w:eastAsia="Amiri" w:cs="Amiri"/>
          <w:color w:val="111111"/>
          <w:sz w:val="28"/>
          <w:sz w:val="28"/>
          <w:szCs w:val="28"/>
          <w:rtl w:val="true"/>
          <w:lang w:bidi="ar-SA"/>
        </w:rPr>
        <w:t xml:space="preserve">والعِشْقُ واحد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بی من سُقْم وما بی مَعْشَقُ</w:t>
      </w:r>
    </w:p>
    <w:p>
      <w:pPr>
        <w:pStyle w:val="BookText"/>
        <w:rPr/>
      </w:pPr>
      <w:r>
        <w:rPr>
          <w:rFonts w:ascii="Amiri" w:hAnsi="Amiri" w:eastAsia="Amiri" w:cs="Amiri"/>
          <w:color w:val="111111"/>
          <w:sz w:val="28"/>
          <w:sz w:val="28"/>
          <w:szCs w:val="28"/>
          <w:rtl w:val="true"/>
          <w:lang w:bidi="ar-SA"/>
        </w:rPr>
        <w:t xml:space="preserve">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قُضبان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عمرو عن أبیه قال 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الأراک ، وهو الحَثَر ، والجَهَاض ، والغَیْلة والکبَاث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القُعوش من مراکب النساء شبه الهوادج ، وقال رؤبة یصف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حدباء فکّت أُسُر القُعوشِ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قَعْش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نحواً مما قاله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والقَعْش کالقَعْض وهو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تَقَعْوَشَ البناء وتقعوَسَ ، إذا 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وانقعش الحائط ، إذا انقلع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وانقعشَ القومُ ، إذا انقلعوا فذهبوا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هریرة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حدّثتکم بکلِّ ما أعلم لرمیتمونی بالقشع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وغیره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الیابسة ، الواحد منها قَشْع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غیر قیاس العربیة ولکنّه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متمِّم یرثی أخاه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بَرَمٍ تُهدِی النساءُ لعِرْسِهِ</w:t>
      </w:r>
    </w:p>
    <w:p>
      <w:pPr>
        <w:pStyle w:val="BookText"/>
        <w:rPr/>
      </w:pPr>
      <w:r>
        <w:rPr>
          <w:rFonts w:ascii="Amiri" w:hAnsi="Amiri" w:eastAsia="Amiri" w:cs="Amiri"/>
          <w:color w:val="111111"/>
          <w:sz w:val="28"/>
          <w:sz w:val="28"/>
          <w:szCs w:val="28"/>
          <w:rtl w:val="true"/>
          <w:lang w:bidi="ar-SA"/>
        </w:rPr>
        <w:t>إذا القَشْع من حِسِّ الشتاء تقعقعا</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 وجمعها 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رمیتمونی بها استخفافاً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تقلَّف من یابس الطِّین إذا نَشّت الغُدران عنه ورسَب فیها طینُ السَّیل فجفَّ وتشقَّق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حدثتکم بکلِّ ما أعلم لرمیتمونی بالحجر والمدر تکذیباً لحدیثی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للجلد الیابس قَشْع وقِشْع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قشعت الریح السَّحابة فأقشعت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وأقشع القومُ إذا 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المتقشِّع عن وجه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وانقشعَ الهمُّ 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السحاب ، إذا انقشع الغیم تبقی القَشْعة فی نواحی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أدَمٍ یُتّخَد من جلود الإبل ، والجمیع 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اتُّخِد من جلود الإبل صِوانٌ للمتاع یسمَّی قَشْعاً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القِربة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رجلٌ بالبادیة فأوصی أن ادفنونی فی مکانی هذا ولا تنقُلونی عنه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تَجْتَوِی القَشْعةُ الخرقاءُ مَبناها</w:t>
      </w:r>
    </w:p>
    <w:p>
      <w:pPr>
        <w:pStyle w:val="BookText"/>
        <w:rPr/>
      </w:pPr>
      <w:r>
        <w:rPr>
          <w:rFonts w:ascii="Amiri" w:hAnsi="Amiri" w:eastAsia="Amiri" w:cs="Amiri"/>
          <w:color w:val="111111"/>
          <w:sz w:val="28"/>
          <w:sz w:val="28"/>
          <w:szCs w:val="28"/>
          <w:rtl w:val="true"/>
          <w:lang w:bidi="ar-SA"/>
        </w:rPr>
        <w:t>الناس ناسٌ وأرض الله سَوَّاها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مبناها ، یعنی به حیث بُنِیت القَشْعة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یوافقَک المکانُ ولا 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الأنطاعُ 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w:t>
      </w:r>
      <w:bookmarkStart w:id="200" w:name="pg17043_186222"/>
    </w:p>
    <w:p>
      <w:pPr>
        <w:pStyle w:val="BookText"/>
        <w:rPr/>
      </w:pPr>
      <w:bookmarkEnd w:id="200"/>
      <w:r>
        <w:rPr>
          <w:rFonts w:ascii="Amiri" w:hAnsi="Amiri" w:eastAsia="Amiri" w:cs="Amiri"/>
          <w:color w:val="111111"/>
          <w:sz w:val="28"/>
          <w:sz w:val="28"/>
          <w:szCs w:val="28"/>
          <w:rtl w:val="true"/>
          <w:lang w:bidi="ar-SA"/>
        </w:rPr>
        <w:t xml:space="preserve">هریرة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لرمیتمونی القِشَع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یقشمها الرجلُ من صدره ، أی یخرجها بالتنخُّم ، أی لبزقتم فی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شَقَع الرجل فی الإناء ، إذا کرَع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قَمَع ، ومَقَع ، وقَبَع ، کلُّ ذلک من شدّة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شَقَعه بعینه ، إذا لَقَعَه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569315_3381743652"/>
      <w:bookmarkStart w:id="202" w:name="_Toc74"/>
      <w:bookmarkEnd w:id="201"/>
      <w:r>
        <w:rPr>
          <w:rtl w:val="true"/>
        </w:rPr>
        <w:t xml:space="preserve">باب العین والقاف مع الضاد </w:t>
      </w:r>
      <w:r>
        <w:rPr>
          <w:rtl w:val="true"/>
        </w:rPr>
        <w:t>[</w:t>
      </w:r>
      <w:r>
        <w:rPr>
          <w:rtl w:val="true"/>
        </w:rPr>
        <w:t>ع ق ض</w:t>
      </w:r>
      <w:r>
        <w:rPr>
          <w:rtl w:val="true"/>
        </w:rPr>
        <w:t>]</w:t>
      </w:r>
      <w:bookmarkEnd w:id="20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قعض ، قضع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عطفک الخشبة ، کما تُعطَف عُروش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قعضه فانقعضَ ، أی انحنی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أَطْرَ الصَّنَاعَیْنِ العریشَ القَعْضا</w:t>
      </w:r>
    </w:p>
    <w:p>
      <w:pPr>
        <w:pStyle w:val="BookText"/>
        <w:rPr/>
      </w:pPr>
      <w:r>
        <w:rPr>
          <w:rFonts w:ascii="Amiri" w:hAnsi="Amiri" w:eastAsia="Amiri" w:cs="Amiri"/>
          <w:color w:val="111111"/>
          <w:sz w:val="28"/>
          <w:sz w:val="28"/>
          <w:szCs w:val="28"/>
          <w:rtl w:val="true"/>
          <w:lang w:bidi="ar-SA"/>
        </w:rPr>
        <w:t xml:space="preserve">قضع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مأخوذ من القَضْع ، وهو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قَضَعه قَضْعاً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والقُضاعة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أشدّاء کَلِبینَ فی الحروب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فی موضع آخر القُضاعة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سمِّیت قضاعة</w:t>
      </w:r>
      <w:r>
        <w:rPr>
          <w:rFonts w:eastAsia="IRNazanin" w:cs="IRNazanin"/>
          <w:color w:val="111111"/>
          <w:sz w:val="28"/>
          <w:szCs w:val="28"/>
          <w:rtl w:val="true"/>
          <w:lang w:bidi="fa-IR"/>
        </w:rPr>
        <w:t>.</w:t>
      </w:r>
    </w:p>
    <w:p>
      <w:pPr>
        <w:pStyle w:val="Heading5"/>
        <w:numPr>
          <w:ilvl w:val="4"/>
          <w:numId w:val="1"/>
        </w:numPr>
        <w:rPr/>
      </w:pPr>
      <w:bookmarkStart w:id="203" w:name="__RefHeading___Toc6569317_3381743652"/>
      <w:bookmarkStart w:id="204" w:name="_Toc75"/>
      <w:bookmarkEnd w:id="203"/>
      <w:r>
        <w:rPr>
          <w:rtl w:val="true"/>
        </w:rPr>
        <w:t xml:space="preserve">باب العین والقاف مع الصاد </w:t>
      </w:r>
      <w:r>
        <w:rPr>
          <w:rtl w:val="true"/>
        </w:rPr>
        <w:t>[</w:t>
      </w:r>
      <w:r>
        <w:rPr>
          <w:rtl w:val="true"/>
        </w:rPr>
        <w:t>ع ق ص</w:t>
      </w:r>
      <w:r>
        <w:rPr>
          <w:rtl w:val="true"/>
        </w:rPr>
        <w:t>]</w:t>
      </w:r>
      <w:bookmarkEnd w:id="204"/>
    </w:p>
    <w:p>
      <w:pPr>
        <w:pStyle w:val="BookText"/>
        <w:rPr/>
      </w:pPr>
      <w:r>
        <w:rPr>
          <w:rFonts w:ascii="Amiri" w:hAnsi="Amiri" w:eastAsia="Amiri" w:cs="Amiri"/>
          <w:color w:val="111111"/>
          <w:sz w:val="28"/>
          <w:sz w:val="28"/>
          <w:szCs w:val="28"/>
          <w:rtl w:val="true"/>
          <w:lang w:bidi="ar-SA"/>
        </w:rPr>
        <w:t xml:space="preserve">عقص ، صقع ، صعق ، قصع ، 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عمر بن الخطّاب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لبّد أو عَقَص فعلیه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المحرِمینَ بالحج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الضَّفْر ، وهو أن یُلوَی الشَّعَر علی الرأس ، ولهذا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عِقْصة وجمعها عِقَصٌ وعِقاص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یصف شعر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غدائره مستشزِراتٌ إلی العُلَا</w:t>
      </w:r>
    </w:p>
    <w:p>
      <w:pPr>
        <w:pStyle w:val="BookText"/>
        <w:rPr/>
      </w:pPr>
      <w:r>
        <w:rPr>
          <w:rFonts w:ascii="Amiri" w:hAnsi="Amiri" w:eastAsia="Amiri" w:cs="Amiri"/>
          <w:color w:val="111111"/>
          <w:sz w:val="28"/>
          <w:sz w:val="28"/>
          <w:szCs w:val="28"/>
          <w:rtl w:val="true"/>
          <w:lang w:bidi="ar-SA"/>
        </w:rPr>
        <w:t>تَضِلُ العِقاصُ فی مثنَّی ومرسَلِ</w:t>
      </w:r>
    </w:p>
    <w:p>
      <w:pPr>
        <w:pStyle w:val="BookText"/>
        <w:rPr/>
      </w:pPr>
      <w:r>
        <w:rPr>
          <w:rFonts w:ascii="IRNazanin" w:hAnsi="IRNazanin" w:eastAsia="IRNazanin"/>
          <w:color w:val="111111"/>
          <w:sz w:val="28"/>
          <w:sz w:val="28"/>
          <w:szCs w:val="28"/>
          <w:rtl w:val="true"/>
          <w:lang w:bidi="fa-IR"/>
        </w:rPr>
        <w:t>وصفها بکثرة الشعر والتفافِه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المرأة کل خُصْلة من شعرها فتلویَها ثم تَعقِدَها حتّی یبقی فیها التواءٌ ثمَّ تُرسلها ؛ وکلُّ خُصلة عقیصة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ربّما اتّخذَتْ عقیصةً من شعر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المَدَارِی فی قول امریء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 والضَّفر ثلاث قُوًی ، وقُوَّتان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یجعل شعره عقیصتین وضفیرتین فیرُخیهما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العِقاص ، والرَّبَض ، والحوِیّة ، والحاویة واحد ، وهی الدُّوَّارة التی فی بطن الشاة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العَقْصاء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التوَی قرناها علی أذنیها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المکسورة القرن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المکسورة القرن الداخل ، وهو 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المنتصبة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العَقِص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البخیل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 من الرَّمل کالعَقِد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ینکسر نصله فیبقی سِنْخُه فی السهم ، فیُخرج ویُضرب حتی یُطَوَّل ویردّ إلی موضعه فلا یسدّ </w:t>
      </w:r>
    </w:p>
    <w:p>
      <w:pPr>
        <w:pStyle w:val="BookText"/>
        <w:rPr/>
      </w:pPr>
      <w:r>
        <w:rPr>
          <w:rFonts w:ascii="Amiri" w:hAnsi="Amiri" w:eastAsia="Amiri" w:cs="Amiri"/>
          <w:color w:val="111111"/>
          <w:sz w:val="28"/>
          <w:sz w:val="28"/>
          <w:szCs w:val="28"/>
          <w:rtl w:val="true"/>
          <w:lang w:bidi="ar-SA"/>
        </w:rPr>
        <w:t>مسدّهُ ؛ لأنه دُقِّق وطُوِّل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یدر الناس ما مَعاقص فقالوا مَشاقص ، للنصال التی لیست بعریضة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کنتُم نبْلاً لکنتم معاقصا</w:t>
      </w:r>
    </w:p>
    <w:p>
      <w:pPr>
        <w:pStyle w:val="BookText"/>
        <w:rPr/>
      </w:pP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وعقص أمره ، إذا لواه فلبَّسَه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المِعقاص من الجواری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والمِعقاص هی النِّهایة فی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المعوّجة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أخذْتُه معاقصة ومقاعصة ، أی مُعازَّةً ومُغالبة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فی سبیلِ الله فقُتِل قَعْصاً فقد استوجب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صلی‌الله‌علیه‌وسلم أنه استوجب حُسن المآب ،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لَهُ عِنْدَنا لَزُلْفی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فاختصر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الرجلُ بالسِّلاح أو بغیره فیموت مکانَه قبلَ أن یَرِیمَه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أقعصَه الضاربُ إقعاصاً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جاء فی أشراط السّاعة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ومُوتانٌ یکون فی الناس کقُعاص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الغنم لا یُلبِثها إلی أن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أُخذ الإقعاص فی الصید ، یُرمی فیموت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التی بها القُعاص ، وهو داءٌ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انقعص وانقعف وانغرفَ ،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المال منه قَعصاً ، وقعصتُه إیاه ، إذا اعتززته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قَعوص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حالبَها وتمنع 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کانت قعوصاً ولقد قَعِصتْ قَعَصاً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روی عن النبی صلی‌الله‌علیه‌وسلم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علی ناقة وهی تَقصَع بجِرّتها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ضمُّک الشیء علی الشیء حتّی تقتله أو تهشمه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قَصْع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قیل للصبیّ إذا کان بطیء الشباب قَصِیع یریدون أنّه مردّد الخلق بعضه إلی بعضٍ فلیس یَطُول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المضْغ وضمّ بعض الأسنان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الیربوع وقاصعاؤه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یحفر حُفیرةً ثم یسدُّ بابَها بترابها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الفرزدَق یهجو جریراً</w:t>
      </w:r>
    </w:p>
    <w:p>
      <w:pPr>
        <w:pStyle w:val="BookText"/>
        <w:rPr/>
      </w:pPr>
      <w:r>
        <w:rPr>
          <w:rFonts w:ascii="Amiri" w:hAnsi="Amiri" w:eastAsia="Amiri" w:cs="Amiri"/>
          <w:color w:val="111111"/>
          <w:sz w:val="28"/>
          <w:sz w:val="28"/>
          <w:szCs w:val="28"/>
          <w:rtl w:val="true"/>
          <w:lang w:bidi="ar-SA"/>
        </w:rPr>
        <w:t>وإذا أخذتُ بقاصعائک لم تَجِدْ</w:t>
      </w:r>
    </w:p>
    <w:p>
      <w:pPr>
        <w:pStyle w:val="BookText"/>
        <w:rPr/>
      </w:pPr>
      <w:r>
        <w:rPr>
          <w:rFonts w:ascii="Amiri" w:hAnsi="Amiri" w:eastAsia="Amiri" w:cs="Amiri"/>
          <w:color w:val="111111"/>
          <w:sz w:val="28"/>
          <w:sz w:val="28"/>
          <w:szCs w:val="28"/>
          <w:rtl w:val="true"/>
          <w:lang w:bidi="ar-SA"/>
        </w:rPr>
        <w:t>أحداً یُعِینُک غیرَ من یتقصَّعُ</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ضعفک إذا قصدتُ لک کبنی یربوع لا یُعینک إلا ضعیفٌ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شبههم بهذا لأنّه عنی جریراً ، وهو من بنی یربوع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القاصعاء والقُصَعة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حُجر الیربوع أوّلَ ما یبتدیء فی 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ومأخذه من القَصْع ، وهو ضمُّ الشیء إلی الشیء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العطشانُ غُلَّته بالماء ، إذا سکّنها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ذی الرمة یصف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فانصاعت الحُقْبُ لم تقصَعْ جرائرَها</w:t>
      </w:r>
    </w:p>
    <w:p>
      <w:pPr>
        <w:pStyle w:val="BookText"/>
        <w:rPr/>
      </w:pPr>
      <w:r>
        <w:rPr>
          <w:rFonts w:ascii="Amiri" w:hAnsi="Amiri" w:eastAsia="Amiri" w:cs="Amiri"/>
          <w:color w:val="111111"/>
          <w:sz w:val="28"/>
          <w:sz w:val="28"/>
          <w:szCs w:val="28"/>
          <w:rtl w:val="true"/>
          <w:lang w:bidi="ar-SA"/>
        </w:rPr>
        <w:t>وقد نَشَحْنَ فلا ریٌّ ولا هِیمُ</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 الناقةِ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خروجها من الجوف إلی الشِّدق غیر منقطعةٍ ولا نَزْرة ، ومتابعةُ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تفعل الناقةُ ذلک إذا کانت مطمئنّةً ساکنة لا تسیر ، فإذا خافت شیئاً قطعت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من تقصیع الیربوع ، وهو إخراجُه ترابَ جحره وقاصعائه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الجرَّةَ إذا دَسَعتْ بها الناقة بمنزلة التُّراب الذی یُخرجه الیربوع من قاصعائه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قصعت الناقةُ بجِرتها قَصْعاً ، وهو المضغ ، وهو بعد الدّسْع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تنزع الجِرّة من کَرشها ، ثم القَصْع بعد ذلک ، والمضْغ ، والإفاضة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 الزرعُ تقصیعاً ، إذا خرجَ من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صار له شُعَبٌ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أوّلُ القوم من نَقْب الجبل ، إذا طلعوا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وسیفٌ مِقْصَعٌ ومِقصَلٌ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تقصَّع الدُّمّل بالصَّدید ، إذا امتلأ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قصعتُه قصعاً وقمعتُه قمعاً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وقصَّع الرجل فی بیته ، إذا لزمه ولم یبرحه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لأُخلی لها الفراشَ إذا</w:t>
      </w:r>
    </w:p>
    <w:p>
      <w:pPr>
        <w:pStyle w:val="BookText"/>
        <w:rPr/>
      </w:pPr>
      <w:r>
        <w:rPr>
          <w:rFonts w:ascii="Amiri" w:hAnsi="Amiri" w:eastAsia="Amiri" w:cs="Amiri"/>
          <w:color w:val="111111"/>
          <w:sz w:val="28"/>
          <w:sz w:val="28"/>
          <w:szCs w:val="28"/>
          <w:rtl w:val="true"/>
          <w:lang w:bidi="ar-SA"/>
        </w:rPr>
        <w:t>قَصَّع فی حِضْنِ عِرْسِه الفَرِقُ</w:t>
      </w:r>
    </w:p>
    <w:p>
      <w:pPr>
        <w:pStyle w:val="BookText"/>
        <w:rPr/>
      </w:pPr>
      <w:r>
        <w:rPr>
          <w:rFonts w:ascii="Amiri" w:hAnsi="Amiri" w:eastAsia="Amiri" w:cs="Amiri"/>
          <w:color w:val="111111"/>
          <w:sz w:val="28"/>
          <w:sz w:val="28"/>
          <w:szCs w:val="28"/>
          <w:rtl w:val="true"/>
          <w:lang w:bidi="ar-SA"/>
        </w:rPr>
        <w:t>وجمع القَصْعة قِصاع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 فَصَعِقَ مَنْ فِی السَّماواتِ وَمَنْ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الموتَ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مَغْشِیّاً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الحال ، وقیل إنّه خرَّ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الغَشْی ؛ لأنّه یقال للذی غُشِی علیه والذی یذهب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فی الذین ماتوا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بَعَثْناکُمْ مِنْ بَعْدِ مَوْتِکُمْ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والصَّاعقة والصَّعْقة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یُغْشی منها علی من یسمعها أو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وَیُرْسِلُ الصَّواعِقَ فَیُصِیبُ بِها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أصواتَ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الصَّواقع أیضاً ، ومنه قولُ الأخطل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کأنّما کانوا غراباً واقعا</w:t>
      </w:r>
    </w:p>
    <w:p>
      <w:pPr>
        <w:pStyle w:val="BookText"/>
        <w:rPr/>
      </w:pPr>
      <w:r>
        <w:rPr>
          <w:rFonts w:ascii="IRNazanin" w:hAnsi="IRNazanin" w:eastAsia="IRNazanin"/>
          <w:color w:val="111111"/>
          <w:sz w:val="28"/>
          <w:sz w:val="28"/>
          <w:szCs w:val="28"/>
          <w:rtl w:val="true"/>
          <w:lang w:bidi="fa-IR"/>
        </w:rPr>
        <w:t>فطار لمّا أبصَر الصواقعا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تتلَّاهنّ صلصالُ الصَّعَقْ</w:t>
      </w:r>
    </w:p>
    <w:p>
      <w:pPr>
        <w:pStyle w:val="BookText"/>
        <w:rPr/>
      </w:pPr>
      <w:r>
        <w:rPr>
          <w:rFonts w:ascii="Amiri" w:hAnsi="Amiri" w:eastAsia="Amiri" w:cs="Amiri"/>
          <w:color w:val="111111"/>
          <w:sz w:val="28"/>
          <w:sz w:val="28"/>
          <w:szCs w:val="28"/>
          <w:rtl w:val="true"/>
          <w:lang w:bidi="ar-SA"/>
        </w:rPr>
        <w:t>أراد الصَّعْق فثقّله ، وهو شدّة نهیقه وصوته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حتی یلاقوا یومهم الذی فیه 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یُصْعَقُونَ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فذرْهم إلی یوم القیامة حین یُنفَخ فی الصور فیصعق </w:t>
      </w:r>
    </w:p>
    <w:p>
      <w:pPr>
        <w:pStyle w:val="BookText"/>
        <w:rPr/>
      </w:pPr>
      <w:r>
        <w:rPr>
          <w:rFonts w:ascii="IRNazanin" w:hAnsi="IRNazanin" w:eastAsia="IRNazanin"/>
          <w:color w:val="111111"/>
          <w:sz w:val="28"/>
          <w:sz w:val="28"/>
          <w:szCs w:val="28"/>
          <w:rtl w:val="true"/>
          <w:lang w:bidi="fa-IR"/>
        </w:rPr>
        <w:t>الخلقُ ، أی یموتون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الغَشْی یأخذ الإنسانَ من الحرّ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أصعقته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 ومَثْنَی أصعقتها صواهلُه</w:t>
      </w:r>
    </w:p>
    <w:p>
      <w:pPr>
        <w:pStyle w:val="BookText"/>
        <w:rPr/>
      </w:pPr>
      <w:r>
        <w:rPr>
          <w:rFonts w:ascii="IRNazanin" w:hAnsi="IRNazanin" w:eastAsia="IRNazanin"/>
          <w:color w:val="111111"/>
          <w:sz w:val="28"/>
          <w:sz w:val="28"/>
          <w:szCs w:val="28"/>
          <w:rtl w:val="true"/>
          <w:lang w:bidi="fa-IR"/>
        </w:rPr>
        <w:t>أی قتلها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للبرق والرعد إذا قتلا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یرثی أخاه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فجّعنِی الرعدُ والصَّواعق بال</w:t>
      </w:r>
    </w:p>
    <w:p>
      <w:pPr>
        <w:pStyle w:val="BookText"/>
        <w:rPr/>
      </w:pPr>
      <w:r>
        <w:rPr>
          <w:rFonts w:ascii="Amiri" w:hAnsi="Amiri" w:eastAsia="Amiri" w:cs="Amiri"/>
          <w:color w:val="111111"/>
          <w:sz w:val="28"/>
          <w:sz w:val="28"/>
          <w:szCs w:val="28"/>
          <w:rtl w:val="true"/>
          <w:lang w:bidi="ar-SA"/>
        </w:rPr>
        <w:t>فارس یوم الکریهة النَّجُدِ</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بالصواعق صوت الرعد ، یدلّ علی ذلک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یسدُّون آذانهم إلّا من شدّة 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صَعِق وصُعِق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صَعِق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صَعِقٌ ، ومن قال صُعِق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یقال صعقتْه الصاعقةُ وأصعَقته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صُقِعت الأرض ، إذا أصابها الصقیع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صُقِعت الأرض وأُصقِعْنا ، وأرض صَقِعةٌ ومصقوعة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ضُرِبت الأرضُ وأُضرِبْنا ، وجُلِدت وأُجلِدَ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البقل ، وجُلِدَ ، وصُقِعَ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أصقع الصقیعُ الشجرَ ، فالشجر صَقِعٌ ومُصْقَع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الأرضُ صَقِعةً وضَرِبة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أضْربَ الضریبُ النباتَ ، فالنباتُ ضریبٌ ومُضرَبٌ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صَقِعت الرّکیةُ تَصقَع صَقَعاً ، إذا انهارت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تکون علی رأس المرأة توقِّی بها الخِمَار من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صِقاع الخباء ، وهو أن یؤخذَ حَبلٌ فیمدَّ علی أعلاه ویوتَّر ویشدّ طرفاه إلی وتدین رُزَّا فی الأرض من ناحیتی الخباء ، وذلک إذا اشتدَّت الریحُ فخافوا تقویضَها الأخبیة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اصقعوا بیتکم فقد عَصَفت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فیَصعقونه بالحبل کما وصفته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صقَع یصقَع إذا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تکون فی موضع الحَکَمة من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ربیعة بن مقروم الضبِّیُّ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وخصمٍ یرکب العَوصَاء طاطٍ</w:t>
      </w:r>
    </w:p>
    <w:p>
      <w:pPr>
        <w:pStyle w:val="BookText"/>
        <w:rPr/>
      </w:pPr>
      <w:r>
        <w:rPr>
          <w:rFonts w:ascii="Amiri" w:hAnsi="Amiri" w:eastAsia="Amiri" w:cs="Amiri"/>
          <w:color w:val="111111"/>
          <w:sz w:val="28"/>
          <w:sz w:val="28"/>
          <w:szCs w:val="28"/>
          <w:rtl w:val="true"/>
          <w:lang w:bidi="ar-SA"/>
        </w:rPr>
        <w:t>علی المُثْلی غُناماه القِذاعُ</w:t>
      </w:r>
    </w:p>
    <w:p>
      <w:pPr>
        <w:pStyle w:val="BookText"/>
        <w:rPr/>
      </w:pPr>
      <w:r>
        <w:rPr>
          <w:rFonts w:ascii="Amiri" w:hAnsi="Amiri" w:eastAsia="Amiri" w:cs="Amiri"/>
          <w:color w:val="111111"/>
          <w:sz w:val="28"/>
          <w:sz w:val="28"/>
          <w:szCs w:val="28"/>
          <w:rtl w:val="true"/>
          <w:lang w:bidi="ar-SA"/>
        </w:rPr>
        <w:t>طَموحِ الرّأس کنتُ له لجاماً</w:t>
      </w:r>
    </w:p>
    <w:p>
      <w:pPr>
        <w:pStyle w:val="BookText"/>
        <w:rPr/>
      </w:pPr>
      <w:r>
        <w:rPr>
          <w:rFonts w:ascii="Amiri" w:hAnsi="Amiri" w:eastAsia="Amiri" w:cs="Amiri"/>
          <w:color w:val="111111"/>
          <w:sz w:val="28"/>
          <w:sz w:val="28"/>
          <w:szCs w:val="28"/>
          <w:rtl w:val="true"/>
          <w:lang w:bidi="ar-SA"/>
        </w:rPr>
        <w:t>یُخَیِّسُه ، له منه صِقاعُ</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للخِرقة التی یشدُّ بها أنف الناقة إذا ظُئرت علی ولد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الغِمامة ، وللذی یُشَدُّ به عیناها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رأسٌ رأیتُ به طِماحاً</w:t>
      </w:r>
    </w:p>
    <w:p>
      <w:pPr>
        <w:pStyle w:val="BookText"/>
        <w:rPr/>
      </w:pPr>
      <w:r>
        <w:rPr>
          <w:rFonts w:ascii="IRNazanin" w:hAnsi="IRNazanin" w:eastAsia="IRNazanin"/>
          <w:color w:val="111111"/>
          <w:sz w:val="28"/>
          <w:sz w:val="28"/>
          <w:szCs w:val="28"/>
          <w:rtl w:val="true"/>
          <w:lang w:bidi="fa-IR"/>
        </w:rPr>
        <w:t>شددت له الغمائم والصِّقاعا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أین صَقَع وبَقَع ، أی </w:t>
      </w:r>
      <w:bookmarkStart w:id="205" w:name="pg17043_186226"/>
    </w:p>
    <w:p>
      <w:pPr>
        <w:pStyle w:val="BookText"/>
        <w:rPr/>
      </w:pPr>
      <w:bookmarkEnd w:id="205"/>
      <w:r>
        <w:rPr>
          <w:rFonts w:ascii="Amiri" w:hAnsi="Amiri" w:eastAsia="Amiri" w:cs="Amiri"/>
          <w:color w:val="111111"/>
          <w:sz w:val="28"/>
          <w:sz w:val="28"/>
          <w:szCs w:val="28"/>
          <w:rtl w:val="true"/>
          <w:lang w:bidi="ar-SA"/>
        </w:rPr>
        <w:t>ما أدری أین ذهَب ؛ قلّما یُتکلَّم به إلّا بحرف 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الذی یُنتَج فی الصَّقیع ، وهو من خیر النتاج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بیت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خَراخر تُحسِب الصَّقعیَ حتّی</w:t>
      </w:r>
    </w:p>
    <w:p>
      <w:pPr>
        <w:pStyle w:val="BookText"/>
        <w:rPr/>
      </w:pPr>
      <w:r>
        <w:rPr>
          <w:rFonts w:ascii="Amiri" w:hAnsi="Amiri" w:eastAsia="Amiri" w:cs="Amiri"/>
          <w:color w:val="111111"/>
          <w:sz w:val="28"/>
          <w:sz w:val="28"/>
          <w:szCs w:val="28"/>
          <w:rtl w:val="true"/>
          <w:lang w:bidi="ar-SA"/>
        </w:rPr>
        <w:t>یظلُّ یقُرُّه الراعی سِجالا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الغزیرات اللَّبن ، الواحد خِرخِرٌ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اللبَن یکثُر حتی یأخذه الراعی فیصبّه فی سقائه سِجالاً سِجالاً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النتاج ، وذلک حین تَصقَع الشمسُ فیه رؤوسَ البَهْم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العرب یسمِّیه الشمسیَّ والقیظِیَّ ، ثم الصَّفَریُّ بعد الصَّقعیّ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طائفیّاً یقول لزُنبور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 والجمیع الأصقاع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صَقَع فلانٌ نحو صُقْع کذا وکذا ، أی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صَقَع وبَقَع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البعید الذی لا یُدری أین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صَهٍ صاقعُ إذا سمِع رجلاً یکذب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 قد ضَلَلتَ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یَصقع فی کلّ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صقعتُه بکَیٍّ ، إذا وسمتَه علی رأسه أو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وصُقِع الرجلُ آمَّةً ، إذا شُجَّ آمَّة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وظلیمٌ 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ابیضَّ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 أصقع والجمیع صُقْع ، إذا کان فی رؤوسها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الزُّرق أو صُقْع کأنَّ رؤوسها</w:t>
      </w:r>
    </w:p>
    <w:p>
      <w:pPr>
        <w:pStyle w:val="BookText"/>
        <w:rPr/>
      </w:pPr>
      <w:r>
        <w:rPr>
          <w:rFonts w:ascii="Amiri" w:hAnsi="Amiri" w:eastAsia="Amiri" w:cs="Amiri"/>
          <w:color w:val="111111"/>
          <w:sz w:val="28"/>
          <w:sz w:val="28"/>
          <w:szCs w:val="28"/>
          <w:rtl w:val="true"/>
          <w:lang w:bidi="ar-SA"/>
        </w:rPr>
        <w:t>من القَهْزِ والقُوهیّ بیضُ المقانعِ</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الصَّوقعة من البرقُع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لکفِّ عین البرقُع الضَّرس ، ولخیطه الشَّبامان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صَوقعَ الثریدةَ ، إذا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وصومعَها وصعنَبَها إذا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یُدرَی أین صَقَع فلانٌ ، أی ما یُدری أین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صُعلوکٌ تشدَّد همُّه</w:t>
      </w:r>
    </w:p>
    <w:p>
      <w:pPr>
        <w:pStyle w:val="BookText"/>
        <w:rPr/>
      </w:pPr>
      <w:r>
        <w:rPr>
          <w:rFonts w:ascii="Amiri" w:hAnsi="Amiri" w:eastAsia="Amiri" w:cs="Amiri"/>
          <w:color w:val="111111"/>
          <w:sz w:val="28"/>
          <w:sz w:val="28"/>
          <w:szCs w:val="28"/>
          <w:rtl w:val="true"/>
          <w:lang w:bidi="ar-SA"/>
        </w:rPr>
        <w:t>علیه وفی الأرض العریضة مَصقَعُ</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الأصقَع من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ناصیتُه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الأصقع طائر ، وهو الصُّفاریّة ، قاله قطرب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دُخَّلة کدراء اللون صغیرة ، ورأسها أصفر ، قصیرةُ الزمِکَّی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وسط رأس الشاة السوداء ؛ وموقعُها من الرأس الصَّوقعة</w:t>
      </w:r>
      <w:r>
        <w:rPr>
          <w:rFonts w:eastAsia="IRNazanin" w:cs="IRNazanin"/>
          <w:color w:val="111111"/>
          <w:sz w:val="28"/>
          <w:szCs w:val="28"/>
          <w:rtl w:val="true"/>
          <w:lang w:bidi="fa-IR"/>
        </w:rPr>
        <w:t>.</w:t>
      </w:r>
    </w:p>
    <w:p>
      <w:pPr>
        <w:pStyle w:val="Heading5"/>
        <w:numPr>
          <w:ilvl w:val="4"/>
          <w:numId w:val="1"/>
        </w:numPr>
        <w:rPr/>
      </w:pPr>
      <w:bookmarkStart w:id="206" w:name="__RefHeading___Toc6569319_3381743652"/>
      <w:bookmarkStart w:id="207" w:name="_Toc76"/>
      <w:bookmarkEnd w:id="206"/>
      <w:r>
        <w:rPr>
          <w:rtl w:val="true"/>
        </w:rPr>
        <w:t xml:space="preserve">باب العین والقاف مع السین </w:t>
      </w:r>
      <w:r>
        <w:rPr>
          <w:rtl w:val="true"/>
        </w:rPr>
        <w:t>[</w:t>
      </w:r>
      <w:r>
        <w:rPr>
          <w:rtl w:val="true"/>
        </w:rPr>
        <w:t>ع ق س</w:t>
      </w:r>
      <w:r>
        <w:rPr>
          <w:rtl w:val="true"/>
        </w:rPr>
        <w:t>]</w:t>
      </w:r>
      <w:bookmarkEnd w:id="207"/>
    </w:p>
    <w:p>
      <w:pPr>
        <w:pStyle w:val="BookText"/>
        <w:rPr/>
      </w:pPr>
      <w:r>
        <w:rPr>
          <w:rFonts w:ascii="Amiri" w:hAnsi="Amiri" w:eastAsia="Amiri" w:cs="Amiri"/>
          <w:color w:val="111111"/>
          <w:sz w:val="28"/>
          <w:sz w:val="28"/>
          <w:szCs w:val="28"/>
          <w:rtl w:val="true"/>
          <w:lang w:bidi="ar-SA"/>
        </w:rPr>
        <w:t xml:space="preserve">عسق ، عقس ، قعس ، 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به الشیءُ یَعسَق عَسَقاً ، إذا لصِق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به وعَکِس به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المتشدِّدُون علی غرمائهم فی التقاضی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عراجین النَّخل ، واحدها 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العَسَق للعُرجون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بی جُعَلُ فلانٍ ، إذا ألحَّ علیه فی شیء یطالبه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الأعقَس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السّکّة فی شرائه وبیعه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مذموماً لأنّه یخاف الغَبْن ومنه</w:t>
      </w:r>
    </w:p>
    <w:p>
      <w:pPr>
        <w:pStyle w:val="BookText"/>
        <w:rPr/>
      </w:pPr>
      <w:r>
        <w:rPr>
          <w:rFonts w:ascii="Amiri" w:hAnsi="Amiri" w:eastAsia="Amiri" w:cs="Amiri"/>
          <w:color w:val="111111"/>
          <w:sz w:val="28"/>
          <w:sz w:val="28"/>
          <w:szCs w:val="28"/>
          <w:rtl w:val="true"/>
          <w:lang w:bidi="ar-SA"/>
        </w:rPr>
        <w:t xml:space="preserve">قول عمر فی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عَقِسٌ لَقِسٌ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 عَقَسٌ ، أی التواء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قعساء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عُنقه انکبابٌ إلی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ظهره انکبابٌ وفی عنقه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الأقعس الذی قد خرجتْ عَجیزتُه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المنکبُّ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قول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أقعس أبْزی فی استه استئخار</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رجلیه قِصَر وفی حارکه انصِباب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أقعَس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وتقاعسَ اللیلُ ، إذا 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الأقعسان هما أقعَس ومُقاعِس ابنا ضَمرة ، من بنی مُجاشع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المتأخِّر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اقعنسس البعیر وغیرُه ، إذا امتنع فلم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ممتنع فهو مقعنسس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والقعساء من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الرّافعةُ صدرها وذنبَها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والقُعاس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التواءٌ یأخذ فی العنق من ریح کأنها تهصره إلی ما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 العنق الشدید الظهر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وتقعْوَسَ البیت إذا 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وتقعوسَ الشیخ ، إذا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ذلک أبو عبیدٍ عن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المتباعِد من الأعداء والحسَدة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صادٍ تجیء قبل القاف وکل سینٍ تجیء قبل القاف فللعرب فیه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یجعلها سیناً ومنهم من یجعلها صاداً ، لا یبالون أمتصلة کانت بالقاف أو منفصلة ، بعد أن تکونا فی کلمةٍ واحدة ، إلّا أن الصاد فی بعضٍ أحسنُ والسینَ فی بعضها أحسن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الرکیة وجُولُها من نواحیها ، والجمیع الأسقاع ، وکلُّ ناحیةٍ سُقْع وصُقْع ، والسین أحسن</w:t>
      </w:r>
      <w:r>
        <w:rPr>
          <w:rFonts w:eastAsia="Amiri" w:cs="Amiri" w:ascii="Amiri" w:hAnsi="Amiri"/>
          <w:color w:val="111111"/>
          <w:sz w:val="28"/>
          <w:szCs w:val="28"/>
          <w:rtl w:val="true"/>
          <w:lang w:bidi="ar-SA"/>
        </w:rPr>
        <w:t xml:space="preserve">. </w:t>
      </w:r>
      <w:bookmarkStart w:id="208" w:name="pg17043_186228"/>
    </w:p>
    <w:p>
      <w:pPr>
        <w:pStyle w:val="BookText"/>
        <w:rPr/>
      </w:pPr>
      <w:bookmarkEnd w:id="208"/>
      <w:r>
        <w:rPr>
          <w:rFonts w:ascii="IRNazanin" w:hAnsi="IRNazanin" w:eastAsia="IRNazanin"/>
          <w:color w:val="111111"/>
          <w:sz w:val="28"/>
          <w:sz w:val="28"/>
          <w:szCs w:val="28"/>
          <w:rtl w:val="true"/>
          <w:lang w:bidi="fa-IR"/>
        </w:rPr>
        <w:t>والعُقاب أسقع وأصقع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طویئرٍ کأنّه عصفور فی ریشه خضرةٌ ورأسه أبیض ، یکون بقُرب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الأساقع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 بالأسقَع نعتاً فالجمیع السُّقْع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والسَّوقعة من العمامة والرداء والخِمار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یلی الرأس ، وهو أسرعه وسَخاً ، بالسین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ووَقْبة الثَّرید سَوقعة ، بالسین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صُقْع الرکیّة وأصقاعها ، لنواحیها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والدیک یسقَع ویَصقَع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ضاف رجلٌ من العرب رجلاً فقدَّم إلیه ثریدةً وقال له المُضیف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تَصقَعها ولا تَقعَرْهَا ولا تَشرِمْها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آکل؟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جائعاً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تَصقَعْها ، أی لا تأکلها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لا تَقعَرها ، أی لا تبتدیء فی أکلها من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لا تشرِمْها ، أی تأکلها من حروفها وجوانبها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 المضیفُ ذلک لم یجد سبیلاً إلی أکلها</w:t>
      </w:r>
      <w:r>
        <w:rPr>
          <w:rFonts w:eastAsia="IRNazanin" w:cs="IRNazanin"/>
          <w:color w:val="111111"/>
          <w:sz w:val="28"/>
          <w:szCs w:val="28"/>
          <w:rtl w:val="true"/>
          <w:lang w:bidi="fa-IR"/>
        </w:rPr>
        <w:t>.</w:t>
      </w:r>
    </w:p>
    <w:p>
      <w:pPr>
        <w:pStyle w:val="Heading5"/>
        <w:numPr>
          <w:ilvl w:val="4"/>
          <w:numId w:val="1"/>
        </w:numPr>
        <w:rPr/>
      </w:pPr>
      <w:bookmarkStart w:id="209" w:name="__RefHeading___Toc6569321_3381743652"/>
      <w:bookmarkStart w:id="210" w:name="_Toc77"/>
      <w:bookmarkEnd w:id="209"/>
      <w:r>
        <w:rPr>
          <w:rtl w:val="true"/>
        </w:rPr>
        <w:t xml:space="preserve">باب العین والقاف مع الزای </w:t>
      </w:r>
      <w:r>
        <w:rPr>
          <w:rtl w:val="true"/>
        </w:rPr>
        <w:t>[</w:t>
      </w:r>
      <w:r>
        <w:rPr>
          <w:rtl w:val="true"/>
        </w:rPr>
        <w:t>ع ق ز</w:t>
      </w:r>
      <w:r>
        <w:rPr>
          <w:rtl w:val="true"/>
        </w:rPr>
        <w:t>]</w:t>
      </w:r>
      <w:bookmarkEnd w:id="210"/>
    </w:p>
    <w:p>
      <w:pPr>
        <w:pStyle w:val="BookText"/>
        <w:rPr/>
      </w:pPr>
      <w:r>
        <w:rPr>
          <w:rFonts w:ascii="Amiri" w:hAnsi="Amiri" w:eastAsia="Amiri" w:cs="Amiri"/>
          <w:color w:val="111111"/>
          <w:sz w:val="28"/>
          <w:sz w:val="28"/>
          <w:szCs w:val="28"/>
          <w:rtl w:val="true"/>
          <w:lang w:bidi="ar-SA"/>
        </w:rPr>
        <w:t xml:space="preserve">عزق ، زعق ، زقع ، 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معزوقة ، إذا شققتَها بفأسٍ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عزقتها أعزِقُها عَزْقاً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فی غیر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للفأس والمِسحاة مِعزَق ، وجمعه المَعَازق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لنُمضِی بالأکفِّ رماحَنا</w:t>
      </w:r>
    </w:p>
    <w:p>
      <w:pPr>
        <w:pStyle w:val="BookText"/>
        <w:rPr/>
      </w:pPr>
      <w:r>
        <w:rPr>
          <w:rFonts w:ascii="Amiri" w:hAnsi="Amiri" w:eastAsia="Amiri" w:cs="Amiri"/>
          <w:color w:val="111111"/>
          <w:sz w:val="28"/>
          <w:sz w:val="28"/>
          <w:szCs w:val="28"/>
          <w:rtl w:val="true"/>
          <w:lang w:bidi="ar-SA"/>
        </w:rPr>
        <w:t>إذا أُرعِشَت أیدیکمُ بالمعازقِ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البِیلة المعقَّفة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الفؤوس ، واحدها معزَقة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فأسٌ لرأسها طَرَفان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عَزِقٌ ، أی فی خُلقه عُسر وبُخل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الفستق فی السنة التی لا ینعقد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هو أو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العنزُ بذی عَزْوَق</w:t>
      </w:r>
    </w:p>
    <w:p>
      <w:pPr>
        <w:pStyle w:val="BookText"/>
        <w:rPr/>
      </w:pPr>
      <w:r>
        <w:rPr>
          <w:rFonts w:ascii="Amiri" w:hAnsi="Amiri" w:eastAsia="Amiri" w:cs="Amiri"/>
          <w:color w:val="111111"/>
          <w:sz w:val="28"/>
          <w:sz w:val="28"/>
          <w:szCs w:val="28"/>
          <w:rtl w:val="true"/>
          <w:lang w:bidi="ar-SA"/>
        </w:rPr>
        <w:t>یثبتها فی جِلْدِها العَزْوَقُ</w:t>
      </w:r>
    </w:p>
    <w:p>
      <w:pPr>
        <w:pStyle w:val="BookText"/>
        <w:rPr/>
      </w:pPr>
      <w:r>
        <w:rPr>
          <w:rFonts w:ascii="Amiri" w:hAnsi="Amiri" w:eastAsia="Amiri" w:cs="Amiri"/>
          <w:color w:val="111111"/>
          <w:sz w:val="28"/>
          <w:sz w:val="28"/>
          <w:szCs w:val="28"/>
          <w:rtl w:val="true"/>
          <w:lang w:bidi="ar-SA"/>
        </w:rPr>
        <w:t xml:space="preserve">وذلک أنّه یدبغ جلدُها بالعَزْوَق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فی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السَّیِّئو الأخلاق ، واحدهم عَزِق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عَزِقٌ نَزِقٌ زَنِقٌ 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مُذرُّو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وأعزَقَ ، إذا عمِل بالمِعْزقة ، وهی الحِفراءة والعَضْم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وأعزقَ بالمِعزَقة ، وهی المَرُّ الذی یکون مع الحفّارین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کفّ ذوقی نَزوانَ المِعزقه</w:t>
      </w:r>
    </w:p>
    <w:p>
      <w:pPr>
        <w:pStyle w:val="BookText"/>
        <w:rPr/>
      </w:pPr>
      <w:r>
        <w:rPr>
          <w:rFonts w:ascii="IRNazanin" w:hAnsi="IRNazanin" w:eastAsia="IRNazanin"/>
          <w:color w:val="111111"/>
          <w:sz w:val="28"/>
          <w:sz w:val="28"/>
          <w:szCs w:val="28"/>
          <w:rtl w:val="true"/>
          <w:lang w:bidi="fa-IR"/>
        </w:rPr>
        <w:t xml:space="preserve">زعق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أزعقتُه فهو مزعوق ، ومعناه المذعور ، فی باب أفعلته فهو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زعقته بغیر ألف فانزعق ، أی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تعلَّمی أنَّ علیکِ سائقا </w:t>
      </w:r>
    </w:p>
    <w:p>
      <w:pPr>
        <w:pStyle w:val="BookText"/>
        <w:rPr/>
      </w:pPr>
      <w:r>
        <w:rPr>
          <w:rFonts w:ascii="IRNazanin" w:hAnsi="IRNazanin" w:eastAsia="IRNazanin"/>
          <w:color w:val="111111"/>
          <w:sz w:val="28"/>
          <w:sz w:val="28"/>
          <w:szCs w:val="28"/>
          <w:rtl w:val="true"/>
          <w:lang w:bidi="fa-IR"/>
        </w:rPr>
        <w:t>لا مبطئاً ولا عنیفاً زاعقا</w:t>
      </w:r>
    </w:p>
    <w:p>
      <w:pPr>
        <w:pStyle w:val="BookText"/>
        <w:rPr/>
      </w:pPr>
      <w:r>
        <w:rPr>
          <w:rFonts w:ascii="Amiri" w:hAnsi="Amiri" w:eastAsia="Amiri" w:cs="Amiri"/>
          <w:color w:val="111111"/>
          <w:sz w:val="28"/>
          <w:sz w:val="28"/>
          <w:szCs w:val="28"/>
          <w:rtl w:val="true"/>
          <w:lang w:bidi="ar-SA"/>
        </w:rPr>
        <w:t>لَبّاً بأعجاز المطیّ لاحقا</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الزُّعاق الماء المُرُّ الغلیظ الذی لا یُطاق شُربه من أُجوجته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مزعوق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وأزعق القومُ ، إذا حفَروا فهجموا علی ماءٍ 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الزَّعاقیق والحَیقُطَانَ</w:t>
      </w:r>
    </w:p>
    <w:p>
      <w:pPr>
        <w:pStyle w:val="BookText"/>
        <w:rPr/>
      </w:pPr>
      <w:r>
        <w:rPr>
          <w:rFonts w:ascii="Amiri" w:hAnsi="Amiri" w:eastAsia="Amiri" w:cs="Amiri"/>
          <w:color w:val="111111"/>
          <w:sz w:val="28"/>
          <w:sz w:val="28"/>
          <w:szCs w:val="28"/>
          <w:rtl w:val="true"/>
          <w:lang w:bidi="ar-SA"/>
        </w:rPr>
        <w:t>یُبادِرْنَ فی المنزل الضَّیْوَنا</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 مزعوقة ، ومدعوقة ، وممعوقة ، ومبعوقة ، ومشحوذة ، ومَسْنِیَّة ، إذا أصابَها مطرٌ وابلٌ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صلی‌الله‌علیه‌وسلم أنه نهی عن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یُحلق رأس الصبیّ ویترک منه مواضع فیها الشَّعَر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شیء یکون قطعاً متفرِّقة فهو 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لقطع السحاب فی السماء قَزَع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رضی‌الله‌عنه حین ذکر یعسوبَ الدین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یجتمعون إلیه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قِطَع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عُصَب القطا هَمَلاً علیه</w:t>
      </w:r>
    </w:p>
    <w:p>
      <w:pPr>
        <w:pStyle w:val="BookText"/>
        <w:rPr/>
      </w:pPr>
      <w:r>
        <w:rPr>
          <w:rFonts w:ascii="Amiri" w:hAnsi="Amiri" w:eastAsia="Amiri" w:cs="Amiri"/>
          <w:color w:val="111111"/>
          <w:sz w:val="28"/>
          <w:sz w:val="28"/>
          <w:szCs w:val="28"/>
          <w:rtl w:val="true"/>
          <w:lang w:bidi="ar-SA"/>
        </w:rPr>
        <w:t>کأنَّ رِعالَه قَزَعُ الجَهَامِ</w:t>
      </w:r>
    </w:p>
    <w:p>
      <w:pPr>
        <w:pStyle w:val="BookText"/>
        <w:rPr/>
      </w:pPr>
      <w:r>
        <w:rPr>
          <w:rFonts w:ascii="Amiri" w:hAnsi="Amiri" w:eastAsia="Amiri" w:cs="Amiri"/>
          <w:color w:val="111111"/>
          <w:sz w:val="28"/>
          <w:sz w:val="28"/>
          <w:szCs w:val="28"/>
          <w:rtl w:val="true"/>
          <w:lang w:bidi="ar-SA"/>
        </w:rPr>
        <w:t>وقال الأصمعیّ قَزَع الفرسُ یعدو ، ومَزَع یعدو ، إذا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مقزَّعٌ ، إذا کان خفیفاً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وبشیر مُقزَّعٌ ، إذا جُرِّد للبُشارة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به تعدو بشیراً مقزَّعا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إنسانٍ جرّدتَه لأمرٍ ولم تشغَلْه بغیره فقد قَزَّعتَه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والمقزَّع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المهلوب الذی جُزَّ عُرفُه وناصیتُه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الفرس الشدید الخَلْق والأَسْر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 الخفیف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مُقَزَّعٌ أطلسُ الأطمارِ لیس له</w:t>
      </w:r>
    </w:p>
    <w:p>
      <w:pPr>
        <w:pStyle w:val="BookText"/>
        <w:rPr/>
      </w:pPr>
      <w:r>
        <w:rPr>
          <w:rFonts w:ascii="Amiri" w:hAnsi="Amiri" w:eastAsia="Amiri" w:cs="Amiri"/>
          <w:color w:val="111111"/>
          <w:sz w:val="28"/>
          <w:sz w:val="28"/>
          <w:szCs w:val="28"/>
          <w:rtl w:val="true"/>
          <w:lang w:bidi="ar-SA"/>
        </w:rPr>
        <w:t>إلّا الضِّراءَ وإلّا صیدَها نشَبُ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علی رأسه إلا شُعَیرات متفرِّقة تَطایَرُ فی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والمقزَّع من الخیل ما تَنَتَّفُ ناصیتُه حتَّی 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نزائع لِلصّریحِ وأعْوَجِیٍ</w:t>
      </w:r>
    </w:p>
    <w:p>
      <w:pPr>
        <w:pStyle w:val="BookText"/>
        <w:rPr/>
      </w:pPr>
      <w:r>
        <w:rPr>
          <w:rFonts w:ascii="Amiri" w:hAnsi="Amiri" w:eastAsia="Amiri" w:cs="Amiri"/>
          <w:color w:val="111111"/>
          <w:sz w:val="28"/>
          <w:sz w:val="28"/>
          <w:szCs w:val="28"/>
          <w:rtl w:val="true"/>
          <w:lang w:bidi="ar-SA"/>
        </w:rPr>
        <w:t>من الجُرْدِ المقزَّعةِ العِجالِ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الناصیةِ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وقَزَع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لُغامه علی نُخْرته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قَوزَعَ الدیک ولا یقال قنزعَ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العامة إذا اقتتل الدیکان فهرب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قَنَزَع الدِّیک ؛ وإنما یقال قَوزَع الدِّیک إذا غُلِب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قَزَع ، إذا عدا هارباً وقَوزَعَ فَوعَلَ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أقزَع له فی المنطق وأقذعَ وأزهف ، إذا تعدَّی فی القول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الزِّنی</w:t>
      </w:r>
      <w:r>
        <w:rPr>
          <w:rFonts w:eastAsia="Amiri" w:cs="Amiri" w:ascii="Amiri" w:hAnsi="Amiri"/>
          <w:color w:val="111111"/>
          <w:sz w:val="28"/>
          <w:szCs w:val="28"/>
          <w:rtl w:val="true"/>
          <w:lang w:bidi="ar-SA"/>
        </w:rPr>
        <w:t xml:space="preserve">. </w:t>
      </w:r>
      <w:bookmarkStart w:id="211" w:name="pg17043_186230"/>
    </w:p>
    <w:p>
      <w:pPr>
        <w:pStyle w:val="BookText"/>
        <w:rPr/>
      </w:pPr>
      <w:bookmarkEnd w:id="211"/>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قَزَع قَزَعاناً ، وزمَعَ زَمَعاناً ، وهو مَشْیٌ متقارب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النضر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قِزَاع ولا قَزَعة ، أی ما علیه شیء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ضُراطِ الحمار وقد زَقَعَ زَقْعاً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الزَّقاقیع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القَبَج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الزعاقیق ، واحدتها زُعقوقة</w:t>
      </w:r>
      <w:r>
        <w:rPr>
          <w:rFonts w:eastAsia="IRNazanin" w:cs="IRNazanin"/>
          <w:color w:val="111111"/>
          <w:sz w:val="28"/>
          <w:szCs w:val="28"/>
          <w:rtl w:val="true"/>
          <w:lang w:bidi="fa-IR"/>
        </w:rPr>
        <w:t>.</w:t>
      </w:r>
    </w:p>
    <w:p>
      <w:pPr>
        <w:pStyle w:val="Heading5"/>
        <w:numPr>
          <w:ilvl w:val="4"/>
          <w:numId w:val="1"/>
        </w:numPr>
        <w:rPr/>
      </w:pPr>
      <w:bookmarkStart w:id="212" w:name="__RefHeading___Toc6569323_3381743652"/>
      <w:bookmarkStart w:id="213" w:name="_Toc78"/>
      <w:bookmarkEnd w:id="212"/>
      <w:r>
        <w:rPr>
          <w:rtl w:val="true"/>
        </w:rPr>
        <w:t xml:space="preserve">باب العین والقاف مع الطاء </w:t>
      </w:r>
      <w:r>
        <w:rPr>
          <w:rtl w:val="true"/>
        </w:rPr>
        <w:t>[</w:t>
      </w:r>
      <w:r>
        <w:rPr>
          <w:rtl w:val="true"/>
        </w:rPr>
        <w:t>ع ق ط</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قعط ،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صلی‌الله‌علیه‌وسلم أنّه أمر المتعمِّم بالتلحِّی ونهی عن الاقتعاط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للعمامة المِقْعطة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فلانٌ مقتعِطاً ، إذا جاء متعمِّماً طابِقیّاً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نُهی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قعطت العمامة قعطاً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طُهَیّة مقعوطاً علیها العمائمُ</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وقَعَط شعرُه من الحُفوف إذا یبس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 فلانٌ علی غریمه ، إذا شدَّد علیه فی التقاضی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وقعَّط وَثاقه ، إذا 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یقعِّط علی غریمه فی حال عُسرته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قعّط علی غریمه ، إذا ألحّ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المضیِّق علی 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قعَّط فلانٌ علی غریمه ، إذا صاح أعلی صِیاحه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جَوَّق ، وثَهَّتَ ، 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للأنثی من الحِجْلان قُعَیطة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تقویض البناء ، مثل القَعْوشة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أقعط القوم عنه إقعاطاً ، إذا انکشفوا انکشافاً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مِنَ اللَّیْلِ مُظْلِماً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قطعتُ الشیء قَطْعا ، واسم ما قُطِع فسقَطَ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المظلم من نعته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مِنَ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له یقول البصریُّون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طِنْفسة تکون تحت الرحل علی کتفَی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أتتک العِیسُ تنفُخُ فی بُراها</w:t>
      </w:r>
    </w:p>
    <w:p>
      <w:pPr>
        <w:pStyle w:val="BookText"/>
        <w:rPr/>
      </w:pPr>
      <w:r>
        <w:rPr>
          <w:rFonts w:ascii="Amiri" w:hAnsi="Amiri" w:eastAsia="Amiri" w:cs="Amiri"/>
          <w:color w:val="111111"/>
          <w:sz w:val="28"/>
          <w:sz w:val="28"/>
          <w:szCs w:val="28"/>
          <w:rtl w:val="true"/>
          <w:lang w:bidi="ar-SA"/>
        </w:rPr>
        <w:t>تَکَشَّفُ عن مناکبها القُطوعُ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قصیر ، وجمعه أقطاع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فِی الْأَرْضِ 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فرَّقناهم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انقطعت أسبابُهم ووُصَلهم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بَیْنَهُمْ زُبُراً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واقعٌ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بمعنی اللازم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وتقطّعَتْ أسبابُها ورِمامُها</w:t>
      </w:r>
    </w:p>
    <w:p>
      <w:pPr>
        <w:pStyle w:val="BookText"/>
        <w:rPr/>
      </w:pPr>
      <w:r>
        <w:rPr>
          <w:rFonts w:ascii="Amiri" w:hAnsi="Amiri" w:eastAsia="Amiri" w:cs="Amiri"/>
          <w:color w:val="111111"/>
          <w:sz w:val="28"/>
          <w:sz w:val="28"/>
          <w:szCs w:val="28"/>
          <w:rtl w:val="true"/>
          <w:lang w:bidi="ar-SA"/>
        </w:rPr>
        <w:t>أی انقطعت حبالُ مودّتها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 أَیْدِیَهُنَ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قطعنها قَطْعاً بعد قطع ، وخدشْنَ فیها خدوشاً کثیرة ، ولذلک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فَلْیَمْدُدْ بِسَبَبٍ إِلَی السَّماءِ ثُمَ لْیَقْطَعْ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علی أنّ تأویل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لیختنق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محتاجٌ إلی شرحٍ یزید فی بیانه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من الکفّار أنّ الله لا ینصُر محمداً حتّی یُظْهره علی المِلل کلّها فلیمُتْ غیظاً ، وهو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فَلْیَمْدُدْ بِسَبَبٍ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یشدُّه المختنقُ إلی سَقْف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وسماءُ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لیمدَّ الحبل مشدوداً علی حَلْقه مدّاً شدیداً یوتِّره حتَّی یقطع حیاتَه ونَفْسَه خَنْقاً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ثم لیجعل فی سماء بیته حبلاً ثم لیختنقْ به ،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السبب ، وهو الحبْلُ المشدودُ فی عنقه حتی تنقطع نفسُه فیموت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خِیطَتْ وسُوِّیت وجُعِلتْ لَبُوساً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الجنّة سَعَفُها کِسوةٌ لأهل الجنّة ، منها مقطّعاتُهم وحُلَلُهم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أتی النبیّ صلی‌الله‌علیه‌وسلم وعلیه مقطَّعات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حدیث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الضحی إذا تقطَّعت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الأراجیزُ مقطَّعاتٍ لقِصَرها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فی کتابه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المقطَّعات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یقطَع من قمیص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من الثیاب الأردیة والمطارف ، والأکسیةَ والرِّیاط التی لم تقطع وإنّما یتعطَّف بها مَرَّةً ویُتَلفَّع بها أخری ؛ ومنها القُمُص والجِبَاب والسَّراویلات التی تقطع ثم تخاط ؛ فهذه هی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لرؤبة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نصِعاً فوقه مقطَّعا</w:t>
      </w:r>
    </w:p>
    <w:p>
      <w:pPr>
        <w:pStyle w:val="BookText"/>
        <w:rPr/>
      </w:pPr>
      <w:r>
        <w:rPr>
          <w:rFonts w:ascii="Amiri" w:hAnsi="Amiri" w:eastAsia="Amiri" w:cs="Amiri"/>
          <w:color w:val="111111"/>
          <w:sz w:val="28"/>
          <w:sz w:val="28"/>
          <w:szCs w:val="28"/>
          <w:rtl w:val="true"/>
          <w:lang w:bidi="ar-SA"/>
        </w:rPr>
        <w:t>مخالطَ التقلیص إذْ تدرَّعا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علیه نِصعاً مقلِّصا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أنه ألبس ثوباً أبیض مقلِّصا عنه لم یَبلُغْ کُراعَه ، لأنَّها سُودٌ لیست علی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علیها وشیٌ 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للثیاب القصار 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یقوّی قوله حدیث ابن عباس فی وصف سَعَف نخل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مقطَّعاتهم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لیصف ثیابَهم بالقصَر ، لأنه ذمٌّ وعیب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تقطَّعت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تکون ممتدَّةً فی أول النهار ، فکلَّما ارتفعت الشمسُ قصُرت الظلال ؛ فذلک تقطُّعها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الأبیَض بن حَمّال المأرِبیّ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صلی‌الله‌علیه‌وسلم المِلْح الذی بمأرب فأقطعَه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استَقطع فلانٌ الإمامَ قَطیعةً من عفو البلاد فأقطعه إیاها ، إذا سأله أن یُقطعها له مفروزةً محدودة یملّکه إیاها ، فإذا أعطاه إیاها کذلک فقد أقطعه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والقطائع من السُّلطان إنما تجوز فی عَفو البلاد التی لا ملک لأحدٍ علیها ولا عمارةَ توجب مِلْکاً لأحد ، فیُقْطع الإمامُ المستقطِعَ منها قدرَ ما یتهیّأ له عِمارته بإجراء الماء إلیه ، أو باستخراج عینٍ فیه ، أو بتحجیرٍ علیه ببناءٍ أو حائطٍ یُحرزه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النخل وقَطاعه ، مثل الصِّرام والصَّرام ، والجِداد والجَدَاد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النخلُ إقطاعاً ، إذا أصرمَ وحانَ قِطافُه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ومقاطع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الوقوف ، ومبادئه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مُقْطَع ، إذا انقطع عن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النَّمر بن تولب یصف امرأته</w:t>
      </w:r>
    </w:p>
    <w:p>
      <w:pPr>
        <w:pStyle w:val="BookText"/>
        <w:rPr/>
      </w:pPr>
      <w:r>
        <w:rPr>
          <w:rFonts w:ascii="Amiri" w:hAnsi="Amiri" w:eastAsia="Amiri" w:cs="Amiri"/>
          <w:color w:val="111111"/>
          <w:sz w:val="28"/>
          <w:sz w:val="28"/>
          <w:szCs w:val="28"/>
          <w:rtl w:val="true"/>
          <w:lang w:bidi="ar-SA"/>
        </w:rPr>
        <w:t>قامت تَبَاکَی أن سَبأتُ لفتیةٍ</w:t>
      </w:r>
    </w:p>
    <w:p>
      <w:pPr>
        <w:pStyle w:val="BookText"/>
        <w:rPr/>
      </w:pPr>
      <w:r>
        <w:rPr>
          <w:rFonts w:ascii="Amiri" w:hAnsi="Amiri" w:eastAsia="Amiri" w:cs="Amiri"/>
          <w:color w:val="111111"/>
          <w:sz w:val="28"/>
          <w:sz w:val="28"/>
          <w:szCs w:val="28"/>
          <w:rtl w:val="true"/>
          <w:lang w:bidi="ar-SA"/>
        </w:rPr>
        <w:t>زِقّاً وخابیةً بعَودٍ مُقْطَعِ</w:t>
      </w:r>
    </w:p>
    <w:p>
      <w:pPr>
        <w:pStyle w:val="BookText"/>
        <w:rPr/>
      </w:pPr>
      <w:r>
        <w:rPr>
          <w:rFonts w:ascii="Amiri" w:hAnsi="Amiri" w:eastAsia="Amiri" w:cs="Amiri"/>
          <w:color w:val="111111"/>
          <w:sz w:val="28"/>
          <w:sz w:val="28"/>
          <w:szCs w:val="28"/>
          <w:rtl w:val="true"/>
          <w:lang w:bidi="ar-SA"/>
        </w:rPr>
        <w:t>وقد أُقطِعَ ، إذا 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ینقطع لبنُها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فرسٌ یقطِّع الجری ، أی یَجری ضروباً من الجری لمرحِهِ ونشاطه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وقطّعت الخمرَ بالماء ، إذا مَزَجتَها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تقطّع فیها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ماء المُزْن فی نُطف الخمرِ</w:t>
      </w:r>
    </w:p>
    <w:p>
      <w:pPr>
        <w:pStyle w:val="BookText"/>
        <w:rPr/>
      </w:pPr>
      <w:r>
        <w:rPr>
          <w:rFonts w:ascii="IRNazanin" w:hAnsi="IRNazanin" w:eastAsia="IRNazanin"/>
          <w:color w:val="111111"/>
          <w:sz w:val="28"/>
          <w:sz w:val="28"/>
          <w:szCs w:val="28"/>
          <w:rtl w:val="true"/>
          <w:lang w:bidi="fa-IR"/>
        </w:rPr>
        <w:t>ویقال أقطعَ القومُ ، إذا انقطعت میاه السماءِ المزنِ فرجعوا إلی أعداد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تَزُور بی القَرْمَ الحَواریَّ إنّهم</w:t>
      </w:r>
    </w:p>
    <w:p>
      <w:pPr>
        <w:pStyle w:val="BookText"/>
        <w:rPr/>
      </w:pPr>
      <w:r>
        <w:rPr>
          <w:rFonts w:ascii="Amiri" w:hAnsi="Amiri" w:eastAsia="Amiri" w:cs="Amiri"/>
          <w:color w:val="111111"/>
          <w:sz w:val="28"/>
          <w:sz w:val="28"/>
          <w:szCs w:val="28"/>
          <w:rtl w:val="true"/>
          <w:lang w:bidi="ar-SA"/>
        </w:rPr>
        <w:t>مناهلُ أعدادٌ إذا الناسُ أَقطعوا</w:t>
      </w:r>
    </w:p>
    <w:p>
      <w:pPr>
        <w:pStyle w:val="BookText"/>
        <w:rPr/>
      </w:pPr>
      <w:r>
        <w:rPr>
          <w:rFonts w:ascii="IRNazanin" w:hAnsi="IRNazanin" w:eastAsia="IRNazanin"/>
          <w:color w:val="111111"/>
          <w:sz w:val="28"/>
          <w:sz w:val="28"/>
          <w:szCs w:val="28"/>
          <w:rtl w:val="true"/>
          <w:lang w:bidi="fa-IR"/>
        </w:rPr>
        <w:t xml:space="preserve">وبئر مِقطاع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ینقطع ماؤها سریعاً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وأقطعت الدجاجةُ ، إذا انقطعَ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الغُر المتقطِّة ، وهی التی ارتفع بیاضها من المنخرین حتَّی تبلغ الغُرَّةُ عینَیه دون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من الحَلْی هو الشیء الیسیر منه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لُبْس الذهب إلَّا مقطَّعاً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مثل الحَلْقَة والخُرْص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والقُطَیعاء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الشِّهریز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یعشُّون القُطَیعاءَ ضیفَهم</w:t>
      </w:r>
    </w:p>
    <w:p>
      <w:pPr>
        <w:pStyle w:val="BookText"/>
        <w:rPr/>
      </w:pPr>
      <w:r>
        <w:rPr>
          <w:rFonts w:ascii="Amiri" w:hAnsi="Amiri" w:eastAsia="Amiri" w:cs="Amiri"/>
          <w:color w:val="111111"/>
          <w:sz w:val="28"/>
          <w:sz w:val="28"/>
          <w:szCs w:val="28"/>
          <w:rtl w:val="true"/>
          <w:lang w:bidi="ar-SA"/>
        </w:rPr>
        <w:t>وعندهم البَرنیُّ فی جُلَل دُسْمِ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فلانٌ إلی فلانٍ بثدی غیر أقطعَ ، ومَتَّ بالتَّاء مثلُه ، إذا توسَّلَ إلیه بقرابةٍ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دعانی فلم أُورَأ به فأجبتُه</w:t>
      </w:r>
    </w:p>
    <w:p>
      <w:pPr>
        <w:pStyle w:val="BookText"/>
        <w:rPr/>
      </w:pPr>
      <w:r>
        <w:rPr>
          <w:rFonts w:ascii="Amiri" w:hAnsi="Amiri" w:eastAsia="Amiri" w:cs="Amiri"/>
          <w:color w:val="111111"/>
          <w:sz w:val="28"/>
          <w:sz w:val="28"/>
          <w:szCs w:val="28"/>
          <w:rtl w:val="true"/>
          <w:lang w:bidi="ar-SA"/>
        </w:rPr>
        <w:t>فمدَّ بثدی بیننا غیرِ أقطعا</w:t>
      </w:r>
    </w:p>
    <w:p>
      <w:pPr>
        <w:pStyle w:val="BookText"/>
        <w:rPr/>
      </w:pPr>
      <w:r>
        <w:rPr>
          <w:rFonts w:ascii="Amiri" w:hAnsi="Amiri" w:eastAsia="Amiri" w:cs="Amiri"/>
          <w:color w:val="111111"/>
          <w:sz w:val="28"/>
          <w:sz w:val="28"/>
          <w:szCs w:val="28"/>
          <w:rtl w:val="true"/>
          <w:lang w:bidi="ar-SA"/>
        </w:rPr>
        <w:t>ویقال قطَّع فلانٌ علی فلانٍ العذابَ ، إذا لَوَّن علیه ضروباً من العذاب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قَطَعَ فلانٌ رحِمَه قَطْعاً ، إذا لم یَصِلْها ، والاسم القَطِیعة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کریمتَه من فاسق فقد قَطَع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الفاسق یطلِّقها ثم لا یُبالی أن یَغشاها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قطعت الحبل قَطْعاً فانقطع ، وقطعت النهر قَطعاً وقُطوعاً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الطیر تقطع قُطوعاً ، إذا جاءت من بلد إلی بلد فی وقتِ حرٍّ أو برد ؛ وهی قواطع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الغِربانُ إلینا فی الشتاء 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فی الصیف 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 المقیمة ببلد شتاءَها وصیفَها هی الأوابد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وقُطِع بالرجُل ، إذا انقطع رجاؤه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منقَطَعٌ به ، إذا کان مسافراً فأُبدع به وعَطِبتْ راحلتُه وذهب زادُه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ومنقطَع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ینقطع ، مثل منقطَع الرَّمل والحَرَّة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والمنْقطِع الشیءُ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شیءٍ قُطِع من شیءٍ فإنْ کان المقطوع قد یبقی منه الشیء ویقطع قلت أعطنی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أن تجمع الشیء بأسره حتَّی تسمی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المرَّة من الفعل فبالفتح قطعت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العرب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فلانٌ علی قُطعةٍ من أرضٍ ، یرید أرضاً مفروزة مثل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بها قِطعةً من شیء قُطِع منه قلت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موضع القطع من ید الأقطع ، یقال ضربَه بقطَعَتِه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قُطِع الرجل ، ولا یقولون قَطِع الأقطع لأنّ الأقطع لا یکون أقطعَ حتَّی یقطعه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لزمه ذلک من قِبَل نفسه لقیل قَطِع أو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الأقطع قُطعاناً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قطیع الکلام ، إذا لم تکن سلیطة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قطیع القیام ، إذا 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قطعت المرأةُ ، إذا صارت قطیعاً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أقطعَنی فلانٌ نهراً ، إذا أذِن له فی 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وأقطعَنی قُضباناً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کرمه ، إذا أذن له فی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الذی یُقطع لِبَرْی السِّهام ، وجمعه قُطعانٌ وأَقطُع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کفِّه جَشْءٌ أجَشُّ وأقطُعُ</w:t>
      </w:r>
    </w:p>
    <w:p>
      <w:pPr>
        <w:pStyle w:val="BookText"/>
        <w:rPr/>
      </w:pPr>
      <w:r>
        <w:rPr>
          <w:rFonts w:ascii="Amiri" w:hAnsi="Amiri" w:eastAsia="Amiri" w:cs="Amiri"/>
          <w:color w:val="111111"/>
          <w:sz w:val="28"/>
          <w:sz w:val="28"/>
          <w:szCs w:val="28"/>
          <w:rtl w:val="true"/>
          <w:lang w:bidi="ar-SA"/>
        </w:rPr>
        <w:t>أراد بالأقطُع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النِّصال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غیره ، وسواءٌ کان النصل مرکَّباً فی السهم أو لم یکن مرکَّباً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النَّصل قِطْعاً لأنّه مقطوع من الحدید ، وربَّما سمَّوه مقطوعاً وجمعه المقاطیع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أشفَّتْ مقاطیع الرُّماةِ فؤادَها</w:t>
      </w:r>
    </w:p>
    <w:p>
      <w:pPr>
        <w:pStyle w:val="BookText"/>
        <w:rPr/>
      </w:pPr>
      <w:r>
        <w:rPr>
          <w:rFonts w:ascii="Amiri" w:hAnsi="Amiri" w:eastAsia="Amiri" w:cs="Amiri"/>
          <w:color w:val="111111"/>
          <w:sz w:val="28"/>
          <w:sz w:val="28"/>
          <w:szCs w:val="28"/>
          <w:rtl w:val="true"/>
          <w:lang w:bidi="ar-SA"/>
        </w:rPr>
        <w:t>إذا سمعَتْ صوتَ المغرِّد تَصلِدُ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النصال هاهنا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الثوبُ یُقْطِعک قمیصاً ، ویقطِّع لک تقطیعاً ، إذا صلح أن یقطع قمیصاً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حاتم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ثوبٌ یُقْطِع ولا یُقطِّع ، ولا یقطِّعنی ولا یَقْطعنی ، هذا کلُّه من کلام المولَّدین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حکاها أبو عبیدة عن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قاطعتُ فلاناً علی کذا وکذا من الأجر والعمل 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صغارٌ مثل شعر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لیس بشیء ، وأُراه أراد ما قاله ابن شُمیل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للأرنب السَّریعة مقطِّعة النِّیاط ، ومقطِّعة الأسحار ، ومقطِّعة السُّحور ، لشدّة عَدْوها ، أنَّها تقطّع رئاتِ مَن یعدو علی إثرها لیصیدَها فلا یلحقها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لیقطِّع الخَیْل تقطیعاً ، إذا کان یسبقهنَّ فلا یلحقنه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الجعدیّ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یقطّعهنّ بتقریبه</w:t>
      </w:r>
    </w:p>
    <w:p>
      <w:pPr>
        <w:pStyle w:val="BookText"/>
        <w:rPr/>
      </w:pPr>
      <w:r>
        <w:rPr>
          <w:rFonts w:ascii="Amiri" w:hAnsi="Amiri" w:eastAsia="Amiri" w:cs="Amiri"/>
          <w:color w:val="111111"/>
          <w:sz w:val="28"/>
          <w:sz w:val="28"/>
          <w:szCs w:val="28"/>
          <w:rtl w:val="true"/>
          <w:lang w:bidi="ar-SA"/>
        </w:rPr>
        <w:t>ویأوی إلی حُضُرٍ مُلْهِبِ</w:t>
      </w:r>
    </w:p>
    <w:p>
      <w:pPr>
        <w:pStyle w:val="BookText"/>
        <w:rPr/>
      </w:pPr>
      <w:r>
        <w:rPr>
          <w:rFonts w:ascii="Amiri" w:hAnsi="Amiri" w:eastAsia="Amiri" w:cs="Amiri"/>
          <w:color w:val="111111"/>
          <w:sz w:val="28"/>
          <w:sz w:val="28"/>
          <w:szCs w:val="28"/>
          <w:rtl w:val="true"/>
          <w:lang w:bidi="ar-SA"/>
        </w:rPr>
        <w:t xml:space="preserve">ومن هذا قول عُمر فی أبی بکر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فیکم من تَقَطَّعُ علیه الأعناقُ مثلُ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فیکم سابقٌ إلی الخیرات تَقَطَّعُ أعناقُ مسابقیه سبقاً إلی کلّ خیر حتی یلحق شأوَه أحدٌ مثل أبی بکر ، رضی‌الله‌عنهما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قطیعُ فلانٍ ، أی شبیهُه فی قدِّه وخَلْقه ، وجمعه أقطعاء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 یجده الإنسان فی بطنه وأمعائه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جاءت الطَّیرَ مُقْطَوطِعاتٍ وقواطعَ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منقطع القرین ، إذا لم یکن له مِثْلٌ فی سخاءٍ أو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قاطع فلانٌ فلاناً بسیفیهما ، إذا نظرا أیُّهما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وسیفٌ قاطعٌ وقطّاع ومِقطَع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یُقطع به فهو مِقطَع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ما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مَقْطع الثَّوب ، ومَقطع الرمل إلی حیث لا رمل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یُقطع فیه النهرُ من المعابر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قَطُوعٌ لإخوانه ومِقطاع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 مؤاخاةٍ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حسنُ التقطیع ، إذا کان حسنَ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لقاطع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لقُطَعةٌ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 والنسبة إلیهم قُطَعیّ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المتقطّع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السَّوط قَطِیعاً لأنَّهم یأخذون القِدَّ المحرَّم فیقطّعونه أربعة سیور ، ثم یفتلونه ویلوونه ویعلِّقونه حتّی یجفَّ ، فیقوم قائماً کأنه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قطیعاً لأنه یقطع أربعَ طاقاتٍ ثم یلوی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ومَقطَع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یُفصَل بین الخصوم بنصِّ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 مقطَعُه ثلاثٌ</w:t>
      </w:r>
    </w:p>
    <w:p>
      <w:pPr>
        <w:pStyle w:val="BookText"/>
        <w:rPr/>
      </w:pPr>
      <w:r>
        <w:rPr>
          <w:rFonts w:ascii="Amiri" w:hAnsi="Amiri" w:eastAsia="Amiri" w:cs="Amiri"/>
          <w:color w:val="111111"/>
          <w:sz w:val="28"/>
          <w:sz w:val="28"/>
          <w:szCs w:val="28"/>
          <w:rtl w:val="true"/>
          <w:lang w:bidi="ar-SA"/>
        </w:rPr>
        <w:t>یمینٌ أو نفارٌ أو جِلاءُ</w:t>
      </w:r>
    </w:p>
    <w:p>
      <w:pPr>
        <w:pStyle w:val="BookText"/>
        <w:rPr/>
      </w:pPr>
      <w:r>
        <w:rPr>
          <w:rFonts w:ascii="Amiri" w:hAnsi="Amiri" w:eastAsia="Amiri" w:cs="Amiri"/>
          <w:color w:val="111111"/>
          <w:sz w:val="28"/>
          <w:sz w:val="28"/>
          <w:szCs w:val="28"/>
          <w:rtl w:val="true"/>
          <w:lang w:bidi="ar-SA"/>
        </w:rPr>
        <w:t xml:space="preserve">وقُطَّاع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یُعارضون أبناء السبیل فیقطعون بهم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کالمِقْطَع یُقطَع علیه الأدیمُ والثوبُ ونحوه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القِطاع لا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لِحاف ومِلحف ، وسراد ومِسرد وقِرام ومِقرم ، وإزار ومئزر ، ونِطاق ومِنطَق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وقَطَعات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أُبَنها التی تخرج منها إذا قُطِعت ، الواحدة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قُطع الرجلُ فهو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أیضاً یأخُذه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إذا انقطع عِرقٌ فی بطنه أو 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 وقد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تبعث به الجاریةُ إلی صاحبِها علامة أنَّها صارَمته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لجاریتیها اذهبا</w:t>
      </w:r>
    </w:p>
    <w:p>
      <w:pPr>
        <w:pStyle w:val="BookText"/>
        <w:rPr/>
      </w:pPr>
      <w:r>
        <w:rPr>
          <w:rFonts w:ascii="Amiri" w:hAnsi="Amiri" w:eastAsia="Amiri" w:cs="Amiri"/>
          <w:color w:val="111111"/>
          <w:sz w:val="28"/>
          <w:sz w:val="28"/>
          <w:szCs w:val="28"/>
          <w:rtl w:val="true"/>
          <w:lang w:bidi="ar-SA"/>
        </w:rPr>
        <w:t>إلیه بأُقطوعةٍ إذْ هَجَرْ</w:t>
      </w:r>
    </w:p>
    <w:p>
      <w:pPr>
        <w:pStyle w:val="BookText"/>
        <w:rPr/>
      </w:pPr>
      <w:r>
        <w:rPr>
          <w:rFonts w:ascii="IRNazanin" w:hAnsi="IRNazanin" w:eastAsia="IRNazanin"/>
          <w:color w:val="111111"/>
          <w:sz w:val="28"/>
          <w:sz w:val="28"/>
          <w:szCs w:val="28"/>
          <w:rtl w:val="true"/>
          <w:lang w:bidi="fa-IR"/>
        </w:rPr>
        <w:t xml:space="preserve">وتقطیع البیت فی بیوت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تجزئته بالأفعال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ابنةَ السَّهمیّ دُرَّةُ قامسٍ</w:t>
      </w:r>
    </w:p>
    <w:p>
      <w:pPr>
        <w:pStyle w:val="BookText"/>
        <w:rPr/>
      </w:pPr>
      <w:r>
        <w:rPr>
          <w:rFonts w:ascii="Amiri" w:hAnsi="Amiri" w:eastAsia="Amiri" w:cs="Amiri"/>
          <w:color w:val="111111"/>
          <w:sz w:val="28"/>
          <w:sz w:val="28"/>
          <w:szCs w:val="28"/>
          <w:rtl w:val="true"/>
          <w:lang w:bidi="ar-SA"/>
        </w:rPr>
        <w:t>لها بعد تقطیع النُّبوح وهیجُ</w:t>
      </w:r>
    </w:p>
    <w:p>
      <w:pPr>
        <w:pStyle w:val="BookText"/>
        <w:rPr/>
      </w:pPr>
      <w:r>
        <w:rPr>
          <w:rFonts w:ascii="Amiri" w:hAnsi="Amiri" w:eastAsia="Amiri" w:cs="Amiri"/>
          <w:color w:val="111111"/>
          <w:sz w:val="28"/>
          <w:sz w:val="28"/>
          <w:szCs w:val="28"/>
          <w:rtl w:val="true"/>
          <w:lang w:bidi="ar-SA"/>
        </w:rPr>
        <w:t>أراد بعد هَدْءِ من اللیل ، والأصل فیه القِطع وهو طائفةٌ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قطعتُ الحوضَ قَطْعاً ، إذا ملأته إلی نصفه أو ثلثه ثم قطعتَ الماءَ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مُقْبل ، یذکر إبلاً سقی لها فی الحوض علی عَجَلةٍ ولم یُروها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قطعنا لهنَّ الحوضَ فابتلَّ شَطرُه</w:t>
      </w:r>
    </w:p>
    <w:p>
      <w:pPr>
        <w:pStyle w:val="BookText"/>
        <w:rPr/>
      </w:pPr>
      <w:r>
        <w:rPr>
          <w:rFonts w:ascii="Amiri" w:hAnsi="Amiri" w:eastAsia="Amiri" w:cs="Amiri"/>
          <w:color w:val="111111"/>
          <w:sz w:val="28"/>
          <w:sz w:val="28"/>
          <w:szCs w:val="28"/>
          <w:rtl w:val="true"/>
          <w:lang w:bidi="ar-SA"/>
        </w:rPr>
        <w:t>بشُربٍ غِشاشٍ وهو ظمآنُ سائرُه</w:t>
      </w:r>
    </w:p>
    <w:p>
      <w:pPr>
        <w:pStyle w:val="BookText"/>
        <w:rPr/>
      </w:pPr>
      <w:r>
        <w:rPr>
          <w:rFonts w:ascii="IRNazanin" w:hAnsi="IRNazanin" w:eastAsia="IRNazanin"/>
          <w:color w:val="111111"/>
          <w:sz w:val="28"/>
          <w:sz w:val="28"/>
          <w:szCs w:val="28"/>
          <w:rtl w:val="true"/>
          <w:lang w:bidi="fa-IR"/>
        </w:rPr>
        <w:t>وأقطعت السماءُ بموضع کذا وکذا ، إذا انقطع المطرُ هناک وأقلعت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ببلد کذا وأقطعتْ ببلد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 یجده الإنسان فی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قُطِّع فلانٌ فی بطنه تقطیعاً ، وهو مَغَس یجده فی أمعائه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للقوم إذا جفّتْ میاه رکایاهم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قُطعة 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ماء قلیبکم ، إذا 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القُطَیعاءَ ، أی أن ینقطع بعضُکم من بعضٍ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لمقطَّع مجذَّر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الرجلُ إقطاعاً فهو مُقطِعٌ ، إذا لم یُرد النساء ولم ینقشر عُجارِمُه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بفلانٍ قَطعاً ، إذا قطع به الطریق وإذا عجَز عن سفره لنفقةٍ هلکت أو راحلة عَطِبتْ ، فقد انقُطِع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الغریب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 عن أهله إقطاعاً فهو مُقْطَعٌ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کلام الرجل إقطاعاً فهو مُقْطِع ، إذا بکتوه بالحقّ فلم یقدر علی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ماء قلیبکم قُطوعاً ، إذا قل ماؤها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حدیثاً مرفوعاً إلی النبی صلی‌الله‌علیه‌وسلم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لُبْس الذَّهَب إلّا مقطَّعاً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 والقُرطُ ، والشَّنْف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هو الشیء الیسیر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الحَلْقة والشَّذرة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عُنق دابّتی ، أی لأبیعنَّه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لأعرابیٍّ تزوّجَ امرأةً وساق إلیها مهرها إبلاً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والعَیساءُ تمشی والفُضُلْ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جِلّةٍ منها عَرامیسَ عُطُلْ </w:t>
      </w:r>
      <w:bookmarkStart w:id="214" w:name="pg17043_186236"/>
    </w:p>
    <w:p>
      <w:pPr>
        <w:pStyle w:val="BookText"/>
        <w:rPr/>
      </w:pPr>
      <w:bookmarkEnd w:id="214"/>
      <w:r>
        <w:rPr>
          <w:rFonts w:ascii="Amiri" w:hAnsi="Amiri" w:eastAsia="Amiri" w:cs="Amiri"/>
          <w:color w:val="111111"/>
          <w:sz w:val="28"/>
          <w:sz w:val="28"/>
          <w:szCs w:val="28"/>
          <w:rtl w:val="true"/>
          <w:lang w:bidi="ar-SA"/>
        </w:rPr>
        <w:t>قطّعْتُ بالأحراحِ أعناقَ الإبلْ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الأحراحَ بإبلی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أبو المکارم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الأحیمِر حین أرجو رِفده</w:t>
      </w:r>
    </w:p>
    <w:p>
      <w:pPr>
        <w:pStyle w:val="BookText"/>
        <w:rPr/>
      </w:pPr>
      <w:r>
        <w:rPr>
          <w:rFonts w:ascii="Amiri" w:hAnsi="Amiri" w:eastAsia="Amiri" w:cs="Amiri"/>
          <w:color w:val="111111"/>
          <w:sz w:val="28"/>
          <w:sz w:val="28"/>
          <w:szCs w:val="28"/>
          <w:rtl w:val="true"/>
          <w:lang w:bidi="ar-SA"/>
        </w:rPr>
        <w:t>غَمْراً لأَقطَعُ سیِّیءٌ الإصْرَانِ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إصْر ، وهو الخِنّابة ، وهو سَم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والخنّابتان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مَجرَیَا النفَس فی المنخرین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یتصامم علیَّ ولا مَشَمَّ له مع ذلک ، فهو أخشَمُ 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فی طیِّیءٍ کالعنعنة فی تمیم ، وهو أن یقول یا أبا الحَکَا ، یرید یا أبا الحکم ، فیقطع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مرَّ فی الباب من هذه الألفاظ واختلاف معانیها فالأصل واحدٌ والمعانی متقاربة وإن اختلفت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وکلام العرب آخذٌ بعضُه برقاب بعض ، وهذا یدلُّک علی أنَّ لسانَ العرب أوسع الألسنة نطقاً وکلاماً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569325_3381743652"/>
      <w:bookmarkStart w:id="216" w:name="_Toc79"/>
      <w:bookmarkEnd w:id="215"/>
      <w:r>
        <w:rPr>
          <w:rtl w:val="true"/>
        </w:rPr>
        <w:t xml:space="preserve">باب العین والقاف مع الدال </w:t>
      </w:r>
      <w:r>
        <w:rPr>
          <w:rtl w:val="true"/>
        </w:rPr>
        <w:t>[</w:t>
      </w:r>
      <w:r>
        <w:rPr>
          <w:rtl w:val="true"/>
        </w:rPr>
        <w:t>ع ق د</w:t>
      </w:r>
      <w:r>
        <w:rPr>
          <w:rtl w:val="true"/>
        </w:rPr>
        <w:t>]</w:t>
      </w:r>
      <w:bookmarkEnd w:id="216"/>
    </w:p>
    <w:p>
      <w:pPr>
        <w:pStyle w:val="BookText"/>
        <w:rPr/>
      </w:pPr>
      <w:r>
        <w:rPr>
          <w:rFonts w:ascii="IRNazanin" w:hAnsi="IRNazanin" w:eastAsia="IRNazanin"/>
          <w:color w:val="111111"/>
          <w:sz w:val="28"/>
          <w:sz w:val="28"/>
          <w:szCs w:val="28"/>
          <w:rtl w:val="true"/>
          <w:lang w:bidi="fa-IR"/>
        </w:rPr>
        <w:t xml:space="preserve">عقد ، عدق ، قعد ، قدع ، دقع ، دعق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العُقود العهود ، وقیل الفرائض التی أُلزموها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الله جلّ وعزّ المؤمنین بالوفاء بالعقود التی عقدها علیهم والعقود التی یَعقدها بعضُهم علی بعضٍ علی ما یوجبه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 واحدُها عَقْد ، وهی أوکدُ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إلی فلانٍ فی کذا وکذا ، فتأویله ألزمتُه ذلک ، فإذا قلت عاقدتُه أو عَقَدتُ علیه ، فتأویله أنک ألزمته ذلک باستیثاق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الحبلَ فهو معقود ، وکذلک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وأعقدت العسل ونحوه فهو مُعْقَدٌ وعَقید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عقدت العسل 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رُبَّاً أو کُحَیلاً مُعْقداً</w:t>
      </w:r>
    </w:p>
    <w:p>
      <w:pPr>
        <w:pStyle w:val="BookText"/>
        <w:rPr/>
      </w:pPr>
      <w:r>
        <w:rPr>
          <w:rFonts w:ascii="Amiri" w:hAnsi="Amiri" w:eastAsia="Amiri" w:cs="Amiri"/>
          <w:color w:val="111111"/>
          <w:sz w:val="28"/>
          <w:sz w:val="28"/>
          <w:szCs w:val="28"/>
          <w:rtl w:val="true"/>
          <w:lang w:bidi="ar-SA"/>
        </w:rPr>
        <w:t>ویقال عقَد فلانٌ الیمین ، إذا وکَّدها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الیزیدیّ عن أبی زید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عَقَدَتْ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 معناه التوکید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الْأَیْمانَ بَعْدَ تَوْکِیدِها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الحرف فی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یُؤاخِذُکُمْ بِما عَقَّدْتُمُ الْأَیْمانَ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فی القاف قراءة الأعمش وغیره ، وقد قریء بالتخفیف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قومی إنْ بَنوْا أَحسنوا البنا</w:t>
      </w:r>
    </w:p>
    <w:p>
      <w:pPr>
        <w:pStyle w:val="BookText"/>
        <w:rPr/>
      </w:pPr>
      <w:r>
        <w:rPr>
          <w:rFonts w:ascii="Amiri" w:hAnsi="Amiri" w:eastAsia="Amiri" w:cs="Amiri"/>
          <w:color w:val="111111"/>
          <w:sz w:val="28"/>
          <w:sz w:val="28"/>
          <w:szCs w:val="28"/>
          <w:rtl w:val="true"/>
          <w:lang w:bidi="ar-SA"/>
        </w:rPr>
        <w:t>وإن عاهدوا أوفَوْا وإن عاقدوا شدُّوا</w:t>
      </w:r>
    </w:p>
    <w:p>
      <w:pPr>
        <w:pStyle w:val="BookText"/>
        <w:rPr/>
      </w:pPr>
      <w:r>
        <w:rPr>
          <w:rFonts w:ascii="Amiri" w:hAnsi="Amiri" w:eastAsia="Amiri" w:cs="Amiri"/>
          <w:color w:val="111111"/>
          <w:sz w:val="28"/>
          <w:sz w:val="28"/>
          <w:szCs w:val="28"/>
          <w:rtl w:val="true"/>
          <w:lang w:bidi="ar-SA"/>
        </w:rPr>
        <w:t xml:space="preserve">وقال فی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عَقدوا عَقْداً لجارهم</w:t>
      </w:r>
    </w:p>
    <w:p>
      <w:pPr>
        <w:pStyle w:val="BookText"/>
        <w:rPr/>
      </w:pPr>
      <w:r>
        <w:rPr>
          <w:rFonts w:ascii="IRNazanin" w:hAnsi="IRNazanin" w:eastAsia="IRNazanin"/>
          <w:color w:val="111111"/>
          <w:sz w:val="28"/>
          <w:sz w:val="28"/>
          <w:szCs w:val="28"/>
          <w:rtl w:val="true"/>
          <w:lang w:bidi="fa-IR"/>
        </w:rPr>
        <w:t xml:space="preserve">فقال فی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عقدوا ، وفی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 قریء بالوجهین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قیل له عُقدة إذا عَقَدت علیه </w:t>
      </w:r>
    </w:p>
    <w:p>
      <w:pPr>
        <w:pStyle w:val="BookText"/>
        <w:rPr/>
      </w:pPr>
      <w:r>
        <w:rPr>
          <w:rFonts w:ascii="Amiri" w:hAnsi="Amiri" w:eastAsia="Amiri" w:cs="Amiri"/>
          <w:color w:val="111111"/>
          <w:sz w:val="28"/>
          <w:sz w:val="28"/>
          <w:szCs w:val="28"/>
          <w:rtl w:val="true"/>
          <w:lang w:bidi="ar-SA"/>
        </w:rPr>
        <w:t>الکلبة فانتفخ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ظَبیة اللَّعوة ببُسرة قضیب الثَّمثَم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البُقعة الکثیرة الشجر ، ذکره أبو عبید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یعتقده الإنسان من العَقَار فهو عُقْدَةٌ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بنی فلان عُقدةٌ تکفیهم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البلد ذو الشجر والکلأ والمرتع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من الرمل والعَقَدة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المتعقِّد بعضُه علی بعض ، والجمیع عَقِدٌ وعَقَد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یفتُق طُرْقَ العَقدِ الرَّواتجا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التعقُّد 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أسفل الطیّ ویدخل أعلاه إلی جِراب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وفحلٌ أعقدُ ، إذا رفعَ ذنبَه ، وإنما یفعل ذلک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فلانٌ ناصیته ، إذا غضِب وتهیّأ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أثابوا أخاهم إذْ أرادوا زیاله</w:t>
      </w:r>
    </w:p>
    <w:p>
      <w:pPr>
        <w:pStyle w:val="BookText"/>
        <w:rPr/>
      </w:pPr>
      <w:r>
        <w:rPr>
          <w:rFonts w:ascii="Amiri" w:hAnsi="Amiri" w:eastAsia="Amiri" w:cs="Amiri"/>
          <w:color w:val="111111"/>
          <w:sz w:val="28"/>
          <w:sz w:val="28"/>
          <w:szCs w:val="28"/>
          <w:rtl w:val="true"/>
          <w:lang w:bidi="ar-SA"/>
        </w:rPr>
        <w:t>بأسواط قِدٍّ عاقدین النواصیا</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طاق البناء ، وجمعه عُقود ، وقد عقَّده البنَّاءُ تعقیداً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العَقْد من الحبل عُقْدة ، ومنه عُقدة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والأعقد من التیوس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قرْنه التواء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أعقد ، إذا کان فی لسانه 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وأعقدت العسل فعَقَد وانعقَد ، وعسلٌ عقید ، وکذلک عقید عصیر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القوسُ فی السماء ، إذا صار کأنّه عَقْدٌ مبنّی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والعاقد من الظباء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ثنی عنقَه ، والجمیع العواقد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الوُجوهِ کالظِّباء العواقدِ</w:t>
      </w:r>
    </w:p>
    <w:p>
      <w:pPr>
        <w:pStyle w:val="BookText"/>
        <w:rPr/>
      </w:pPr>
      <w:r>
        <w:rPr>
          <w:rFonts w:ascii="IRNazanin" w:hAnsi="IRNazanin" w:eastAsia="IRNazanin"/>
          <w:color w:val="111111"/>
          <w:sz w:val="28"/>
          <w:sz w:val="28"/>
          <w:szCs w:val="28"/>
          <w:rtl w:val="true"/>
          <w:lang w:bidi="fa-IR"/>
        </w:rPr>
        <w:t>وهی العواطف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یُعقَد بالعسل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 وجمعُه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أَرتَجَت الناقةُ علی ماء الفحل فهی عاقدٌ ، وذلک أنها تَعقِد بذنبها فیعلم أنها قد حَمَلت وعَقَدت فمَ الرحم علی الماء فارتتج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والحاسب یعقد بأصابعه إذا 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 ینسب إلیهم فلانٌ العَقَدیّ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معقودة القَرَا ، إذا کانت وثیقة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وانعقَد النکاحُ بین الزَّوجین ، والبیع بین البیِّعین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 عَقدُ الحبل انعقاداً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العقد من الحبل مَعقِد ، وجمعه مَعاقد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ترطُّب الرمل من کثرة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عَقِدةٌ ، إذا اتَّصلَ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القصیر الصَّبور علی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فلانٌ عنقَه إلی فلانٍ وعکَدها ، إذا لجأ إلیه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العُقدة من المرعی هی الجنْبة ما کان فیها من مَرعَی </w:t>
      </w:r>
    </w:p>
    <w:p>
      <w:pPr>
        <w:pStyle w:val="BookText"/>
        <w:rPr/>
      </w:pPr>
      <w:r>
        <w:rPr>
          <w:rFonts w:ascii="Amiri" w:hAnsi="Amiri" w:eastAsia="Amiri" w:cs="Amiri"/>
          <w:color w:val="111111"/>
          <w:sz w:val="28"/>
          <w:sz w:val="28"/>
          <w:szCs w:val="28"/>
          <w:rtl w:val="true"/>
          <w:lang w:bidi="ar-SA"/>
        </w:rPr>
        <w:t>عامٍ أوّل فهو عُقدةٌ وعُروة ، فهذا من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یُضطرُّ المالُ إلی الشجر فیسمَّی عُقدةً وعروة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الجنبة لم یقل للشجر عقدة ولا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سمِّیت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خضَبَتْ لها عُقَدُ البِراق جَبینَها</w:t>
      </w:r>
    </w:p>
    <w:p>
      <w:pPr>
        <w:pStyle w:val="BookText"/>
        <w:rPr/>
      </w:pPr>
      <w:r>
        <w:rPr>
          <w:rFonts w:ascii="Amiri" w:hAnsi="Amiri" w:eastAsia="Amiri" w:cs="Amiri"/>
          <w:color w:val="111111"/>
          <w:sz w:val="28"/>
          <w:sz w:val="28"/>
          <w:szCs w:val="28"/>
          <w:rtl w:val="true"/>
          <w:lang w:bidi="ar-SA"/>
        </w:rPr>
        <w:t>من عَرکها عَلجانَها وعرادَها</w:t>
      </w:r>
    </w:p>
    <w:p>
      <w:pPr>
        <w:pStyle w:val="BookText"/>
        <w:rPr/>
      </w:pPr>
      <w:r>
        <w:rPr>
          <w:rFonts w:ascii="Amiri" w:hAnsi="Amiri" w:eastAsia="Amiri" w:cs="Amiri"/>
          <w:color w:val="111111"/>
          <w:sz w:val="28"/>
          <w:sz w:val="28"/>
          <w:szCs w:val="28"/>
          <w:rtl w:val="true"/>
          <w:lang w:bidi="ar-SA"/>
        </w:rPr>
        <w:t xml:space="preserve">عدق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العَودقة والعَدْوقة لخُطَّاف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عُدُق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ثلاثُ شعب یستخرج بها الدَّلو من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وأعدقَ بیده فی نواحی البئر والحوض کأنه یطلب شیئاً ولا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عادقُ الرأی ؛ لیس له صَیُّورٌ یصیر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عَدَق بظنِّه عدقاً ، إذا رجمَ بظنِّه ووجّه الرأی إلی ما لا یستبین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الخطاطیف التی تُخرج بها الدِّلاء ، واحدها عَدَقة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قاعدٌ ، إذا قعدَتْ عن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القُعود قلتَ 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واضعٌ ، إذا لم یکن علیها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وأتانٌ جامع ، إذا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من صفات الإناث ، لا یقال رجالٌ 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رجلٌ قاعدٌ عن الغَزْو ، ویقوم قُعَّادٌ وقاعدون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وقعیدة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 والجمع قعائد ، سمِّیت قعیدةً لأنها تقاعده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قِعْدَک الله مثل نشدتک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قِعدَک الله ، أی الله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قَعیدَکما الله الذی أنتما له</w:t>
      </w:r>
    </w:p>
    <w:p>
      <w:pPr>
        <w:pStyle w:val="BookText"/>
        <w:rPr/>
      </w:pPr>
      <w:r>
        <w:rPr>
          <w:rFonts w:ascii="IRNazanin" w:hAnsi="IRNazanin" w:eastAsia="IRNazanin"/>
          <w:color w:val="111111"/>
          <w:sz w:val="28"/>
          <w:sz w:val="28"/>
          <w:szCs w:val="28"/>
          <w:rtl w:val="true"/>
          <w:lang w:bidi="fa-IR"/>
        </w:rPr>
        <w:t>ألم تسمعا بالبیضَتَین المنادیا</w:t>
      </w:r>
    </w:p>
    <w:p>
      <w:pPr>
        <w:pStyle w:val="BookText"/>
        <w:rPr/>
      </w:pPr>
      <w:r>
        <w:rPr>
          <w:rFonts w:ascii="IRNazanin" w:hAnsi="IRNazanin" w:eastAsia="IRNazanin"/>
          <w:color w:val="111111"/>
          <w:sz w:val="28"/>
          <w:sz w:val="28"/>
          <w:szCs w:val="28"/>
          <w:rtl w:val="true"/>
          <w:lang w:bidi="fa-IR"/>
        </w:rPr>
        <w:t xml:space="preserve">قال وأنشد غیره عَن قُرَیبة الأعرابیة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قعیدَکِ عَمرَ الله یا بنت مالکٍ</w:t>
      </w:r>
    </w:p>
    <w:p>
      <w:pPr>
        <w:pStyle w:val="BookText"/>
        <w:rPr/>
      </w:pPr>
      <w:r>
        <w:rPr>
          <w:rFonts w:ascii="Amiri" w:hAnsi="Amiri" w:eastAsia="Amiri" w:cs="Amiri"/>
          <w:color w:val="111111"/>
          <w:sz w:val="28"/>
          <w:sz w:val="28"/>
          <w:szCs w:val="28"/>
          <w:rtl w:val="true"/>
          <w:lang w:bidi="ar-SA"/>
        </w:rPr>
        <w:t>ألم تعلمینا نعِمَ مأوَی المعصِّبِ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بیتاً اجتمع فیه العَمْر والقَعِید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قِعدَک لا أفعلُ ذاک وقعیدَک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قَعیدَکِ ألا تُسمِعینی مَلامةً</w:t>
      </w:r>
    </w:p>
    <w:p>
      <w:pPr>
        <w:pStyle w:val="BookText"/>
        <w:rPr/>
      </w:pPr>
      <w:r>
        <w:rPr>
          <w:rFonts w:ascii="Amiri" w:hAnsi="Amiri" w:eastAsia="Amiri" w:cs="Amiri"/>
          <w:color w:val="111111"/>
          <w:sz w:val="28"/>
          <w:sz w:val="28"/>
          <w:szCs w:val="28"/>
          <w:rtl w:val="true"/>
          <w:lang w:bidi="ar-SA"/>
        </w:rPr>
        <w:t>ولا تنکئی قَرْحَ الفؤاد فییجَعا</w:t>
      </w:r>
    </w:p>
    <w:p>
      <w:pPr>
        <w:pStyle w:val="BookText"/>
        <w:rPr/>
      </w:pPr>
      <w:r>
        <w:rPr>
          <w:rFonts w:ascii="Amiri" w:hAnsi="Amiri" w:eastAsia="Amiri" w:cs="Amiri"/>
          <w:color w:val="111111"/>
          <w:sz w:val="28"/>
          <w:sz w:val="28"/>
          <w:szCs w:val="28"/>
          <w:rtl w:val="true"/>
          <w:lang w:bidi="ar-SA"/>
        </w:rPr>
        <w:t xml:space="preserve">وقال أبو عبیدٍ أیضاً فی کتابه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عُلیا مُضَر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 لتفعلنَّ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قعیدَکما الله الذی أنتما له</w:t>
      </w:r>
    </w:p>
    <w:p>
      <w:pPr>
        <w:pStyle w:val="BookText"/>
        <w:rPr/>
      </w:pPr>
      <w:r>
        <w:rPr>
          <w:rFonts w:ascii="IRNazanin" w:hAnsi="IRNazanin" w:eastAsia="IRNazanin"/>
          <w:color w:val="111111"/>
          <w:sz w:val="28"/>
          <w:sz w:val="28"/>
          <w:szCs w:val="28"/>
          <w:rtl w:val="true"/>
          <w:lang w:bidi="fa-IR"/>
        </w:rPr>
        <w:t>ألم تسمعا بالبیضتین المنادیا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قَعدت فأنت مُقاعِد لله ، أی هو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قعیدَک الله لا تفعل کذا ، وقَعدک الله بفتح القاف ، وأما قِعْدَکَ فلا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قَعَدَ قَعْداً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فقَعْدکِ ألا تُسمعینی مَلامةً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قعّدت الرجلَ وأقعدته ، أی خدمته ، فأنا مُقْعِدٌ له ومقعّد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تَخِذها سُرِّیّةً تقعِّده</w:t>
      </w:r>
    </w:p>
    <w:p>
      <w:pPr>
        <w:pStyle w:val="BookText"/>
        <w:rPr/>
      </w:pPr>
      <w:r>
        <w:rPr>
          <w:rFonts w:ascii="IRNazanin" w:hAnsi="IRNazanin" w:eastAsia="IRNazanin"/>
          <w:color w:val="111111"/>
          <w:sz w:val="28"/>
          <w:sz w:val="28"/>
          <w:szCs w:val="28"/>
          <w:rtl w:val="true"/>
          <w:lang w:bidi="fa-IR"/>
        </w:rPr>
        <w:t>أی تخدمه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لی مُقعِدٌ فی البیت یُقْعدنی</w:t>
      </w:r>
    </w:p>
    <w:p>
      <w:pPr>
        <w:pStyle w:val="BookText"/>
        <w:rPr/>
      </w:pPr>
      <w:r>
        <w:rPr>
          <w:rFonts w:ascii="Amiri" w:hAnsi="Amiri" w:eastAsia="Amiri" w:cs="Amiri"/>
          <w:color w:val="111111"/>
          <w:sz w:val="28"/>
          <w:sz w:val="28"/>
          <w:szCs w:val="28"/>
          <w:rtl w:val="true"/>
          <w:lang w:bidi="ar-SA"/>
        </w:rPr>
        <w:t>ولا سَوامٌ ولا مِن فضّةٍ کیسُ</w:t>
      </w:r>
    </w:p>
    <w:p>
      <w:p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وَعَنِ الشِّمالِ قَعِیدٌ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النحویین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عن الیمین قعید وعن الشمال قعید ، فاکتفی بذکر الواحد عن صاحبه ، کما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عندک راضٍ والرأی مختلفُ</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راضون ، وأنت بما عندک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ضمنت لمن أتانی ما جنی</w:t>
      </w:r>
    </w:p>
    <w:p>
      <w:pPr>
        <w:pStyle w:val="BookText"/>
        <w:rPr/>
      </w:pPr>
      <w:r>
        <w:rPr>
          <w:rFonts w:ascii="Amiri" w:hAnsi="Amiri" w:eastAsia="Amiri" w:cs="Amiri"/>
          <w:color w:val="111111"/>
          <w:sz w:val="28"/>
          <w:sz w:val="28"/>
          <w:szCs w:val="28"/>
          <w:rtl w:val="true"/>
          <w:lang w:bidi="ar-SA"/>
        </w:rPr>
        <w:t>وأبی وکان وکنت غیر غَدُورِ</w:t>
      </w:r>
    </w:p>
    <w:p>
      <w:pPr>
        <w:pStyle w:val="BookText"/>
        <w:rPr/>
      </w:pPr>
      <w:r>
        <w:rPr>
          <w:rFonts w:ascii="IRNazanin" w:hAnsi="IRNazanin" w:eastAsia="IRNazanin"/>
          <w:color w:val="111111"/>
          <w:sz w:val="28"/>
          <w:sz w:val="28"/>
          <w:szCs w:val="28"/>
          <w:rtl w:val="true"/>
          <w:lang w:bidi="fa-IR"/>
        </w:rPr>
        <w:t>ولم یقل غدورین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فلانٌ یشتُمنی وقام یشتُمنی ، بمعنی 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لبعض بنی عامر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یُقنِع الجاریةَ الخِضابُ</w:t>
      </w:r>
    </w:p>
    <w:p>
      <w:pPr>
        <w:pStyle w:val="BookText"/>
        <w:rPr/>
      </w:pPr>
      <w:r>
        <w:rPr>
          <w:rFonts w:ascii="IRNazanin" w:hAnsi="IRNazanin" w:eastAsia="IRNazanin"/>
          <w:color w:val="111111"/>
          <w:sz w:val="28"/>
          <w:sz w:val="28"/>
          <w:szCs w:val="28"/>
          <w:rtl w:val="true"/>
          <w:lang w:bidi="fa-IR"/>
        </w:rPr>
        <w:t>لا الوشاحانِ ولا الجلبابُ</w:t>
      </w:r>
    </w:p>
    <w:p>
      <w:pPr>
        <w:pStyle w:val="BookText"/>
        <w:rPr/>
      </w:pPr>
      <w:r>
        <w:rPr>
          <w:rFonts w:ascii="IRNazanin" w:hAnsi="IRNazanin" w:eastAsia="IRNazanin"/>
          <w:color w:val="111111"/>
          <w:sz w:val="28"/>
          <w:sz w:val="28"/>
          <w:szCs w:val="28"/>
          <w:rtl w:val="true"/>
          <w:lang w:bidi="fa-IR"/>
        </w:rPr>
        <w:t>من دون أن تلتقی الأرکابُ</w:t>
      </w:r>
    </w:p>
    <w:p>
      <w:pPr>
        <w:pStyle w:val="BookText"/>
        <w:rPr/>
      </w:pPr>
      <w:r>
        <w:rPr>
          <w:rFonts w:ascii="Amiri" w:hAnsi="Amiri" w:eastAsia="Amiri" w:cs="Amiri"/>
          <w:color w:val="111111"/>
          <w:sz w:val="28"/>
          <w:sz w:val="28"/>
          <w:szCs w:val="28"/>
          <w:rtl w:val="true"/>
          <w:lang w:bidi="ar-SA"/>
        </w:rPr>
        <w:t>یَقعُدَ الأیر له لعابُ</w:t>
      </w:r>
    </w:p>
    <w:p>
      <w:pPr>
        <w:pStyle w:val="BookText"/>
        <w:rPr/>
      </w:pPr>
      <w:r>
        <w:rPr>
          <w:rFonts w:ascii="IRNazanin" w:hAnsi="IRNazanin" w:eastAsia="IRNazanin"/>
          <w:color w:val="111111"/>
          <w:sz w:val="28"/>
          <w:sz w:val="28"/>
          <w:szCs w:val="28"/>
          <w:rtl w:val="true"/>
          <w:lang w:bidi="fa-IR"/>
        </w:rPr>
        <w:t>کقولک یصیر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الآساس ، واحدتها 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أصولُها المعترِضة فی آفاق السَّماء ، شبِّهت بقواعد البِناء ، قاله فی تفسیر حدیث النبی صلی‌الله‌علیه‌وسلم حین سأل عن سحابةٍ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قواعدها وبواسقَها؟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أمثال العرب السائرة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بک الشَّرُّ فاقعُدْ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یفسَّر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الشرَّ إذا غلبَک فذِلّ له ولا تضطربْ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الثانی أنَّ معناه إذا انتصبَ لک الشرُّ ولم تجدْ منه بدّاً فانتصبْ وجاهدْه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یُروَی عن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یجیء مِن ورائک من الظباء التی یُتطیَّر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عَبِید بن الأبرص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تَیسٌ قعیدٌ کالوشیجة أعضبُ</w:t>
      </w:r>
    </w:p>
    <w:p>
      <w:pPr>
        <w:pStyle w:val="BookText"/>
        <w:rPr/>
      </w:pPr>
      <w:r>
        <w:rPr>
          <w:rFonts w:ascii="IRNazanin" w:hAnsi="IRNazanin" w:eastAsia="IRNazanin"/>
          <w:color w:val="111111"/>
          <w:sz w:val="28"/>
          <w:sz w:val="28"/>
          <w:szCs w:val="28"/>
          <w:rtl w:val="true"/>
          <w:lang w:bidi="fa-IR"/>
        </w:rPr>
        <w:t>ذکره فی باب السانح والبارح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دُعاء الأعراب علی الرجل بالشرّ یقول أحدُهم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حلبت قاعداً وشربتَ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ملکتَ غیر الشاء التی تُحلب مِن قُعود ، ولا ملکت إبلاً تحلبها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والشاءُ مال الضَّعْفَی والذُّلّان ، والإبل مال الأشراف والأقویاء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الفسیلة لها جِذع قیل قد قَعَدت ، وفی أرض فلانٌ من القاعِدِ کذا وکذا أصلاً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مُقْعَد الحسب ، إذا لم یکن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أقعَدَه آباؤه وتقعَّدوه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الطرِماح یهجو رجلاً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ولکنَّه عبدٌ تقَعَّد رأیَه</w:t>
      </w:r>
    </w:p>
    <w:p>
      <w:pPr>
        <w:pStyle w:val="BookText"/>
        <w:rPr/>
      </w:pPr>
      <w:r>
        <w:rPr>
          <w:rFonts w:ascii="IRNazanin" w:hAnsi="IRNazanin" w:eastAsia="IRNazanin"/>
          <w:color w:val="111111"/>
          <w:sz w:val="28"/>
          <w:sz w:val="28"/>
          <w:szCs w:val="28"/>
          <w:rtl w:val="true"/>
          <w:lang w:bidi="fa-IR"/>
        </w:rPr>
        <w:t>لئامُ الفحول وارتخاصُ المناکح</w:t>
      </w:r>
    </w:p>
    <w:p>
      <w:pPr>
        <w:pStyle w:val="BookText"/>
        <w:rPr/>
      </w:pPr>
      <w:r>
        <w:rPr>
          <w:rFonts w:ascii="Amiri" w:hAnsi="Amiri" w:eastAsia="Amiri" w:cs="Amiri"/>
          <w:color w:val="111111"/>
          <w:sz w:val="28"/>
          <w:sz w:val="28"/>
          <w:szCs w:val="28"/>
          <w:rtl w:val="true"/>
          <w:lang w:bidi="ar-SA"/>
        </w:rPr>
        <w:t>أی أقعدَ حسبَه عن الکرم لؤمُ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بیتٌ فیه زحافٌ قیل له 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رجلٌ قُعدُدٌ وقُعدَدٌ إذا کان لئیماً ، فهو من الحسب المُقْعَد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من الفاصلة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أفبعدَ مقتلِ مالک بن زُهَیرٍ</w:t>
      </w:r>
    </w:p>
    <w:p>
      <w:pPr>
        <w:pStyle w:val="BookText"/>
        <w:rPr/>
      </w:pPr>
      <w:r>
        <w:rPr>
          <w:rFonts w:ascii="Amiri" w:hAnsi="Amiri" w:eastAsia="Amiri" w:cs="Amiri"/>
          <w:color w:val="111111"/>
          <w:sz w:val="28"/>
          <w:sz w:val="28"/>
          <w:szCs w:val="28"/>
          <w:rtl w:val="true"/>
          <w:lang w:bidi="ar-SA"/>
        </w:rPr>
        <w:t>ترجو النساءُ عواقبَ الأطهارِ</w:t>
      </w:r>
    </w:p>
    <w:p>
      <w:pPr>
        <w:pStyle w:val="BookText"/>
        <w:rPr/>
      </w:pPr>
      <w:r>
        <w:rPr>
          <w:rFonts w:ascii="Amiri" w:hAnsi="Amiri" w:eastAsia="Amiri" w:cs="Amiri"/>
          <w:color w:val="111111"/>
          <w:sz w:val="28"/>
          <w:sz w:val="28"/>
          <w:szCs w:val="28"/>
          <w:rtl w:val="true"/>
          <w:lang w:bidi="ar-SA"/>
        </w:rPr>
        <w:t>فنقَص من عروضه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یسمِّی هذا المُقْعَد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عن الخلیل ، وهذا غیر الزِّحاف ، وهو عیبٌ فی الشعر ، والزحاف لیس بعیب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رجلٌ قعیدُ النسب ذو قُعدُد ، إذا کان قلیل الآباء إلی الجدّ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أقعدُ بنی فلانٍ ، إذا کان أقربَهم إلی الجدّ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الصمد بن علی بن عبد الله بن العبّاس الهاشمیّ أقعدَ بنی العباس نسباً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ذمّاً عندهم ، وأما القعدد المذموم فهو اللئیم فی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القُعدُد القریب النسب من الجدّ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 النسب من الجدّ الأکبر ، وهو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فی قول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 مُقعَد الأنساب منقَطَعٌ به</w:t>
      </w:r>
    </w:p>
    <w:p>
      <w:pPr>
        <w:pStyle w:val="BookText"/>
        <w:rPr/>
      </w:pPr>
      <w:r>
        <w:rPr>
          <w:rFonts w:ascii="Amiri" w:hAnsi="Amiri" w:eastAsia="Amiri" w:cs="Amiri"/>
          <w:color w:val="111111"/>
          <w:sz w:val="28"/>
          <w:sz w:val="28"/>
          <w:szCs w:val="28"/>
          <w:rtl w:val="true"/>
          <w:lang w:bidi="ar-SA"/>
        </w:rPr>
        <w:t>قال معناه أنّه قصیر النَّسب ، من القُعدد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سَعْیَ به ، إن أراد أن یسعی لم یکن به علی ذلک قُوّةُ بُلْغةٍ ، أی شیء یَتَبلّغ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مُقعَد الأنف ، وهو الذی فی منخریه سَعةٌ وقصر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عاصم بن ثابت الأنصاریّ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سلیمان وریشُ المقعَدِ</w:t>
      </w:r>
    </w:p>
    <w:p>
      <w:pPr>
        <w:pStyle w:val="BookText"/>
        <w:rPr/>
      </w:pPr>
      <w:r>
        <w:rPr>
          <w:rFonts w:ascii="Amiri" w:hAnsi="Amiri" w:eastAsia="Amiri" w:cs="Amiri"/>
          <w:color w:val="111111"/>
          <w:sz w:val="28"/>
          <w:sz w:val="28"/>
          <w:szCs w:val="28"/>
          <w:rtl w:val="true"/>
          <w:lang w:bidi="ar-SA"/>
        </w:rPr>
        <w:t>ومُجْنأ من مَسْکِ ثَورٍ أجردِ</w:t>
      </w:r>
    </w:p>
    <w:p>
      <w:pPr>
        <w:pStyle w:val="BookText"/>
        <w:rPr/>
      </w:pPr>
      <w:r>
        <w:rPr>
          <w:rFonts w:ascii="Amiri" w:hAnsi="Amiri" w:eastAsia="Amiri" w:cs="Amiri"/>
          <w:color w:val="111111"/>
          <w:sz w:val="28"/>
          <w:sz w:val="28"/>
          <w:szCs w:val="28"/>
          <w:rtl w:val="true"/>
          <w:lang w:bidi="ar-SA"/>
        </w:rPr>
        <w:t xml:space="preserve">فإنّ أبا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النَّسر ، وریشُه أجودُ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رجلٍ کان یَریشُ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الذی قُشِّب له حتّی صِیدَ فأُخِذ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مُقعَدٌ ، إذا أزمَنَه داءٌ فی جَسَده حتّی لا حَرَاکَ به والإقعاد والقُعاد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النجائبَ فی أوراکها ، وهو شِبهُ میل العجُز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أُقعِدَ البعیرُ فهو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والمقعَدة 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احتفِرت فلم یُنبَط ماؤها فتُرکت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المُسهَبة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اقتعَد فلاناً عن السَّخاء لؤمُ جِنْثِه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قِدْحُ الکلبیِّ واقتعدت مَغْ</w:t>
      </w:r>
    </w:p>
    <w:p>
      <w:pPr>
        <w:pStyle w:val="BookText"/>
        <w:rPr/>
      </w:pPr>
      <w:r>
        <w:rPr>
          <w:rFonts w:ascii="Amiri" w:hAnsi="Amiri" w:eastAsia="Amiri" w:cs="Amiri"/>
          <w:color w:val="111111"/>
          <w:sz w:val="28"/>
          <w:sz w:val="28"/>
          <w:szCs w:val="28"/>
          <w:rtl w:val="true"/>
          <w:lang w:bidi="ar-SA"/>
        </w:rPr>
        <w:t>راءً عن سعیه عروقُ لئیم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القُعْدة من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یقتعده الرجلُ للرکوب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والقَعُود والقَعودة من الإبل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اقتعده الراعی فرکبه وحمل علیه زادَه ومتاعَه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قِعدان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القَعود من الذکور ، والقَلوص من </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قَلوصٌ للبکْرة الأنثی ، والبکر قَعودٌ مثل القلوص ، إلی أن یُثْنِیا ، ثم هو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التفسیر قولُ من شاهدتُ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القَعودُ إلّا البکرَ الذّکَر ، وجمعه قِعدانٌ ، ثم القَعَادین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قعودة بالهاء لغیر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المنذریّ أنه قرأ بخطّ أبی الهیثم للکسائی أنه سمع من یقول قَعودةٌ للقلوص ، وللذکر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للکسائی من نوادر الکلام الذی سمِعه من بعضهم ، وکلام أکثر العرب علی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یقتعد الراعی قَعوداً من إبله فیرکبه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القُعدة والقَعودَ شیئاً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القعیدة الجراد الذی لم یستوِ جناحاه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 الذین یحکِّمون ولا یحاربون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والقَعَد النَّخْلُ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 جمع قاعدٍ فی المعنیین ، کما یقال خادمٌ وخَدَم ، وحارسٌ وحَرَس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والقَعَدیّ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یری رأی القَعَد الذین یَرَون التحکیم حقّاً غیر أنَّهم قعدوا عن الخروج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ذو الرمّة فِراخ القَطَا قبل نهوضها للطَّیرَان مُقْعَدات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مُقعَداتٍ تطرُد الریحُ بالضَّحی</w:t>
      </w:r>
    </w:p>
    <w:p>
      <w:pPr>
        <w:pStyle w:val="BookText"/>
        <w:rPr/>
      </w:pPr>
      <w:r>
        <w:rPr>
          <w:rFonts w:ascii="Amiri" w:hAnsi="Amiri" w:eastAsia="Amiri" w:cs="Amiri"/>
          <w:color w:val="111111"/>
          <w:sz w:val="28"/>
          <w:sz w:val="28"/>
          <w:szCs w:val="28"/>
          <w:rtl w:val="true"/>
          <w:lang w:bidi="ar-SA"/>
        </w:rPr>
        <w:t>علیهنَّ رَفْضاً من حَصاد القلاقلِ</w:t>
      </w:r>
    </w:p>
    <w:p>
      <w:pPr>
        <w:pStyle w:val="BookText"/>
        <w:rPr/>
      </w:pPr>
      <w:r>
        <w:rPr>
          <w:rFonts w:ascii="Amiri" w:hAnsi="Amiri" w:eastAsia="Amiri" w:cs="Amiri"/>
          <w:color w:val="111111"/>
          <w:sz w:val="28"/>
          <w:sz w:val="28"/>
          <w:szCs w:val="28"/>
          <w:rtl w:val="true"/>
          <w:lang w:bidi="ar-SA"/>
        </w:rPr>
        <w:t xml:space="preserve">والمقعَدات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وثَدیٌ مقعَد ، إذا کان ناهداً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القعود کالجِلسَة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الذی یلی شوالاً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وقواعد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معْترضاتٌ فی أسفله یرکّب عِیدان الهَودج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القعیدة من الرمال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بمستطیلة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الرحال والسُّروج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الدَّوخلة من الخوص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قُعدَد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الأجداد ، والإطراف کثرة الأجداد ؛ وکلاهما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یقتعد الراعی قَعُوداً من إبله فیرکبه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للراعی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نستأجرک بکذا وعلینا قُعدتک ، أی علینا مرکبک ، ترکب من الإبل ما شئت ومتی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للکمیت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یقتعدها المعجِّلون ولم</w:t>
      </w:r>
    </w:p>
    <w:p>
      <w:pPr>
        <w:pStyle w:val="BookText"/>
        <w:rPr/>
      </w:pPr>
      <w:r>
        <w:rPr>
          <w:rFonts w:ascii="Amiri" w:hAnsi="Amiri" w:eastAsia="Amiri" w:cs="Amiri"/>
          <w:color w:val="111111"/>
          <w:sz w:val="28"/>
          <w:sz w:val="28"/>
          <w:szCs w:val="28"/>
          <w:rtl w:val="true"/>
          <w:lang w:bidi="ar-SA"/>
        </w:rPr>
        <w:t>یَمسخْ مطاها الوُسوقُ والحَقَبُ</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بذلک المکان ، کما یقال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أقعدَ حتّی لم یجد مُقْعندَدا </w:t>
      </w:r>
    </w:p>
    <w:p>
      <w:pPr>
        <w:pStyle w:val="BookText"/>
        <w:rPr/>
      </w:pPr>
      <w:r>
        <w:rPr>
          <w:rFonts w:ascii="IRNazanin" w:hAnsi="IRNazanin" w:eastAsia="IRNazanin"/>
          <w:color w:val="111111"/>
          <w:sz w:val="28"/>
          <w:sz w:val="28"/>
          <w:szCs w:val="28"/>
          <w:rtl w:val="true"/>
          <w:lang w:bidi="fa-IR"/>
        </w:rPr>
        <w:t>ولا غداً ولا الذی یلی غدا</w:t>
      </w:r>
    </w:p>
    <w:p>
      <w:pPr>
        <w:pStyle w:val="BookText"/>
        <w:rPr/>
      </w:pPr>
      <w:r>
        <w:rPr>
          <w:rFonts w:ascii="IRNazanin" w:hAnsi="IRNazanin" w:eastAsia="IRNazanin"/>
          <w:color w:val="111111"/>
          <w:sz w:val="28"/>
          <w:sz w:val="28"/>
          <w:szCs w:val="28"/>
          <w:rtl w:val="true"/>
          <w:lang w:bidi="fa-IR"/>
        </w:rPr>
        <w:t xml:space="preserve">وقال ابن الأعرابی فی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تُعجِل إضجاعَ الجَشیر القاعدِ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الجوالق الممتلیء حبًّا ، کأنّه من امتلائه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بطحن الطاحن بها بالرائد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تقعَّدنی عن ذلک الأمر إلّا شُغل ، أی ما حبسنی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الجدّ الأکبر ، ورجلٌ قُعدُد إذا کان خاملاً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دعق الخیلَ یدعقُها دعقاً ، إذا دفَعها فی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أساءَ لبیدٌ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یهمُّون بإدعاق الشَّلَلْ</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دعقَها وأدعقها 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دعقت الإبل الحوضَ ، إذا خبطتْه حتی تَثلمه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دعْق ومدعوقٌ ، أی 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ودعقَت الإبلُ الحوضَ دعقاً ، إذا وردَت فازدحمت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لنا کدَعقةٍ الوِرد الصَّدِی</w:t>
      </w:r>
    </w:p>
    <w:p>
      <w:pPr>
        <w:pStyle w:val="BookText"/>
        <w:rPr/>
      </w:pPr>
      <w:r>
        <w:rPr>
          <w:rFonts w:ascii="IRNazanin" w:hAnsi="IRNazanin" w:eastAsia="IRNazanin"/>
          <w:color w:val="111111"/>
          <w:sz w:val="28"/>
          <w:sz w:val="28"/>
          <w:szCs w:val="28"/>
          <w:rtl w:val="true"/>
          <w:lang w:bidi="fa-IR"/>
        </w:rPr>
        <w:t xml:space="preserve">وقال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مدعوس ومدعوق ، وهو الذی دعقَه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دَعْسٌ ودعقٌ ، أی موطُوء کثیر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مداعق الوادی ، ومَثادقه ، ومذابحه ، ومهارقه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أصابتنا دَعقةٌ من مطر ، أی دُفعة 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إنکنّ إذا جُعْتُنَ دَقِعْتُنَ ، وإذا شبعتُنُّ خجِلتُنَّ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فی طلب الحاجة والحرصُ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والتوانی عن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والدَّقَع مأخوذ من الدقعاء ، وهو التراب ، یعنی أنهنَّ یلصقن بالأرض من الفقر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یَدقعوا عندما نابهم</w:t>
      </w:r>
    </w:p>
    <w:p>
      <w:pPr>
        <w:pStyle w:val="BookText"/>
        <w:rPr/>
      </w:pPr>
      <w:r>
        <w:rPr>
          <w:rFonts w:ascii="IRNazanin" w:hAnsi="IRNazanin" w:eastAsia="IRNazanin"/>
          <w:color w:val="111111"/>
          <w:sz w:val="28"/>
          <w:sz w:val="28"/>
          <w:szCs w:val="28"/>
          <w:rtl w:val="true"/>
          <w:lang w:bidi="fa-IR"/>
        </w:rPr>
        <w:t>لوقْع الحروب ولم یخجلوا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یستکینوا للحرب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احتمال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احتمال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الدَّیقوع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 وهو الیرقوع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أدقَع ودَیْقوع ، وهو من الدَّقعاء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تأکل النّبتَ حتّی تُلصقَه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أدقعَ إلیَّ فلانٌ فی الشتیمة ، إذا لم یتکرَّم عن قبیح القول ولم یألُ قَذْعاً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قد لصِق بالتُراب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الداقع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 مداقّ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الکئیب المهتمُّ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أدقعَ فلانٌ فهو مُدقع ، إذا </w:t>
      </w:r>
    </w:p>
    <w:p>
      <w:pPr>
        <w:pStyle w:val="BookText"/>
        <w:rPr/>
      </w:pPr>
      <w:r>
        <w:rPr>
          <w:rFonts w:ascii="Amiri" w:hAnsi="Amiri" w:eastAsia="Amiri" w:cs="Amiri"/>
          <w:color w:val="111111"/>
          <w:sz w:val="28"/>
          <w:sz w:val="28"/>
          <w:szCs w:val="28"/>
          <w:rtl w:val="true"/>
          <w:lang w:bidi="ar-SA"/>
        </w:rPr>
        <w:t>لزِق بالأرض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قد دَقِع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القوم صَقْعی دَقْعی ، أی لازقین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بفیه الدَّقعاء والأدقَع ، یعنی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یصف 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مَجازیع قَفرٍ مَداقیعُه</w:t>
      </w:r>
    </w:p>
    <w:p>
      <w:pPr>
        <w:pStyle w:val="BookText"/>
        <w:rPr/>
      </w:pPr>
      <w:r>
        <w:rPr>
          <w:rFonts w:ascii="Amiri" w:hAnsi="Amiri" w:eastAsia="Amiri" w:cs="Amiri"/>
          <w:color w:val="111111"/>
          <w:sz w:val="28"/>
          <w:sz w:val="28"/>
          <w:szCs w:val="28"/>
          <w:rtl w:val="true"/>
          <w:lang w:bidi="ar-SA"/>
        </w:rPr>
        <w:t>مَسَاریفُ حینَ یُصِبْن الیسارا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بشیء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والداقع الذی یرضی بالشیء 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علی الرجل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رماک الله بالدَّوقَعة ، فوعلة من الدقَع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من قدِع یَقدع قَدَعاً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لا یَقدع ، أی لا یَرتدع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انسلاق العین من کثرة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عبد الله بن عمر قَدِعاً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قدِعَتْ عینُه قَدَعاً ، إذا ضعُفتْ من طول النَّظر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فیهم من هجین أمُّه أمَةٌ</w:t>
      </w:r>
    </w:p>
    <w:p>
      <w:pPr>
        <w:pStyle w:val="BookText"/>
        <w:rPr/>
      </w:pPr>
      <w:r>
        <w:rPr>
          <w:rFonts w:ascii="Amiri" w:hAnsi="Amiri" w:eastAsia="Amiri" w:cs="Amiri"/>
          <w:color w:val="111111"/>
          <w:sz w:val="28"/>
          <w:sz w:val="28"/>
          <w:szCs w:val="28"/>
          <w:rtl w:val="true"/>
          <w:lang w:bidi="ar-SA"/>
        </w:rPr>
        <w:t>فی عینها قَدَعٌ فی رجلها فَدَعُ</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تقادع القوم تقادُعاً ، وهو أن یموت بعضُهم فی إثر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قُدِعت لی الخمسون ، إذا دنت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یسأل الناسُ عن سِنّی وقد قُدِعَتْ</w:t>
      </w:r>
    </w:p>
    <w:p>
      <w:pPr>
        <w:pStyle w:val="BookText"/>
        <w:rPr/>
      </w:pPr>
      <w:r>
        <w:rPr>
          <w:rFonts w:ascii="Amiri" w:hAnsi="Amiri" w:eastAsia="Amiri" w:cs="Amiri"/>
          <w:color w:val="111111"/>
          <w:sz w:val="28"/>
          <w:sz w:val="28"/>
          <w:szCs w:val="28"/>
          <w:rtl w:val="true"/>
          <w:lang w:bidi="ar-SA"/>
        </w:rPr>
        <w:t>لی أربعون وطالَ الوِردُ والصَّدَرُ</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 قُدِعَتْ لی أربعون ، أی أُمضِیَتْ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قَدَعها ، أی أمضاها ، کما یُقدع الرجل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 السِّتِّینَ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أن تُقدع فتَقْدَع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قدعت الرجلُ عن الأمر فقَدِع ، أی کففتُه فکفّ وارتدع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یُقدَع ، فَعول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قَدوع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تأنف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فمدخول الفِناء قَدوعُ</w:t>
      </w:r>
    </w:p>
    <w:p>
      <w:pPr>
        <w:pStyle w:val="BookText"/>
        <w:rPr/>
      </w:pPr>
      <w:r>
        <w:rPr>
          <w:rFonts w:ascii="IRNazanin" w:hAnsi="IRNazanin" w:eastAsia="IRNazanin"/>
          <w:color w:val="111111"/>
          <w:sz w:val="28"/>
          <w:sz w:val="28"/>
          <w:szCs w:val="28"/>
          <w:rtl w:val="true"/>
          <w:lang w:bidi="fa-IR"/>
        </w:rPr>
        <w:t>قَدوع بمعنی مقدوع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قدعتُ الرجلَ وأقدعتُه ، إذا کففتُه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والقِدعة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مُلیحٌ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بتلک عَلِقتُ الشوقَ أیامِ بِکرُها</w:t>
      </w:r>
    </w:p>
    <w:p>
      <w:pPr>
        <w:pStyle w:val="BookText"/>
        <w:rPr/>
      </w:pPr>
      <w:r>
        <w:rPr>
          <w:rFonts w:ascii="Amiri" w:hAnsi="Amiri" w:eastAsia="Amiri" w:cs="Amiri"/>
          <w:color w:val="111111"/>
          <w:sz w:val="28"/>
          <w:sz w:val="28"/>
          <w:szCs w:val="28"/>
          <w:rtl w:val="true"/>
          <w:lang w:bidi="ar-SA"/>
        </w:rPr>
        <w:t>قصیرُ الخُطَی فی قِدعةٍ یَتعطَّفُ</w:t>
      </w:r>
    </w:p>
    <w:p>
      <w:pPr>
        <w:pStyle w:val="BookText"/>
        <w:rPr/>
      </w:pPr>
      <w:r>
        <w:rPr>
          <w:rFonts w:ascii="IRNazanin" w:hAnsi="IRNazanin" w:eastAsia="IRNazanin"/>
          <w:color w:val="111111"/>
          <w:sz w:val="28"/>
          <w:sz w:val="28"/>
          <w:szCs w:val="28"/>
          <w:rtl w:val="true"/>
          <w:lang w:bidi="fa-IR"/>
        </w:rPr>
        <w:t xml:space="preserve">وأمرأة قَدِعة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حیّیةٌ قلیلة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وانقدعَ فلانٌ عن الشیء ، إذا استحیا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یَقدع بها الإنسانُ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وتقادعَ القوم بالرّماح ، إذا تطاعنوا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وتقادعت الذِّبّان فی المَرَق ، إذا تهافتت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فرسُه یَقْدَع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اقدعْ من هذا الشراب ، أی اقطع منه ، أی اشربه قِطَعاً قِطعاً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الصُّدرة ، وهی الصِّدار ، والقِدعة ، والعِدقة</w:t>
      </w:r>
      <w:r>
        <w:rPr>
          <w:rFonts w:eastAsia="Amiri" w:cs="Amiri" w:ascii="Amiri" w:hAnsi="Amiri"/>
          <w:color w:val="111111"/>
          <w:sz w:val="28"/>
          <w:szCs w:val="28"/>
          <w:rtl w:val="true"/>
          <w:lang w:bidi="ar-SA"/>
        </w:rPr>
        <w:t xml:space="preserve">. </w:t>
      </w:r>
      <w:bookmarkStart w:id="217" w:name="pg17043_186244"/>
    </w:p>
    <w:p>
      <w:pPr>
        <w:pStyle w:val="Heading5"/>
        <w:numPr>
          <w:ilvl w:val="4"/>
          <w:numId w:val="1"/>
        </w:numPr>
        <w:rPr/>
      </w:pPr>
      <w:bookmarkStart w:id="218" w:name="__RefHeading___Toc6569327_3381743652"/>
      <w:bookmarkStart w:id="219" w:name="_Toc80"/>
      <w:bookmarkEnd w:id="217"/>
      <w:bookmarkEnd w:id="218"/>
      <w:r>
        <w:rPr>
          <w:rtl w:val="true"/>
        </w:rPr>
        <w:t xml:space="preserve">باب العین والقاف مع التاء </w:t>
      </w:r>
      <w:r>
        <w:rPr>
          <w:rtl w:val="true"/>
        </w:rPr>
        <w:t>[</w:t>
      </w:r>
      <w:r>
        <w:rPr>
          <w:rtl w:val="true"/>
        </w:rPr>
        <w:t>ع ق ت</w:t>
      </w:r>
      <w:r>
        <w:rPr>
          <w:rtl w:val="true"/>
        </w:rPr>
        <w:t>]</w:t>
      </w:r>
      <w:bookmarkEnd w:id="21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 قتع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وَلْیُوفُوا نُذُورَهُمْ وَلْیَطَّوَّفُوا بِالْبَیْتِ الْعَتِیقِ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البیت القدیم ؛ ودلیله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العتیق أُعتِق من الغرقِ أیام الطُّوفان ، ودلیله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بَوَّأْنا لِإِبْراهِیمَ مَکانَ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دلیلٌ علی أن البیت رفع وبقی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إنه أُعتِق من الجبابرة ولم یدَّعه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الفرسُ ، إذا سبقت الخیلَ فنجَتْ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مِعتاق الوَسِیقة ، إذا أنجاها وسبقَ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عَتَّق بفیه یعتِّق ، إذا بزَمَ ، أی 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وعتَق التمرُ وغیره وعَتُق یعتق ، إذا صار قدیماً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وعتُق فلانٌ بعد استعلاج ، إذا صار عتیقاً ، وهو رقّة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عتیق وامرأة عتیقة ، إذا عَتَقا من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فرخ قطاةٍ عاتقٌ ، إذا کان قد استقلّ وطار ، ونُری أنه من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 الرقّ یَعتق عِتقاً ، وعَتاقاً ، وعَتاقة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عتقتُ المالَ فَعَتَق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أصلحتُه فصَلَح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الإیادی عن شمِر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التی قد أدرکتْ وبلغَتْ ولم تتزوَّج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أقیدی دَماً یا أمَّ عمرٍو هرقتِهِ</w:t>
      </w:r>
    </w:p>
    <w:p>
      <w:pPr>
        <w:pStyle w:val="BookText"/>
        <w:rPr/>
      </w:pPr>
      <w:r>
        <w:rPr>
          <w:rFonts w:ascii="Amiri" w:hAnsi="Amiri" w:eastAsia="Amiri" w:cs="Amiri"/>
          <w:color w:val="111111"/>
          <w:sz w:val="28"/>
          <w:sz w:val="28"/>
          <w:szCs w:val="28"/>
          <w:rtl w:val="true"/>
          <w:lang w:bidi="ar-SA"/>
        </w:rPr>
        <w:t>بکفَّیک یوم السِّتْر إذ أنت عاتقُ</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التی قد بلغت أن تدَّرع وعتَقَت من الصِّبا والاستعانة بها فی مِهْنةِ أهلها ، سمِّیت عاتقاً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لجیِّد الشراب 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منّی یمینٌ ، أی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ألِیَّةٌ عَتَقَتْ قدیما</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یمینَه ، أی لیس لها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ألیّةٌ عتقت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أی لزمَتْنی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 بیِّن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المنکبِین والعُتق ، والجمیع العواتق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والعاتق من الزِّقاق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الجیِّد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أُغلِی السِّباءَ بکلِّ أدکنَ عاتقٍ</w:t>
      </w:r>
    </w:p>
    <w:p>
      <w:pPr>
        <w:pStyle w:val="BookText"/>
        <w:rPr/>
      </w:pPr>
      <w:r>
        <w:rPr>
          <w:rFonts w:ascii="Amiri" w:hAnsi="Amiri" w:eastAsia="Amiri" w:cs="Amiri"/>
          <w:color w:val="111111"/>
          <w:sz w:val="28"/>
          <w:sz w:val="28"/>
          <w:szCs w:val="28"/>
          <w:rtl w:val="true"/>
          <w:lang w:bidi="ar-SA"/>
        </w:rPr>
        <w:t>أو جَونةٍ قُدِحَتْ وفُتَّ خِتامُها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العاتق تبعاً للأدکن ، لأنه أراد بکلّ أدکن عاتقٍ خمره التی فیه ، وهو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جونة 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الخابیة ، وإنما یُقدح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العتیقُ وماءُ شَنٍ باردٌ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أراد بالعتیق التمرَ الذی قد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امرأته حین عاتبتْه علی إیثاره فرسَه بألبان إبله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بالتمر والماء البارد ، وذَرِی اللبن لفرسی الذی أحمیکِ </w:t>
      </w:r>
      <w:bookmarkStart w:id="220" w:name="pg17043_186245"/>
    </w:p>
    <w:p>
      <w:pPr>
        <w:pStyle w:val="BookText"/>
        <w:rPr/>
      </w:pPr>
      <w:bookmarkEnd w:id="220"/>
      <w:r>
        <w:rPr>
          <w:rFonts w:ascii="IRNazanin" w:hAnsi="IRNazanin" w:eastAsia="IRNazanin"/>
          <w:color w:val="111111"/>
          <w:sz w:val="28"/>
          <w:sz w:val="28"/>
          <w:szCs w:val="28"/>
          <w:rtl w:val="true"/>
          <w:lang w:bidi="fa-IR"/>
        </w:rPr>
        <w:t>برکوبی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وعتِیق الطَّیر هو البازی ، فی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کعتیق الطَّیرِ یُغْضی ویُجَلّ</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القدیمة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هی التی لم یفُضَّ ختامَها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عاتقٍ کدم الذَّبیح مُدامِ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المعتَّقة من أسماء الطِّلَا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وسَبِیّةٍ ممّا تعتِّق بابلٌ</w:t>
      </w:r>
    </w:p>
    <w:p>
      <w:pPr>
        <w:pStyle w:val="BookText"/>
        <w:rPr/>
      </w:pPr>
      <w:r>
        <w:rPr>
          <w:rFonts w:ascii="Amiri" w:hAnsi="Amiri" w:eastAsia="Amiri" w:cs="Amiri"/>
          <w:color w:val="111111"/>
          <w:sz w:val="28"/>
          <w:sz w:val="28"/>
          <w:szCs w:val="28"/>
          <w:rtl w:val="true"/>
          <w:lang w:bidi="ar-SA"/>
        </w:rPr>
        <w:t>کدم الذَّبیح سلبتُها جریالَها</w:t>
      </w:r>
    </w:p>
    <w:p>
      <w:pPr>
        <w:pStyle w:val="BookText"/>
        <w:rPr/>
      </w:pPr>
      <w:r>
        <w:rPr>
          <w:rFonts w:ascii="Amiri" w:hAnsi="Amiri" w:eastAsia="Amiri" w:cs="Amiri"/>
          <w:color w:val="111111"/>
          <w:sz w:val="28"/>
          <w:sz w:val="28"/>
          <w:szCs w:val="28"/>
          <w:rtl w:val="true"/>
          <w:lang w:bidi="ar-SA"/>
        </w:rPr>
        <w:t>وبَکْرةٌ عتیقة ، إذا کانت نجیبةً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بلغ النهایة فی جودةٍ أو رداءةٍ ، أو حُسْنٍ أو قُبحٍ ، فهو عتیق وجمعه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السِّهریز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حُمر تأکل الخشب ، الواحدة قَتَعة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غادرتُهمْ باللِّوی صَرْعَی کأنهُم</w:t>
      </w:r>
    </w:p>
    <w:p>
      <w:pPr>
        <w:pStyle w:val="BookText"/>
        <w:rPr/>
      </w:pPr>
      <w:r>
        <w:rPr>
          <w:rFonts w:ascii="Amiri" w:hAnsi="Amiri" w:eastAsia="Amiri" w:cs="Amiri"/>
          <w:color w:val="111111"/>
          <w:sz w:val="28"/>
          <w:sz w:val="28"/>
          <w:szCs w:val="28"/>
          <w:rtl w:val="true"/>
          <w:lang w:bidi="ar-SA"/>
        </w:rPr>
        <w:t>خُشْبٌ تقصَّف فی أجوافها القَتَعُ</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السُّرْفة ، والقَتَعة ، والهِرنِصانة ، والْحُطیِّطة ، والبُطیِّطة ، والسَّرْوَعة ، والعَوَانة ، والطُّحَنة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قاتَعه ، إذا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المقاتعة</w:t>
      </w:r>
      <w:r>
        <w:rPr>
          <w:rFonts w:eastAsia="IRNazanin" w:cs="IRNazanin"/>
          <w:color w:val="111111"/>
          <w:sz w:val="28"/>
          <w:szCs w:val="28"/>
          <w:rtl w:val="true"/>
          <w:lang w:bidi="fa-IR"/>
        </w:rPr>
        <w:t>.</w:t>
      </w:r>
    </w:p>
    <w:p>
      <w:pPr>
        <w:pStyle w:val="Heading5"/>
        <w:numPr>
          <w:ilvl w:val="4"/>
          <w:numId w:val="1"/>
        </w:numPr>
        <w:rPr/>
      </w:pPr>
      <w:bookmarkStart w:id="221" w:name="__RefHeading___Toc6569329_3381743652"/>
      <w:bookmarkStart w:id="222" w:name="_Toc81"/>
      <w:bookmarkEnd w:id="221"/>
      <w:r>
        <w:rPr>
          <w:rtl w:val="true"/>
        </w:rPr>
        <w:t xml:space="preserve">باب العین والقاف مع الظاء </w:t>
      </w:r>
      <w:r>
        <w:rPr>
          <w:rtl w:val="true"/>
        </w:rPr>
        <w:t>[</w:t>
      </w:r>
      <w:r>
        <w:rPr>
          <w:rtl w:val="true"/>
        </w:rPr>
        <w:t>ع ق ظ</w:t>
      </w:r>
      <w:r>
        <w:rPr>
          <w:rtl w:val="true"/>
        </w:rPr>
        <w:t>]</w:t>
      </w:r>
      <w:bookmarkEnd w:id="222"/>
    </w:p>
    <w:p>
      <w:pPr>
        <w:pStyle w:val="BookText"/>
        <w:rPr/>
      </w:pPr>
      <w:r>
        <w:rPr>
          <w:rFonts w:ascii="IRNazanin" w:hAnsi="IRNazanin" w:eastAsia="IRNazanin"/>
          <w:color w:val="111111"/>
          <w:sz w:val="28"/>
          <w:sz w:val="28"/>
          <w:szCs w:val="28"/>
          <w:rtl w:val="true"/>
          <w:lang w:bidi="fa-IR"/>
        </w:rPr>
        <w:t xml:space="preserve">قعظ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 غیرَ حرفٍ واحد جاء به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أُقعِظوا إقعاظا</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أقعظَنی فلانٌ إقعاظاً ، إذا أدخلَ علیک مشقَّةً فی أمرٍ کنت عنه بمَعزِل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569331_3381743652"/>
      <w:bookmarkStart w:id="224" w:name="_Toc82"/>
      <w:bookmarkEnd w:id="223"/>
      <w:r>
        <w:rPr>
          <w:rtl w:val="true"/>
        </w:rPr>
        <w:t xml:space="preserve">باب العین والقاف مع الذال </w:t>
      </w:r>
      <w:r>
        <w:rPr>
          <w:rtl w:val="true"/>
        </w:rPr>
        <w:t>[</w:t>
      </w:r>
      <w:r>
        <w:rPr>
          <w:rtl w:val="true"/>
        </w:rPr>
        <w:t>ع ق ذ</w:t>
      </w:r>
      <w:r>
        <w:rPr>
          <w:rtl w:val="true"/>
        </w:rPr>
        <w:t>]</w:t>
      </w:r>
      <w:bookmarkEnd w:id="22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عذق ، قذع ، ذعق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نفسها ؛ والعذق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الکِباسة ، وجمعه عُذوق وأعذاق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وأعذَقَ الإذخرُ ، إذا أخرَجَ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السَّخبَرُ ، إذا طال نباتُه ، وثمرته عَذَقةٌ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وخَبْراء العَذَق معروفة بناحیة 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فلانٌ شاةً له ، إذا علَّق علیها صوفةً یَعرِفُها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غیر واحدٍ من العرب یقول اعتذقت بکْرةً لأقتضبَها ، أی أعلمت علیها لنفسی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اعتذقَ الرجلُ واعتذبَ ، إذا أسبلَ لعمامته عَذَبتین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عُذِق باسمه ، أی شُهر وعُرِف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 یقوم بأمر النَّخْل وإباره وتذلیل عُذوقه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کعب بن زهیر یصف ناقةً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تنجو ویقطُر ذِفْراها علی عُنقٍ</w:t>
      </w:r>
    </w:p>
    <w:p>
      <w:pPr>
        <w:pStyle w:val="BookText"/>
        <w:rPr/>
      </w:pPr>
      <w:r>
        <w:rPr>
          <w:rFonts w:ascii="Amiri" w:hAnsi="Amiri" w:eastAsia="Amiri" w:cs="Amiri"/>
          <w:color w:val="111111"/>
          <w:sz w:val="28"/>
          <w:sz w:val="28"/>
          <w:szCs w:val="28"/>
          <w:rtl w:val="true"/>
          <w:lang w:bidi="ar-SA"/>
        </w:rPr>
        <w:t>کالجِذْع شذَّب عنه عاذقٌ سَعَفا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فلانٍ عِذْقٌ کهل ، أی عزٌّ قد بلغَ غایتَه ، وأصله الکِباسة إذا أینعت ، </w:t>
      </w:r>
      <w:bookmarkStart w:id="225" w:name="pg17043_186246"/>
    </w:p>
    <w:p>
      <w:pPr>
        <w:pStyle w:val="BookText"/>
        <w:rPr/>
      </w:pPr>
      <w:bookmarkEnd w:id="225"/>
      <w:r>
        <w:rPr>
          <w:rFonts w:ascii="Amiri" w:hAnsi="Amiri" w:eastAsia="Amiri" w:cs="Amiri"/>
          <w:color w:val="111111"/>
          <w:sz w:val="28"/>
          <w:sz w:val="28"/>
          <w:szCs w:val="28"/>
          <w:rtl w:val="true"/>
          <w:lang w:bidi="ar-SA"/>
        </w:rPr>
        <w:t>تضرب مثلاً للشرف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غَطَفَانَ عِذْق صِدقٍ ممنَّعٌ</w:t>
      </w:r>
    </w:p>
    <w:p>
      <w:pPr>
        <w:pStyle w:val="BookText"/>
        <w:rPr/>
      </w:pPr>
      <w:r>
        <w:rPr>
          <w:rFonts w:ascii="IRNazanin" w:hAnsi="IRNazanin" w:eastAsia="IRNazanin"/>
          <w:color w:val="111111"/>
          <w:sz w:val="28"/>
          <w:sz w:val="28"/>
          <w:szCs w:val="28"/>
          <w:rtl w:val="true"/>
          <w:lang w:bidi="fa-IR"/>
        </w:rPr>
        <w:t>علی رغم أقوامٍ من الناس یانعُ</w:t>
      </w:r>
    </w:p>
    <w:p>
      <w:pPr>
        <w:pStyle w:val="BookText"/>
        <w:rPr/>
      </w:pPr>
      <w:r>
        <w:rPr>
          <w:rFonts w:ascii="Amiri" w:hAnsi="Amiri" w:eastAsia="Amiri" w:cs="Amiri"/>
          <w:color w:val="111111"/>
          <w:sz w:val="28"/>
          <w:sz w:val="28"/>
          <w:szCs w:val="28"/>
          <w:rtl w:val="true"/>
          <w:lang w:bidi="ar-SA"/>
        </w:rPr>
        <w:t xml:space="preserve">فقوله عذقٌ یانع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کهل ، وعِذْقٌ کهل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عرّاماً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عَذَّاقته وعذّانته ، وهی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عَذَقانة ، وشَقَذانة ، وغَذَوانةٌ ، أی بذیَّةٌ سلیطة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امرأةٌ سَلَطانة وسَلَتَانة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عَذِق بالقلوب ولَبِق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وطِیبٌ عَذِق ، إذا کان ذکیَّ الریح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الذُّعاق بمنزلة 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ذلک من بعضهم ، فلا أدری ألغةٌ هی أو لُثغة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ذُعاق بالذال فی شیء من کلام العرب ، ولیس بمحفوظٍ عندی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رَوی فی الإسلام هجاءً مُقْذِعاً فهو أحد الشاتِمَیْنِ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والهِجاء المُقْذِع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فُحش وقَذْفٌ وسَبٌّ یقبُح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أقذعَ فلانٌ لفلانٍ إقذاعاً ، إذا شَتَمه شتماً یُستفحَش ، وهو القَذْع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قذعتُ الرجل أقذَعه قَذْعاً ، إذا رمیتَه بالفُحش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قَذَعت بغیر ألفٍ لغیر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أیُّها القائلُ قولاً أقذَعا</w:t>
      </w:r>
    </w:p>
    <w:p>
      <w:pPr>
        <w:pStyle w:val="BookText"/>
        <w:rPr/>
      </w:pPr>
      <w:r>
        <w:rPr>
          <w:rFonts w:ascii="IRNazanin" w:hAnsi="IRNazanin" w:eastAsia="IRNazanin"/>
          <w:color w:val="111111"/>
          <w:sz w:val="28"/>
          <w:sz w:val="28"/>
          <w:szCs w:val="28"/>
          <w:rtl w:val="true"/>
          <w:lang w:bidi="fa-IR"/>
        </w:rPr>
        <w:t>أراد أنه أقذَع فیه ، وقیل أقذعا نعتٌ للقول ، أراد قولا ذا قَذَع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عن الکلابیین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أقذعتُه ، بلسانی إقذاعاً ، إذا قهرتَه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وقذعته بالعصا ، إذا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الذی رُوی لأبی زید عن الکلابیین بالدال لا بالذال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قدَعته عن الأمر ، إذا کففته ، وأقذعته بالذال ، إذا شتمتَه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تقذَّعَ له بالذال والدال ، وتقذّح وتقزَّح ، إذا استعدَّ له بالشرّ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ذَعقه وزَعقَه ، إذا صاح به وأفزعه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زیادات ابن درید</w:t>
      </w:r>
      <w:r>
        <w:rPr>
          <w:rFonts w:eastAsia="IRNazanin" w:cs="IRNazanin"/>
          <w:color w:val="111111"/>
          <w:sz w:val="28"/>
          <w:szCs w:val="28"/>
          <w:rtl w:val="true"/>
          <w:lang w:bidi="fa-IR"/>
        </w:rPr>
        <w:t>.</w:t>
      </w:r>
    </w:p>
    <w:p>
      <w:pPr>
        <w:pStyle w:val="Heading5"/>
        <w:numPr>
          <w:ilvl w:val="4"/>
          <w:numId w:val="1"/>
        </w:numPr>
        <w:rPr/>
      </w:pPr>
      <w:bookmarkStart w:id="226" w:name="__RefHeading___Toc6569333_3381743652"/>
      <w:bookmarkStart w:id="227" w:name="_Toc83"/>
      <w:bookmarkEnd w:id="226"/>
      <w:r>
        <w:rPr>
          <w:rtl w:val="true"/>
        </w:rPr>
        <w:t xml:space="preserve">باب العین والقاف مع الثاء </w:t>
      </w:r>
      <w:r>
        <w:rPr>
          <w:rtl w:val="true"/>
        </w:rPr>
        <w:t>[</w:t>
      </w:r>
      <w:r>
        <w:rPr>
          <w:rtl w:val="true"/>
        </w:rPr>
        <w:t>ع ق ث</w:t>
      </w:r>
      <w:r>
        <w:rPr>
          <w:rtl w:val="true"/>
        </w:rPr>
        <w:t>]</w:t>
      </w:r>
      <w:bookmarkEnd w:id="227"/>
    </w:p>
    <w:p>
      <w:pPr>
        <w:pStyle w:val="BookText"/>
        <w:rPr/>
      </w:pPr>
      <w:r>
        <w:rPr>
          <w:rFonts w:ascii="IRNazanin" w:hAnsi="IRNazanin" w:eastAsia="IRNazanin"/>
          <w:color w:val="111111"/>
          <w:sz w:val="28"/>
          <w:sz w:val="28"/>
          <w:szCs w:val="28"/>
          <w:rtl w:val="true"/>
          <w:lang w:bidi="fa-IR"/>
        </w:rPr>
        <w:t>قعث ، عثق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حفَن له من مالِه حَفنةً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قَعثْتُ له قَعثةً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هِثْت هَیْثاً له ، إذا حَثَوتَ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الإکثار من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أباه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فی أرجوزة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أقعَثَنی منه بسیبٍ مُقْعَثِ</w:t>
      </w:r>
    </w:p>
    <w:p>
      <w:pPr>
        <w:pStyle w:val="BookText"/>
        <w:rPr/>
      </w:pPr>
      <w:r>
        <w:rPr>
          <w:rFonts w:ascii="Amiri" w:hAnsi="Amiri" w:eastAsia="Amiri" w:cs="Amiri"/>
          <w:color w:val="111111"/>
          <w:sz w:val="28"/>
          <w:sz w:val="28"/>
          <w:szCs w:val="28"/>
          <w:rtl w:val="true"/>
          <w:lang w:bidi="ar-SA"/>
        </w:rPr>
        <w:t>لیس بمنزورٍ ولا بریِّثِ</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أساءَ رؤبة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بسَیبٍ مُقْعَثِ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سیبَه قعثاً ، وإنما </w:t>
      </w:r>
      <w:bookmarkStart w:id="228" w:name="pg17043_186247"/>
    </w:p>
    <w:p>
      <w:pPr>
        <w:pStyle w:val="BookText"/>
        <w:rPr/>
      </w:pPr>
      <w:bookmarkEnd w:id="228"/>
      <w:r>
        <w:rPr>
          <w:rFonts w:ascii="Amiri" w:hAnsi="Amiri" w:eastAsia="Amiri" w:cs="Amiri"/>
          <w:color w:val="111111"/>
          <w:sz w:val="28"/>
          <w:sz w:val="28"/>
          <w:szCs w:val="28"/>
          <w:rtl w:val="true"/>
          <w:lang w:bidi="ar-SA"/>
        </w:rPr>
        <w:t>القَعْثُ الهیِّن الیسیر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لقَعیث کثیر ، أی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ومطر قعیثٌ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الفرج للأصمعی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انقعثَ الجدارُ وانقعر وانقعف ، إذا سقط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اقتعثَ الحافرُ اقتعاثاً ، إذا استخرجَ تراباً کثیراً من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الغنَمَ فی 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وانقعثَ الشیء وانقعف ، إذا انقلع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متعثِّق ، إذا اختلطَ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هذیل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أعثقت الأرضُ ، إذا أخصبَت</w:t>
      </w:r>
      <w:r>
        <w:rPr>
          <w:rFonts w:eastAsia="IRNazanin" w:cs="IRNazanin"/>
          <w:color w:val="111111"/>
          <w:sz w:val="28"/>
          <w:szCs w:val="28"/>
          <w:rtl w:val="true"/>
          <w:lang w:bidi="fa-IR"/>
        </w:rPr>
        <w:t>.</w:t>
      </w:r>
    </w:p>
    <w:p>
      <w:pPr>
        <w:pStyle w:val="Heading5"/>
        <w:numPr>
          <w:ilvl w:val="4"/>
          <w:numId w:val="1"/>
        </w:numPr>
        <w:rPr/>
      </w:pPr>
      <w:bookmarkStart w:id="229" w:name="__RefHeading___Toc6569335_3381743652"/>
      <w:bookmarkStart w:id="230" w:name="_Toc84"/>
      <w:bookmarkEnd w:id="229"/>
      <w:r>
        <w:rPr>
          <w:rtl w:val="true"/>
        </w:rPr>
        <w:t xml:space="preserve">باب العین والقاف مع الراء </w:t>
      </w:r>
      <w:r>
        <w:rPr>
          <w:rtl w:val="true"/>
        </w:rPr>
        <w:t>[</w:t>
      </w:r>
      <w:r>
        <w:rPr>
          <w:rtl w:val="true"/>
        </w:rPr>
        <w:t>ع ق ر</w:t>
      </w:r>
      <w:r>
        <w:rPr>
          <w:rtl w:val="true"/>
        </w:rPr>
        <w:t>]</w:t>
      </w:r>
      <w:bookmarkEnd w:id="230"/>
    </w:p>
    <w:p>
      <w:pPr>
        <w:pStyle w:val="BookText"/>
        <w:rPr/>
      </w:pPr>
      <w:r>
        <w:rPr>
          <w:rFonts w:ascii="IRNazanin" w:hAnsi="IRNazanin" w:eastAsia="IRNazanin"/>
          <w:color w:val="111111"/>
          <w:sz w:val="28"/>
          <w:sz w:val="28"/>
          <w:szCs w:val="28"/>
          <w:rtl w:val="true"/>
          <w:lang w:bidi="fa-IR"/>
        </w:rPr>
        <w:t xml:space="preserve">عقر ، عرق ، قرع ، قعر ، رقع ، رعق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العاقر العظیم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العاقر من الرمال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التی لا تنبِتُ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عقیر وجملٌ عَقیر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 لا یکون إلّا فی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 ، إذا قطع قائمةً من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فی قصّة ثمود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فَتَعاطی فَعَقَرَ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تعاطَی الشقیُ عَقر الناقة فبلغَ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 عرقوب البعیر ، ثم جُعِل النَّحر عقراً لأنّ العَقْر سببٌ لنحره ، وناحِرُ البعیر یَعقِره ثم ینحره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حین قیل له یومَ النَّفْر فی أمر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حائض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عَقْری حَلْقَی ، ما أُراها إلّا حابستَنا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عَقْرَی عقَرها الله ، وحَلْقَی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وفقوله عقَرها یعنی عقر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الله بوجعٍ فی 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الحدیث یروونه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عَقْرَی حَلْقَی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عَقْراً 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علی مذهب العرب فی الدعاء علی الشیء من غیر إرادةٍ لوقوعه ، لا یراد به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تجیز عَقْرَی؟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فعَلَی تجیء نعتاً ، ولم تجیء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شُمیل عن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وعَقری أخفُّ منها؟ فلم ینکره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صیِّروه علی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 رسول الله صلی‌الله‌علیه‌وسلم لمّا مات قرأ أبو بکر حین صعِد إلی منبره فخطب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فعَقِرتُ حتّی خَرَرتُ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عَقِر وبَعِل ، وهو مثل الدَّهَش</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إبراهیم الحربیّ عن محمود بن غیلان عن النضر بن شمیل عن الهرماس بن حبیبٍ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صلی‌الله‌علیه‌وسلم عُیینةَ بن بدر حین أسلّمَ الناسُ ودجَا الإسلام ، فهجَم علی بنی عدیّ بن جُندَب بذات الشُّقوق ، فأغاروا علیهم وأخذوا أموالهم حتّی أحضروها المدینةَ عند نَبِیّ الله صلی‌الله‌علیه‌وسلم ، </w:t>
      </w:r>
    </w:p>
    <w:p>
      <w:pPr>
        <w:pStyle w:val="BookText"/>
        <w:rPr/>
      </w:pPr>
      <w:r>
        <w:rPr>
          <w:rFonts w:ascii="Amiri" w:hAnsi="Amiri" w:eastAsia="Amiri" w:cs="Amiri"/>
          <w:color w:val="111111"/>
          <w:sz w:val="28"/>
          <w:sz w:val="28"/>
          <w:szCs w:val="28"/>
          <w:rtl w:val="true"/>
          <w:lang w:bidi="ar-SA"/>
        </w:rPr>
        <w:t>فقالت وفود بنی العنبر أُخِذنا یا رسولَ الله مسلمین غیرَ مشْرکین حین خَضْرَمنا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النبی صلی‌الله‌علیه‌وسلم ذراریَّهم وعَقارَ 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النبی صلی‌الله‌علیه‌وسلم ذراریَّهم لأنه لم یَرَ أن یَسبیَهم إلَّا علی أمرٍ صحیح ، ووجَدَهم مُقِرّین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بعَقار بیوتهم أرَضِیهم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أبو إسحاق فی تفسیر العَقَار هاهنا ، وإنما أراد بعقار بیوتهم أمتعةَ بیوتهم من الثیاب والأدوات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المنذری عن أبی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أبو مَحْضَة قصیدةً وأنشدَنی منها أبیاتاً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الأبیاتُ عَقَار هذه القصیدة ، أی خیارُها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وعَقارُ البیت ونَضَده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 الذی لا یبتذَل إلا فی الأعیاد والحقوقِ الکبار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البُهْمَی عُقْر الکلأ ، أی خیر ما رعَت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حسنُ الأهَرة ، والظَّهَرَة ، والعَقار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ما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فی لغة أهل الحجاز ، فأمّا أهل نجدٍ فیقولون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العَقَار ، وهو المنزل ، والأرضُ ، والضِّیاع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والعُقُر ، یخفّف ویثقّل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للناقة التی تشرب من عُقر الحوض عَقِرة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مَفْرغ الدلو من مؤخّره عُقْره ، ومن مقدَّمه إزاؤه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لحمید بن ثور یصف الخمر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رکودُ الحُمیَّا طَلَّةٌ شابَ ماءَها</w:t>
      </w:r>
    </w:p>
    <w:p>
      <w:pPr>
        <w:pStyle w:val="BookText"/>
        <w:rPr/>
      </w:pPr>
      <w:r>
        <w:rPr>
          <w:rFonts w:ascii="Amiri" w:hAnsi="Amiri" w:eastAsia="Amiri" w:cs="Amiri"/>
          <w:color w:val="111111"/>
          <w:sz w:val="28"/>
          <w:sz w:val="28"/>
          <w:szCs w:val="28"/>
          <w:rtl w:val="true"/>
          <w:lang w:bidi="ar-SA"/>
        </w:rPr>
        <w:t>لها من عَقاراء الکروم زَبیبُ</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هذا البیت لحمید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 عُقارات الکروم رَبیبُ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 من یربُّها ویملکها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الخمر عُقاراً لأنها تَعقِر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عُقاراً لأنها تلزم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عاقَره ، إذا لازمَه وداومَ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عقاراً لمعاقرتها الدنَّ ، أی ملازمتها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المِعقَر من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بواقٍ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مِعقَرٌ إلّا لما کانت تلک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عَقَر مَرَّةً فلا یکون إلّا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 علی أکتافهم قَتَب عُقَرْ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قتلهنَّ وهو حرامٌ فلا جُناح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العقرب ، والفأرة ، والغراب ، والحِدأ ، والکلب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سفیان بن عیینة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کل سبع عَقور ولم یخصّ به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یقال لکل جارح أو عاقر من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عَقور ، مثل الأسد والفهد والنمر والذئب وما أشببهَا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ولنساء الأعراب خَرزة یقال لها العُقَرَة ، یزعمن أنَّها إذا علِّقت علی حَقْو المرأة لم تحمل إذا وطئت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بزرج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امرأة عاقر ، ولقد عَقُرت أشدَّ العُقْر ، وأعقر الله رحمها فهی مُعقَرة ، وقد عَقُر الرجل مثل المرأة ، ورجال عُقُر ونساء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عُقَرة مثل هُمَزة ، وهو داء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بزرج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الکلابیُّ العُقیلیَ العُقُرْ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شربه إنسانٌ فلم یُولَد له ، فهو عُقُر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أیضاً عَقَرَ وعَقِر ، إذا عَقُر فلم یحمَل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وعُقَرة العلم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عَقرتُ ظهر الدابة ، إذا أدبرتَه فانعقر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عقرتَ بعیری یا امرأ القیسِ فانزلِ</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عقرتُ للعذاری مطیّتی</w:t>
      </w:r>
    </w:p>
    <w:p>
      <w:pPr>
        <w:pStyle w:val="BookText"/>
        <w:rPr/>
      </w:pPr>
      <w:r>
        <w:rPr>
          <w:rFonts w:ascii="Amiri" w:hAnsi="Amiri" w:eastAsia="Amiri" w:cs="Amiri"/>
          <w:color w:val="111111"/>
          <w:sz w:val="28"/>
          <w:sz w:val="28"/>
          <w:szCs w:val="28"/>
          <w:rtl w:val="true"/>
          <w:lang w:bidi="ar-SA"/>
        </w:rPr>
        <w:t>فمعناه أنّه نحرها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والعُقْر للمغتَصَبة من الإماء کمهر المثل للحُرَّة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وبَیْضة العُقْر یقال هی بیضة الدیک ، یقال إنه یبیض فی السنة بیضة واحدة ثم لا یعود ، یضرب مثلاً للعطِیة النَّزْرة التی لا یربُّها مُولِیها ببرٍّ یتلوها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بیضة العقر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الدیک ، تُنسب إلی العُقر لأنَّ الجاریة العذراء یُبلَی ذلک منها بیضة الدیک ، فیعلم شأنها ، فتضرب بیضة الدیک مثلاً لکلِّ شیء لا یستطاع مَسُّه رخاوةً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وخلَّط اللیث فی تفسیر عَقْر الدار وعُقْر الحوض ، فخالف بما قال الأئمةَ ، وقد أمضیت تفسیرهما علی الصحة ، ولذلک أضربت عن ذکر ما قال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من أهل الصَّمَّان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فُرجة تکون بین شیئین فهو عَقْر وعُقْر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یدیه علی قائمتی المائدة ونحن نتغدَّی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بینهما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الذی یکون معتمداً لأهل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کعَقْر الهاجریّ إذا ابتناه</w:t>
      </w:r>
    </w:p>
    <w:p>
      <w:pPr>
        <w:pStyle w:val="BookText"/>
        <w:rPr/>
      </w:pPr>
      <w:r>
        <w:rPr>
          <w:rFonts w:ascii="Amiri" w:hAnsi="Amiri" w:eastAsia="Amiri" w:cs="Amiri"/>
          <w:color w:val="111111"/>
          <w:sz w:val="28"/>
          <w:sz w:val="28"/>
          <w:szCs w:val="28"/>
          <w:rtl w:val="true"/>
          <w:lang w:bidi="ar-SA"/>
        </w:rPr>
        <w:t>بأشباهٍ حُذِینَ علی مثالِ</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علی أیّ حال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غیم ینشأ من قِبَل العین فیغشی عین الشمس وما حوالیها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 غیمٌ ینشأ فی عُرض السماء ثم یقصِدُ علی حیاله من غیر أن تبصره إذا مرَّ بک ، ولکن تسمع رعدَه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لحمید بن ثور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احزألَّت فی المُنَاخ رأیتَها</w:t>
      </w:r>
    </w:p>
    <w:p>
      <w:pPr>
        <w:pStyle w:val="BookText"/>
        <w:rPr/>
      </w:pPr>
      <w:r>
        <w:rPr>
          <w:rFonts w:ascii="Amiri" w:hAnsi="Amiri" w:eastAsia="Amiri" w:cs="Amiri"/>
          <w:color w:val="111111"/>
          <w:sz w:val="28"/>
          <w:sz w:val="28"/>
          <w:szCs w:val="28"/>
          <w:rtl w:val="true"/>
          <w:lang w:bidi="ar-SA"/>
        </w:rPr>
        <w:t>کالعَقْر أفرده العَماءُ الممطرُ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 فی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 أفردَه العماء فلم یظَلِّلْه وأضاء لعین الناظر لإشراق نور الشمس علیه من </w:t>
      </w:r>
    </w:p>
    <w:p>
      <w:pPr>
        <w:pStyle w:val="BookText"/>
        <w:rPr/>
      </w:pPr>
      <w:r>
        <w:rPr>
          <w:rFonts w:ascii="Amiri" w:hAnsi="Amiri" w:eastAsia="Amiri" w:cs="Amiri"/>
          <w:color w:val="111111"/>
          <w:sz w:val="28"/>
          <w:sz w:val="28"/>
          <w:szCs w:val="28"/>
          <w:rtl w:val="true"/>
          <w:lang w:bidi="ar-SA"/>
        </w:rPr>
        <w:t>خلال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ولکلٍّ مقال ؛ لأنَّ قطع السحاب تشبه بالقصور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 لُبَدُ النُّسورَ تطایرتْ</w:t>
      </w:r>
    </w:p>
    <w:p>
      <w:pPr>
        <w:pStyle w:val="BookText"/>
        <w:rPr/>
      </w:pPr>
      <w:r>
        <w:rPr>
          <w:rFonts w:ascii="Amiri" w:hAnsi="Amiri" w:eastAsia="Amiri" w:cs="Amiri"/>
          <w:color w:val="111111"/>
          <w:sz w:val="28"/>
          <w:sz w:val="28"/>
          <w:szCs w:val="28"/>
          <w:rtl w:val="true"/>
          <w:lang w:bidi="ar-SA"/>
        </w:rPr>
        <w:t>رفَعَ القوادمَ کالعقیر الأعزلِ</w:t>
      </w:r>
    </w:p>
    <w:p>
      <w:pPr>
        <w:pStyle w:val="BookText"/>
        <w:rPr/>
      </w:pPr>
      <w:r>
        <w:rPr>
          <w:rFonts w:ascii="Amiri" w:hAnsi="Amiri" w:eastAsia="Amiri" w:cs="Amiri"/>
          <w:color w:val="111111"/>
          <w:sz w:val="28"/>
          <w:sz w:val="28"/>
          <w:szCs w:val="28"/>
          <w:rtl w:val="true"/>
          <w:lang w:bidi="ar-SA"/>
        </w:rPr>
        <w:t xml:space="preserve">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النَّسر لمَّا تساقطَ ریشُه فلم یَطِرْ بفرَسٍ کُسِف عرقوباهُ فلم 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یُکشَط لیفُها عن قُلْبها ویُستخرج جَذَبُها ، وهو جُمَّارُها ، فإذا فُعِل بها ذلک یبست ولم تصلح إلا للحطَب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عَقر فلانٌ النخلةَ ، فهی معقورة وعقیر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ومعاقرة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شُربها ، أُخذ من عُقر الحوض ، وهو مقام الواردة ، فکأنَّ شاربَها یلازم شربها ملازمةَ الإبل الواردة عُقرَ الحوض حتّی تَروَی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رفع فلانٌ عقِیرتَه یتغنّی ، إذا رفع صوتَه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رجلاً أصیب عضوٌ من أعضائه وله إبلٌ اعتادت حُداءَه ، فانتشرت علیه إبلُه فرفَع صوته بالأنین لما أصابه من العقر فی بدنه ، فتسمَّت له إبلُه فخُیِّلَ إلیها أنَّه یحدو بها فاجتمعت وراعَتْ إلی صوته ، فقیل لکلِّ مَن رفع صوتَه بالغناء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عقیرتَه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طُفیل یصف هوادج الظعائن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عَقاراً یظلُّ الطَّیرُ یخطف زهوَه</w:t>
      </w:r>
    </w:p>
    <w:p>
      <w:pPr>
        <w:pStyle w:val="BookText"/>
        <w:rPr/>
      </w:pPr>
      <w:r>
        <w:rPr>
          <w:rFonts w:ascii="Amiri" w:hAnsi="Amiri" w:eastAsia="Amiri" w:cs="Amiri"/>
          <w:color w:val="111111"/>
          <w:sz w:val="28"/>
          <w:sz w:val="28"/>
          <w:szCs w:val="28"/>
          <w:rtl w:val="true"/>
          <w:lang w:bidi="ar-SA"/>
        </w:rPr>
        <w:t>وعالَیْنَ أعلاقاً علی کلِّ مُفْأمِ</w:t>
      </w:r>
    </w:p>
    <w:p>
      <w:pPr>
        <w:pStyle w:val="BookText"/>
        <w:rPr/>
      </w:pPr>
      <w:r>
        <w:rPr>
          <w:rFonts w:ascii="IRNazanin" w:hAnsi="IRNazanin" w:eastAsia="IRNazanin"/>
          <w:color w:val="111111"/>
          <w:sz w:val="28"/>
          <w:sz w:val="28"/>
          <w:szCs w:val="28"/>
          <w:rtl w:val="true"/>
          <w:lang w:bidi="fa-IR"/>
        </w:rPr>
        <w:t xml:space="preserve">فإن الأصمعیّ رفع العین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زید وابنُ الأعرابیّ فرویاه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وقد مرَّ تفسیره فی حدیث الهِرماس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للنَّخل خاصّة من بین المال عَقَار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تعلَّق علی العاقر لتلد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للإبغاض بعد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یُسلّم الرجل قوائمه فلا یقدر أن یمشیَ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رجَعت الحربُ إلی عُقْرٍ ، إذا سکنت وعَقْر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به حَلّةً أسماءُ ناجعة</w:t>
      </w:r>
    </w:p>
    <w:p>
      <w:pPr>
        <w:pStyle w:val="BookText"/>
        <w:rPr/>
      </w:pPr>
      <w:r>
        <w:rPr>
          <w:rFonts w:ascii="Amiri" w:hAnsi="Amiri" w:eastAsia="Amiri" w:cs="Amiri"/>
          <w:color w:val="111111"/>
          <w:sz w:val="28"/>
          <w:sz w:val="28"/>
          <w:szCs w:val="28"/>
          <w:rtl w:val="true"/>
          <w:lang w:bidi="ar-SA"/>
        </w:rPr>
        <w:t>ثم استمرت بِعقرٍ من نَوًی قَذَفِ</w:t>
      </w:r>
    </w:p>
    <w:p>
      <w:p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شاطیء البحر بحذاء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 وبه سمَّی أبو عبیدةَ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وکلأٌ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یَعقِر الإبلَ ویقتلُها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 الخمر عُقاراً لأنها تعقر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مُعظَمها ووسطها ،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ظُباتِها عُقُرٌ بعیجُ</w:t>
      </w:r>
    </w:p>
    <w:p>
      <w:pPr>
        <w:pStyle w:val="BookText"/>
        <w:rPr/>
      </w:pPr>
      <w:r>
        <w:rPr>
          <w:rFonts w:ascii="Amiri" w:hAnsi="Amiri" w:eastAsia="Amiri" w:cs="Amiri"/>
          <w:color w:val="111111"/>
          <w:sz w:val="28"/>
          <w:sz w:val="28"/>
          <w:szCs w:val="28"/>
          <w:rtl w:val="true"/>
          <w:lang w:bidi="ar-SA"/>
        </w:rPr>
        <w:t>شبّه النصالَ وحدَّها بالجمرِ إذا سُخِیَ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وتعقَّر شحم الناقة ، إذا اکتنز کلُّ موضع منها شحماً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عُقِر کلأُ هذه الأرض ، </w:t>
      </w:r>
    </w:p>
    <w:p>
      <w:pPr>
        <w:pStyle w:val="BookText"/>
        <w:rPr/>
      </w:pPr>
      <w:r>
        <w:rPr>
          <w:rFonts w:ascii="Amiri" w:hAnsi="Amiri" w:eastAsia="Amiri" w:cs="Amiri"/>
          <w:color w:val="111111"/>
          <w:sz w:val="28"/>
          <w:sz w:val="28"/>
          <w:szCs w:val="28"/>
          <w:rtl w:val="true"/>
          <w:lang w:bidi="ar-SA"/>
        </w:rPr>
        <w:t>إذا 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أعقرتک کلأَ موضع کذا فاعقِره ، أی 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والعقاقیر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نبتٍ ینبُت ممّا فیه شفاء یُستَمشی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یسمَّی شیءٌ من العقاقیر فُوهاً ، یعنی واحد أفواه الطِّیب إلَّا التی لها رائحةٌ 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الشعبیّ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زانٍ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 وجمعه أَعقار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فرجها إذا غُصِبت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تُثابُه المرأةُ من نکاحها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عُقِرت رکیّتهم ، إذا هُدمت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فی باب البخیل یُعطی مَرّةً ثمّ لا یعود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بیضةَ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یُعطی شیئاً ثم یقطعه آخر الدهر قیل للمرة الأخیرة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بیضة 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میاه بنی سعد بن مالک ، وبنی مازن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إبلٌ 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العِراق عِراقاً لقُربها من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یسمُّون ما کان قریباً من البحر عِراقاً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أعرق الرجلُ فهو مُعرِقٌ ، إذا أخَذَ فی بلد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کانت قریش تسلکه إذا سارت إلی الشام تأخذ علی ساحل البحر ، وفیه سلکت عیرُ قریش حین کانت وقعةُ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قول عمر لسَلْمان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تأخذ إذا صَدَرت ، أعلَی المُعْرِقة أم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إبراهیم الحربی أنه قال فی تفسیر الحدیث الذی جاء عن النبی صلی‌الله‌علیه‌وسلم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لأهل العراق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شاطیء البحر أو النهر ، فقیل العراق لأنّه علی شاطیء دجلة والفرات حتی یتّصل البحر ، وهو اسمٌ للموضع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النبیُّ صلی‌الله‌علیه‌وسلم أنهم سیُسلمون ویحجُّون ، فبیَّن میقاتهم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شاطیء البحر علی طوله ، وقیل لبلد العراق عِراقٌ لأنه علی شاطیء دجلة والفرات عِدَاءً حتی یتَّصل بالبحر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أعرقنا ، أی أخذنا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مُعَرَّبٌ ، وأصله إیران فعرّبته العرب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استعرقت الإبل ، إذا رعَت قُرب البحر ، وکلُّ ما اتَّصل بالبحر من مَرعًی فهو 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الجِلد فی أسافل الإداوة مثْنیّاً ثم خُرِزَ علیه فهو عِراق ، فإذا سُوِّی ثُمَّ خُرِزَ علیه غیر مَثنیٍّ فهو طِباب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الشرف ، واحدهم عَریق وعَرُوق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السَّلامة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 عَریق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نحیف الجسم </w:t>
      </w:r>
    </w:p>
    <w:p>
      <w:pPr>
        <w:pStyle w:val="BookText"/>
        <w:rPr/>
      </w:pPr>
      <w:r>
        <w:rPr>
          <w:rFonts w:ascii="Amiri" w:hAnsi="Amiri" w:eastAsia="Amiri" w:cs="Amiri"/>
          <w:color w:val="111111"/>
          <w:sz w:val="28"/>
          <w:sz w:val="28"/>
          <w:szCs w:val="28"/>
          <w:rtl w:val="true"/>
          <w:lang w:bidi="ar-SA"/>
        </w:rPr>
        <w:t>خفیف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یُبرَی بها العُراق من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عَرقت ما علیه من اللحم بمِعرق ، أی بشفرة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مرفوع أن النبی صلی‌الله‌علیه‌وسلم أُتِیَ بعَرَقٍ من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رواه ابن جَبَلة وغیره عن أبی عُبید ، وأصحاب الحدیث یخفّفون فیقولون 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السَّفیفة المنسوجة من الخُوص قبل أن یسوَّی منها زَبیلٌ ، فسمِّی الزَّبیل عَرَقاً لذلک ، ویقال له عَرَقَةٌ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شیء یصطفُّ ، مثل الطَّیر إذا اصطفَّتْ فی السماء ، فهو 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شیء مضفورٍ عَرْضاً فهو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کبیر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نغدو فنترک فی المزاحف مَن ثَوی</w:t>
      </w:r>
    </w:p>
    <w:p>
      <w:pPr>
        <w:pStyle w:val="BookText"/>
        <w:rPr/>
      </w:pPr>
      <w:r>
        <w:rPr>
          <w:rFonts w:ascii="Amiri" w:hAnsi="Amiri" w:eastAsia="Amiri" w:cs="Amiri"/>
          <w:color w:val="111111"/>
          <w:sz w:val="28"/>
          <w:sz w:val="28"/>
          <w:szCs w:val="28"/>
          <w:rtl w:val="true"/>
          <w:lang w:bidi="ar-SA"/>
        </w:rPr>
        <w:t>ونُمِرُّ فی العَرقات من لم نقتلِ</w:t>
      </w:r>
    </w:p>
    <w:p>
      <w:pPr>
        <w:pStyle w:val="BookText"/>
        <w:rPr/>
      </w:pPr>
      <w:r>
        <w:rPr>
          <w:rFonts w:ascii="Amiri" w:hAnsi="Amiri" w:eastAsia="Amiri" w:cs="Amiri"/>
          <w:color w:val="111111"/>
          <w:sz w:val="28"/>
          <w:sz w:val="28"/>
          <w:szCs w:val="28"/>
          <w:rtl w:val="true"/>
          <w:lang w:bidi="ar-SA"/>
        </w:rPr>
        <w:t>یعنی نأسرهم فنشُدُّهم فی العَرَقات ، وهی النُّسوع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أن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أحیا أرضاً مَیْتةً فهی له ، ولیس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یجیء الرجل إلی أرض قد أحیاها رجلٌ قبلَه فیَغرِس فیها غَرساً ، أو یُحدث فیها شیئاً لیستوجب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یجعل له النبی صلی‌الله‌علیه‌وسلم به شیئاً ، وأمره بقلع غِراسه ونقض بنائه ، وتفریغه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رُوی عن عِکراش بن ذؤیب أنه قدم علی النبی صلی‌الله‌علیه‌وسلم بإبلٍ من صَدَقات قومه کأنها عُروق الأرطَی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الأرطی طِوالٌ ذاهبةٌ فی ثری الرمال الممطورة فی الشتاء ، تراها إذا استُخرِجت من الثَّری حُمراً تقطر ماءً وفیها اکتناز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الإبل فی ألوانها وسمنها وحسنها واکتناز لحومها وشحومها ، بعُروق الأرطی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وعُروق الأرطی یقطُر منها الماءُ لانسرابها فی رِیّ الثَّری الذی انسابت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والظِّباء وبقر الوحش تجیء إلیها فی حمراء القیظ فتستثیرها من مساربها وتترشّف ماءها ، فتَجزأ به عن ورود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یصف ثوراً حفر أصل أرطاة لیکنس فیه من الحَر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تَوخّاه بالأظلاف حتّی کأنّما</w:t>
      </w:r>
    </w:p>
    <w:p>
      <w:pPr>
        <w:pStyle w:val="BookText"/>
        <w:rPr/>
      </w:pPr>
      <w:r>
        <w:rPr>
          <w:rFonts w:ascii="Amiri" w:hAnsi="Amiri" w:eastAsia="Amiri" w:cs="Amiri"/>
          <w:color w:val="111111"/>
          <w:sz w:val="28"/>
          <w:sz w:val="28"/>
          <w:szCs w:val="28"/>
          <w:rtl w:val="true"/>
          <w:lang w:bidi="ar-SA"/>
        </w:rPr>
        <w:t>یُثیر الکُبابَ الجعدَ عن مَتنِ مِحمَلِ</w:t>
      </w:r>
    </w:p>
    <w:p>
      <w:pPr>
        <w:pStyle w:val="BookText"/>
        <w:rPr/>
      </w:pPr>
      <w:r>
        <w:rPr>
          <w:rFonts w:ascii="Amiri" w:hAnsi="Amiri" w:eastAsia="Amiri" w:cs="Amiri"/>
          <w:color w:val="111111"/>
          <w:sz w:val="28"/>
          <w:sz w:val="28"/>
          <w:szCs w:val="28"/>
          <w:rtl w:val="true"/>
          <w:lang w:bidi="ar-SA"/>
        </w:rPr>
        <w:t xml:space="preserve">الکُباب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تکبَّب من الثری وجَعُد لرطوبته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السَّیف من السُّیور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حمرةَ عروقِ الأرطی بحمرتها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أمِّ سلمة وتناول عَرْقاً ثم صلَّی ولم یتوضأ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جمعُه عُراق ، وهی العظام التی اعترِق منها هَبْر اللحم وبقیَ علیها لحومٌ رقیقة طیّبة ، فتکسَّر وتُطبَخ ، ویؤخذ إهالتها من طُفاحتها ، ویؤکل ما علی العظام من عُوَّذ اللحم الرقیق ، ویُتمَشش مُشاشُها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ولحمُها من أمرأ اللُّحمان وأطیبها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عرقت العظم وتعرَّقته واعترقتُه ، إذا أخذت اللحمَ عنه نَهْساً بأسنانک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معروق ، إذا نُفِیَ عنه لحمُه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أبو عبید لبعض الشُّعراء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تُهدِی الأمرَّ وما یلیه</w:t>
      </w:r>
    </w:p>
    <w:p>
      <w:pPr>
        <w:pStyle w:val="BookText"/>
        <w:rPr/>
      </w:pPr>
      <w:r>
        <w:rPr>
          <w:rFonts w:ascii="Amiri" w:hAnsi="Amiri" w:eastAsia="Amiri" w:cs="Amiri"/>
          <w:color w:val="111111"/>
          <w:sz w:val="28"/>
          <w:sz w:val="28"/>
          <w:szCs w:val="28"/>
          <w:rtl w:val="true"/>
          <w:lang w:bidi="ar-SA"/>
        </w:rPr>
        <w:t>ولا تُهدِنَ معروقَ العظامِ</w:t>
      </w:r>
    </w:p>
    <w:p>
      <w:pPr>
        <w:pStyle w:val="BookText"/>
        <w:rPr/>
      </w:pPr>
      <w:r>
        <w:rPr>
          <w:rFonts w:ascii="Amiri" w:hAnsi="Amiri" w:eastAsia="Amiri" w:cs="Amiri"/>
          <w:color w:val="111111"/>
          <w:sz w:val="28"/>
          <w:sz w:val="28"/>
          <w:szCs w:val="28"/>
          <w:rtl w:val="true"/>
          <w:lang w:bidi="ar-SA"/>
        </w:rPr>
        <w:t>والعُرام مثل العُراق ، قاله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عَرَمت العظم أعرُمه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والعِظامُ إذا کان علیها شیء من اللحم تسمَّی عُراقاً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جرِّدت من اللحم تسمَّی عُراقاً أیضاً ، وهو قول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معروق ومُعتَرق ، إذا لم یکن علی قصبه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أشهد الغارةَ الشَّعواءَ تَحملنی</w:t>
      </w:r>
    </w:p>
    <w:p>
      <w:pPr>
        <w:pStyle w:val="BookText"/>
        <w:rPr/>
      </w:pPr>
      <w:r>
        <w:rPr>
          <w:rFonts w:ascii="Amiri" w:hAnsi="Amiri" w:eastAsia="Amiri" w:cs="Amiri"/>
          <w:color w:val="111111"/>
          <w:sz w:val="28"/>
          <w:sz w:val="28"/>
          <w:szCs w:val="28"/>
          <w:rtl w:val="true"/>
          <w:lang w:bidi="ar-SA"/>
        </w:rPr>
        <w:t>جرداءُ معروقة اللَّحیینِ سُرحُوبُ</w:t>
      </w:r>
    </w:p>
    <w:p>
      <w:pPr>
        <w:pStyle w:val="BookText"/>
        <w:rPr/>
      </w:pPr>
      <w:r>
        <w:rPr>
          <w:rFonts w:ascii="Amiri" w:hAnsi="Amiri" w:eastAsia="Amiri" w:cs="Amiri"/>
          <w:color w:val="111111"/>
          <w:sz w:val="28"/>
          <w:sz w:val="28"/>
          <w:szCs w:val="28"/>
          <w:rtl w:val="true"/>
          <w:lang w:bidi="ar-SA"/>
        </w:rPr>
        <w:t>وإذا عرِی لَحْیاها من اللحم فهو من علامات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معرَّق ، إذا کان مضمَّراً ، یقال عرّق فرسَه تعریقاً ، إذا أجراه حتی سال عَرقُه وضَمَر وذهب رَهَلُ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والعریق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عِرْقٌ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أعرقَ الفرسُ ، إذا صار عریقاً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لمُعرَقٌ له فی الکرم ، وفی اللؤم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أعرق فی أعمامه وأخواله وعرَّقُوا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لیس بینه وبین آدم أبٌ حَیٌ لمُعْرَق له فی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أعرقتِ الشجرةُ ، إذا انساب عروقُها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وتعرّقَتْ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نباتٍ فیها صُفرة یصبغ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عروق حُمر یصبَغ بها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 علی جوانب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تُعرض علی الحائط بین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وجَرَی الفرس عَرَقاً أو عَرَقین ، أی طَلَقاً أو طَلَقین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والمُعْرَق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قُلِّل مِزاجُه ، کأنّه جُعل فیه عِرقٌ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من الخیل ، وهو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طُفیلٌ الغَنَوَیُّ یصف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کأنّهنَّ وقد صَدَّرن مِن عَرَقٍ</w:t>
      </w:r>
    </w:p>
    <w:p>
      <w:pPr>
        <w:pStyle w:val="BookText"/>
        <w:rPr/>
      </w:pPr>
      <w:r>
        <w:rPr>
          <w:rFonts w:ascii="Amiri" w:hAnsi="Amiri" w:eastAsia="Amiri" w:cs="Amiri"/>
          <w:color w:val="111111"/>
          <w:sz w:val="28"/>
          <w:sz w:val="28"/>
          <w:szCs w:val="28"/>
          <w:rtl w:val="true"/>
          <w:lang w:bidi="ar-SA"/>
        </w:rPr>
        <w:t>سیدٌ تمَطَّرُ جُنْحَ اللَّیلُ مبلولُ</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صدَّرن ، أی أخرجن صدورهنَّ من الصفّ ، زعم ذلک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ابنُ الأعرابی فرواه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صُدِّرنَ من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صُدِّرن بعد ما عَرِقْن ، یذهب إلی العَرَق الذی یخرج منهنَّ إذا أُجرِینَ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أعرقت الکأس وعرّقتها ، إذا أقللتَ 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ومصرَّعِینَ من الکَلالِ کأنَّما</w:t>
      </w:r>
    </w:p>
    <w:p>
      <w:pPr>
        <w:pStyle w:val="BookText"/>
        <w:rPr/>
      </w:pPr>
      <w:r>
        <w:rPr>
          <w:rFonts w:ascii="Amiri" w:hAnsi="Amiri" w:eastAsia="Amiri" w:cs="Amiri"/>
          <w:color w:val="111111"/>
          <w:sz w:val="28"/>
          <w:sz w:val="28"/>
          <w:szCs w:val="28"/>
          <w:rtl w:val="true"/>
          <w:lang w:bidi="ar-SA"/>
        </w:rPr>
        <w:t>شرِبوا الطِّلاءَ من الغبوقِ المُعْرَقِ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وعرَّقت فی الدَّلو وأعرقت فیها ، إذا جعلتَ فیها ماءً قلیلاً وأنشد هو أو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تملأ الدَّلوَ وعرِّقْ فیها</w:t>
      </w:r>
    </w:p>
    <w:p>
      <w:pPr>
        <w:pStyle w:val="BookText"/>
        <w:rPr/>
      </w:pPr>
      <w:r>
        <w:rPr>
          <w:rFonts w:ascii="Amiri" w:hAnsi="Amiri" w:eastAsia="Amiri" w:cs="Amiri"/>
          <w:color w:val="111111"/>
          <w:sz w:val="28"/>
          <w:sz w:val="28"/>
          <w:szCs w:val="28"/>
          <w:rtl w:val="true"/>
          <w:lang w:bidi="ar-SA"/>
        </w:rPr>
        <w:t>ألَا تَرَی حَبارَ من یسقیها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تُغالوا صُدُقَ النِّساء فإنّ الرجل یغالی بصداقها حتی یقول جَشِمتُ إلیکِ عَرَق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نَصِبتُ لکِ وتکلَّفتُ حتی عرِقتُ کعرَق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تکلَّفتُ إلیک ما لم یبلغه أحدٌ حتّی جَشِمتُ ما لا یکون ؛ لأن القربة لا تعرق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یَشیب الغُرابُ ویبیضَّ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القِربة وعلَقها واحد ، وهو مِعلاقٌ تُحمَل به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عِلْق مَضِنَّةٍ وعِرقُ مَضَنَّةٍ ، بمعنی واحد ، سمِّی عِلْقاً لأنّه عَلِق به لحبِّه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لکلِّ ما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القربة کلمة معناها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ابن الأحمر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بمَشْتَمةٍ تُعدُّ وعَفوُها</w:t>
      </w:r>
    </w:p>
    <w:p>
      <w:pPr>
        <w:pStyle w:val="BookText"/>
        <w:rPr/>
      </w:pPr>
      <w:r>
        <w:rPr>
          <w:rFonts w:ascii="Amiri" w:hAnsi="Amiri" w:eastAsia="Amiri" w:cs="Amiri"/>
          <w:color w:val="111111"/>
          <w:sz w:val="28"/>
          <w:sz w:val="28"/>
          <w:szCs w:val="28"/>
          <w:rtl w:val="true"/>
          <w:lang w:bidi="ar-SA"/>
        </w:rPr>
        <w:t>عَرَق السِّقاء علی القَعود اللاغبِ</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یسمع الکلمةَ تغیظه ولیست بمشتمةٍ فیأخذ بها صاحبها وقد أُبلِغَتْ إلیه کعَرَق السِّقاء علی القَعود اللاغب وأراد بالسِّقاء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عند فلانٍ یداً بیضاء وأخری خضراءَ فما نِلتُ منه عَرَقاً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سأجعلُه مکانَ النُّون منِّی</w:t>
      </w:r>
    </w:p>
    <w:p>
      <w:pPr>
        <w:pStyle w:val="BookText"/>
        <w:rPr/>
      </w:pPr>
      <w:r>
        <w:rPr>
          <w:rFonts w:ascii="Amiri" w:hAnsi="Amiri" w:eastAsia="Amiri" w:cs="Amiri"/>
          <w:color w:val="111111"/>
          <w:sz w:val="28"/>
          <w:sz w:val="28"/>
          <w:szCs w:val="28"/>
          <w:rtl w:val="true"/>
          <w:lang w:bidi="ar-SA"/>
        </w:rPr>
        <w:t>وما أُعطِیتُه عَرَقَ الخلالِ</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أُعطَه للمخالَّة والموادَّة کما یُعطی الخلیلُ خلیلَه ، ولکنّی أخذتُه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 منه ذاتَ العَرَاقِی ، وهی 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للخشبتین اللتین تُعرَضان علی الدَّلو کالصَّلیب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العَرْقُوَتان ، وهی العَراقی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إذا شددتهما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عَرقَیتُ الدَّلوَ عَرقاةً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الخشبتان اللتان تضُمّان ما بین واسط الرّحل والمؤخّرة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فی الدُّعاء علی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الله عِرقاتَهُ ، ینصبون التاء لأنهم یجعلونها واحدة مؤنثة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العِرقاة من الشجر أرومُه الأوسط ، ومنه تنشعب العروقُ ، وهی علی تقدیر فِعلاة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کسر التاء فی موضع النصب وجعلها جمع عِرْقةٍ فقد 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العَرقُوة أکَمة تنقاد لیست بطویلة فی السَّماء ، وهی علی ذلک تُشرِف علی ما حولها ، وهی قریبٌ من الرَّوض أو غیر قریب من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مختلفة ، مکانٌ منها لیِّن ومکانٌ منها غلیظ ، وإنما هی جانبٌ من أرضٍ مستویة ، مشرفٌ علی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من الإکام وآضَ کأنّه حَرفٌ واحدٌ طویل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الأکمة فإنها تکون ملمومة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العَرقُوةُ فتطول علی وجه الأرض وظهرِها ، قلیلة العرض ، لها سَنَدٌ ، وقُبْلها نِجافٌ وبِرَاقٌ ، لیس بسهلٍ ولا غلیظ جداً ، یُنبت ، فأمّا ظهره فغلیظٌ خَشِنٌ لا یُنبت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العَرقُوة والعَراقی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منه فمنعَکَ من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سمِّیت الدَّاهیةُ العظیمة ذاتَ العراقی ، ومنه قول عوفِ بن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لقِینا من تدرُّئکم علینا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سَراتنا ذاتَ العَرَاقی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بغنَمک لعِرْقاً من لبن ، قلیلاً کان أو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تقارب الخَرْز ، یضرب مثلاً للأمر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لأمره عِرَاقٌ ، إذا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یستو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لأمره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عَرَقْت القربةَ فهی معروقة من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أکثَرَ عَرَقَ غنمِه ، إذا کثُر لبنُها عند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بتحلَّب فی العروق حتَّی ینتهیَ إلی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تُضحی وقد ضَمِنَتْ ضَرّاتُها عَرَقاً</w:t>
      </w:r>
    </w:p>
    <w:p>
      <w:pPr>
        <w:pStyle w:val="BookText"/>
        <w:rPr/>
      </w:pPr>
      <w:r>
        <w:rPr>
          <w:rFonts w:ascii="Amiri" w:hAnsi="Amiri" w:eastAsia="Amiri" w:cs="Amiri"/>
          <w:color w:val="111111"/>
          <w:sz w:val="28"/>
          <w:sz w:val="28"/>
          <w:szCs w:val="28"/>
          <w:rtl w:val="true"/>
          <w:lang w:bidi="ar-SA"/>
        </w:rPr>
        <w:t>من ناصع اللَّون حُلو الطَّعم مجهودِ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جمع الغُرقة ، وهی الجُرعة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عَرِقٌ ، وهو الذی یُخضُّ فی السِّقاء ویعلَّق علی البعیر لیس بینه وبین جنب البعیر وِقاء ، فیعرق ویفسد طعمُه من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یزال لها شأوٌ یقدِّمها</w:t>
      </w:r>
    </w:p>
    <w:p>
      <w:pPr>
        <w:pStyle w:val="BookText"/>
        <w:rPr/>
      </w:pPr>
      <w:r>
        <w:rPr>
          <w:rFonts w:ascii="Amiri" w:hAnsi="Amiri" w:eastAsia="Amiri" w:cs="Amiri"/>
          <w:color w:val="111111"/>
          <w:sz w:val="28"/>
          <w:sz w:val="28"/>
          <w:szCs w:val="28"/>
          <w:rtl w:val="true"/>
          <w:lang w:bidi="ar-SA"/>
        </w:rPr>
        <w:t>مُحرَّبٌ مثلُ طوطِ العِرق مجدولُ</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ترکتُ الحقَ مُعْرِقاً وصادحاً ، وسائحاً ، أی لائحاً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الأرض عُروقاً ، إذا ذهبَ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الواحد من أعراق الحائط ؛ یقال رفَع الحائط بعِرقٍ أو عِرْقین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تعرَّقَ فی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المنقعر المنقلع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قعرتُ النخلةَ ، إذا قلعتَها من أصلها حتّی تسقُط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انقعرت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یرثی أخاه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وأربَدُ فارسُ الهیجا إذا ما</w:t>
      </w:r>
    </w:p>
    <w:p>
      <w:pPr>
        <w:pStyle w:val="BookText"/>
        <w:rPr/>
      </w:pPr>
      <w:r>
        <w:rPr>
          <w:rFonts w:ascii="Amiri" w:hAnsi="Amiri" w:eastAsia="Amiri" w:cs="Amiri"/>
          <w:color w:val="111111"/>
          <w:sz w:val="28"/>
          <w:sz w:val="28"/>
          <w:szCs w:val="28"/>
          <w:rtl w:val="true"/>
          <w:lang w:bidi="ar-SA"/>
        </w:rPr>
        <w:t>تقعّرت المَشاجر بالفئامِ</w:t>
      </w:r>
    </w:p>
    <w:p>
      <w:pPr>
        <w:pStyle w:val="BookText"/>
        <w:rPr/>
      </w:pPr>
      <w:r>
        <w:rPr>
          <w:rFonts w:ascii="IRNazanin" w:hAnsi="IRNazanin" w:eastAsia="IRNazanin"/>
          <w:color w:val="111111"/>
          <w:sz w:val="28"/>
          <w:sz w:val="28"/>
          <w:szCs w:val="28"/>
          <w:rtl w:val="true"/>
          <w:lang w:bidi="fa-IR"/>
        </w:rPr>
        <w:t xml:space="preserve">وأخبرنی الإیادیّ عن شمر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أبو عبیدة فی مجلسٍ واحدٍ فی ثلاثة أحرف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فانعقر ، وإنما هو فانقعر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 حَشک والصحیح 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یدُه ، والصواب شَلَّت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نَصْفانُ وشَطْرانُ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فیه شَطرَه ، وهو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وإناءٌ قَعرَانُ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قعره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ونَهْدَانُ ، وهو الذی علا وأشرفَ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والمؤنّث من هذا کلِّه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قَعَرْتُ الإِناءَ ، إذا شربتَ ما فیه حتّی تنتهی إلی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وأقعرْت البئر ، إذا جعلتَ لها قعراً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بئر قَعِیرة ، وقد قَعُرتْ قَعارةً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وقَعَرتُ شجرةً من أَرومتها فانقعرت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قعیرةٌ وقَعِرةٌ ، نَعتُ سَوءٍ فی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وقعَّر الرجلُ ، إذا روّی فنظر فیما یَغمُضُ من الرأی حتَّی یستخرجه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هو یتقعَّر فی کلامه ، إذا کان یتنحَّی وهو لحَّانة ، ویتعاقل وهو هِلباجة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ما خرجَ من أهل هذا القعر أحَدٌ مثله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هذا </w:t>
      </w:r>
    </w:p>
    <w:p>
      <w:pPr>
        <w:pStyle w:val="BookText"/>
        <w:rPr/>
      </w:pPr>
      <w:r>
        <w:rPr>
          <w:rFonts w:ascii="IRNazanin" w:hAnsi="IRNazanin" w:eastAsia="IRNazanin"/>
          <w:color w:val="111111"/>
          <w:sz w:val="28"/>
          <w:sz w:val="28"/>
          <w:szCs w:val="28"/>
          <w:rtl w:val="true"/>
          <w:lang w:bidi="fa-IR"/>
        </w:rPr>
        <w:t>الغائط ، مثل البصرة والکوفة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الدُّبیریة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 وکذلک المِعجَن ، والشِّیزی والدَّسیعة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الفراء عن الدُّبیریّة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أقرعت بین الشُّرکاء فی شیء یقتسمونه فاقترعوا علیه وتقارعوا فقرعَهم فلان وهی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النبی صلی‌الله‌علیه‌وسلم أنّ رجلاً أَعتق ستّةَ أعبدٍ له عند موته لا مال له غیرهم ، فأقرعَ بینهم وأعتق اثنین وأرَقَّ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القَرَع والسَّبَق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الذی یُستَبَقُ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یخرج بأعناق الفُصلان وقوائمها ، فإذا أرادوا أن یعالجوها نَضَحوها بالماء ثم جرُّوها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قرَّعت الفصیلَ تقریعاً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بن حجَر یذکر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لدی کلِّ أخدود یغادرنَ دارِعاً</w:t>
      </w:r>
    </w:p>
    <w:p>
      <w:pPr>
        <w:pStyle w:val="BookText"/>
        <w:rPr/>
      </w:pPr>
      <w:r>
        <w:rPr>
          <w:rFonts w:ascii="Amiri" w:hAnsi="Amiri" w:eastAsia="Amiri" w:cs="Amiri"/>
          <w:color w:val="111111"/>
          <w:sz w:val="28"/>
          <w:sz w:val="28"/>
          <w:szCs w:val="28"/>
          <w:rtl w:val="true"/>
          <w:lang w:bidi="ar-SA"/>
        </w:rPr>
        <w:t>یُجَرُّ کما جُرَّ الفصیلُ المُقَرَّعُ</w:t>
      </w:r>
    </w:p>
    <w:p>
      <w:pPr>
        <w:pStyle w:val="BookText"/>
        <w:rPr/>
      </w:pPr>
      <w:r>
        <w:rPr>
          <w:rFonts w:ascii="Amiri" w:hAnsi="Amiri" w:eastAsia="Amiri" w:cs="Amiri"/>
          <w:color w:val="111111"/>
          <w:sz w:val="28"/>
          <w:sz w:val="28"/>
          <w:szCs w:val="28"/>
          <w:rtl w:val="true"/>
          <w:lang w:bidi="ar-SA"/>
        </w:rPr>
        <w:t xml:space="preserve">ومن أمثالهم السائرة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استنَّتِ الفِصالُ حتَّی القَرْعَی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مثلاً لمن تعدَّی طورَهُ وادّعی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أحَرُّ من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هو من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الفِناء من المرعی ، وقَرَعُ مأوی المال ومُراحها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أیضاً قَرِعَ فِناءُ فلانٍ ، إذا لم تکن له غاشیةٌ یَغْشَونه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وخذَّالٌ لمولاه إذا ما</w:t>
      </w:r>
    </w:p>
    <w:p>
      <w:pPr>
        <w:pStyle w:val="BookText"/>
        <w:rPr/>
      </w:pPr>
      <w:r>
        <w:rPr>
          <w:rFonts w:ascii="Amiri" w:hAnsi="Amiri" w:eastAsia="Amiri" w:cs="Amiri"/>
          <w:color w:val="111111"/>
          <w:sz w:val="28"/>
          <w:sz w:val="28"/>
          <w:szCs w:val="28"/>
          <w:rtl w:val="true"/>
          <w:lang w:bidi="ar-SA"/>
        </w:rPr>
        <w:t>أتاه عائلاً قَرِع المُراحِ</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الکرش ، وهو أن یذهب زئبُره ویرقّ فی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الرأس ، وهو أن یَصلَع فلا یبقی علی رأسه شعر ، یقال رجلٌ أقرع وامرأة قرعاء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قرعاء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تنبت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مَنْهَلة من مناهل طریق مَکَّة بین العَقَبة والعُذَیب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فلانٌ بالسَّوءَة القرعاء والسَّوءة الصَّلعاء ، وهی المنکشفة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الریاضُ 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جَرَدتها المواشی فلم تَدَع بها شیئاً من الکلأ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کنز أحدهم یوم القیامة شجاعاً أقرعَ له زَبیبتان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شعرَ علی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 وسمی أقرعَ لأنَّه یَقرِی السّمَّ ویجمعه فی رأسه حتَّی یتمعَّط منه فروةُ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یصف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 السمَّ حتّی انمازَ فروةُ رأسِه</w:t>
      </w:r>
    </w:p>
    <w:p>
      <w:pPr>
        <w:pStyle w:val="BookText"/>
        <w:rPr/>
      </w:pPr>
      <w:r>
        <w:rPr>
          <w:rFonts w:ascii="Amiri" w:hAnsi="Amiri" w:eastAsia="Amiri" w:cs="Amiri"/>
          <w:color w:val="111111"/>
          <w:sz w:val="28"/>
          <w:sz w:val="28"/>
          <w:szCs w:val="28"/>
          <w:rtl w:val="true"/>
          <w:lang w:bidi="ar-SA"/>
        </w:rPr>
        <w:t>عن العظم صِلٌّ فاتک اللَّسعِ ماردُه</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ألفٌ أقرعُ فهو التَّامّ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أقرعُ ، إذا کان صُلباً ، وهو القَرَّاع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قیس ابن الأسلت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ومُجْنأ أسمرَ قرّاعِ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فَنَی ما فی الکتائب ضاربوا</w:t>
      </w:r>
    </w:p>
    <w:p>
      <w:pPr>
        <w:pStyle w:val="BookText"/>
        <w:rPr/>
      </w:pPr>
      <w:r>
        <w:rPr>
          <w:rFonts w:ascii="Amiri" w:hAnsi="Amiri" w:eastAsia="Amiri" w:cs="Amiri"/>
          <w:color w:val="111111"/>
          <w:sz w:val="28"/>
          <w:sz w:val="28"/>
          <w:szCs w:val="28"/>
          <w:rtl w:val="true"/>
          <w:lang w:bidi="ar-SA"/>
        </w:rPr>
        <w:t>إلی القُرْع من جِلد الهِجانِ المجوَّبِ</w:t>
      </w:r>
    </w:p>
    <w:p>
      <w:pPr>
        <w:pStyle w:val="BookText"/>
        <w:rPr/>
      </w:pPr>
      <w:r>
        <w:rPr>
          <w:rFonts w:ascii="Amiri" w:hAnsi="Amiri" w:eastAsia="Amiri" w:cs="Amiri"/>
          <w:color w:val="111111"/>
          <w:sz w:val="28"/>
          <w:sz w:val="28"/>
          <w:szCs w:val="28"/>
          <w:rtl w:val="true"/>
          <w:lang w:bidi="ar-SA"/>
        </w:rPr>
        <w:t>أی ضَربوا بأیدیهم إلی التِّرَسةِ لمّا فنیت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وفَنَی بمعنی فَنِیَ فی لغة طیِّیء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وقِدْح أقرع ، وهو الذی حُکَّ بِالحصی حتّی بدت سَفاسِقُه ، أی طرائقه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أقرع ، إذا قَرِع من لحائه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الذی یُصَوَّی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فلانٌ قَرِیعُ الکتِیبة وقِرِّیعها ، أی رئیسها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قریعةُ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موضع فیه ، إن کان فی حَرٍّ فخیارُ ظِلِّه ، وإن کان فی برد فخیار 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وقُرعة کلِّ شیء خیارُه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 ناقتک لقریعة ، أی مؤخرة للضَّبَعة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قَرَع الفحل الناقةَ ، إذا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واستقرعت الناقة ، إذا اشتهت الضراب ، وکذلک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الواسع یُلقَی فیه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الصغیر ، وجمعها قُرَعٌ ، رواه ثعلب عن عمرو عن 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الحربی أنه قال فی حدیث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أسد بن عبد العُزَّی حین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یخطب خدیجة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البُضْع لا یُقرَع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یُقرَع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یأتی بناقة کریمة إلی رجل له فحلٌ یسأله أن یُطرقَها فحلَه ، فإنْ أخرجَ إلیه فحلاً لیس بکریمٍ قرعَ أنفه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مَثلٌ للخاطب الکفیء الذی لا یُرَدُّ إذا خطبَ کریمةَ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 المسجدُ حین أصیبَ أصحابُ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 أهله ، کما یَقرع الرأسُ إذا قلَّ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لما أتی علی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ضربها بسوطه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أبو نصر عن الأصمعی ،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قُرِعتْ لذی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نُبِّه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لذِی الحلمِ قبلَ الیوم ما تُقرَعُ العصا</w:t>
      </w:r>
    </w:p>
    <w:p>
      <w:pPr>
        <w:pStyle w:val="BookText"/>
        <w:rPr/>
      </w:pPr>
      <w:r>
        <w:rPr>
          <w:rFonts w:ascii="Amiri" w:hAnsi="Amiri" w:eastAsia="Amiri" w:cs="Amiri"/>
          <w:color w:val="111111"/>
          <w:sz w:val="28"/>
          <w:sz w:val="28"/>
          <w:szCs w:val="28"/>
          <w:rtl w:val="true"/>
          <w:lang w:bidi="ar-SA"/>
        </w:rPr>
        <w:t>وما عُلِّم الإنسانُ إلّا لیعلما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لا یُقرع ، أی لا یرتدع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فلانٌ سِنَّهُ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أنّی أطعتُک فی أمورٍ</w:t>
      </w:r>
    </w:p>
    <w:p>
      <w:pPr>
        <w:pStyle w:val="BookText"/>
        <w:rPr/>
      </w:pPr>
      <w:r>
        <w:rPr>
          <w:rFonts w:ascii="Amiri" w:hAnsi="Amiri" w:eastAsia="Amiri" w:cs="Amiri"/>
          <w:color w:val="111111"/>
          <w:sz w:val="28"/>
          <w:sz w:val="28"/>
          <w:szCs w:val="28"/>
          <w:rtl w:val="true"/>
          <w:lang w:bidi="ar-SA"/>
        </w:rPr>
        <w:t>قَرعتُ ندامةً من ذاک سِنّی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أبو نصر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 المُراح ، إذا لم یکن فیه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وقارعة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لبعضهم ، ویقال إنه لعمر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ألقَ زِنباعَ بن رَوحٍ ببلدة</w:t>
      </w:r>
    </w:p>
    <w:p>
      <w:pPr>
        <w:pStyle w:val="BookText"/>
        <w:rPr/>
      </w:pPr>
      <w:r>
        <w:rPr>
          <w:rFonts w:ascii="Amiri" w:hAnsi="Amiri" w:eastAsia="Amiri" w:cs="Amiri"/>
          <w:color w:val="111111"/>
          <w:sz w:val="28"/>
          <w:sz w:val="28"/>
          <w:szCs w:val="28"/>
          <w:rtl w:val="true"/>
          <w:lang w:bidi="ar-SA"/>
        </w:rPr>
        <w:t>لی النِّصف منها یَقرع السنَّ مِن نَدَم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زنباع بن رَوْح فی الجاهلیة ینزلُ مَشارفَ الشام ، وکان یَعْشُر من مَرَّ به ، فخرجَ فی تجارة إلی الشام ومعه ذَهَبَة قد </w:t>
      </w:r>
    </w:p>
    <w:p>
      <w:pPr>
        <w:pStyle w:val="BookText"/>
        <w:rPr/>
      </w:pPr>
      <w:r>
        <w:rPr>
          <w:rFonts w:ascii="Amiri" w:hAnsi="Amiri" w:eastAsia="Amiri" w:cs="Amiri"/>
          <w:color w:val="111111"/>
          <w:sz w:val="28"/>
          <w:sz w:val="28"/>
          <w:szCs w:val="28"/>
          <w:rtl w:val="true"/>
          <w:lang w:bidi="ar-SA"/>
        </w:rPr>
        <w:t xml:space="preserve">جعلها فی دَبِیل وألقَمَها شارفاً له ، فنظر إلیها زنباعٌ تَذرِف عیناها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فنحرها ووجد الذهبةَ ، فعَشَرها ، فقال عمر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أن عُمر أخذ قَدَحَ سَویقٍ فشرِبَه حتی قرعَ القدحُ جبینَه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قرعَ الإناء جبهةَ الشارِبِ ، إذا استوفَی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الشُّهبَ فی الآذان منها</w:t>
      </w:r>
    </w:p>
    <w:p>
      <w:pPr>
        <w:pStyle w:val="BookText"/>
        <w:rPr/>
      </w:pPr>
      <w:r>
        <w:rPr>
          <w:rFonts w:ascii="IRNazanin" w:hAnsi="IRNazanin" w:eastAsia="IRNazanin"/>
          <w:color w:val="111111"/>
          <w:sz w:val="28"/>
          <w:sz w:val="28"/>
          <w:szCs w:val="28"/>
          <w:rtl w:val="true"/>
          <w:lang w:bidi="fa-IR"/>
        </w:rPr>
        <w:t>إذا قَرَعوا بحافتها الجبینا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أمامة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یغْزُ أو یجهِّزْ غازیاً أصابه الله بقارعة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أبو نصر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أصابته قارعة ، یعنی أمراً عظیماً یقرعُه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له منقارٌ غلیظ أعقف ، یأتی العُودَ الیابسَ فلا یزال یَقرعُه حتی یدخُلَ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واقتُرِع فلانٌ ، إذا اختیر ، ومنه قیل للفحل قریع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الرجل الناقة الصَّعبةَ فیُربِضَها للفحل فیبسُرها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قرِّع لجملِک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وقریعة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یُعقَل فلا یُترک أن یضرب فی الإبل ، رغبةً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خُفَّانِ مُقْرَعانِ ، أی مُنقلان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وأقرعت نعلی وخُفِّی ، إذا جعلتَ علیها رُقعةً کثیفة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والقریع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بذراع الناقة فینیخها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نصرٍ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الناقةُ اللَّقَح فهی مِقراع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کلَ مِقراعٍ سریعٍ لقاحُها</w:t>
      </w:r>
    </w:p>
    <w:p>
      <w:pPr>
        <w:pStyle w:val="BookText"/>
        <w:rPr/>
      </w:pPr>
      <w:r>
        <w:rPr>
          <w:rFonts w:ascii="Amiri" w:hAnsi="Amiri" w:eastAsia="Amiri" w:cs="Amiri"/>
          <w:color w:val="111111"/>
          <w:sz w:val="28"/>
          <w:sz w:val="28"/>
          <w:szCs w:val="28"/>
          <w:rtl w:val="true"/>
          <w:lang w:bidi="ar-SA"/>
        </w:rPr>
        <w:t>تُسِرُّ لِقاحَ الفحل ساعةَ تُقرَعُ</w:t>
      </w:r>
    </w:p>
    <w:p>
      <w:pPr>
        <w:pStyle w:val="BookText"/>
        <w:rPr/>
      </w:pPr>
      <w:r>
        <w:rPr>
          <w:rFonts w:ascii="Amiri" w:hAnsi="Amiri" w:eastAsia="Amiri" w:cs="Amiri"/>
          <w:color w:val="111111"/>
          <w:sz w:val="28"/>
          <w:sz w:val="28"/>
          <w:szCs w:val="28"/>
          <w:rtl w:val="true"/>
          <w:lang w:bidi="ar-SA"/>
        </w:rPr>
        <w:t>وقرعَ التَّیْسُ العَنْز ، إذا قفطَها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للضأن قد استوبلت ، وللمعزی استدَرَّت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استقرعت ، وللکلبة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علی أیبَسِ الساق ، وهی رَکزَةٌ بطرف المِیسَم ، وربَّما قُرعَ قرعةً أو قرعتین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مقروع وإبل مقرّعة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لا یُقرَع ، أی لا یرتدِع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یرتدع قیل رجلٌ قَرِع ویقال أقرعته ، إذا کففتَه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دَعنی فقد یُقرِع للأضزِّ</w:t>
      </w:r>
    </w:p>
    <w:p>
      <w:pPr>
        <w:pStyle w:val="BookText"/>
        <w:rPr/>
      </w:pPr>
      <w:r>
        <w:rPr>
          <w:rFonts w:ascii="Amiri" w:hAnsi="Amiri" w:eastAsia="Amiri" w:cs="Amiri"/>
          <w:color w:val="111111"/>
          <w:sz w:val="28"/>
          <w:sz w:val="28"/>
          <w:szCs w:val="28"/>
          <w:rtl w:val="true"/>
          <w:lang w:bidi="ar-SA"/>
        </w:rPr>
        <w:t>صکَّی حجاجَیْ رأسِه وبَهزی</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مُقْرِعٌ له ومُقْرِن له ، أی مطیق ، وأنشد بیت رؤبة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یکون الإقراع کفّاً ، ویکون 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فی الکفّ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أقرعَه عنّی لجامٌ یُلجمُه</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أقرعتُ إلی الحقِ إقراعاً ، إذا رجعتَ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الرجلُ مکانَ یده من المائدة فارغاً ، أی جعله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أتقرَّعُ البارحةَ ، أی أتقلَّب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وقرّعتُ القوم ، أی أقلقتُهم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یقرِّع للرجال إذا أتَوه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ولِلنِّسوان إن جئن السَّلامُ </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الرجلُ إذا وبَّختَه وعذَلته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إلی ما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واستقرعَ حافرُ الدابة ،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واستقرع الکرِشُ ، إذا استوکَعَ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والأکراش یقال لها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رعَینَ الحَمْضَ حَمضَ خُناصراتٍ</w:t>
      </w:r>
    </w:p>
    <w:p>
      <w:pPr>
        <w:pStyle w:val="BookText"/>
        <w:rPr/>
      </w:pPr>
      <w:r>
        <w:rPr>
          <w:rFonts w:ascii="Amiri" w:hAnsi="Amiri" w:eastAsia="Amiri" w:cs="Amiri"/>
          <w:color w:val="111111"/>
          <w:sz w:val="28"/>
          <w:sz w:val="28"/>
          <w:szCs w:val="28"/>
          <w:rtl w:val="true"/>
          <w:lang w:bidi="ar-SA"/>
        </w:rPr>
        <w:t>بما فی القُرع من سَبَل الغوَادِی</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بالقُرع غُدراناً فی صلابة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والأکراش یقال لها قُرعٌ ، إذا ذهب خَملُها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 أقرع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صلب ، وجمعه الأقارع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کَسا الأکمَ بُهَمَی غَضَّةً حبشیّةً</w:t>
      </w:r>
    </w:p>
    <w:p>
      <w:pPr>
        <w:pStyle w:val="BookText"/>
        <w:rPr/>
      </w:pPr>
      <w:r>
        <w:rPr>
          <w:rFonts w:ascii="Amiri" w:hAnsi="Amiri" w:eastAsia="Amiri" w:cs="Amiri"/>
          <w:color w:val="111111"/>
          <w:sz w:val="28"/>
          <w:sz w:val="28"/>
          <w:szCs w:val="28"/>
          <w:rtl w:val="true"/>
          <w:lang w:bidi="ar-SA"/>
        </w:rPr>
        <w:t>تؤاماً ونُقعانَ الظهور الأقارعِ</w:t>
      </w:r>
    </w:p>
    <w:p>
      <w:pPr>
        <w:pStyle w:val="BookText"/>
        <w:rPr/>
      </w:pPr>
      <w:r>
        <w:rPr>
          <w:rFonts w:ascii="IRNazanin" w:hAnsi="IRNazanin" w:eastAsia="IRNazanin"/>
          <w:color w:val="111111"/>
          <w:sz w:val="28"/>
          <w:sz w:val="28"/>
          <w:szCs w:val="28"/>
          <w:rtl w:val="true"/>
          <w:lang w:bidi="fa-IR"/>
        </w:rPr>
        <w:t>ویقال أقرع المسافر ، إذا دنا من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وأقرعَ دَارَه آجُرّاً ، إذا فرشَها بالآجرّ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وأقرعَ الشَّرُّ ، إذا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وأقرعَ الرجلُ عن صاحبه وانقرعَ ، إذا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علقمة أنه کان یقرِّع غنمَه ، أی یُنْزِی التَّیسَ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القَروع من الرکایا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تُحفَر فی الجبل من أعلاها إلی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القلیلة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وأقرعَ الغائص والمائح ، إذا انتهی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والقرّاعة والقدّاحة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یُقتدح بها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والقِراع والمقارعة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بالسُّیوف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صلی‌الله‌علیه‌وسلم یحبُ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قوارعُ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من قرأها أمِنَ ، مثل آیة الکرسیّ وآیات آخر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یَزالُ الَّذِینَ کَفَرُوا تُصِیبُهُمْ بِما صَنَعُوا 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سِرّیةٌ من سَرایا رسولِ الله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القارعة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الشدیدة تنزِل علیهم بأمرٍ عظیم ؛ ولذلک قیل لیوم القیامة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أنزلَ الله قَرعاءَ وقارعة ومُقْرِعة ، وأنزلَ به بیضاء ومبیضة ، وهی المصیبة التی لا تدَعُ مالاً ولا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یُضرَب بها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والإقراع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 الحمیر بعضِها بعضاً بحوافرها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مُقْرَعٌ من رکضها دامی الزَّنَقْ</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فلانٌ فی مِقْرعهِ ، وقَلَد فی مِقْلده ، وکَرص فی مِکرصه ، وصَربَ فی مِصربه ، کلُّه السِّقاء والزِّقّ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یُجبَی فیه التَّمر ، أی یجمع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إنما قَرَعناک واقترعناک ، وقَرحناک واقترحناک ، ومَخَرْناک وامتَخَرْناک ، وانتضلناک ، أی اخترناک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الرجل إذا قُمِر فی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 إذا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 إذا اتَّعظ</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القَرِیعة والقُرعة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قد أقرعوه ، إذا أعطوه خیرَ 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ناقة قریعة ، إذا کان الفحل یکثر ضرابها ویبطیء لقاحها</w:t>
      </w:r>
      <w:r>
        <w:rPr>
          <w:rFonts w:eastAsia="IRNazanin" w:cs="IRNazanin"/>
          <w:color w:val="111111"/>
          <w:sz w:val="28"/>
          <w:szCs w:val="28"/>
          <w:rtl w:val="true"/>
          <w:lang w:bidi="fa-IR"/>
        </w:rPr>
        <w:t xml:space="preserve">. </w:t>
      </w:r>
      <w:bookmarkStart w:id="231" w:name="pg17043_186260"/>
    </w:p>
    <w:p>
      <w:pPr>
        <w:pStyle w:val="BookText"/>
        <w:rPr/>
      </w:pPr>
      <w:bookmarkEnd w:id="231"/>
      <w:r>
        <w:rPr>
          <w:rFonts w:ascii="Amiri" w:hAnsi="Amiri" w:eastAsia="Amiri" w:cs="Amiri"/>
          <w:color w:val="111111"/>
          <w:sz w:val="28"/>
          <w:sz w:val="28"/>
          <w:szCs w:val="28"/>
          <w:rtl w:val="true"/>
          <w:lang w:bidi="ar-SA"/>
        </w:rPr>
        <w:t xml:space="preserve">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 سمی رقیعاً لأن عقله کأنّه قد أخلقَ واسترمَّ واحتاج إلی أن یُرقَع برُقعة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مَرْقَعانٌ وامرأةٌ مَرْقَعانة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رقُع یرقُع رقاعة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رقَعت الثوب ورقَّعته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والسماوات السبع یقال لها سبعة أرقعة ، کلُّ سماءٍ منها رَقعت التی تلیها فکانت طَبَقاً لها ، کما یُرقّع الثوب بالرُّقعة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الرَّقیع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الدنیا التی تلی الأرض ، سمِّیت رقیعاً لأنَّها رقِعت بالأنوار التی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قَرّعَنی فلانٌ بلومِه فما ارتقعت به ، أی لم أکترثْ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یَرقُوع ودَیقوع ویُرقوع ، إذا کان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رقَع الغرضَ بسهمه ، إذا أصابه ، وکلُّ إصابةٍ 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السَّهم صوتُه فی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رقعَه رقعاً قبیحاً ، إذا شتَمه وهجاه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رقع ذَنَبه بسوطه ، إذا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البعیر رُقعةٌ من جرب ونُقبة من جرب ، وهی أوَّل الجرب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ترتقع منی برقاعِ ، أی ما تطیعنی ولا تقبل مما أنصحَک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للذی یزید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تَبْنیق وترقیع وتوصیل ، وهو صاحبُ 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الرَّعیق والرُّعاق والوَعیق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یُسمَع من بطن الدابة ، وهو الوُعَاق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جُردانه إذا تقلقلَ فی قُنْبِه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یُسمَع من قُنب الدابّة کما یُسمَع الوعیق من ثَفْر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رعَق یَرعَق رُعاقاً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بین الرعیق والوعیق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قاله ابنُ الأعرابیّ</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6569337_3381743652"/>
      <w:bookmarkStart w:id="233" w:name="_Toc85"/>
      <w:bookmarkEnd w:id="232"/>
      <w:r>
        <w:rPr>
          <w:rtl w:val="true"/>
        </w:rPr>
        <w:t xml:space="preserve">باب العین والقاف مع اللام </w:t>
      </w:r>
      <w:r>
        <w:rPr>
          <w:rtl w:val="true"/>
        </w:rPr>
        <w:t>[</w:t>
      </w:r>
      <w:r>
        <w:rPr>
          <w:rtl w:val="true"/>
        </w:rPr>
        <w:t>ع ق ل</w:t>
      </w:r>
      <w:r>
        <w:rPr>
          <w:rtl w:val="true"/>
        </w:rPr>
        <w:t>]</w:t>
      </w:r>
      <w:bookmarkEnd w:id="233"/>
    </w:p>
    <w:p>
      <w:pPr>
        <w:pStyle w:val="BookText"/>
        <w:rPr/>
      </w:pPr>
      <w:r>
        <w:rPr>
          <w:rFonts w:ascii="IRNazanin" w:hAnsi="IRNazanin" w:eastAsia="IRNazanin"/>
          <w:color w:val="111111"/>
          <w:sz w:val="28"/>
          <w:sz w:val="28"/>
          <w:szCs w:val="28"/>
          <w:rtl w:val="true"/>
          <w:lang w:bidi="fa-IR"/>
        </w:rPr>
        <w:t xml:space="preserve">عقل ، علق ، لقع ، لعق ، قلع ، قعل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امرأتین من هُذیلٍ اقتتلتا ، فرمت إحداهما الأخری بحَجرٍ فأصابَ بطنها فقتلتها ، فقضی رسول الله علیه بدِیتها علی عاقلة الأخری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الملک عن الربیع عن الشافعی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هم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رسول الله صلی‌الله‌علیه‌وسلم بدیةِ شِبهِ العمد والخطأ المحضِ علی العاقلة ، یؤدُّونها فی ثلاث سنین إلی ورثة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والعاقلة هم القَرابة من قِبَل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العاقلة أن یُنظرَ إلی إخوة الجانی من قبل الأب فیحمَّلون ما تحمل العاقلة ، فإن احتملوها أدَّوها فی ثلاث سنین ، وإن لم یحتملوها رُفعت إلی بنی جدِّه ، فإن لم یحتملوها رفعت إلی بنی جدّ أبیه ، فإن لم یحتملوها رفعت إلی بنی جدّ أبی جدّه ، ثم هکذا لا ترفع عن بنی أبٍ حتی یعجزوا قال ومَن فی الدیوان ومَن لا دیوانَ له فی العقل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إسحاق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العاقلة؟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 إلَّا أنَّهم یُحمَّلون بقدر ما لا یطیقون ، فإن لم تکن عاقلة لم یُجعَل فی مال الجانی ولکن یُهدر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العاقلة أصلاً فإنه یکون فی بیت المال ولا تُهدر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 سمیت عَقلاً لأن الدیَة کانت عند العرب فی الجاهلیة إبِلاً ، وکانت أموالَ القوم التی یرقئون بها الدماء ، فسمِّیت الدیة عَقْلاً لأنّ القاتل کان یکلَّف أن یسوق إبل الدیة إلی فِنَاء ورثة المقتول ، ثم یعقلها بالعُقُل ویسلمها إلی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العقل مصدر عقلت البعیر بالعقال أعقله عقلاً ، والعِقال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یُثنَی به ید البعیر إلی رکبتیه فیشدُّ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وقضی رسول الله صلی‌الله‌علیه‌وسلم فی دیة الخطأ المحض وبشِبه العمد أن یغرمَها عَصَبةُ القاتل ویُخرج منها ولده وأبوه فأمّا دیة الخطأ المحض فإنها تقسم أخماساً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بنتَ مخاض ، وعشرین بنت لبون ، وعشرین ابن لبون ، وعشرین حِقّة ، وعشرین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دیة شبه العمد فإنَّها تغَلّظ ، وهی مائة بعیر أیضاً ، منها ثلاثون حقة ، وثلاثون جذعة ، وأربعون ما بین ثنیة إلی بازلِ عامِها ، کلُّها خَلِفة فعصبة القاتل إن کان القتل خطأ محضاً غرِموا الدیة لأولیاء القتیل أخماساً کما وصفت ، وإن کان القتْل شبه العمد غَرِموها مغلَّظة کما وصفت فی ثلاث سنین ، وهو العَقْل ، وهم العاقلة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عقلتُ فلاناً ، إذا أعطیت دیتَه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وعقلتُ عن فلان ، إذا لزمتْه جنایةٌ فغرِمتَ دیتَها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الشعبی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عمداً ولا عبداً ولا صُلحاً ولا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 القتل إذا کان عمداً محضاً لم تلزم الدیةُ عاقلة القاتل ؛ وکذلک إنْ صُولح الجانی من الدیة علی مالٍ بإقرار منه لم یلزم عاقلتَه ما صُولح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جنی عبد لرجلٍ حرّ علی إنسان جنایة خطأً لم تغرم عاقلةُ مولاه جنایة العبد ، ولکنه یقال لسیّده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تسلّمه برمّته إلی ولیّ المقتول أو تفدیه بمالٍ یؤدّیه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یجنی حرٌّ علی عبدٍ جنایة خطأ فلا یغرم عاقلةُ الجانی ثمنَ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أشبه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العَمْد ولا العبد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سعید بن المسیب فی تابعِیه 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تُعاقل الرجل إلی ثلث دیتها ، فإذا جازت الثلث رُدّت إلی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دیة المرأة فی أصل شریعة الإسلام علی النصف من دیة الرجل ، کما أنها ترث نصفَ ما یرث الذکر ، فجعلها سعید بن المسیب جراحَها مساویةً جراحَ الذَّکر فیما دون ثلث الدیة ، تأخذ کما یأخذ الرجل إذا جُنِی علیه ، فلها فی إصبع من أصابعها عشر من الإبل کإصبع الرَّجل ، وفی إصبعین من أصابعها عشرون من الإبل ، وفی ثلاث أصابع </w:t>
      </w:r>
    </w:p>
    <w:p>
      <w:pPr>
        <w:pStyle w:val="BookText"/>
        <w:rPr/>
      </w:pPr>
      <w:r>
        <w:rPr>
          <w:rFonts w:ascii="IRNazanin" w:hAnsi="IRNazanin" w:eastAsia="IRNazanin"/>
          <w:color w:val="111111"/>
          <w:sz w:val="28"/>
          <w:sz w:val="28"/>
          <w:szCs w:val="28"/>
          <w:rtl w:val="true"/>
          <w:lang w:bidi="fa-IR"/>
        </w:rPr>
        <w:t>ثلاثون 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أصیب أربعٌ من أصابعها رُدّت إلی عشرین لأنَّها جاوزت ثلث الدیة فردّت إلی عشرین لأنّها جاوزت ثلث الدیة فردّت إلی النصف مما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الشافعی وأهل الکوفة فإنهم جعلوا فی إصبع المرأة خمساً من الإبل ، وفی إصبعین لها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یعتبرِ الثلث الذی اعتبره ابن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بکر الصدیق أنه قال حین امتنعت العرب من أداء الزکاة إلیه بعد موت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منعونی عِقَالاً ممّا أدَّوا إلی رسول الله صلی‌الله‌علیه‌وسلم لقاتلتهم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العِقال صَدَقة عام ، یقال أخذَ منهم عقال هذا العام ، إذا أُخِذَتْ منهم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لعمرو بن العَدّاء الکلبی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 عِقالاً فلم یَترکْ لنا سَبَداً</w:t>
      </w:r>
    </w:p>
    <w:p>
      <w:pPr>
        <w:pStyle w:val="BookText"/>
        <w:rPr/>
      </w:pPr>
      <w:r>
        <w:rPr>
          <w:rFonts w:ascii="IRNazanin" w:hAnsi="IRNazanin" w:eastAsia="IRNazanin"/>
          <w:color w:val="111111"/>
          <w:sz w:val="28"/>
          <w:sz w:val="28"/>
          <w:szCs w:val="28"/>
          <w:rtl w:val="true"/>
          <w:lang w:bidi="fa-IR"/>
        </w:rPr>
        <w:t>فکیف لو قد سعی عمرو عِقالینِ</w:t>
      </w:r>
    </w:p>
    <w:p>
      <w:pPr>
        <w:pStyle w:val="BookText"/>
        <w:rPr/>
      </w:pPr>
      <w:r>
        <w:rPr>
          <w:rFonts w:ascii="Amiri" w:hAnsi="Amiri" w:eastAsia="Amiri" w:cs="Amiri"/>
          <w:color w:val="111111"/>
          <w:sz w:val="28"/>
          <w:sz w:val="28"/>
          <w:szCs w:val="28"/>
          <w:rtl w:val="true"/>
          <w:lang w:bidi="ar-SA"/>
        </w:rPr>
        <w:t>لأصبحَ الحیُّ أوباداً ولم یجدوا</w:t>
      </w:r>
    </w:p>
    <w:p>
      <w:pPr>
        <w:pStyle w:val="BookText"/>
        <w:rPr/>
      </w:pPr>
      <w:r>
        <w:rPr>
          <w:rFonts w:ascii="Amiri" w:hAnsi="Amiri" w:eastAsia="Amiri" w:cs="Amiri"/>
          <w:color w:val="111111"/>
          <w:sz w:val="28"/>
          <w:sz w:val="28"/>
          <w:szCs w:val="28"/>
          <w:rtl w:val="true"/>
          <w:lang w:bidi="ar-SA"/>
        </w:rPr>
        <w:t>عند التفرُّق فی الهیجا جِمالینِ</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أبو بکر رَضی الله عنهُ بالعِقال الحبل الذی کان یُعقَل به الفریضة التی کانت تؤخذ فی الصدقة ، إذا قبضها المصدِّق أخذَ معها عِقالاً یعقلها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أنه کان علی صاحب الإبل أن یؤدّی علی کلّ فریضةٍ عِقالاً تُعقَل به ، ورِواءً ، أی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قَیدُ مائة ، وعِقالُ مائة ، إذا کان فداؤُه إذا أسر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یزید بن الصَّعِق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أساور بَیض الدار عین وأبتغی</w:t>
      </w:r>
    </w:p>
    <w:p>
      <w:pPr>
        <w:pStyle w:val="BookText"/>
        <w:rPr/>
      </w:pPr>
      <w:r>
        <w:rPr>
          <w:rFonts w:ascii="Amiri" w:hAnsi="Amiri" w:eastAsia="Amiri" w:cs="Amiri"/>
          <w:color w:val="111111"/>
          <w:sz w:val="28"/>
          <w:sz w:val="28"/>
          <w:szCs w:val="28"/>
          <w:rtl w:val="true"/>
          <w:lang w:bidi="ar-SA"/>
        </w:rPr>
        <w:t>عقال المئینَ فی الصَّباح وفی الدهرِ</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عَقَلَ الرجلُ یَعقِل عَقلاً ، إذا کان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 سمِّی عقلُ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تمییزه الذی به فارق جمیعَ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لأنّه یعقله ، أی یمنعه من التورُّط فی الهَلَکة ، کما یعقل العقالُ البعیرَ عن رکوب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 الدیّة سمِّیت عقلاً لأنها إذا وصلت إلی ولیّ المقتول عقلَتْه عن قتل الجانی الذی أدَّاها ، أی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الظبیُ یَعقِل عُقولاً ، أی امتنع ؛ وبه سمِّی الوَعِل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المَعقِل ، وهو 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 الدواء بطنَه یعقله عقلاً ، إذا أمسکه بعد استطلاقه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عَقلاً ، فیعطیه دواء یُمسِک بطنه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استَطْلَق بطنُ الإنسان ثم استمسک فقد عَقَل بطنُه ، وقد عقل الدواءُ بطنَه ،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القومُ علی مَعاقلهم الأولی من الدِّیة ، أی یؤدُّونها کما کانوا یؤدّونها فی الجاهلیّة ، واحدتها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المصدِّقُ الصدقَة ، إذا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لا تشتر الصَّدقة حتّی یعقلها المصدّق ، أی یقبضها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ناقة عَقْلاء وبعیر أعقل بیِّن العَقَل ، وهو أن یکون فی رجله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بالفرس ظَلْعٌ ساعةً ثم ینبسط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اعتقل فلانٌ رمحَه ، إذا وضعَه بین رکابه وساقِه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واعتقل الشاةَ ، إذا وضعَ رجلیها بین فخذه وساقه فحلبَها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لفلان عُقلةٌ یَعقِل بها </w:t>
      </w:r>
    </w:p>
    <w:p>
      <w:pPr>
        <w:pStyle w:val="BookText"/>
        <w:rPr/>
      </w:pPr>
      <w:r>
        <w:rPr>
          <w:rFonts w:ascii="Amiri" w:hAnsi="Amiri" w:eastAsia="Amiri" w:cs="Amiri"/>
          <w:color w:val="111111"/>
          <w:sz w:val="28"/>
          <w:sz w:val="28"/>
          <w:szCs w:val="28"/>
          <w:rtl w:val="true"/>
          <w:lang w:bidi="ar-SA"/>
        </w:rPr>
        <w:t>الناسَ ، یعنی أنّه إذا صارعَهم عقلَ أرجلَهم ، ویه الشَّغزَبیَّة والاعتقال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الکریمة من النساء والإبل وغیرها ، والجمیع العقائل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 الظلُّ ، إذا قام قائم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اعتقل فلانٌ الرحْلَ ، إذا ثنَی رجله فوضَعها علی المورک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أطَلْتُ اعتقالَ الرَّحلِ فی مدلهمَّةٍ</w:t>
      </w:r>
    </w:p>
    <w:p>
      <w:pPr>
        <w:pStyle w:val="BookText"/>
        <w:rPr/>
      </w:pPr>
      <w:r>
        <w:rPr>
          <w:rFonts w:ascii="Amiri" w:hAnsi="Amiri" w:eastAsia="Amiri" w:cs="Amiri"/>
          <w:color w:val="111111"/>
          <w:sz w:val="28"/>
          <w:sz w:val="28"/>
          <w:szCs w:val="28"/>
          <w:rtl w:val="true"/>
          <w:lang w:bidi="ar-SA"/>
        </w:rPr>
        <w:t>إذا شرَک الموماة أودَی نظامُها</w:t>
      </w:r>
    </w:p>
    <w:p>
      <w:pPr>
        <w:pStyle w:val="BookText"/>
        <w:rPr/>
      </w:pPr>
      <w:r>
        <w:rPr>
          <w:rFonts w:ascii="IRNazanin" w:hAnsi="IRNazanin" w:eastAsia="IRNazanin"/>
          <w:color w:val="111111"/>
          <w:sz w:val="28"/>
          <w:sz w:val="28"/>
          <w:szCs w:val="28"/>
          <w:rtl w:val="true"/>
          <w:lang w:bidi="fa-IR"/>
        </w:rPr>
        <w:t>أی خفیت آثار طرقها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تعقَّل فلانٌ قادمة رحلِهِ ، بمعنی اعتقله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متعقّلین قوادمَ الأکوارِ</w:t>
      </w:r>
    </w:p>
    <w:p>
      <w:pPr>
        <w:pStyle w:val="BookText"/>
        <w:rPr/>
      </w:pP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لی بکفَّیک حتَّی أرکبَ بعیری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بعیره کان قائماً مثقلاً ، ولو أناخه لم ینهض به وبِحِمله ، فجمع له یدیه وشبَّک بین أصابعه حتَّی وضع فیهما رِجلَه ورکب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اعتقِل لسانه ، إذا لم یقدر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ومعتقل اللسان بغیر خَبْلٍ</w:t>
      </w:r>
    </w:p>
    <w:p>
      <w:pPr>
        <w:pStyle w:val="BookText"/>
        <w:rPr/>
      </w:pPr>
      <w:r>
        <w:rPr>
          <w:rFonts w:ascii="Amiri" w:hAnsi="Amiri" w:eastAsia="Amiri" w:cs="Amiri"/>
          <w:color w:val="111111"/>
          <w:sz w:val="28"/>
          <w:sz w:val="28"/>
          <w:szCs w:val="28"/>
          <w:rtl w:val="true"/>
          <w:lang w:bidi="ar-SA"/>
        </w:rPr>
        <w:t>یَمید کأنّه رجلٌ أمیمُ</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عقلَ فلاناً وعَکَله ، إذا أقامَه علی إحدی رجلیه ، وهو معقولٌ منذ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عقلٍ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دم فلانٍ مَعقُلةً علی قومه ، إذا غَرِموه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اعتقل فلانٌ من دم صاحِبِه ومن طائلته ، إذا أخذ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تُعقل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وعقَلت المرأة شَعْرها ، إذا مَشَطته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والماشطة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والدُّرة الکبیرة الصافیة عَقِیلة البحر والمعقول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یقال ما له معقول ، أی ما له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القلب ،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المعقِل ، وهو الحِصن ، وجمعه عقول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أعددت للحدثَانِ حِصناً</w:t>
      </w:r>
    </w:p>
    <w:p>
      <w:pPr>
        <w:pStyle w:val="BookText"/>
        <w:rPr/>
      </w:pPr>
      <w:r>
        <w:rPr>
          <w:rFonts w:ascii="Amiri" w:hAnsi="Amiri" w:eastAsia="Amiri" w:cs="Amiri"/>
          <w:color w:val="111111"/>
          <w:sz w:val="28"/>
          <w:sz w:val="28"/>
          <w:szCs w:val="28"/>
          <w:rtl w:val="true"/>
          <w:lang w:bidi="ar-SA"/>
        </w:rPr>
        <w:t>لوَ انّ المرء ینفعه العُقولُ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أراد بالعقول التحصُّن فی الجبل ؛ یقال وَعِلٌ عاقل ، إذا تحصّنَ بوَزَرِه عن الصیَّاد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العَقْل بمعنی المَعقِل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وبالدَّهْنَاء خَبْرَاءُ یقال لها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رأیتها وفیها حوایا کثیرةٌ تمسِک ماءَ السماء دهراً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سمِّیت مَعْقُلة لإمساکها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وعواقیل الأدویة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دراقیعها فی معاطفها ، واحدها عاقول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والقعنقل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ارتکم وتعقّلَ بعضه ببعض ، ویجمع عَقنقَلاتٍ وعَقاقِل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عقنقل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کُشْیتُه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لفلانٍ قلبٌ عقول ولسانٌ 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الدجال وصفته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یأتی الخِصْبُ فیعقِّل الکَرْمُ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سلمة عن الفراء أنه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یخرج </w:t>
      </w:r>
    </w:p>
    <w:p>
      <w:pPr>
        <w:pStyle w:val="BookText"/>
        <w:rPr/>
      </w:pPr>
      <w:r>
        <w:rPr>
          <w:rFonts w:ascii="Amiri" w:hAnsi="Amiri" w:eastAsia="Amiri" w:cs="Amiri"/>
          <w:color w:val="111111"/>
          <w:sz w:val="28"/>
          <w:sz w:val="28"/>
          <w:szCs w:val="28"/>
          <w:rtl w:val="true"/>
          <w:lang w:bidi="ar-SA"/>
        </w:rPr>
        <w:t xml:space="preserve">العُقیَّلَی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یمجَّج ، أی یَطِیب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أعقلتُ فلاناً ، أی ألفیتُه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وعقّلت فلاناً أی صیّرته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وکذلک عَقیلٌ ، وعُقیل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القامة هی العَلَق ، وجمعه أعلاقٌ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عیونها خُزرٌ لصوت الأعلاقْ</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لجمیع آلات الاستقاء بالبکَرة ، ویدخل فیه الخشبتانِ اللَّتان تُنصَبان علی رأس البئر ، ویُلاقَی بین طرفیهما العالیین بحبلٍ ، ثم یوتَّدان علی الأرض بحبل آخر یمدُّ طرفاه إلی الأرض ، ویمدّان إلی وتدین أُثبتا فی الأرض ، وتعلَّق القامة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شُعبتی طرفی الخشبتین ، ویستقی علیها بدلوین ینزِع بهما ساقیان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العَلَق للسَّانیة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الأداة من الخطَّاف والمِحور والبکرة والنعامتین وحِبالها عَلقَ هکذا خفظتُه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المعلَّق بالبکرة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مَقام الشیخ ذی الکرامهْ</w:t>
      </w:r>
    </w:p>
    <w:p>
      <w:pPr>
        <w:pStyle w:val="BookText"/>
        <w:rPr/>
      </w:pPr>
      <w:r>
        <w:rPr>
          <w:rFonts w:ascii="Amiri" w:hAnsi="Amiri" w:eastAsia="Amiri" w:cs="Amiri"/>
          <w:color w:val="111111"/>
          <w:sz w:val="28"/>
          <w:sz w:val="28"/>
          <w:szCs w:val="28"/>
          <w:rtl w:val="true"/>
          <w:lang w:bidi="ar-SA"/>
        </w:rPr>
        <w:t>مَحالةٌ صرَّارةٌ وقامه</w:t>
      </w:r>
    </w:p>
    <w:p>
      <w:pPr>
        <w:pStyle w:val="BookText"/>
        <w:rPr/>
      </w:pPr>
      <w:r>
        <w:rPr>
          <w:rFonts w:ascii="Amiri" w:hAnsi="Amiri" w:eastAsia="Amiri" w:cs="Amiri"/>
          <w:color w:val="111111"/>
          <w:sz w:val="28"/>
          <w:sz w:val="28"/>
          <w:szCs w:val="28"/>
          <w:rtl w:val="true"/>
          <w:lang w:bidi="ar-SA"/>
        </w:rPr>
        <w:t>وعَلَقٌ یزقو زُقاء الهامه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البکرة معلَّقة فی الحبل جعل الزُّقاءُ له ، وإنّما هو للبکرة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فی أعلی البکرة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کَلِفْتُ إلیکَ عَلَق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علقها فالذی تشدُّ به ثم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عَرَقها فأنْ تَعرقَ من 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إلیک عَلَق القربة لأنّ أشدّ العمل عندهم السَّقی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امرأةً جاءت بابنٍ لها إلی رسول الله صلی‌الله‌علیه‌وسلم وقد أعلقت عنه من العُذْرة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تَدْغَرن أولادکنَّ بهذه العُلَق ، علیکم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عثمان بن سعید فی حدیث أمِّ 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 صلی‌الله‌علیه‌وسلم بابنٍ لی وقد أعلقْتُ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حفظتُه من فی الزُّهری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أعلَقتُ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عُذْرة الصبیّ ورفْعُها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أعلقَتْ عنه أمُّه ، إذا فعلَتْ ذلک به وغمزَتْ ذلک الموضع بإصبعیها ودفعتْه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فیما روَی عنه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 ، إذا غَمَزَ حلْقَ الصبیِّ المعذور ؛ وکذلک 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المنایا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الجامد الغلیظ ، ومنه قیل لهذه الدابَّة التی تکون فی الماء عَلَقة ، لأنّها حمراء کالدم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دمٍ غلیظٍ عَلقٌ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عَلِق العَلَق بِحنَک الدابّة یَعْلَق عَلَقاً ، إذا عضَّ علی مَوضع العُذرة من حلقه یشربُ </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یُشرَط موضعُ المحاجم من الإنسان ویرسَل علیه العَلَق حتی یمصَّ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والمعلوق من الدوابّ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العلقُ بحَلْقه عند شُربه الماء من عینٍ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عَلِق فلانٌ فُلانةَ ، إذا أحبَّها ؛ وقد عُلِّقها تعلیقاً ، وهو معلَّق القلبِ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اللازمُ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السیف والسَّوط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فلانٌ یفعل کذا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یفعل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جاء بعُلَقَ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أعلقَ وأفلقَ ، إذا جاء بالداهیة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فُلَق لا ینصرف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أبو عبید عن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عَلوقٌ ، إذا رئمت بأنفها ومنعَتْ 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نَحَنِی کمِناح العَلُو</w:t>
      </w:r>
    </w:p>
    <w:p>
      <w:pPr>
        <w:pStyle w:val="BookText"/>
        <w:rPr/>
      </w:pPr>
      <w:r>
        <w:rPr>
          <w:rFonts w:ascii="Amiri" w:hAnsi="Amiri" w:eastAsia="Amiri" w:cs="Amiri"/>
          <w:color w:val="111111"/>
          <w:sz w:val="28"/>
          <w:sz w:val="28"/>
          <w:szCs w:val="28"/>
          <w:rtl w:val="true"/>
          <w:lang w:bidi="ar-SA"/>
        </w:rPr>
        <w:t>قِ ما تَرَ من غِرّةٍ تضربِ</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من نفسه غیر ما فی قلبه ، کالناقة التی تُظهِر بشمِّها الرأمَ والعطف ، ولم ترأمْه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المَعَالق من الإبل مثل العَلوق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ینفع ما تعطی العَلوقُ به</w:t>
      </w:r>
    </w:p>
    <w:p>
      <w:pPr>
        <w:pStyle w:val="BookText"/>
        <w:rPr/>
      </w:pPr>
      <w:r>
        <w:rPr>
          <w:rFonts w:ascii="Amiri" w:hAnsi="Amiri" w:eastAsia="Amiri" w:cs="Amiri"/>
          <w:color w:val="111111"/>
          <w:sz w:val="28"/>
          <w:sz w:val="28"/>
          <w:szCs w:val="28"/>
          <w:rtl w:val="true"/>
          <w:lang w:bidi="ar-SA"/>
        </w:rPr>
        <w:t>رئمانَ أنفٍ إذا ما ضُنَّ باللَّبنِ</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یعطیها الرجلُ القومَ یمتارون ، ویعطیهم دراهمَ لیمتاروا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أرسلَها علیقةً وقد علِمْ</w:t>
      </w:r>
    </w:p>
    <w:p>
      <w:pPr>
        <w:pStyle w:val="BookText"/>
        <w:rPr/>
      </w:pPr>
      <w:r>
        <w:rPr>
          <w:rFonts w:ascii="Amiri" w:hAnsi="Amiri" w:eastAsia="Amiri" w:cs="Amiri"/>
          <w:color w:val="111111"/>
          <w:sz w:val="28"/>
          <w:sz w:val="28"/>
          <w:szCs w:val="28"/>
          <w:rtl w:val="true"/>
          <w:lang w:bidi="ar-SA"/>
        </w:rPr>
        <w:t>أنَ العَلیقاتِ یُلاقین الرَّقِمْ</w:t>
      </w:r>
    </w:p>
    <w:p>
      <w:pPr>
        <w:pStyle w:val="BookText"/>
        <w:rPr/>
      </w:pPr>
      <w:r>
        <w:rPr>
          <w:rFonts w:ascii="Amiri" w:hAnsi="Amiri" w:eastAsia="Amiri" w:cs="Amiri"/>
          <w:color w:val="111111"/>
          <w:sz w:val="28"/>
          <w:sz w:val="28"/>
          <w:szCs w:val="28"/>
          <w:rtl w:val="true"/>
          <w:lang w:bidi="ar-SA"/>
        </w:rPr>
        <w:t>یعنی أنَّهم یودّعون رِکابهم ویخفِّفون عنها بهذه العلیقة یرکبونها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للدابّة 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الواهب المائة المصطفا</w:t>
      </w:r>
    </w:p>
    <w:p>
      <w:pPr>
        <w:pStyle w:val="BookText"/>
        <w:rPr/>
      </w:pPr>
      <w:r>
        <w:rPr>
          <w:rFonts w:ascii="Amiri" w:hAnsi="Amiri" w:eastAsia="Amiri" w:cs="Amiri"/>
          <w:color w:val="111111"/>
          <w:sz w:val="28"/>
          <w:sz w:val="28"/>
          <w:szCs w:val="28"/>
          <w:rtl w:val="true"/>
          <w:lang w:bidi="ar-SA"/>
        </w:rPr>
        <w:t>ة لاطَ العَلوقُ بهنَّ احمرارا</w:t>
      </w:r>
    </w:p>
    <w:p>
      <w:pPr>
        <w:pStyle w:val="BookText"/>
        <w:rPr/>
      </w:pPr>
      <w:r>
        <w:rPr>
          <w:rFonts w:ascii="Amiri" w:hAnsi="Amiri" w:eastAsia="Amiri" w:cs="Amiri"/>
          <w:color w:val="111111"/>
          <w:sz w:val="28"/>
          <w:sz w:val="28"/>
          <w:szCs w:val="28"/>
          <w:rtl w:val="true"/>
          <w:lang w:bidi="ar-SA"/>
        </w:rPr>
        <w:t>أی حسَّن هذا النبتُ 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 لأنَّ الإبلَ إذا عَلِقَتْ وعقَدت علی الماء انقلبت ألوانُها واحمرَّت ، فکانت أنفَسَ لها فی نفْس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 الشُّهداء فی أجواف طَیرٍ خُضْرٍ تَعلُق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یعنی تَنَاوَلُ بأفواهها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علقَتْ تعلُق عُلوقاً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تدنُ من فَنَنِ الألاءة تعلُقِ</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یعلِّقه الراکب منه ، وجمعه مَعَالق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طویل العَوْلق ، أی طویل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فلانٌ عِلْقُ علمٍ ، وطِلبُ علمٍ ، وتِبعُ علم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والعُلْقة من الطعام والمرکب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یُتبلَّغ به وإن لم یکن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ارضَ من </w:t>
      </w:r>
    </w:p>
    <w:p>
      <w:pPr>
        <w:pStyle w:val="BookText"/>
        <w:rPr/>
      </w:pPr>
      <w:r>
        <w:rPr>
          <w:rFonts w:ascii="Amiri" w:hAnsi="Amiri" w:eastAsia="Amiri" w:cs="Amiri"/>
          <w:color w:val="111111"/>
          <w:sz w:val="28"/>
          <w:sz w:val="28"/>
          <w:szCs w:val="28"/>
          <w:rtl w:val="true"/>
          <w:lang w:bidi="ar-SA"/>
        </w:rPr>
        <w:t>المرکب بالتعلیق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مثلاً لرجلٍ یؤمر بأن یقنعَ ببعض حاجته دون تمامها ، کالراکب علیقةً من الإبل ساعةً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الکلأ لنا فیه عُلقة أی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عُلقةٌ من متاعهم ، أی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والعُلْقة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الذی یُتَبَلَّغ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العَلْقَی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فی الأرض عَلَاق ، وما فیها لَبَاقٌ ، أی ما فیها مُرتَقَع ، ویقال ما فیها ما یتبلَّغ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إلّا الرّجیعَ فیها عَلَاقُ</w:t>
      </w:r>
    </w:p>
    <w:p>
      <w:pPr>
        <w:pStyle w:val="BookText"/>
        <w:rPr/>
      </w:pPr>
      <w:r>
        <w:rPr>
          <w:rFonts w:ascii="Amiri" w:hAnsi="Amiri" w:eastAsia="Amiri" w:cs="Amiri"/>
          <w:color w:val="111111"/>
          <w:sz w:val="28"/>
          <w:sz w:val="28"/>
          <w:szCs w:val="28"/>
          <w:rtl w:val="true"/>
          <w:lang w:bidi="ar-SA"/>
        </w:rPr>
        <w:t xml:space="preserve">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فی صفة المرأة التی لا یُنصِفها زوجُها ولا یُحسِن مُعاشرتَها ولا یخلِّی سبیلَها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فَتَذَرُوها کَالْمُعَلَّقَةِ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معلَّقةٌ ، إذا لم یُنفقْ علیها زوجُها ولم یطلِّقْها ، فهی لا أیِّمٌ ولا ذاتُ 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علّق فلانٌ لراحلته ، إذا فسخَ خِطامها عن خَطْمها وألقاه علی غاربها فیکون أهنأ لرعیها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الإتْب ، یلبسها نساء الأعراب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 فی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الشیء عِلْق مَضَنّةً ، أی یُضَنَّ به ، وجمعه 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علیه عِلقة ، إذا لم یکن علیه ثوب له أدنی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الصُّدرَة تلبسها الجاریة تتبذَّل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فلانٌ ذو معلاقٍ وفلان مِفلاقٌ ، إذا کان شدیدَ الخصومة ، ومنه قول مهلهِل یرثی کلیباً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تحتَ الأحجار حزماً وعزماً</w:t>
      </w:r>
    </w:p>
    <w:p>
      <w:pPr>
        <w:pStyle w:val="BookText"/>
        <w:rPr/>
      </w:pPr>
      <w:r>
        <w:rPr>
          <w:rFonts w:ascii="Amiri" w:hAnsi="Amiri" w:eastAsia="Amiri" w:cs="Amiri"/>
          <w:color w:val="111111"/>
          <w:sz w:val="28"/>
          <w:sz w:val="28"/>
          <w:szCs w:val="28"/>
          <w:rtl w:val="true"/>
          <w:lang w:bidi="ar-SA"/>
        </w:rPr>
        <w:t>وخصیماً ألدَّ ذا مِعلاقِ</w:t>
      </w:r>
    </w:p>
    <w:p>
      <w:pPr>
        <w:pStyle w:val="BookText"/>
        <w:rPr/>
      </w:pPr>
      <w:r>
        <w:rPr>
          <w:rFonts w:ascii="Amiri" w:hAnsi="Amiri" w:eastAsia="Amiri" w:cs="Amiri"/>
          <w:color w:val="111111"/>
          <w:sz w:val="28"/>
          <w:sz w:val="28"/>
          <w:szCs w:val="28"/>
          <w:rtl w:val="true"/>
          <w:lang w:bidi="ar-SA"/>
        </w:rPr>
        <w:t xml:space="preserve">ومِعلاق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إذا کان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للمِعلاق مُعلوق ، وهو ما یعلَّق علیه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علی المعلوق الضمة والمدّة ، کأنّهم أرادوا حدَّ المُدهُن والمنخُل ثم أدخلوا علیه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عُلِّق به شیء فهو مِعلاقُه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ما بین المعلاق والمِغْلاق أنَّ المغلاق یفتح بالمفتاح ، والمعلاق یعلَّق به الباب ثم یدفع المعلاق من غیر مفتاح فینفتح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علِّق البابَ وأزلجْه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تعلیق الباب ترکیبه ونصبه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وکلبة عَولقةٌ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عَوْلَقُ الحِرصِ إذا أمشَرَتْ</w:t>
      </w:r>
    </w:p>
    <w:p>
      <w:pPr>
        <w:pStyle w:val="BookText"/>
        <w:rPr/>
      </w:pPr>
      <w:r>
        <w:rPr>
          <w:rFonts w:ascii="Amiri" w:hAnsi="Amiri" w:eastAsia="Amiri" w:cs="Amiri"/>
          <w:color w:val="111111"/>
          <w:sz w:val="28"/>
          <w:sz w:val="28"/>
          <w:szCs w:val="28"/>
          <w:rtl w:val="true"/>
          <w:lang w:bidi="ar-SA"/>
        </w:rPr>
        <w:t>ساوَرَتْ فیه سُؤورَ المَسَامْ</w:t>
      </w:r>
    </w:p>
    <w:p>
      <w:pPr>
        <w:pStyle w:val="BookText"/>
        <w:rPr/>
      </w:pPr>
      <w:r>
        <w:rPr>
          <w:rFonts w:ascii="IRNazanin" w:hAnsi="IRNazanin" w:eastAsia="IRNazanin"/>
          <w:color w:val="111111"/>
          <w:sz w:val="28"/>
          <w:sz w:val="28"/>
          <w:szCs w:val="28"/>
          <w:rtl w:val="true"/>
          <w:lang w:bidi="fa-IR"/>
        </w:rPr>
        <w:t xml:space="preserve">والعَلیق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القَضیم یعلق 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للشراب 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لبعض الشعراء وأظنه شعراً مصنوعاً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 هذا وذا وذاک وعلِّقْ</w:t>
      </w:r>
    </w:p>
    <w:p>
      <w:pPr>
        <w:pStyle w:val="BookText"/>
        <w:rPr/>
      </w:pPr>
      <w:r>
        <w:rPr>
          <w:rFonts w:ascii="Amiri" w:hAnsi="Amiri" w:eastAsia="Amiri" w:cs="Amiri"/>
          <w:color w:val="111111"/>
          <w:sz w:val="28"/>
          <w:sz w:val="28"/>
          <w:szCs w:val="28"/>
          <w:rtl w:val="true"/>
          <w:lang w:bidi="ar-SA"/>
        </w:rPr>
        <w:t>لا تسمِّ الشرابَ إلّا علیقا</w:t>
      </w:r>
    </w:p>
    <w:p>
      <w:pPr>
        <w:pStyle w:val="BookText"/>
        <w:rPr/>
      </w:pPr>
      <w:r>
        <w:rPr>
          <w:rFonts w:ascii="Amiri" w:hAnsi="Amiri" w:eastAsia="Amiri" w:cs="Amiri"/>
          <w:color w:val="111111"/>
          <w:sz w:val="28"/>
          <w:sz w:val="28"/>
          <w:szCs w:val="28"/>
          <w:rtl w:val="true"/>
          <w:lang w:bidi="ar-SA"/>
        </w:rPr>
        <w:t xml:space="preserve">ویقال للشیخ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الکِبَرُ منه مَعالِقَه ، جمع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ومعالیق العقود والشُّنوف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فیها من کل ما یحسُن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معروف یتعلَّق بالشجر ویلتوی علیه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یعلق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والمنیّةُ 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المفضَّل النُّکری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وسائلةٍ بثعلبةَ بنِ سَیرٍ</w:t>
      </w:r>
    </w:p>
    <w:p>
      <w:pPr>
        <w:pStyle w:val="BookText"/>
        <w:rPr/>
      </w:pPr>
      <w:r>
        <w:rPr>
          <w:rFonts w:ascii="Amiri" w:hAnsi="Amiri" w:eastAsia="Amiri" w:cs="Amiri"/>
          <w:color w:val="111111"/>
          <w:sz w:val="28"/>
          <w:sz w:val="28"/>
          <w:szCs w:val="28"/>
          <w:rtl w:val="true"/>
          <w:lang w:bidi="ar-SA"/>
        </w:rPr>
        <w:t>وقد علقتْ بثعلبةَ العَلوقُ</w:t>
      </w:r>
    </w:p>
    <w:p>
      <w:pPr>
        <w:pStyle w:val="BookText"/>
        <w:rPr/>
      </w:pPr>
      <w:r>
        <w:rPr>
          <w:rFonts w:ascii="Amiri" w:hAnsi="Amiri" w:eastAsia="Amiri" w:cs="Amiri"/>
          <w:color w:val="111111"/>
          <w:sz w:val="28"/>
          <w:sz w:val="28"/>
          <w:szCs w:val="28"/>
          <w:rtl w:val="true"/>
          <w:lang w:bidi="ar-SA"/>
        </w:rPr>
        <w:t xml:space="preserve">ومَعالیقُ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یصفه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نجوتُ ونَجتْ معالیقْ</w:t>
      </w:r>
    </w:p>
    <w:p>
      <w:pPr>
        <w:pStyle w:val="BookText"/>
        <w:rPr/>
      </w:pPr>
      <w:r>
        <w:rPr>
          <w:rFonts w:ascii="Amiri" w:hAnsi="Amiri" w:eastAsia="Amiri" w:cs="Amiri"/>
          <w:color w:val="111111"/>
          <w:sz w:val="28"/>
          <w:sz w:val="28"/>
          <w:szCs w:val="28"/>
          <w:rtl w:val="true"/>
          <w:lang w:bidi="ar-SA"/>
        </w:rPr>
        <w:t>من الدَّبا إنّی إذا لمرزوقْ</w:t>
      </w:r>
    </w:p>
    <w:p>
      <w:pPr>
        <w:pStyle w:val="BookText"/>
        <w:rPr/>
      </w:pPr>
      <w:r>
        <w:rPr>
          <w:rFonts w:ascii="Amiri" w:hAnsi="Amiri" w:eastAsia="Amiri" w:cs="Amiri"/>
          <w:color w:val="111111"/>
          <w:sz w:val="28"/>
          <w:sz w:val="28"/>
          <w:szCs w:val="28"/>
          <w:rtl w:val="true"/>
          <w:lang w:bidi="ar-SA"/>
        </w:rPr>
        <w:t xml:space="preserve">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 فلانٌ فلاناً بلسانِه وعَلَقه ، إذا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لفلان فی هذه الدار عِلاقة ، أی بقیّةُ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والدَّعوی یقال لها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العَلَقی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یعلُق العضاهَ ، أی ینتِف منها ، سمِّی عالقاً لأنه یعلُق العضاهَ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لعِقتُ الشیء ألعَقُه لَعْقاً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 ما یُلعَق من دواء أو عسَل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یُلعَق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ولَعِقتُ لَعقة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فِیکَ من طعامٍ لعِقتَه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للشیطان لَعوقاً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لَعِق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قد ألعقتُه من الطَّعام ما یَلعقُه ، إلعاقاً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الإنسان فیما أخذَ فیه من عمل وخِفّةٌ فیما 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مسلوس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اللُّقاعة والتِّلقَّاعة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لَقَعه بالبعرة ، إذا رماه بها ، ولقعَه بعینه ، إذا أصابه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سالم بن عبد الله بن عمر أنّه دخل علی هشام بن عبد الملک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لذو کُدْنة ، فلما خرجَ من عنده أخذته قفقفةٌ ، أی رِعدة ، فقال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الأحول لقَعَنی بعینه؟ یعنی هشاماً أنّه أصابه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 والذی أَراده اللِّفاع بالفاء ، وهو کساءٌ یُتلفَّع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کبیر یصف ریش النَّسر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 القوادِم کاللِّفَاع الأطحَلِ</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لُقَعة ، للذی یتلقّع الکلامَ ولا شیء وراء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تکلَّمتِ فکونی مِلقَعه</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التُقِع لونُه ، والتُفع لونه ، واستُفِع لونه ، ونُطِع وانتُطِعَ ، واستُنطِع لونه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الذباب شیئاً بمُتْکِ أنْفِه من عسل وغیره قیل لقَعه یلقَعُه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یلقَع ، إذا 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الرجّاز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صَلَنْقَعٌ بلَنْقعُ</w:t>
      </w:r>
    </w:p>
    <w:p>
      <w:pPr>
        <w:pStyle w:val="BookText"/>
        <w:rPr/>
      </w:pPr>
      <w:r>
        <w:rPr>
          <w:rFonts w:ascii="Amiri" w:hAnsi="Amiri" w:eastAsia="Amiri" w:cs="Amiri"/>
          <w:color w:val="111111"/>
          <w:sz w:val="28"/>
          <w:sz w:val="28"/>
          <w:szCs w:val="28"/>
          <w:rtl w:val="true"/>
          <w:lang w:bidi="ar-SA"/>
        </w:rPr>
        <w:t>وَسطَ الرِّکاب یَلقع</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التُقِع لونُه ، والتُمِع لونُه ، إذا تغیَّر لونُه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 </w:t>
      </w:r>
    </w:p>
    <w:p>
      <w:pPr>
        <w:pStyle w:val="BookText"/>
        <w:rPr/>
      </w:pPr>
      <w:r>
        <w:rPr>
          <w:rFonts w:ascii="Amiri" w:hAnsi="Amiri" w:eastAsia="Amiri" w:cs="Amiri"/>
          <w:color w:val="111111"/>
          <w:sz w:val="28"/>
          <w:sz w:val="28"/>
          <w:szCs w:val="28"/>
          <w:rtl w:val="true"/>
          <w:lang w:bidi="ar-SA"/>
        </w:rPr>
        <w:t>الجنةَ قَلَّاعٌ ولا دَیْبوب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نجدة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بالرجل إلی السُّلطان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 فی الناس عند الأمراء ، سمِّی قلَّاعاً لأنه یأتی الرجل المتمکّن عند الأمیر ، فلا یزال یقع فیه ویَشِی به حتَّی یقلعَه ویُزیلَه عن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والدّیبوب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القَتَّات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أقلعوا بهذه البلاد قِلاعاً ، إذا ابتَنوها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صفة السُّفن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مَواخرٌ فی سَواءِ الیمِ مُقْلَعةٌ</w:t>
      </w:r>
    </w:p>
    <w:p>
      <w:pPr>
        <w:pStyle w:val="BookText"/>
        <w:rPr/>
      </w:pPr>
      <w:r>
        <w:rPr>
          <w:rFonts w:ascii="Amiri" w:hAnsi="Amiri" w:eastAsia="Amiri" w:cs="Amiri"/>
          <w:color w:val="111111"/>
          <w:sz w:val="28"/>
          <w:sz w:val="28"/>
          <w:szCs w:val="28"/>
          <w:rtl w:val="true"/>
          <w:lang w:bidi="ar-SA"/>
        </w:rPr>
        <w:t>إذا علَوْا ظهرَ قُفٍّ ثُمّت انحدروا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کأنَّها 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فی تفسیر قوله مُقْلَعة أنّها جُعِلت کالقلعة وهی الحِصن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والسُّفن المُقلَعة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سوِّیت علیها القِلاع ، وهی الشِّراع والجِلال التی إذا رُفعت ساقت الریحُ السفینةَ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الفضل عن أبی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السفینة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والقُلَاع والخُرَاع واحد ، وهو أن یکون صحیحاً فیقعَ میتاً ، یقال انقلع وانخرعَ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 تکون فیه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شحمِی فی 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والجمیع قلعة وقلاع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شحمی فی 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لمن حصَّل ما یرید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فی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کُنَیْفٌ ملیء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عمر قلب ابن مسعود بکِنْف الراعی ، لأنَّ فیه مِبراتَه ومِقَصَّیْه وشَغِیزته ونُصُحَه ، ففیه کلُّ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قلْبُ ابن مسعود قد جمع فیه کلّ ما یحتاج إلیه الناسُ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الضخمَة ، والجمیع 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والحجارة الضَّخمة هی القَلَع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 وجمعه قُلوع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البلید الذی لا 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یثبت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وصفته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مشی تَقَلَّع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حدیث ابن أبی هالة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 زال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واحد ، أراد أنَّه کان یُقلُّ قَدَمَه علی الأرض إقلالاً بائناً ویباعد بین خُطاه ، لا کمن یمشی اختیالاً وتنعُّماً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التی إذا نُزِع فیها انقلبت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الثَّقیلة ، ولا یقال للجمل ؛ وهی الدَّلوح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 الجافیة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مأخوذٌ من القَلَعة وهی السَّحابة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قَلَعة الجبل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مَرْج 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للقریة التی دون حُلوانِ العراق ، ولا یقال مرج القَلْعة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القَلَع </w:t>
      </w:r>
      <w:r>
        <w:rPr>
          <w:rFonts w:eastAsia="IRNazanin" w:cs="IRNazanin"/>
          <w:color w:val="111111"/>
          <w:sz w:val="28"/>
          <w:szCs w:val="28"/>
          <w:rtl w:val="true"/>
          <w:lang w:bidi="fa-IR"/>
        </w:rPr>
        <w:t xml:space="preserve">: </w:t>
      </w:r>
      <w:bookmarkStart w:id="234" w:name="pg17043_186269"/>
    </w:p>
    <w:p>
      <w:pPr>
        <w:pStyle w:val="BookText"/>
        <w:rPr/>
      </w:pPr>
      <w:bookmarkEnd w:id="234"/>
      <w:r>
        <w:rPr>
          <w:rFonts w:ascii="Amiri" w:hAnsi="Amiri" w:eastAsia="Amiri" w:cs="Amiri"/>
          <w:color w:val="111111"/>
          <w:sz w:val="28"/>
          <w:sz w:val="28"/>
          <w:szCs w:val="28"/>
          <w:rtl w:val="true"/>
          <w:lang w:bidi="ar-SA"/>
        </w:rPr>
        <w:t>الوقت الذی تُقلِع فیه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نَطاة خَیبرَ زوّدَتْه</w:t>
      </w:r>
    </w:p>
    <w:p>
      <w:pPr>
        <w:pStyle w:val="BookText"/>
        <w:rPr/>
      </w:pPr>
      <w:r>
        <w:rPr>
          <w:rFonts w:ascii="Amiri" w:hAnsi="Amiri" w:eastAsia="Amiri" w:cs="Amiri"/>
          <w:color w:val="111111"/>
          <w:sz w:val="28"/>
          <w:sz w:val="28"/>
          <w:szCs w:val="28"/>
          <w:rtl w:val="true"/>
          <w:lang w:bidi="ar-SA"/>
        </w:rPr>
        <w:t>بَکورَ الوِرد ریِّثةَ القُلوعِ</w:t>
      </w:r>
    </w:p>
    <w:p>
      <w:pPr>
        <w:pStyle w:val="BookText"/>
        <w:rPr/>
      </w:pPr>
      <w:r>
        <w:rPr>
          <w:rFonts w:ascii="Amiri" w:hAnsi="Amiri" w:eastAsia="Amiri" w:cs="Amiri"/>
          <w:color w:val="111111"/>
          <w:sz w:val="28"/>
          <w:sz w:val="28"/>
          <w:szCs w:val="28"/>
          <w:rtl w:val="true"/>
          <w:lang w:bidi="ar-SA"/>
        </w:rPr>
        <w:t xml:space="preserve">ونَطاة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منها علی عین ماء مُؤبٍ ، وهی کثیرة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القُلّاعة والقُلَاعة ، یشدّد ویخفّف ، هما قِشْر الأرض الذی یرتفع من الکمأة فیدلُّ علیها ، وهی القِلْفِعة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الذی یتشقق إذا نضَب عنه الماء ، کلُّ قطعة منها قُلّاعة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من الجَنْبة ، ونِعم المرعی هو رطباً کان أو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حبیب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والقُلَاع بالتخفیف من أدواء الفم والحلق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أقلعَ الرجلُ عن عمله ، إذا 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وأقلعت السماء بعدما مَطَرت ، إذا أمسکت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القالع هی التی تکون تحت اللِّبْد ، وهی لا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القَلْعان هما من بنی نُمیر ، وهما صَلَاءةُ وشُریحٌ ابنا عمرو بن خَوَیلفة بن عبد الله بن الحارث بن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رغبنا عن دماء بنی قُریعٍ</w:t>
      </w:r>
    </w:p>
    <w:p>
      <w:pPr>
        <w:pStyle w:val="BookText"/>
        <w:rPr/>
      </w:pPr>
      <w:r>
        <w:rPr>
          <w:rFonts w:ascii="Amiri" w:hAnsi="Amiri" w:eastAsia="Amiri" w:cs="Amiri"/>
          <w:color w:val="111111"/>
          <w:sz w:val="28"/>
          <w:sz w:val="28"/>
          <w:szCs w:val="28"/>
          <w:rtl w:val="true"/>
          <w:lang w:bidi="ar-SA"/>
        </w:rPr>
        <w:t>إلی القَلْعَینِ إنّهما اللُّبابُ</w:t>
      </w:r>
    </w:p>
    <w:p>
      <w:pPr>
        <w:pStyle w:val="BookText"/>
        <w:rPr/>
      </w:pPr>
      <w:r>
        <w:rPr>
          <w:rFonts w:ascii="Amiri" w:hAnsi="Amiri" w:eastAsia="Amiri" w:cs="Amiri"/>
          <w:color w:val="111111"/>
          <w:sz w:val="28"/>
          <w:sz w:val="28"/>
          <w:szCs w:val="28"/>
          <w:rtl w:val="true"/>
          <w:lang w:bidi="ar-SA"/>
        </w:rPr>
        <w:t>وقلنا للدَّلیل أقِمْ إلیهم</w:t>
      </w:r>
    </w:p>
    <w:p>
      <w:pPr>
        <w:pStyle w:val="BookText"/>
        <w:rPr/>
      </w:pPr>
      <w:r>
        <w:rPr>
          <w:rFonts w:ascii="Amiri" w:hAnsi="Amiri" w:eastAsia="Amiri" w:cs="Amiri"/>
          <w:color w:val="111111"/>
          <w:sz w:val="28"/>
          <w:sz w:val="28"/>
          <w:szCs w:val="28"/>
          <w:rtl w:val="true"/>
          <w:lang w:bidi="ar-SA"/>
        </w:rPr>
        <w:t>فلا تلغَنی بغیرهم کلابُ</w:t>
      </w:r>
    </w:p>
    <w:p>
      <w:pPr>
        <w:pStyle w:val="BookText"/>
        <w:rPr/>
      </w:pPr>
      <w:r>
        <w:rPr>
          <w:rFonts w:ascii="Amiri" w:hAnsi="Amiri" w:eastAsia="Amiri" w:cs="Amiri"/>
          <w:color w:val="111111"/>
          <w:sz w:val="28"/>
          <w:sz w:val="28"/>
          <w:szCs w:val="28"/>
          <w:rtl w:val="true"/>
          <w:lang w:bidi="ar-SA"/>
        </w:rPr>
        <w:t xml:space="preserve">قعل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 نَور العِنَب وفاغیةِ الحنّاء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أقعَلَ النَّور ، إذا انشقّ عن قُعالته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واقتعله الرجلُ ، إذا استنفضه فی یده عن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اقعالَّ النَّور بمعنی أقعَلَ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الجبال 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عُقابُ یَنُوفَ لا عقابُ القواعلِ</w:t>
      </w:r>
    </w:p>
    <w:p>
      <w:pPr>
        <w:pStyle w:val="BookText"/>
        <w:rPr/>
      </w:pPr>
      <w:r>
        <w:rPr>
          <w:rFonts w:ascii="IRNazanin" w:hAnsi="IRNazanin" w:eastAsia="IRNazanin"/>
          <w:color w:val="111111"/>
          <w:sz w:val="28"/>
          <w:sz w:val="28"/>
          <w:szCs w:val="28"/>
          <w:rtl w:val="true"/>
          <w:lang w:bidi="fa-IR"/>
        </w:rPr>
        <w:t xml:space="preserve">والقیعلة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التی تسکن قواعل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وحلَّقتْ بک العُقابُ القَیعَلهْ</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الجافیة الغلیظة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الاقِعیلال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 فی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وصخرة مُقْعالَّة ، أی منتصبة لا أصل لها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القَعْوَلة فی 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إحدی القدمَین علی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قَعوَلَ فی مشیه قَعولة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قَعولَ ، إذا مشَی مِشیة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القصیر البخیل المشؤوم ، کأنه یَغرِف بقدمیه التراب ، یعنی المقَعْوِل والقَعَل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یسمَّی المِشحَط ، یُجعَل تحت سُرُوع القطوف لئلَّا تتعفَّر</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569339_3381743652"/>
      <w:bookmarkStart w:id="236" w:name="_Toc86"/>
      <w:bookmarkEnd w:id="235"/>
      <w:r>
        <w:rPr>
          <w:rtl w:val="true"/>
        </w:rPr>
        <w:t xml:space="preserve">باب العین والقاف مع النون </w:t>
      </w:r>
      <w:r>
        <w:rPr>
          <w:rtl w:val="true"/>
        </w:rPr>
        <w:t>[</w:t>
      </w:r>
      <w:r>
        <w:rPr>
          <w:rtl w:val="true"/>
        </w:rPr>
        <w:t>ع ق ن</w:t>
      </w:r>
      <w:r>
        <w:rPr>
          <w:rtl w:val="true"/>
        </w:rPr>
        <w:t>]</w:t>
      </w:r>
      <w:bookmarkEnd w:id="236"/>
    </w:p>
    <w:p>
      <w:pPr>
        <w:pStyle w:val="BookText"/>
        <w:rPr/>
      </w:pPr>
      <w:r>
        <w:rPr>
          <w:rFonts w:ascii="Amiri" w:hAnsi="Amiri" w:eastAsia="Amiri" w:cs="Amiri"/>
          <w:color w:val="111111"/>
          <w:sz w:val="28"/>
          <w:sz w:val="28"/>
          <w:szCs w:val="28"/>
          <w:rtl w:val="true"/>
          <w:lang w:bidi="ar-SA"/>
        </w:rPr>
        <w:t xml:space="preserve">عنق ، قنع ، قعن ، نعق ،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عقن فإنّه مهمل ، إلا أن </w:t>
      </w:r>
    </w:p>
    <w:p>
      <w:pPr>
        <w:pStyle w:val="BookText"/>
        <w:rPr/>
      </w:pPr>
      <w:r>
        <w:rPr>
          <w:rFonts w:ascii="Amiri" w:hAnsi="Amiri" w:eastAsia="Amiri" w:cs="Amiri"/>
          <w:color w:val="111111"/>
          <w:sz w:val="28"/>
          <w:sz w:val="28"/>
          <w:szCs w:val="28"/>
          <w:rtl w:val="true"/>
          <w:lang w:bidi="ar-SA"/>
        </w:rPr>
        <w:t>یکون العِقْیانُ فِعیالاً منه ، وهو الذَّهب ، والأقرب إنه فِعلانٌ من عَقی یَعقِی ، والنون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المفسِّرین ذهبوا بمعنی الأعناق فی هذه الآیة إلی الجماعات ، یقال جاء القوم عُنُقاً عنقاً ، إذا جاءوا فرقاً ، کلُّ جماعةٍ منهم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العراقَ وأهلهُ</w:t>
      </w:r>
    </w:p>
    <w:p>
      <w:pPr>
        <w:pStyle w:val="BookText"/>
        <w:rPr/>
      </w:pPr>
      <w:r>
        <w:rPr>
          <w:rFonts w:ascii="Amiri" w:hAnsi="Amiri" w:eastAsia="Amiri" w:cs="Amiri"/>
          <w:color w:val="111111"/>
          <w:sz w:val="28"/>
          <w:sz w:val="28"/>
          <w:szCs w:val="28"/>
          <w:rtl w:val="true"/>
          <w:lang w:bidi="ar-SA"/>
        </w:rPr>
        <w:t>عنقٌ إلیک فهَیْتَ هَیتا</w:t>
      </w:r>
    </w:p>
    <w:p>
      <w:pPr>
        <w:pStyle w:val="BookText"/>
        <w:rPr/>
      </w:pPr>
      <w:r>
        <w:rPr>
          <w:rFonts w:ascii="Amiri" w:hAnsi="Amiri" w:eastAsia="Amiri" w:cs="Amiri"/>
          <w:color w:val="111111"/>
          <w:sz w:val="28"/>
          <w:sz w:val="28"/>
          <w:szCs w:val="28"/>
          <w:rtl w:val="true"/>
          <w:lang w:bidi="ar-SA"/>
        </w:rPr>
        <w:t>أراد أنّهم مالوا إلیک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هم عُنُق واحدٌ علیه ، وإلبٌ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تفسیر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رقابهم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له رقاب القوم وأعناقهم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قال فیه النحویون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والعُنُق مؤنّثة ، وقد ذکّره بعضهم ، قالهُ الفراء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یصف السَّراب أو الآل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لنا أعلامُه بعد الغَرَقْ</w:t>
      </w:r>
    </w:p>
    <w:p>
      <w:pPr>
        <w:pStyle w:val="BookText"/>
        <w:rPr/>
      </w:pPr>
      <w:r>
        <w:rPr>
          <w:rFonts w:ascii="Amiri" w:hAnsi="Amiri" w:eastAsia="Amiri" w:cs="Amiri"/>
          <w:color w:val="111111"/>
          <w:sz w:val="28"/>
          <w:sz w:val="28"/>
          <w:szCs w:val="28"/>
          <w:rtl w:val="true"/>
          <w:lang w:bidi="ar-SA"/>
        </w:rPr>
        <w:t>خارجةً أعناقُها من مُعتَنَقْ</w:t>
      </w:r>
    </w:p>
    <w:p>
      <w:pPr>
        <w:pStyle w:val="BookText"/>
        <w:rPr/>
      </w:pPr>
      <w:r>
        <w:rPr>
          <w:rFonts w:ascii="IRNazanin" w:hAnsi="IRNazanin" w:eastAsia="IRNazanin"/>
          <w:color w:val="111111"/>
          <w:sz w:val="28"/>
          <w:sz w:val="28"/>
          <w:szCs w:val="28"/>
          <w:rtl w:val="true"/>
          <w:lang w:bidi="fa-IR"/>
        </w:rPr>
        <w:t>ذکر السرابَ وانقماس الجبال فیه إلی ما دون 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أعناق الجبال من السَّراب ، أی اعتنقت فأخرجت 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عانق الرجلُ جاریته ، وقد تعانقا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الاعتناق فأکثر ما یستعمل فی الحرب ، ومنه قول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ضاربوا اعتنقا</w:t>
      </w:r>
    </w:p>
    <w:p>
      <w:pPr>
        <w:pStyle w:val="BookText"/>
        <w:rPr/>
      </w:pPr>
      <w:r>
        <w:rPr>
          <w:rFonts w:ascii="IRNazanin" w:hAnsi="IRNazanin" w:eastAsia="IRNazanin"/>
          <w:color w:val="111111"/>
          <w:sz w:val="28"/>
          <w:sz w:val="28"/>
          <w:szCs w:val="28"/>
          <w:rtl w:val="true"/>
          <w:lang w:bidi="fa-IR"/>
        </w:rPr>
        <w:t>وقد یجوز الاعتناق فی غیر الحرب بمعنی التعانق ، وکلٌّ فی کلٍّ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العمل ، خیراً کان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المؤذّنون أطولُ الناسِ أعناقاً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لفلانٍ عنقٌ من الخیر ، أی قطعة ، فمعناه أنهم أکثر الناس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طول الأعناق ؛ لأن الناس یومئذٍ فی الکرب وهم فی الرَّوح والنشاط مشرئبّون لما أُعِدَّ لهم 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تخفّف العُنُق فیقال عُنْق</w:t>
      </w:r>
    </w:p>
    <w:p>
      <w:pPr>
        <w:pStyle w:val="BookText"/>
        <w:rPr/>
      </w:pPr>
      <w:r>
        <w:rPr>
          <w:rFonts w:ascii="Amiri" w:hAnsi="Amiri" w:eastAsia="Amiri" w:cs="Amiri"/>
          <w:color w:val="111111"/>
          <w:sz w:val="28"/>
          <w:sz w:val="28"/>
          <w:szCs w:val="28"/>
          <w:rtl w:val="true"/>
          <w:lang w:bidi="ar-SA"/>
        </w:rPr>
        <w:t xml:space="preserve">والعانقاء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من جِحَرة الیربوع یملؤه تراباً ، فإذا خاف اندسَّ فیه إلی عنقه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المفضّل أنه یقال لجِحَرة الیربوع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الناعقاء والعانقاء ، والقاصعاء ، والنافقاء ، والراهطاء ، والدَّامَاء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طارت بهم العَنْقاء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یفسِّره ،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مَلِک ، والتأنیث عنده للفظ 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العنقاء من أسماء 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العنقاء طائر لم یَبقَ فی أیدی الناس من صفتها غیر اسمها ؛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ألوَی به العُنْقاء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أکمة فوق جبل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لم یره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عِکرمة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طَیْراً أَبابِیلَ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عنقاءُ مُغْرِبة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جمیع ما جاء فی العنقاء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النهر ماءٌ فجری فقد خرجَ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من الناس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القوم عُنقاً عُنقاً ، إذا جاءوا أرسالاً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المِئونُ تواکَلتْ أعناقُها</w:t>
      </w:r>
    </w:p>
    <w:p>
      <w:pPr>
        <w:pStyle w:val="BookText"/>
        <w:rPr/>
      </w:pPr>
      <w:r>
        <w:rPr>
          <w:rFonts w:ascii="Amiri" w:hAnsi="Amiri" w:eastAsia="Amiri" w:cs="Amiri"/>
          <w:color w:val="111111"/>
          <w:sz w:val="28"/>
          <w:sz w:val="28"/>
          <w:szCs w:val="28"/>
          <w:rtl w:val="true"/>
          <w:lang w:bidi="ar-SA"/>
        </w:rPr>
        <w:t>فاحملْ هناکَ علی فتًی حَمَّالِ</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 والعَنیق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 ، وقد أعنقت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علی عُنُق الدهر ، أی علی قدیم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الأنثی من أولاد المِعزَی إذا أتت علیها السنة ، وجمعها عُنُوق ، وهذا جمعٌ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فی العدد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أعنُقٍ وأربعُ أعنُق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دعدِعْ بأعنُقِک التوائِم إنّنی</w:t>
      </w:r>
    </w:p>
    <w:p>
      <w:pPr>
        <w:pStyle w:val="BookText"/>
        <w:rPr/>
      </w:pPr>
      <w:r>
        <w:rPr>
          <w:rFonts w:ascii="Amiri" w:hAnsi="Amiri" w:eastAsia="Amiri" w:cs="Amiri"/>
          <w:color w:val="111111"/>
          <w:sz w:val="28"/>
          <w:sz w:val="28"/>
          <w:szCs w:val="28"/>
          <w:rtl w:val="true"/>
          <w:lang w:bidi="ar-SA"/>
        </w:rPr>
        <w:t>فی باذخٍ یا ابنَ المراغة عالِی</w:t>
      </w:r>
    </w:p>
    <w:p>
      <w:pPr>
        <w:pStyle w:val="BookText"/>
        <w:rPr/>
      </w:pPr>
      <w:r>
        <w:rPr>
          <w:rFonts w:ascii="IRNazanin" w:hAnsi="IRNazanin" w:eastAsia="IRNazanin"/>
          <w:color w:val="111111"/>
          <w:sz w:val="28"/>
          <w:sz w:val="28"/>
          <w:szCs w:val="28"/>
          <w:rtl w:val="true"/>
          <w:lang w:bidi="fa-IR"/>
        </w:rPr>
        <w:t xml:space="preserve">وقال أوس بن حجر فی العُنوق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یَصُوع عُنوقَها أحوَی زنیمٌ</w:t>
      </w:r>
    </w:p>
    <w:p>
      <w:pPr>
        <w:pStyle w:val="BookText"/>
        <w:rPr/>
      </w:pPr>
      <w:r>
        <w:rPr>
          <w:rFonts w:ascii="Amiri" w:hAnsi="Amiri" w:eastAsia="Amiri" w:cs="Amiri"/>
          <w:color w:val="111111"/>
          <w:sz w:val="28"/>
          <w:sz w:val="28"/>
          <w:szCs w:val="28"/>
          <w:rtl w:val="true"/>
          <w:lang w:bidi="ar-SA"/>
        </w:rPr>
        <w:t>له ظَأبٌ کما صَخِب الغریمُ</w:t>
      </w:r>
    </w:p>
    <w:p>
      <w:p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العُنُوق بعد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یضرب مثلاً للذی یُحَطُّ عن مرتبته بعد الرفعة ، أنَّه صار یرعی العُنوق بعد ما کان یرعی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وراعی الشاء عند العرب مَهین ذلیل ، وراعی الإبل قویٌّ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فُویق الکلب الصِّینی یصید کما یصید الفهدُ ویأکل اللَّحمَ ، وهو من السِّباع ، یقال إنّه لیس شیءٌ من الدوابّ یوَبِّر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یعفِّی أثره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وغیر الأرنب ؛ وجمعه عُنوقٌ أیضاً ، والفُرْسُ تسمِّیه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سیاه 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رأیته فی البادیة أسودَ الرأس أبیض سائِره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بالدَّهناء شبه منارةٍ عادیّة مبنیَّة بالحجارَة ، ورأیتُ غلاماً من بنی کلیب بن یربوع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عَنَاقُ ذی الرمة ، لأنه ذکرها فی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أذُنَیْ عَنَاقٍ ، أی داهیة وأمراً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جاء فلانٌ بأذنَیْ عناق ، أی جاء بالکذب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رجَع فلانٌ بالعَناق ، إذا رجَع خائباً ؛ یوضع العَناقُ موضع الخیبة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ترجیعِ قاریَةٍ ترکتمْ</w:t>
      </w:r>
    </w:p>
    <w:p>
      <w:pPr>
        <w:pStyle w:val="BookText"/>
        <w:rPr/>
      </w:pPr>
      <w:r>
        <w:rPr>
          <w:rFonts w:ascii="Amiri" w:hAnsi="Amiri" w:eastAsia="Amiri" w:cs="Amiri"/>
          <w:color w:val="111111"/>
          <w:sz w:val="28"/>
          <w:sz w:val="28"/>
          <w:szCs w:val="28"/>
          <w:rtl w:val="true"/>
          <w:lang w:bidi="ar-SA"/>
        </w:rPr>
        <w:t>سَبایاکم وأبتُمْ بالعَنَاقِ</w:t>
      </w:r>
    </w:p>
    <w:p>
      <w:pPr>
        <w:pStyle w:val="BookText"/>
        <w:rPr/>
      </w:pPr>
      <w:r>
        <w:rPr>
          <w:rFonts w:ascii="IRNazanin" w:hAnsi="IRNazanin" w:eastAsia="IRNazanin"/>
          <w:color w:val="111111"/>
          <w:sz w:val="28"/>
          <w:sz w:val="28"/>
          <w:szCs w:val="28"/>
          <w:rtl w:val="true"/>
          <w:lang w:bidi="fa-IR"/>
        </w:rPr>
        <w:t xml:space="preserve">وصفهم بالجُبْن والأعنَق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من خیل العرب معروف ، إلیه تنسب بناتُ أعنقَ من الخیل الجیاد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تظلُّ بناتُ أعنَقَ مُسْرَجاتٍ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أعنَقَ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w:t>
      </w:r>
    </w:p>
    <w:p>
      <w:pPr>
        <w:pStyle w:val="BookText"/>
        <w:rPr/>
      </w:pP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دِهقانٌ کثیر المال من الدَّهاقین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جعله رجلاً رواهُ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جعله فرساً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مُعاذٍ وأبی موسی أنهما کانا مع النبی صلی‌الله‌علیه‌وسلم فی سفرٍ ومعه أصحابُه فأناخوا لیلةً مُعرِّسین ، وتوسَّد کلٌّ ذراعَ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فانتبهْنَا ولم نَرَ رسول الله صلی‌الله‌علیه‌وسلم عند راحلته ، فاتَّبعناه فأخبرنا عَلَیه السَّلام أنّه خُیِّر بین أن یدخل نصفُ أمته الجنّةَ وبین الشفاعة ، وأنَّه اختار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فانطلقْنا إلی الناس مَعانِیقَ نبشِّرهم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معانیقَ أی مُسرعین ، یقال أعنقْتُ إلیه أُعْنِقُ إعناقاً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مُعْنِقٌ وقومٌ مُعْنِقون ومعانیق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جَنوبُ رِحالَنا من مَطْرَقِ</w:t>
      </w:r>
    </w:p>
    <w:p>
      <w:pPr>
        <w:pStyle w:val="BookText"/>
        <w:rPr/>
      </w:pPr>
      <w:r>
        <w:rPr>
          <w:rFonts w:ascii="Amiri" w:hAnsi="Amiri" w:eastAsia="Amiri" w:cs="Amiri"/>
          <w:color w:val="111111"/>
          <w:sz w:val="28"/>
          <w:sz w:val="28"/>
          <w:szCs w:val="28"/>
          <w:rtl w:val="true"/>
          <w:lang w:bidi="ar-SA"/>
        </w:rPr>
        <w:t>ما کنت أحسبها قریب المُعنَقِ</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أشاقتک أخلاقُ الرُّسوم الدَّوائِرِ</w:t>
      </w:r>
    </w:p>
    <w:p>
      <w:pPr>
        <w:pStyle w:val="BookText"/>
        <w:rPr/>
      </w:pPr>
      <w:r>
        <w:rPr>
          <w:rFonts w:ascii="Amiri" w:hAnsi="Amiri" w:eastAsia="Amiri" w:cs="Amiri"/>
          <w:color w:val="111111"/>
          <w:sz w:val="28"/>
          <w:sz w:val="28"/>
          <w:szCs w:val="28"/>
          <w:rtl w:val="true"/>
          <w:lang w:bidi="ar-SA"/>
        </w:rPr>
        <w:t>بأدعاص حَوضَی المُعنِقات النوادرِ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والعَنیق من السَّیر معروف ، وهما اسمان مِن أعنقَ إعناقاً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أعلقْتُ فی الأرض وأعنقت ، وبلادٌ مُعْلِقة ومُعْنِقة ، أی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ووادی العَنَاق بالحِمَی فی أرض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المعَانق هی مُقَرِّضات الأساقی ، لها أطواقٌ فی أعناقها ببیاضٍ ویقال عَنَّقت السحابةُ ، إذا خرجت من معظم الغَیم ، تراها بیضاء لإشراق الشمس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الشُّرب إلّا نَغَباتٌ فالصَّدَرْ</w:t>
      </w:r>
    </w:p>
    <w:p>
      <w:pPr>
        <w:pStyle w:val="BookText"/>
        <w:rPr/>
      </w:pPr>
      <w:r>
        <w:rPr>
          <w:rFonts w:ascii="Amiri" w:hAnsi="Amiri" w:eastAsia="Amiri" w:cs="Amiri"/>
          <w:color w:val="111111"/>
          <w:sz w:val="28"/>
          <w:sz w:val="28"/>
          <w:szCs w:val="28"/>
          <w:rtl w:val="true"/>
          <w:lang w:bidi="ar-SA"/>
        </w:rPr>
        <w:t>فی یوم غَیمٍ عنَّقَتْ فیه الصُّبُر</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معانیق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صغار بین أیدی الرِّمال ، الواحدة مُعْنِقة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أعنقت الثریا ، إذا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حین أعنقَتِ الثریّا</w:t>
      </w:r>
    </w:p>
    <w:p>
      <w:pPr>
        <w:pStyle w:val="BookText"/>
        <w:rPr/>
      </w:pPr>
      <w:r>
        <w:rPr>
          <w:rFonts w:ascii="Amiri" w:hAnsi="Amiri" w:eastAsia="Amiri" w:cs="Amiri"/>
          <w:color w:val="111111"/>
          <w:sz w:val="28"/>
          <w:sz w:val="28"/>
          <w:szCs w:val="28"/>
          <w:rtl w:val="true"/>
          <w:lang w:bidi="ar-SA"/>
        </w:rPr>
        <w:t>سُقِیتُ الراحَ أو سُمّاً مَدُوفا</w:t>
      </w:r>
    </w:p>
    <w:p>
      <w:pPr>
        <w:pStyle w:val="BookText"/>
        <w:rPr/>
      </w:pPr>
      <w:r>
        <w:rPr>
          <w:rFonts w:ascii="Amiri" w:hAnsi="Amiri" w:eastAsia="Amiri" w:cs="Amiri"/>
          <w:color w:val="111111"/>
          <w:sz w:val="28"/>
          <w:sz w:val="28"/>
          <w:szCs w:val="28"/>
          <w:rtl w:val="true"/>
          <w:lang w:bidi="ar-SA"/>
        </w:rPr>
        <w:t>وأعنقت النُّجومُ ، إذا تقدّمت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 یقال جاء الفرسُ مُعْنِقاً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ودابةٌ مِعناقٌ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إِلَّا دُعاءً وَنِداءً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اللُّغة الفراءُ وغیره النعیق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الراعی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انعِق بضأنک ، أی ادعُها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نَعَقَ بها ینعق نعیقاً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أبی طالب عن أبیه عن الفراء فی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الَّذِینَ کَفَرُوا کَمَثَلِ الَّذِی یَنْعِقُ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المَثَل إلی الذین کفروا ثم شبههم بالراعی ولم یقل کالغَنَم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کالبهائم التی لا تفقه ما یقول الراعی أکثر من الصَّوت ، فأضاف التشبیه إلی الراعی والمعنی فی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یخافک کخوف الأسد ، المعنی کخوفه الأسدَ ، لأن الأسد معروف أنّه المخوف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قال أبو عبیدة فیما أخبرنی المنذریّ عن الغسّانی عن سلمة عن أبی عبیده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لهم هذا المثَل وشبَّههم بالغنم المنعوق بها بما لا تسمع منه إلّا الصَّوتَ ، فالمعنی مثلک یا محمد ومثلهم کمثل الناعق والمنعوق به بما لا یسمع ، لأنّ سمعهم لم یکن ینفعهم ، فکانوا فی ترکهم قبولَ ما یسمعون بمنزلة من لم یسمع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نَغَق الغراب ونَعَق ، بالعین والغَین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العرب نَغَق بالغین ، ونعق الراعی بالشاء بالعین ، ولم أسمعهم یقولون فی الغراب نَعَق ، ولکنَّهم یقولون نَعَب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والناعقان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من کواکب الجوزاء ، وهما أضوأ کوکبینِ فیها ، یقال إن أحدهما رجلُها الیسری والآخر منکبها الأیمن الذی یسمی الهَنْعة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قُعَین حیٌّ من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خالتی وفِدًی خلیلی</w:t>
      </w:r>
    </w:p>
    <w:p>
      <w:pPr>
        <w:pStyle w:val="BookText"/>
        <w:rPr/>
      </w:pPr>
      <w:r>
        <w:rPr>
          <w:rFonts w:ascii="Amiri" w:hAnsi="Amiri" w:eastAsia="Amiri" w:cs="Amiri"/>
          <w:color w:val="111111"/>
          <w:sz w:val="28"/>
          <w:sz w:val="28"/>
          <w:szCs w:val="28"/>
          <w:rtl w:val="true"/>
          <w:lang w:bidi="ar-SA"/>
        </w:rPr>
        <w:t>وأهلی کلُّهمْ لبنی قُعَین</w:t>
      </w:r>
    </w:p>
    <w:p>
      <w:pPr>
        <w:pStyle w:val="BookText"/>
        <w:rPr/>
      </w:pPr>
      <w:r>
        <w:rPr>
          <w:rFonts w:ascii="Amiri" w:hAnsi="Amiri" w:eastAsia="Amiri" w:cs="Amiri"/>
          <w:color w:val="111111"/>
          <w:sz w:val="28"/>
          <w:sz w:val="28"/>
          <w:szCs w:val="28"/>
          <w:rtl w:val="true"/>
          <w:lang w:bidi="ar-SA"/>
        </w:rPr>
        <w:t xml:space="preserve">وقال أبو بکر 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فاحش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اسم قُعَین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صحّ للثقات فی عیوب الأنف القَعَم بالمیم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الأرنبة ونتوءُها وانخفاض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والقَعَم أحسن من الخَنَس والفَطَس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عاقبت العربُ بین المیم والنون فی حروف کثیرة لقرب مخرجیهما ، مثل الأیْم والأَیْن ، والغَیم والغَین ، ولا أُبعد أن یکون القَعَم والقَعَن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القَیعون من العُشب معروف ، علی بناء فیعول ، وهو ما طال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واشتقاقه من قَعن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قیعون فعلوناً من القَیع کما قالوا زَیْتون من الزیت ، والنون مزیدة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 الرجلُ ، إذا صادفَ القِنْعَ ، وهو الرَّمل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الرمل وأعلاه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الحَزْن حیث یُسهِل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وأبصرنَ أنَ القِنعَ صارت نِطافُه</w:t>
      </w:r>
    </w:p>
    <w:p>
      <w:pPr>
        <w:pStyle w:val="BookText"/>
        <w:rPr/>
      </w:pPr>
      <w:r>
        <w:rPr>
          <w:rFonts w:ascii="Amiri" w:hAnsi="Amiri" w:eastAsia="Amiri" w:cs="Amiri"/>
          <w:color w:val="111111"/>
          <w:sz w:val="28"/>
          <w:sz w:val="28"/>
          <w:szCs w:val="28"/>
          <w:rtl w:val="true"/>
          <w:lang w:bidi="ar-SA"/>
        </w:rPr>
        <w:t>فَرَاشاً وأنّ البقل ذاوٍ ویابسُ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القِنع قِنَعةً وقِنْعاناً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القَنَعة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أسفلُه من الأرض إلی جَنبه ، وهو اللَّبَبُ وما استرقَّ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بما رزقتُ ، مکسورة ، وهی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وقَنَعت إلی فلان ، یرید خَضَعت له والتزقْت به وانقطعت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وأفادنی المنذریّ عن ابن الیزیدی لأبی زید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w:t>
      </w:r>
    </w:p>
    <w:p>
      <w:pPr>
        <w:pStyle w:val="BookText"/>
        <w:rPr/>
      </w:pPr>
      <w:r>
        <w:rPr>
          <w:rFonts w:ascii="Amiri" w:hAnsi="Amiri" w:eastAsia="Amiri" w:cs="Amiri"/>
          <w:color w:val="111111"/>
          <w:sz w:val="28"/>
          <w:sz w:val="28"/>
          <w:szCs w:val="28"/>
          <w:rtl w:val="true"/>
          <w:lang w:bidi="ar-SA"/>
        </w:rPr>
        <w:t xml:space="preserve">السائل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 ؛ وکلٌّ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یسألک ، فإذا أعطیتَه شیئاً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فی تفسیر حدیثٍ رواه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شهادة کذا وکذا ، ولا شهادة القانع مع أهل البیت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الرجل یکون مع الرجل یطلب فضلَه ویسأل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قَنَعَ یقنَع قُنوعاً ، إذا سأل ، وقَنِع یقنَع قناعةً ، إذا رضی ، الأول بفتح النون من قنَع ، والآخر بکسرها من 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قول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لمَالُ المرء یُصلِحه فیُغِنی</w:t>
      </w:r>
    </w:p>
    <w:p>
      <w:pPr>
        <w:pStyle w:val="BookText"/>
        <w:rPr/>
      </w:pPr>
      <w:r>
        <w:rPr>
          <w:rFonts w:ascii="Amiri" w:hAnsi="Amiri" w:eastAsia="Amiri" w:cs="Amiri"/>
          <w:color w:val="111111"/>
          <w:sz w:val="28"/>
          <w:sz w:val="28"/>
          <w:szCs w:val="28"/>
          <w:rtl w:val="true"/>
          <w:lang w:bidi="ar-SA"/>
        </w:rPr>
        <w:t>مفاقرَه أعفُّ من القُنوع</w:t>
      </w:r>
    </w:p>
    <w:p>
      <w:pPr>
        <w:pStyle w:val="BookText"/>
        <w:rPr/>
      </w:pPr>
      <w:r>
        <w:rPr>
          <w:rFonts w:ascii="IRNazanin" w:hAnsi="IRNazanin" w:eastAsia="IRNazanin"/>
          <w:color w:val="111111"/>
          <w:sz w:val="28"/>
          <w:sz w:val="28"/>
          <w:szCs w:val="28"/>
          <w:rtl w:val="true"/>
          <w:lang w:bidi="fa-IR"/>
        </w:rPr>
        <w:t>أی من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العرب مَن أجاز القُنوع بمعنی القِناعة ، وکلام العرب الجیّدُ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مُهْطِعِینَ مُقْنِعِی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یحیی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یرفع رأسَه ینظر فی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والنَّظرُ فی ذُل وخُشوع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النبی صلی‌الله‌علیه‌وسلم أنه قال فی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تُقْنِع یدیکَ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تقنع یدیک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أقنعَ رأسَه ، إذا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وأقنعَنی کذا وکذا ، أی أرضانی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وقَنعت الإبل والغنمُ للمرتع ، إذا مالت إلیه ؛ وأقنعتُها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رفَعَه وأقبل بطَرْفه إلی ما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والإقناع فی الصلاة من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یُقْنع البعیر رأسَه إلی الحوض لیشربَ منه ، وهو مده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یُقنع الإناء للماء الذی یسیل من شِعْبٍ ، ویُقنِع رأسَه نحو الشیء إذا أقبل به إلیه لا یصرفه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رَوقاه صَلیفاً مُقْنِعَا</w:t>
      </w:r>
    </w:p>
    <w:p>
      <w:pPr>
        <w:pStyle w:val="BookText"/>
        <w:rPr/>
      </w:pPr>
      <w:r>
        <w:rPr>
          <w:rFonts w:ascii="Amiri" w:hAnsi="Amiri" w:eastAsia="Amiri" w:cs="Amiri"/>
          <w:color w:val="111111"/>
          <w:sz w:val="28"/>
          <w:sz w:val="28"/>
          <w:szCs w:val="28"/>
          <w:rtl w:val="true"/>
          <w:lang w:bidi="ar-SA"/>
        </w:rPr>
        <w:t>یعنی عنق الثَّور فیه کالانتصاب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 الإناء فی النهر ، إذا استقبلَ به جِریةَ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والمُقْنَعة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 الضَّرع لیس فی ضَرعها تصوُّب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مقنَعة الضَّرع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أخلافُها ترتفعُ إلی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والمقْنَع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یرفع رأسه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بمُقنَعِ من رأسه جُحاشِرِ</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أقنع فلانٌ رأسَه ، وهو أن یرفعَ بصرَه ووجهَه إلی ما حیالَ رأسِه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رأسه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 الناقة عُثنونَها فی الماء وترفع من رأسِها قلیلاً إلی الماء ، تجتذبه اجتذاباً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 الذی یکون عطفُ أسنانه إلی داخل الفم ، وذلک القویّ الذی یقطع به کلَّ شیء ؛ فإذا کان انصبابُها إلی خارج فهو أَدْفَق ، وذلک ضعیفٌ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الشماخ یصف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یُباکرنَ العِضاهَ بمُقْنَعَاتٍ</w:t>
      </w:r>
    </w:p>
    <w:p>
      <w:pPr>
        <w:pStyle w:val="BookText"/>
        <w:rPr/>
      </w:pPr>
      <w:r>
        <w:rPr>
          <w:rFonts w:ascii="Amiri" w:hAnsi="Amiri" w:eastAsia="Amiri" w:cs="Amiri"/>
          <w:color w:val="111111"/>
          <w:sz w:val="28"/>
          <w:sz w:val="28"/>
          <w:szCs w:val="28"/>
          <w:rtl w:val="true"/>
          <w:lang w:bidi="ar-SA"/>
        </w:rPr>
        <w:t>نواجذُهنَّ کالحَدَأ الوَقیعِ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میّادة یصف الإبل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تباکر العضاهَ قبل الإشراقْ</w:t>
      </w:r>
    </w:p>
    <w:p>
      <w:pPr>
        <w:pStyle w:val="BookText"/>
        <w:rPr/>
      </w:pPr>
      <w:r>
        <w:rPr>
          <w:rFonts w:ascii="IRNazanin" w:hAnsi="IRNazanin" w:eastAsia="IRNazanin"/>
          <w:color w:val="111111"/>
          <w:sz w:val="28"/>
          <w:sz w:val="28"/>
          <w:szCs w:val="28"/>
          <w:rtl w:val="true"/>
          <w:lang w:bidi="fa-IR"/>
        </w:rPr>
        <w:t>بمقنَعاتٍ کقعاب الأوراق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کقعاب الأوراق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أفتاءٌ فأسنانها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زَجِل الحُداء کأنَّ فی حیزومه</w:t>
      </w:r>
    </w:p>
    <w:p>
      <w:pPr>
        <w:pStyle w:val="BookText"/>
        <w:rPr/>
      </w:pPr>
      <w:r>
        <w:rPr>
          <w:rFonts w:ascii="Amiri" w:hAnsi="Amiri" w:eastAsia="Amiri" w:cs="Amiri"/>
          <w:color w:val="111111"/>
          <w:sz w:val="28"/>
          <w:sz w:val="28"/>
          <w:szCs w:val="28"/>
          <w:rtl w:val="true"/>
          <w:lang w:bidi="ar-SA"/>
        </w:rPr>
        <w:t>قَصَباً ومُقنَعةَ الحنینِ عَجولا</w:t>
      </w:r>
    </w:p>
    <w:p>
      <w:pPr>
        <w:pStyle w:val="BookText"/>
        <w:rPr/>
      </w:pPr>
      <w:r>
        <w:rPr>
          <w:rFonts w:ascii="Amiri" w:hAnsi="Amiri" w:eastAsia="Amiri" w:cs="Amiri"/>
          <w:color w:val="111111"/>
          <w:sz w:val="28"/>
          <w:sz w:val="28"/>
          <w:szCs w:val="28"/>
          <w:rtl w:val="true"/>
          <w:lang w:bidi="ar-SA"/>
        </w:rPr>
        <w:t>فإنّ عُمارة بن عقیل زعمَ أنه عنی بمقْنَعة الحنین النأیَ ؛ لأنّ الزامر إذا زمر أقنعَ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 القصَب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وصوت مُقْنَعة الحنین ، فحذف الصَّوت وأقام مقنَعة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ومُقْنِعةَ الحنین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ناقةً رفعت حنینها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الحدیث أن الرُّبیِّعَ بنتَ معوِّذ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أتیتُ النبی صلی‌الله‌علیه‌وسلم بقناع من رُطبٍ وأَجْرٍ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 والقناع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الذی یؤکَل علیه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فیه الفاکهة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جَرو ، وأراد بها صِغَار القِثَّاء ، شبّهها بأجْرِی الکلابِ لطراءتها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رجلٌ مَقْنَع وقُنْعانٌ ، ورجال مَقانع وقُنعان ، إذا کانوا مرضیِّین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بُؤْ بامریءٍ لستَ مثلَه</w:t>
      </w:r>
    </w:p>
    <w:p>
      <w:pPr>
        <w:pStyle w:val="BookText"/>
        <w:rPr/>
      </w:pPr>
      <w:r>
        <w:rPr>
          <w:rFonts w:ascii="Amiri" w:hAnsi="Amiri" w:eastAsia="Amiri" w:cs="Amiri"/>
          <w:color w:val="111111"/>
          <w:sz w:val="28"/>
          <w:sz w:val="28"/>
          <w:szCs w:val="28"/>
          <w:rtl w:val="true"/>
          <w:lang w:bidi="ar-SA"/>
        </w:rPr>
        <w:t>وإن کنتَ قُنعاناً لمن یطلُب الدَّما</w:t>
      </w:r>
    </w:p>
    <w:p>
      <w:pPr>
        <w:pStyle w:val="BookText"/>
        <w:rPr/>
      </w:pPr>
      <w:r>
        <w:rPr>
          <w:rFonts w:ascii="Amiri" w:hAnsi="Amiri" w:eastAsia="Amiri" w:cs="Amiri"/>
          <w:color w:val="111111"/>
          <w:sz w:val="28"/>
          <w:sz w:val="28"/>
          <w:szCs w:val="28"/>
          <w:rtl w:val="true"/>
          <w:lang w:bidi="ar-SA"/>
        </w:rPr>
        <w:t xml:space="preserve">والقِناع والمِقْنعة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تتقنَّع به المرأة من ثوبٍ یغطِّی محاسنَها ورأسَها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وقنّع فلانٌ فلاناً بالسَّوط ، إذا علا به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وقنَّعه الشیبُ خِمارَه ، إذا علا رأسَه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وقنّعه الشیبُ منه خِمارا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بمنزلة الهَبوط بلغة هذیلٍ ،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للئیمُ القِنْع بکسر القاف ، إذا کان لئیمَ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أقنعَ فلانٌ الصبیّ فقَبَّله ، وذلک إذا وضَعَ إحدی یدیه علی فأس قفاه وجعل الأخری تحت ذَقَنه وأماله إلیه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وقَنَعةُ الجبل والسَّنام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أعلاهما ؛ وکذلک قَمَعتُهما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قنَّعت رأس الجبل وقَنَعته ، إذا علوته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تقنّع به المرأةُ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بینهما عند العرب ، وهما مثل لِحافٍ ومِلحفة ، وقِرامٍ ومِقرمة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من الوعول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النِّقاع ، واحدها نَقْع ، وهی الأرض الحُرَّة الطِّین الطیّبةُ التی لا حزونة فیها ولا ارتفاعَ ولا انهباط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قِیعان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یَسُوف بأنفیه النِّقاعَ کأنّه</w:t>
      </w:r>
    </w:p>
    <w:p>
      <w:pPr>
        <w:pStyle w:val="BookText"/>
        <w:rPr/>
      </w:pPr>
      <w:r>
        <w:rPr>
          <w:rFonts w:ascii="Amiri" w:hAnsi="Amiri" w:eastAsia="Amiri" w:cs="Amiri"/>
          <w:color w:val="111111"/>
          <w:sz w:val="28"/>
          <w:sz w:val="28"/>
          <w:szCs w:val="28"/>
          <w:rtl w:val="true"/>
          <w:lang w:bidi="ar-SA"/>
        </w:rPr>
        <w:t>عن الرَّوص من فَرط النَّشاط کعیمُ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صبغَ فلانٌ ثوبَه بنَقُوع وهو صبغٌ یُجعَل فیه من أفواه الطِّیب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ناقع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سمٌ منقوع ، ونقیع ، وناقع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فبتُّ کأنی ساورتنی ضئیلة</w:t>
      </w:r>
    </w:p>
    <w:p>
      <w:pPr>
        <w:pStyle w:val="BookText"/>
        <w:rPr/>
      </w:pPr>
      <w:r>
        <w:rPr>
          <w:rFonts w:ascii="Amiri" w:hAnsi="Amiri" w:eastAsia="Amiri" w:cs="Amiri"/>
          <w:color w:val="111111"/>
          <w:sz w:val="28"/>
          <w:sz w:val="28"/>
          <w:szCs w:val="28"/>
          <w:rtl w:val="true"/>
          <w:lang w:bidi="ar-SA"/>
        </w:rPr>
        <w:t>من الرُّقش فی أنیابها السمُ ناقعُ</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سمٌ مُنْقَع ، وموتٌ 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نَقَعتُ بالماء ومنه أنقعُ نُقوعاً ، إذا شربَ حتی یروی ، وقد أنقعَنی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الذی یُصنع عند الإملاک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نَقَعت أنقَع نُقوعاً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صَنَعه الرجلُ عند قدومه من السَّفَر ، یقال أنقعتُ إنقاعاً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لنضربُ بالصوارم هامَهم</w:t>
      </w:r>
    </w:p>
    <w:p>
      <w:pPr>
        <w:pStyle w:val="BookText"/>
        <w:rPr/>
      </w:pPr>
      <w:r>
        <w:rPr>
          <w:rFonts w:ascii="Amiri" w:hAnsi="Amiri" w:eastAsia="Amiri" w:cs="Amiri"/>
          <w:color w:val="111111"/>
          <w:sz w:val="28"/>
          <w:sz w:val="28"/>
          <w:szCs w:val="28"/>
          <w:rtl w:val="true"/>
          <w:lang w:bidi="ar-SA"/>
        </w:rPr>
        <w:t>ضَربَ القُدارِ نقیعة القُدّامِ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النقیعة طعام المِلاک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دعَونا علی نقیعتهم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نقَعوا عن عدّة من الإبل إذا بلغَتْها ، جَزوراً منها ، أی نَحروه ، فتلک النَّقیعة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میمونة الطیر لم تَنعِقْ أشائمها</w:t>
      </w:r>
    </w:p>
    <w:p>
      <w:pPr>
        <w:pStyle w:val="BookText"/>
        <w:rPr/>
      </w:pPr>
      <w:r>
        <w:rPr>
          <w:rFonts w:ascii="Amiri" w:hAnsi="Amiri" w:eastAsia="Amiri" w:cs="Amiri"/>
          <w:color w:val="111111"/>
          <w:sz w:val="28"/>
          <w:sz w:val="28"/>
          <w:szCs w:val="28"/>
          <w:rtl w:val="true"/>
          <w:lang w:bidi="ar-SA"/>
        </w:rPr>
        <w:t>دائمة القدر بالأفراع والنقُعِ</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فأطعمَ عَیْبَتَه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لهم ، أی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نُحِر من النَّهب قبل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من اللبن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 بعض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انتقَعَ بنو فلانٍ نقیعةً ، إذا جاءوا بناقةٍ من نهبٍ فنحروها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ذکرت اختلافهم فی النَّحیرة التی تُدعَی النَّقیعة ، ومأخذها عندی من النَّقْع والنَّحر والقتل ، یقال سمٌ ناقع ، أی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نقَعه ، إذا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اللبنُ الذی یبرَّد فهو النَّقیع والنقیعة ، وأصله من أنقعتُ اللبن فهو نقیع ، ولا یقال مُنْقَع ولا یقولون نقعتُه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سماعی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للمؤرّج حروفاً فی الإنقاع ما عِجْتُ بها ، ولا علمتُ ثقةً من رواها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أنقعت الرجل ، إذا ضربتَ أنفَه بإصبعک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وأنقعت المیت ، إذا دفنتَه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وأنقعت البیت ، إذا زخرفتَه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وأنقعت الجاریة ، إذا افترعتَها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وأنقعتُ البیت ، إذا جعلت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حروفٌ لم أسمعها لغیر المؤرّج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عمر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نساء بنی المغیرة أن یسفکن من دموعهنّ علی أبی سلیمان ما لم یکن نَقعٌ ولا 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فمتی یَنْقَع صُراخٌ صادقٌ</w:t>
      </w:r>
    </w:p>
    <w:p>
      <w:pPr>
        <w:pStyle w:val="BookText"/>
        <w:rPr/>
      </w:pPr>
      <w:r>
        <w:rPr>
          <w:rFonts w:ascii="Amiri" w:hAnsi="Amiri" w:eastAsia="Amiri" w:cs="Amiri"/>
          <w:color w:val="111111"/>
          <w:sz w:val="28"/>
          <w:sz w:val="28"/>
          <w:szCs w:val="28"/>
          <w:rtl w:val="true"/>
          <w:lang w:bidi="ar-SA"/>
        </w:rPr>
        <w:t>یُحْلِبوها ذاتَ جَرسٍ وزَجَلْ</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سمعوا صارخاً ، أی مستغیثاً ، أحلبوا الحربَ ، أی جمعوا 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والنَّقع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فمتی ینقع صُراخٌ ، أی یرتفع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یدوم ویثبت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نَقَع الصارخ بصوته وأنقع صوتَه ، إذا تابعَه وأدامه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الصُّراخ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قول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نَقع ولا 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شقّ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للمرّار الأسَدی فیه 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نقَعنَ جیوبهنَّ علیّ حیّاً</w:t>
      </w:r>
    </w:p>
    <w:p>
      <w:pPr>
        <w:pStyle w:val="BookText"/>
        <w:rPr/>
      </w:pPr>
      <w:r>
        <w:rPr>
          <w:rFonts w:ascii="IRNazanin" w:hAnsi="IRNazanin" w:eastAsia="IRNazanin"/>
          <w:color w:val="111111"/>
          <w:sz w:val="28"/>
          <w:sz w:val="28"/>
          <w:szCs w:val="28"/>
          <w:rtl w:val="true"/>
          <w:lang w:bidi="fa-IR"/>
        </w:rPr>
        <w:t>وأعددنَ المرائیَ والعویلا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مِنْقَع ، أی یُشتَفی برأیه ، أصله من نَقعتُ بالریّ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مِنْقع البُرَم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 صغیر ، وجمعه مَناقع ، ولا یکون إلَّا من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المِنْقعة والمِنقع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یُمنَع نَقْع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مائه الذی یخرج منه أو من العَین قبل أن یصیَّر فی إناءٍ أو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الحدیثُ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فضْل الماء لیمنع به فَضْلَ الکلأ منَعَه الله فضلَه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فی البئر یحتفرها الرجلُ بالفلاةِ من الأرض یسقی بها مواشیَه ، فإذا سقاها فلیس له أن یمنع الماء الفاضلَ عن مواشیه مواشی غیره ، أو شارباً یشرب بشفته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للماء نَقْعٌ لأنه ینقَع به أی یُروی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بالریّ وبضَع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نقعت بخبره ، أی لم أشتفِ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الکثیرة الماء ، والجمیع الأنقعة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نقع الماء غُلّتَه ، إذا أروی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لشَرَّابٌ بأنقُع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الذی قد جرّب الأمور وعَرفها ومارسَها حتّی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أنّ الدلیل من العرب فی بادیتها إذا عَرَف المیاه الغامضة فی الفلَوات ووردها وشرِب منها ، حَذِق سُلوکَ الطرق التی تؤدّیه إلی المحاضر والأمواه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النَّقْع ، وهو کلُّ ماءٍ مستنقِع من ماءٍ عِدٍ أو 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الماء ینقع نُقوعاً ،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أنقعتَ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سَقونا نَقوعاً ، لدواءٍ أُنقِعَ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محمد بن کعب القُرظیّ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استَنقَعتْ نفْسُ المؤمن جاءه مَلَکٌ فقال له السلام علیکَ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نَزَع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إذا استنقعت نفس المؤمن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مستنقِعان علی فضول المِشْفرِ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 الناقة ، أنهما مستنقعان فی اللُّغام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خالد بن 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مصوِّتان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استنقَعَتْ نفسُ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مخرجان ؛ أحدهما أنها اجتمعت فی فیه کما یستنقع الماء فی مکان ، والثانی خرجَتْ ، من قوله نقعتُه ، إذا 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الأُنقوعة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الثرید التی فیها الودَک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سالَ إلیه الماء من مَثْعبٍ ونحوه فهو أُنقوعة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یُتّخذ من الزبیب </w:t>
      </w:r>
      <w:bookmarkStart w:id="237" w:name="pg17043_186278"/>
    </w:p>
    <w:p>
      <w:pPr>
        <w:pStyle w:val="BookText"/>
        <w:rPr/>
      </w:pPr>
      <w:bookmarkEnd w:id="237"/>
      <w:r>
        <w:rPr>
          <w:rFonts w:ascii="Amiri" w:hAnsi="Amiri" w:eastAsia="Amiri" w:cs="Amiri"/>
          <w:color w:val="111111"/>
          <w:sz w:val="28"/>
          <w:sz w:val="28"/>
          <w:szCs w:val="28"/>
          <w:rtl w:val="true"/>
          <w:lang w:bidi="ar-SA"/>
        </w:rPr>
        <w:t>یُنقَع فی الماء من غیر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فی السَّکَر إنّه نَقیع 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ینقع فیه زبیب وأشیاء ثم یصفَّی ماؤه ویُشرَب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الماء اسمه النَّقوع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استَنقع الماءُ ، إذا اجتمعَ فی نِهْی وغیره ، وکذلک نَقَع ینقَع نُقوعاً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نقَعه بالشَّتم ، إذا شتَمه شتماً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خَبارَی فی بلاد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نقَعتْ بذاک نفسی ، أی اطمأنَّتْ إلیه وروِیَتْ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رسولَ الله صلی‌الله‌علیه‌وسلم مَلَکانِ فأضجعاه وشَقَّا بطنَه ، فرجَع وقد انتُقِع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واللِّحیانی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انتُقِع لونه وامتُقِع لونه ، إذا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إذا ذهب دمُه وتغیَّر لونُ بشرته ، إمّا من خوف ، وإما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بالنون عن أبی ذؤابة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6569341_3381743652"/>
      <w:bookmarkStart w:id="239" w:name="_Toc87"/>
      <w:bookmarkEnd w:id="238"/>
      <w:r>
        <w:rPr>
          <w:rtl w:val="true"/>
        </w:rPr>
        <w:t xml:space="preserve">باب العین والقاف مع الفاء </w:t>
      </w:r>
      <w:r>
        <w:rPr>
          <w:rtl w:val="true"/>
        </w:rPr>
        <w:t>[</w:t>
      </w:r>
      <w:r>
        <w:rPr>
          <w:rtl w:val="true"/>
        </w:rPr>
        <w:t>ع ق ف</w:t>
      </w:r>
      <w:r>
        <w:rPr>
          <w:rtl w:val="true"/>
        </w:rPr>
        <w:t>]</w:t>
      </w:r>
      <w:bookmarkEnd w:id="239"/>
    </w:p>
    <w:p>
      <w:pPr>
        <w:pStyle w:val="BookText"/>
        <w:rPr/>
      </w:pPr>
      <w:r>
        <w:rPr>
          <w:rFonts w:ascii="IRNazanin" w:hAnsi="IRNazanin" w:eastAsia="IRNazanin"/>
          <w:color w:val="111111"/>
          <w:sz w:val="28"/>
          <w:sz w:val="28"/>
          <w:szCs w:val="28"/>
          <w:rtl w:val="true"/>
          <w:lang w:bidi="fa-IR"/>
        </w:rPr>
        <w:t xml:space="preserve">عقف ، عفق ، قعف ، قفع ، فقع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النسّابة البکری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للنَّمل 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فازرٌ وعُقْفان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إبراهیم الحربیّ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 والفازر ، والعُقیفان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والعُقیفان الطویلة القوائم تکون فی المقابر والخرابات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 الذرُّ فازرٌ أو</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سألتُ حبیبی الوصلَ منه دُعابَةً</w:t>
      </w:r>
    </w:p>
    <w:p>
      <w:pPr>
        <w:pStyle w:val="BookText"/>
        <w:rPr/>
      </w:pPr>
      <w:r>
        <w:rPr>
          <w:rFonts w:ascii="Amiri" w:hAnsi="Amiri" w:eastAsia="Amiri" w:cs="Amiri"/>
          <w:color w:val="111111"/>
          <w:sz w:val="28"/>
          <w:sz w:val="28"/>
          <w:szCs w:val="28"/>
          <w:rtl w:val="true"/>
          <w:lang w:bidi="ar-SA"/>
        </w:rPr>
        <w:t>وأعْلَمُ أنَّ الوصل لیس یکونُ</w:t>
      </w:r>
    </w:p>
    <w:p>
      <w:pPr>
        <w:pStyle w:val="BookText"/>
        <w:rPr/>
      </w:pPr>
      <w:r>
        <w:rPr>
          <w:rFonts w:ascii="Amiri" w:hAnsi="Amiri" w:eastAsia="Amiri" w:cs="Amiri"/>
          <w:color w:val="111111"/>
          <w:sz w:val="28"/>
          <w:sz w:val="28"/>
          <w:szCs w:val="28"/>
          <w:rtl w:val="true"/>
          <w:lang w:bidi="ar-SA"/>
        </w:rPr>
        <w:t>فمَاسَ دلالاً وابتهاجاً وقال لی</w:t>
      </w:r>
    </w:p>
    <w:p>
      <w:pPr>
        <w:pStyle w:val="BookText"/>
        <w:rPr/>
      </w:pPr>
      <w:r>
        <w:rPr>
          <w:rFonts w:ascii="Amiri" w:hAnsi="Amiri" w:eastAsia="Amiri" w:cs="Amiri"/>
          <w:color w:val="111111"/>
          <w:sz w:val="28"/>
          <w:sz w:val="28"/>
          <w:szCs w:val="28"/>
          <w:rtl w:val="true"/>
          <w:lang w:bidi="ar-SA"/>
        </w:rPr>
        <w:t xml:space="preserve">برفقٍ مجیباً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یَهُونُ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فی البیوت یؤذی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المدوَّر الأسود یکون فی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للفقیر المحتاج أعقَف ، والجمع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الأعقف المُزْجی مطیَّتَه</w:t>
      </w:r>
    </w:p>
    <w:p>
      <w:pPr>
        <w:pStyle w:val="BookText"/>
        <w:rPr/>
      </w:pPr>
      <w:r>
        <w:rPr>
          <w:rFonts w:ascii="Amiri" w:hAnsi="Amiri" w:eastAsia="Amiri" w:cs="Amiri"/>
          <w:color w:val="111111"/>
          <w:sz w:val="28"/>
          <w:sz w:val="28"/>
          <w:szCs w:val="28"/>
          <w:rtl w:val="true"/>
          <w:lang w:bidi="ar-SA"/>
        </w:rPr>
        <w:t>لا نعمةً تَبتغِی عندی ولا نَشَبا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البقول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أعرفه فی بُقول البادیة القَفعاء ، ولا أعرف العقفاء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الشاة فی قوائمها حتّی تعوجّ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عُقفت الشاة فهی معقوفة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فی رأسها جُحنةٌ یحتجَن بها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قد لُوِی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والعقْفُ والعَطف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وعقفت الشیء أعْقِفُه عقفاً فانعقَف ، أی عطفتُه فانعطف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جُحافٌ وقُعافٌ وجُراف ، بمعنًی واحد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القاعف من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یقعَف الحجارة ویجرفها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الوطء واجترافُ التراب بالقوائم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یقعفن قاعاً کفراشِ الغِضرمِ</w:t>
      </w:r>
    </w:p>
    <w:p>
      <w:pPr>
        <w:pStyle w:val="BookText"/>
        <w:rPr/>
      </w:pPr>
      <w:r>
        <w:rPr>
          <w:rFonts w:ascii="Amiri" w:hAnsi="Amiri" w:eastAsia="Amiri" w:cs="Amiri"/>
          <w:color w:val="111111"/>
          <w:sz w:val="28"/>
          <w:sz w:val="28"/>
          <w:szCs w:val="28"/>
          <w:rtl w:val="true"/>
          <w:lang w:bidi="ar-SA"/>
        </w:rPr>
        <w:t>مظلومةً وضاحیاً لم یُظلَم</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انقعف الجُرف ، إذا انهارَ وانقعَر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واقعتفِ الجِلْمةَ منها واقتثِثْ</w:t>
      </w:r>
    </w:p>
    <w:p>
      <w:pPr>
        <w:pStyle w:val="BookText"/>
        <w:rPr/>
      </w:pPr>
      <w:r>
        <w:rPr>
          <w:rFonts w:ascii="Amiri" w:hAnsi="Amiri" w:eastAsia="Amiri" w:cs="Amiri"/>
          <w:color w:val="111111"/>
          <w:sz w:val="28"/>
          <w:sz w:val="28"/>
          <w:szCs w:val="28"/>
          <w:rtl w:val="true"/>
          <w:lang w:bidi="ar-SA"/>
        </w:rPr>
        <w:t>فإنّما تکدحها لمن یَرِثْ</w:t>
      </w:r>
    </w:p>
    <w:p>
      <w:pPr>
        <w:pStyle w:val="BookText"/>
        <w:rPr/>
      </w:pPr>
      <w:r>
        <w:rPr>
          <w:rFonts w:ascii="IRNazanin" w:hAnsi="IRNazanin" w:eastAsia="IRNazanin"/>
          <w:color w:val="111111"/>
          <w:sz w:val="28"/>
          <w:sz w:val="28"/>
          <w:szCs w:val="28"/>
          <w:rtl w:val="true"/>
          <w:lang w:bidi="fa-IR"/>
        </w:rPr>
        <w:t>قوله منها ، أی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اقتعفِ الجَلْمة ، أی اقلع اللحم بجملته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القَعَف محرکاً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الصغار بعضُها علی بعض ، الواحدة نَعَفة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غیر واحدٍ من العرب یقول للذی یُثیر الصیدَ 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وللذی یَثنی وجهه ویردُّه علی الصائد عافق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اعفقْ علیَّ الصید ، أی اثنه واعطفه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اشتَلاهَا صَفقةً للمنصفَقْ</w:t>
      </w:r>
    </w:p>
    <w:p>
      <w:pPr>
        <w:pStyle w:val="BookText"/>
        <w:rPr/>
      </w:pPr>
      <w:r>
        <w:rPr>
          <w:rFonts w:ascii="Amiri" w:hAnsi="Amiri" w:eastAsia="Amiri" w:cs="Amiri"/>
          <w:color w:val="111111"/>
          <w:sz w:val="28"/>
          <w:sz w:val="28"/>
          <w:szCs w:val="28"/>
          <w:rtl w:val="true"/>
          <w:lang w:bidi="ar-SA"/>
        </w:rPr>
        <w:t>حتَّی تَردَّی أربعٌ فی المنعَفَقْ</w:t>
      </w:r>
    </w:p>
    <w:p>
      <w:pPr>
        <w:pStyle w:val="BookText"/>
        <w:rPr/>
      </w:pPr>
      <w:r>
        <w:rPr>
          <w:rFonts w:ascii="Amiri" w:hAnsi="Amiri" w:eastAsia="Amiri" w:cs="Amiri"/>
          <w:color w:val="111111"/>
          <w:sz w:val="28"/>
          <w:sz w:val="28"/>
          <w:szCs w:val="28"/>
          <w:rtl w:val="true"/>
          <w:lang w:bidi="ar-SA"/>
        </w:rPr>
        <w:t>یصف عیراً أورد أُتُنَه الماءَ فرماها الصائد فصَفَقها العَیر لینجوَ بها ، فرماها الصائد فی منعفَقها ، أی فی مکان عَفْق العیر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عفقت الإبلُ تَعفِق عَفْقاً ، إذا کانت ترجع إلی الماء فی کلِّ یومٍ أو کلِّ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راجعٍ مختلفٍ عافقٌ وغافق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إنک لتَعفِق ، أی تکثر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لیعفّق الغنمَ بعضَها علی بعض ، أی یردّها 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 مِعفاقَ الزیارة واجتنبْ</w:t>
      </w:r>
    </w:p>
    <w:p>
      <w:pPr>
        <w:pStyle w:val="BookText"/>
        <w:rPr/>
      </w:pPr>
      <w:r>
        <w:rPr>
          <w:rFonts w:ascii="Amiri" w:hAnsi="Amiri" w:eastAsia="Amiri" w:cs="Amiri"/>
          <w:color w:val="111111"/>
          <w:sz w:val="28"/>
          <w:sz w:val="28"/>
          <w:szCs w:val="28"/>
          <w:rtl w:val="true"/>
          <w:lang w:bidi="ar-SA"/>
        </w:rPr>
        <w:t>إذا جئتَ إکثارَ الکلامِ المعَیَّبِ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الرجلُ یَعفِق ، إذا رکِبَ رأسَه ومضی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وعفقَ یعفق ، إذا خنَس وارتدّ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بها وحَبَجَ بها ، إذا 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کذبَتْ عَفّاقته ، وهی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أعفقَ الرجلُ ، إذا أکثرَ الذَّهابَ والمجیء فی غیر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وعافقَ الذئبُ الغنم ، إذا عاثَ فیها ذاهباً وجائیاً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وتعفَّق فلانٌ بفلان ، إذا لاذ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تعفَّق بالأرطَی لها وأرادها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الضرّاطون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الذئاب التی لا تنام ولا تُنیم تردُّداً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اعتفق الأسدُ فریستَه ، إذا عطف علیه فافترسَه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أسدٌ من أسود العری</w:t>
      </w:r>
    </w:p>
    <w:p>
      <w:pPr>
        <w:pStyle w:val="BookText"/>
        <w:rPr/>
      </w:pPr>
      <w:r>
        <w:rPr>
          <w:rFonts w:ascii="IRNazanin" w:hAnsi="IRNazanin" w:eastAsia="IRNazanin"/>
          <w:color w:val="111111"/>
          <w:sz w:val="28"/>
          <w:sz w:val="28"/>
          <w:szCs w:val="28"/>
          <w:rtl w:val="true"/>
          <w:lang w:bidi="fa-IR"/>
        </w:rPr>
        <w:t>نِ یعتفق السائلین اعتفاقا</w:t>
      </w:r>
    </w:p>
    <w:p>
      <w:pPr>
        <w:pStyle w:val="BookText"/>
        <w:rPr/>
      </w:pPr>
      <w:r>
        <w:rPr>
          <w:rFonts w:ascii="Amiri" w:hAnsi="Amiri" w:eastAsia="Amiri" w:cs="Amiri"/>
          <w:color w:val="111111"/>
          <w:sz w:val="28"/>
          <w:sz w:val="28"/>
          <w:szCs w:val="28"/>
          <w:rtl w:val="true"/>
          <w:lang w:bidi="ar-SA"/>
        </w:rPr>
        <w:t>وعفقَ الرجلُ جاریتَه ، إذا جامَعها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القتیبی فی تفسیر قول لقمان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منّی أخی ذا العِفَاق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سفیان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عفَق یَعفِق ، إذا ذهبَ </w:t>
      </w:r>
    </w:p>
    <w:p>
      <w:pPr>
        <w:pStyle w:val="BookText"/>
        <w:rPr/>
      </w:pPr>
      <w:r>
        <w:rPr>
          <w:rFonts w:ascii="Amiri" w:hAnsi="Amiri" w:eastAsia="Amiri" w:cs="Amiri"/>
          <w:color w:val="111111"/>
          <w:sz w:val="28"/>
          <w:sz w:val="28"/>
          <w:szCs w:val="28"/>
          <w:rtl w:val="true"/>
          <w:lang w:bidi="ar-SA"/>
        </w:rPr>
        <w:t>ذَهاباً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والعَفْقُ هو العطف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أذلُّ من فَقْع بقَرقر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من الکمأة ، واحدها فَقْع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کمءٌ یخرج من أصل الإجرِدّ ، وهو نبت ، وهو من أردأ الکمأة وأسرعها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والفُقّاع هو الشَّراب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والفقاقیع واحدتها فُقّاعة ، وهی الحَجَا التی تعلو ماء المطر والشرابَ إذا مُزج بالماء ، کأنّها قواریر صغارٌ مستدیرة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 النَّهی عن التفقیع فی الصلاة یقال فقَّعَ فلانٌ أصابعَه تفقیعاً ، إذا غمزَ مفاصلَها فأنقضَتْ ، وهو الفرقعة أیضاً ، وکل ذلک قد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التشدُّق فی الکلام ؛ یقال قد فقّع ، إذا تشدَّقَ وجاء بکلامٍ لا معنَی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وتفقیع 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بالکفّ فتفقع حتَّی تسمعَ لها صوتاً عالیاً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وفقَع الحمار ، إذا 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لفَقَّاعٌ ، أی ضرّاط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جلّ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 نعت للأصفر الشدید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أصفر فاقع ، وأبیض ناصع ، وأحمر قانیء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أبیض 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أصفر فاقع وفُقّاعی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 وقد أفقَعَ فهو مُفقِع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فقیر مُفْقِع مُدقع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والمُفْقِع أسوأ ما یکون من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عدی بن زید فی فقاقیع الخمر إذا مزجت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وطفا فوقَها فقاقیعُ کالیا</w:t>
      </w:r>
    </w:p>
    <w:p>
      <w:pPr>
        <w:pStyle w:val="BookText"/>
        <w:rPr/>
      </w:pPr>
      <w:r>
        <w:rPr>
          <w:rFonts w:ascii="Amiri" w:hAnsi="Amiri" w:eastAsia="Amiri" w:cs="Amiri"/>
          <w:color w:val="111111"/>
          <w:sz w:val="28"/>
          <w:sz w:val="28"/>
          <w:szCs w:val="28"/>
          <w:rtl w:val="true"/>
          <w:lang w:bidi="ar-SA"/>
        </w:rPr>
        <w:t>قوتِ حمرٌ یُثیرها التصفیقُ</w:t>
      </w:r>
    </w:p>
    <w:p>
      <w:pPr>
        <w:pStyle w:val="BookText"/>
        <w:rPr/>
      </w:pPr>
      <w:r>
        <w:rPr>
          <w:rFonts w:ascii="Amiri" w:hAnsi="Amiri" w:eastAsia="Amiri" w:cs="Amiri"/>
          <w:color w:val="111111"/>
          <w:sz w:val="28"/>
          <w:sz w:val="28"/>
          <w:szCs w:val="28"/>
          <w:rtl w:val="true"/>
          <w:lang w:bidi="ar-SA"/>
        </w:rPr>
        <w:t xml:space="preserve">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أحمر قُفَاعیٌ ، وهو الأحمر الذی یتقشَّر أنفه من شدَّة حمرته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لغیر اللیث أحمر قُفاعی القاف قبل الفاء ، والمعروف فی باب الألوان أصفر فاقع وفُقَاعیٌّ ، الفاء قبل القاف ، وهو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شاهٌ قفعاء ، وهی القصیرة الذّنَب ، وقد قَفِعتْ قَفَعاً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وکبشٌ أقفَع ، وهی کباشٌ 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العِیسَ خیراً بقیّةً</w:t>
      </w:r>
    </w:p>
    <w:p>
      <w:pPr>
        <w:pStyle w:val="BookText"/>
        <w:rPr/>
      </w:pPr>
      <w:r>
        <w:rPr>
          <w:rFonts w:ascii="Amiri" w:hAnsi="Amiri" w:eastAsia="Amiri" w:cs="Amiri"/>
          <w:color w:val="111111"/>
          <w:sz w:val="28"/>
          <w:sz w:val="28"/>
          <w:szCs w:val="28"/>
          <w:rtl w:val="true"/>
          <w:lang w:bidi="ar-SA"/>
        </w:rPr>
        <w:t>من القُفْع أذناباً إذا ما اقشعرَّتِ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أراد بالقُفْع أذناباً ، المِعزَی ؛ لأنها إذا صَرِدت اقشعرَّت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الضأن فإنها لا تقشعرُّ من الصَّرَد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والقفعاء من أحرار البقول ، وقد رأیتها فی بلاد تمیم ، ولها نُوَیر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ذکرها زهیر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بالسِّیِّ ما تُنبتُ القَفْعاء والحَسَکُ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خوّارة من نبات الربیع خَشْناء الورق ، لها نَورٌ أحمر مثل شَرَر النار ، وورقها تراها مستعْلیاتٍ من فوق ، وثمرها مُقَفَّعٌ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والأذن القَفعاء کأنّما أصابَتْها نارٌ فتزوَّت من أعلاها وأسفلها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bookmarkStart w:id="240" w:name="pg17043_186281"/>
    </w:p>
    <w:p>
      <w:pPr>
        <w:pStyle w:val="BookText"/>
        <w:rPr/>
      </w:pPr>
      <w:bookmarkEnd w:id="240"/>
      <w:r>
        <w:rPr>
          <w:rFonts w:ascii="Amiri" w:hAnsi="Amiri" w:eastAsia="Amiri" w:cs="Amiri"/>
          <w:color w:val="111111"/>
          <w:sz w:val="28"/>
          <w:sz w:val="28"/>
          <w:szCs w:val="28"/>
          <w:rtl w:val="true"/>
          <w:lang w:bidi="ar-SA"/>
        </w:rPr>
        <w:t xml:space="preserve">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ارتدّت أصابعُها إلی القَدَم ، وقد قَفِعَتْ قَفَعاً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تقفَّعت الأصابعُ من البرد ، وقد قَفَّعها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أعرابیٌّ إلی قُنفذةٍ قد تقبّضتْ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البردَ قَفَّعها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یضرب بها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متقفِّع کأنّه قرونٌ صَلابةً إذا یبِس ، یقال له کفُّ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ذُکر عنده الجرادُ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 عِندنا منه قَفعةً أو قَفعتین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شبیه بالزَّبِیلِ لیس بالکبیر ، یُعمَل من خُوص ، ولیس له 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القَفعة مثل القُفَّة تُتَّخذ واسعةَ الأسفل ضیّقة الأعلی ، حشوُها مکانَ الحَلفاء عَراجین تُدَقُّ ، وظاهرها خوصٌ علی عمل سِلال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محمد بن یحیی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القَفعة الجُلّة ، بلغة الیمن ، یُحمَل فیها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القِفاف ، واحدتها قَفعة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الدَّبَّابات التی یُقاتَل تحتها ، واحدتها قفْعة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 ضَبْرُ یتّخذ من خشب یمشی بها الرجال إلی الحصون فی الحروب ، یدخل تحتها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لهذه الدُّوَّارت التی یجعل الدَّهّانون فیها السِّمسم المطحون ویضعون بعضَها علی بعض ثم یضغطونها حتّی تُسیلَ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قفَعتُه عمّا أراد قفعاً ، إذا منعتَه فانقفَعَ انقفاعاً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قفِّع هذا ، أی أوعِهِ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قفَّاعٌ لماله ، إذا کان لا ینفقُه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یبالی ما وقَع فی قفعتِه ، أی وِعائه</w:t>
      </w:r>
      <w:r>
        <w:rPr>
          <w:rFonts w:eastAsia="IRNazanin" w:cs="IRNazanin"/>
          <w:color w:val="111111"/>
          <w:sz w:val="28"/>
          <w:szCs w:val="28"/>
          <w:rtl w:val="true"/>
          <w:lang w:bidi="fa-IR"/>
        </w:rPr>
        <w:t>.</w:t>
      </w:r>
    </w:p>
    <w:p>
      <w:pPr>
        <w:pStyle w:val="Heading5"/>
        <w:numPr>
          <w:ilvl w:val="4"/>
          <w:numId w:val="1"/>
        </w:numPr>
        <w:rPr/>
      </w:pPr>
      <w:bookmarkStart w:id="241" w:name="__RefHeading___Toc6569343_3381743652"/>
      <w:bookmarkStart w:id="242" w:name="_Toc88"/>
      <w:bookmarkEnd w:id="241"/>
      <w:r>
        <w:rPr>
          <w:rtl w:val="true"/>
        </w:rPr>
        <w:t xml:space="preserve">باب العین والقاف مع الباء </w:t>
      </w:r>
      <w:r>
        <w:rPr>
          <w:rtl w:val="true"/>
        </w:rPr>
        <w:t>[</w:t>
      </w:r>
      <w:r>
        <w:rPr>
          <w:rtl w:val="true"/>
        </w:rPr>
        <w:t>ع ق ب</w:t>
      </w:r>
      <w:r>
        <w:rPr>
          <w:rtl w:val="true"/>
        </w:rPr>
        <w:t>]</w:t>
      </w:r>
      <w:bookmarkEnd w:id="242"/>
    </w:p>
    <w:p>
      <w:pPr>
        <w:pStyle w:val="BookText"/>
        <w:rPr/>
      </w:pPr>
      <w:r>
        <w:rPr>
          <w:rFonts w:ascii="IRNazanin" w:hAnsi="IRNazanin" w:eastAsia="IRNazanin"/>
          <w:color w:val="111111"/>
          <w:sz w:val="28"/>
          <w:sz w:val="28"/>
          <w:szCs w:val="28"/>
          <w:rtl w:val="true"/>
          <w:lang w:bidi="fa-IR"/>
        </w:rPr>
        <w:t>عقب ، عبق ، قبع ، قعب ، بقع ، بعق مستعملات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والعَقُوب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یَخْلُف من کان قبلَه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خمسة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 وأنا أحمد ، والماحی یمحو الله بیَ الکفر ، والحاشر أحشُر الناس علی قدمیَّ ، والعاقب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خَلفَ بعد شیء فهو عاقب له ، وقد عَقَب یَعقِب عَقْباً وعُقوباً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قیل لولد الرجل عَقِبه وعَقْبه ، وکذلک آخر کل شیءٍ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عمر أنه سافر عَقِبَ رمضان ، أی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علی عُقْب رمضان وفی عُقْبه بالضم والتخفیف ، إذا جاء وقد ذهب الشهر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فلانٌ علی عَقِب رمضانَ وفی عَقِبه ، إذا جاءَ وقد بقیتْ فی آخره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ذو عَقْبٍ ، أی جری بعد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یقول ذو عَقِبٍ فیه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مرّةً فی حَمضٍ ومرّةً فی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عاقبتُ الرّجل من العُقْبة ، إلی راوحتَه فکانت لک عُقْبةٌ وله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p>
    <w:p>
      <w:pPr>
        <w:pStyle w:val="BookText"/>
        <w:rPr/>
      </w:pPr>
      <w:r>
        <w:rPr>
          <w:rFonts w:ascii="Amiri" w:hAnsi="Amiri" w:eastAsia="Amiri" w:cs="Amiri"/>
          <w:color w:val="111111"/>
          <w:sz w:val="28"/>
          <w:sz w:val="28"/>
          <w:szCs w:val="28"/>
          <w:rtl w:val="true"/>
          <w:lang w:bidi="ar-SA"/>
        </w:rPr>
        <w:t>أعقبته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لزمیله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وعاقِبْ ، أی انزِلْ حتّی أرکبَ عُقبتی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ملائکةُ اللیل تعقِّب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عقَّبَ بمعنی عاقب ، کما یقال ضاعَفَ وضعَّف وعاقد وعَقَّد بمعنی واحد ، فکأنَّ ملائکة النهار تحفظ العبادَ فإذا جاء اللیلُ جاء معه ملائکةُ اللیل وصَعِد ملائکةُ النهار ، فإذا أقبلَ النهار عادَ من صعِد وصعِد ملائکةُ اللیل ، کأنَّما جَعَلوا حفظهُ عُقَباً أی 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عمِل عملاً ثم عاد إلیه فقد عقَّب ؛ ومنه قیل للذی یَغْزُو غزْواً بعد غَزْوٍ ، وللذی یتقاضی الدَّینَ فیعود إلی غریمه فی تقاضیه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تهجَّرَ فی الرَّواحِ وهاجَه</w:t>
      </w:r>
    </w:p>
    <w:p>
      <w:pPr>
        <w:pStyle w:val="BookText"/>
        <w:rPr/>
      </w:pPr>
      <w:r>
        <w:rPr>
          <w:rFonts w:ascii="Amiri" w:hAnsi="Amiri" w:eastAsia="Amiri" w:cs="Amiri"/>
          <w:color w:val="111111"/>
          <w:sz w:val="28"/>
          <w:sz w:val="28"/>
          <w:szCs w:val="28"/>
          <w:rtl w:val="true"/>
          <w:lang w:bidi="ar-SA"/>
        </w:rPr>
        <w:t>طلبَ المعقِّب حقَّه المظلومُ</w:t>
      </w:r>
    </w:p>
    <w:p>
      <w:pPr>
        <w:pStyle w:val="BookText"/>
        <w:rPr/>
      </w:pPr>
      <w:r>
        <w:rPr>
          <w:rFonts w:ascii="Amiri" w:hAnsi="Amiri" w:eastAsia="Amiri" w:cs="Amiri"/>
          <w:color w:val="111111"/>
          <w:sz w:val="28"/>
          <w:sz w:val="28"/>
          <w:szCs w:val="28"/>
          <w:rtl w:val="true"/>
          <w:lang w:bidi="ar-SA"/>
        </w:rPr>
        <w:t xml:space="preserve">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یُصِبْ فی أوّل الغَزْو عَقَّبا</w:t>
      </w:r>
    </w:p>
    <w:p>
      <w:pPr>
        <w:pStyle w:val="BookText"/>
        <w:rPr/>
      </w:pPr>
      <w:r>
        <w:rPr>
          <w:rFonts w:ascii="IRNazanin" w:hAnsi="IRNazanin" w:eastAsia="IRNazanin"/>
          <w:color w:val="111111"/>
          <w:sz w:val="28"/>
          <w:sz w:val="28"/>
          <w:szCs w:val="28"/>
          <w:rtl w:val="true"/>
          <w:lang w:bidi="fa-IR"/>
        </w:rPr>
        <w:t>أی غزا غزوةً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 لا یَخِیب قائلُهنّ ، وهو أن یسبّح فی دُبر صلاته ثلاثاً وثلاثین تسبیحة ، ویکبّر أربعاً وثلاثین تکبیرة ، ویحمِّد الله ثلاثاً وثلاثین تحمیدة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فسمِّین معقِّباتٍ لأنّها عادت مرّةً بعد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لا یخیب قائلهن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تَخْلُف بأعقاب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یُعقِّب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فتًی من صالح القوم عقّبا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بعدهم وبقیَ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عقَّب فی الشَّیب بأخلاق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أحمد 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أنثت لکثرة ذلک منها نحو نسّابة وعلّامة ؛ وهو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مُعَقِّبةٌ ، ومعقِّبات 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فی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المعقِّب حقَّه المظلومُ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الغریم الماطل فی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أُغِیر علیه فحُرِبَ فأغار علی الذی کان أغارَ علیه فاسترجعَ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رادَّ 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 علی الشیء ؛ ولا یکرُّ أحدٌ علی ما أحکمه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عبد الصمد عن سفیان أنه قال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یُعَقِّبْ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راجعٍ 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تونَّی التّالیاتُ عقَّبا</w:t>
      </w:r>
    </w:p>
    <w:p>
      <w:pPr>
        <w:pStyle w:val="BookText"/>
        <w:rPr/>
      </w:pPr>
      <w:r>
        <w:rPr>
          <w:rFonts w:ascii="Amiri" w:hAnsi="Amiri" w:eastAsia="Amiri" w:cs="Amiri"/>
          <w:color w:val="111111"/>
          <w:sz w:val="28"/>
          <w:sz w:val="28"/>
          <w:szCs w:val="28"/>
          <w:rtl w:val="true"/>
          <w:lang w:bidi="ar-SA"/>
        </w:rPr>
        <w:t>أی رجَع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ثعلب عن ابن </w:t>
      </w:r>
    </w:p>
    <w:p>
      <w:pPr>
        <w:pStyle w:val="BookText"/>
        <w:rPr/>
      </w:pPr>
      <w:r>
        <w:rPr>
          <w:rFonts w:ascii="IRNazanin" w:hAnsi="IRNazanin" w:eastAsia="IRNazanin"/>
          <w:color w:val="111111"/>
          <w:sz w:val="28"/>
          <w:sz w:val="28"/>
          <w:szCs w:val="28"/>
          <w:rtl w:val="true"/>
          <w:lang w:bidi="fa-IR"/>
        </w:rPr>
        <w:t xml:space="preserve">الأعرابیّ أنه أنشده فی صفة الفرس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عینَیک بالفِناءِ ویُرْ</w:t>
      </w:r>
    </w:p>
    <w:p>
      <w:pPr>
        <w:pStyle w:val="BookText"/>
        <w:rPr/>
      </w:pPr>
      <w:r>
        <w:rPr>
          <w:rFonts w:ascii="Amiri" w:hAnsi="Amiri" w:eastAsia="Amiri" w:cs="Amiri"/>
          <w:color w:val="111111"/>
          <w:sz w:val="28"/>
          <w:sz w:val="28"/>
          <w:szCs w:val="28"/>
          <w:rtl w:val="true"/>
          <w:lang w:bidi="ar-SA"/>
        </w:rPr>
        <w:t>ضیک عِقاباً إن شئتَ أو نَزَقا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یعقِّب علیه صاحبُه ، أی یغزو علیه مرّة بعد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عِقاباً أی جریاً بعد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جمیع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الحارث بن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مرّةً نُشْبةً وأنا الیوم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کنتُ إذا نَشِبتُ بإنسانٍ وعَلِقتُ به لقی منّی شّراً ، فقد أعقبتُ الیوم ورجعتُ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حوّل الله الخلافةَ من بنی أمیة إلی بنی هاشم قال سُدَیف ، شاعر ولد العبّاس ، لبنی أمیة فی قصیدة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أعقبی آل هاشمٍ یا أمَیَّا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انزلی عن الخلافة حتّی یعلوَها بنو هاشم فإنّ العُقبة لهم الیوم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عَقَّبتُ الخَوْقَ ، وهو حَلْقة القُرط ، وهو أن یُشَدَّ بعَقبٍ إذا خَشُوا أن یَزِیغ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خَوقَ قُرطها المعقوبِ</w:t>
      </w:r>
    </w:p>
    <w:p>
      <w:pPr>
        <w:pStyle w:val="BookText"/>
        <w:rPr/>
      </w:pPr>
      <w:r>
        <w:rPr>
          <w:rFonts w:ascii="Amiri" w:hAnsi="Amiri" w:eastAsia="Amiri" w:cs="Amiri"/>
          <w:color w:val="111111"/>
          <w:sz w:val="28"/>
          <w:sz w:val="28"/>
          <w:szCs w:val="28"/>
          <w:rtl w:val="true"/>
          <w:lang w:bidi="ar-SA"/>
        </w:rPr>
        <w:t>علی دَباةٍ أو علی یعسُوبِ</w:t>
      </w:r>
    </w:p>
    <w:p>
      <w:pPr>
        <w:pStyle w:val="BookText"/>
        <w:rPr/>
      </w:pPr>
      <w:r>
        <w:rPr>
          <w:rFonts w:ascii="Amiri" w:hAnsi="Amiri" w:eastAsia="Amiri" w:cs="Amiri"/>
          <w:color w:val="111111"/>
          <w:sz w:val="28"/>
          <w:sz w:val="28"/>
          <w:szCs w:val="28"/>
          <w:rtl w:val="true"/>
          <w:lang w:bidi="ar-SA"/>
        </w:rPr>
        <w:t>وعقَبت القِدح بالعَقَب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فلانٌ مکان أبیه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وعقَبتُ الرجل فی أهله ، إذا بغیتَه بشرٍّ وخلفتَه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عقبه وعقبت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رکِبتَ عُقبة ورکِب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أکلَ فلانٌ أکلةً أعقبتْه سَقَماً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وعقِب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مؤخّرها ، ویقال عَقْبٌ ، وجمعه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قرأها مسروق وفسَّرها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فغنِمتُم ، وقرأها 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بمعنی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فَعاقَبْتُمْ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أصبتموهم فی القتال بالعقوبة حتی غنمتم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وأجودها فی اللغة فعقَّبتم وعَقَبتم جیّد أیضاً ، أی صارت لکم عُقْبی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التشدید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فعقَبتُم بذَنُوبٍ غَیْرَ 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أنّ من مضت امرأته منکم إلی مَنْ لا عهد بینکم وبینه ، أو إلی مَن بینکم وبینَه عهدٌ فنکثَ فی إعطاء المهر فغَلبتم علیهم فالذی ذهبت امرأته یُعطَی من الغنیمة المهرَ من غیر أن یُنقَص من حقِّه فی الغنائم شیء ، یُعطَی حقَّه کَمَلاً بعد إخراج مهور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تعقّبت الرجلَ ، إذا أخذتَه بذنبٍ کان منه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المُعْتَقِبُ ضامنٌ لما اعتَقَب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یُروی عن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اعتقبت الشیء ، إذا حبستَه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البائعَ إذا باع الشیءَ ثم منعه المشتریَ حتَّی تَلِف عند البائع هلک من ماله ، وضمانُه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شمر عن أبی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کمِعقَب الرَّیْط إذْ نَشَّرتَ هُدَّابَه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الخِمار مِعقباً لأنّه یعقُب المُلاءةَ یکون خلفاً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الحاذق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یرشَّح للخلافة بعد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الذی یطلُع فیرکب بطلوعه الزمیلُ المعاقب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بین السُّجوف مِعقَبُ</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من المرق یردُّه مستعیر القدر إذا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وحاردتِ النُّکْدُ الجلادُ ولم یکن</w:t>
      </w:r>
    </w:p>
    <w:p>
      <w:pPr>
        <w:pStyle w:val="BookText"/>
        <w:rPr/>
      </w:pPr>
      <w:r>
        <w:rPr>
          <w:rFonts w:ascii="Amiri" w:hAnsi="Amiri" w:eastAsia="Amiri" w:cs="Amiri"/>
          <w:color w:val="111111"/>
          <w:sz w:val="28"/>
          <w:sz w:val="28"/>
          <w:szCs w:val="28"/>
          <w:rtl w:val="true"/>
          <w:lang w:bidi="ar-SA"/>
        </w:rPr>
        <w:t>لعُقبةِ قِدر المستعیرینَ مُعْقِبُ</w:t>
      </w:r>
    </w:p>
    <w:p>
      <w:pPr>
        <w:pStyle w:val="BookText"/>
        <w:rPr/>
      </w:pPr>
      <w:r>
        <w:rPr>
          <w:rFonts w:ascii="Amiri" w:hAnsi="Amiri" w:eastAsia="Amiri" w:cs="Amiri"/>
          <w:color w:val="111111"/>
          <w:sz w:val="28"/>
          <w:sz w:val="28"/>
          <w:szCs w:val="28"/>
          <w:rtl w:val="true"/>
          <w:lang w:bidi="ar-SA"/>
        </w:rPr>
        <w:t xml:space="preserve">وقال الأخفش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خَیْرٌ ثَواباً وَخَیْرٌ 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رأیت عاقبةً من طیر ، إذا رأیتَ طیراً یعقُب بعضُها بعضاً ، تقع هذه فتطیر ثم تقع هذه موقعَ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عاقبَه عاقبةً بمعنی العقاب والمعاقبة ، جعله مصدراً علی فاعلة کالعافیة وما أشبهها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 وَکذلک عاقِبُه ، والجمیع العواقب والعُقُب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والعُقبانُ والعُقْبی کالعاقبة والعُقُب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أتَی فلانٌ إلیَّ خیراً فعَقَبَ بخیر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فعقَبتم بذَنوب غیر 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بین العَقَب والعَصَب أنَّ العصَب یضرب إلی الصُّفرة والعَقَب یضرب إلی البیاض ، وهو أصلبُها وأمتنُها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العَقِب مؤخّر القدم فهو من العَصَب لا من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مؤنّثة ، وثلاث أعقب ، وتجمع علی الأعقاب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المسحَ علی القدمین غیر جائز ، وأنه لا بدّ من غَسل الرجلین إلی الکعبین ، لأن النبی صلی‌الله‌علیه‌وسلم لا یُوعِد بالنارِ إلّا فی ترک العَبد ما فُرض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أکثر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واللیلُ والنهار یتعاقبان ، وهما عَقیبانِ کلُّ واحدٍ منهما عَقِیبُ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تعقّبت الخبرَ ، إذا سألتَ غیر من کنتَ سألتَه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أُعقِبَ عِزُّ فلانٍ ذُلًّا ، أی 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هی الخَزَف التی تُجعَل بین الآجر فی الطیّ لکی یشتدَّ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أعقاب الطیّ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دوائره إلی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عقَّبنا الرکیّة ، أی طویناها بحجَرٍ من وراء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یستَنْتِل علی الطیّ فی البئر ، أی یَفْضُل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ناتئة ناشزة فی البئر فی جُولها ، وربَّما کانت من قِبَل الطیّ ، وذلک أن تزول الصَّخرةُ عن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الذی ینزل فی البئر فیرفعها یقال له المعقِّب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صخرة علی رأس البئر ، والعقابانِ من جنبتیها یَعْضدانها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هذا الطائر یؤنّث ، والجمیع العِقْبان وثلاث أعقب ، إلّا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عُقابٌ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الذی یُعقَد للوُلاة ، شُبِّه بالعقاب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فی عُرض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والعِقاب والمعاقبة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تجزی الرجلَ بما فعل سُوءاً ، والاسم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أعقبته بمعنی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استعقبَ فلانٌ من فعله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أعقبَه الله خیراً بإحسانه ، بمعنی عوَّضَه وأبدله ، وهو معنی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أطاع فأعقِبْه بطاعته</w:t>
      </w:r>
    </w:p>
    <w:p>
      <w:pPr>
        <w:pStyle w:val="BookText"/>
        <w:rPr/>
      </w:pPr>
      <w:r>
        <w:rPr>
          <w:rFonts w:ascii="Amiri" w:hAnsi="Amiri" w:eastAsia="Amiri" w:cs="Amiri"/>
          <w:color w:val="111111"/>
          <w:sz w:val="28"/>
          <w:sz w:val="28"/>
          <w:szCs w:val="28"/>
          <w:rtl w:val="true"/>
          <w:lang w:bidi="ar-SA"/>
        </w:rPr>
        <w:t>کما أطاعک وادلُلْه علی الرَّشَدِ</w:t>
      </w:r>
    </w:p>
    <w:p>
      <w:pPr>
        <w:pStyle w:val="BookText"/>
        <w:rPr/>
      </w:pPr>
      <w:r>
        <w:rPr>
          <w:rFonts w:ascii="IRNazanin" w:hAnsi="IRNazanin" w:eastAsia="IRNazanin"/>
          <w:color w:val="111111"/>
          <w:sz w:val="28"/>
          <w:sz w:val="28"/>
          <w:szCs w:val="28"/>
          <w:rtl w:val="true"/>
          <w:lang w:bidi="fa-IR"/>
        </w:rPr>
        <w:t xml:space="preserve">والیعقوب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الحجَل ، وجمعه یعاقیب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إسحاق اسمُه إسرائیل ، سمِّی بهذا الاسم لأنه وُلد مع عِیصُو فی بطن واحد ، وُلِد عیصو قبله ویعقوبُ متعلِّق بعَقِبه ، خرجا معاً ، فعِیصو أبو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وتسمَّی الخیل یعاقیبَ تشبیهاً بیعاقیب الحجَل ، ومنه قول سلامة بن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حثیثاً وهذا الشیبُ یطلبُه</w:t>
      </w:r>
    </w:p>
    <w:p>
      <w:pPr>
        <w:pStyle w:val="BookText"/>
        <w:rPr/>
      </w:pPr>
      <w:r>
        <w:rPr>
          <w:rFonts w:ascii="Amiri" w:hAnsi="Amiri" w:eastAsia="Amiri" w:cs="Amiri"/>
          <w:color w:val="111111"/>
          <w:sz w:val="28"/>
          <w:sz w:val="28"/>
          <w:szCs w:val="28"/>
          <w:rtl w:val="true"/>
          <w:lang w:bidi="ar-SA"/>
        </w:rPr>
        <w:t>لو کان یُدرکُه رکضُ الیعاقیبِ</w:t>
      </w:r>
    </w:p>
    <w:p>
      <w:pPr>
        <w:pStyle w:val="BookText"/>
        <w:rPr/>
      </w:pPr>
      <w:r>
        <w:rPr>
          <w:rFonts w:ascii="Amiri" w:hAnsi="Amiri" w:eastAsia="Amiri" w:cs="Amiri"/>
          <w:color w:val="111111"/>
          <w:sz w:val="28"/>
          <w:sz w:val="28"/>
          <w:szCs w:val="28"/>
          <w:rtl w:val="true"/>
          <w:lang w:bidi="ar-SA"/>
        </w:rPr>
        <w:t xml:space="preserve">وقال الله جلّ وعزّ فی قصّة إبراهیم وامرأته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فَبَشَّرْناها بِإِسْحاقَ وَمِنْ وَراءِ إِسْحاقَ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وقریء یَعْقُوبَ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فالمعنی ومن وراء إسحاق یعقوبُ مبشَّر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فتح یَعْقُوبَ فإن أبا زید والأخفش زعما أنه منصوب وهو موضع الخفض ، عطفاً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فبشرناها بإسحاق ومن وراء إسحاق بِیعقوبَ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جائز عند حذاق النحویین من البَصریین والکوفیین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العباس أحمد بن یحیی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یَعْقُوبَ بإضمار فعل 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قال فبشرناها بإسحاق ووهبنا لها 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عنده فی موضع النصب لا فی موضع الخفض بالفِعلِ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الذی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 لها إسحاق ومن وراء إسحاق یعقوب ، أی وهبناهُ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الفراء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الأخفش وأبی زید عندهم ،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المِعقاب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تلد ذکراً بعد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الواردة تَرِدُ قطعةٌ فتشرب ، فإذا وردت قطعةٌ بعدها فشربت فذاک عُقبتها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الماشیة فی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ترعی الخُلّةَ عُقبةً ثم تُحوَّل إلی الحمض ، فالحَمضُ عُقبتُها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حوِّلت من الحمض إلی الخُلّة فالخُلّة عُقبتها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المعنی أراد ذو الرمة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لائح المَرْو والمرعَی له عُقَب </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ألهاه آءٌ وتَنُّومٌ وعُقْبتُه</w:t>
      </w:r>
    </w:p>
    <w:p>
      <w:pPr>
        <w:pStyle w:val="BookText"/>
        <w:rPr/>
      </w:pPr>
      <w:r>
        <w:rPr>
          <w:rFonts w:ascii="Amiri" w:hAnsi="Amiri" w:eastAsia="Amiri" w:cs="Amiri"/>
          <w:color w:val="111111"/>
          <w:sz w:val="28"/>
          <w:sz w:val="28"/>
          <w:szCs w:val="28"/>
          <w:rtl w:val="true"/>
          <w:lang w:bidi="ar-SA"/>
        </w:rPr>
        <w:t xml:space="preserve">من لائح المَرْو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فلانٌ عُقبةٌ من بنی فلان ، أی آخر مَن بقیَ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 فلانٍ عِقْبة السَّرْو والجمال ، إذا کان علیه أثَر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فی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 بکسر العین أیضاً ، أی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عُقبة القِدر فإنّ الأصمعیَّ والبصریِّین جعلوها بضم العین ، وکان الفراء یجیزها بالکسر أیضاً بمعنی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عُقبة القدر جعلها من الاعتقاب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والعِقمة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ثیاب الهَودج مَوْشِیّ ، ومنهم من یقول عَقْمة وعَقْبة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عودته ، ویقال عَقْبة بالفتح ، وذلک إذا غابَ ثم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عاماً وتُخلِف آخَر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مرَّةً فی حَمض ومرة فی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فلانٌ مُعْقِباً ، إذا جاء فی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فلانٌ علی فلانة ، إذا تزوّجها بعد زَوْجِها الأوّل ، فهو عاقبٌ لها ، أی آخر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فلان فی الصلاة تعقیباً ، إذا صلَّی فأقام فی موضعه ینتظر صلاةً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عَقَّب فی صلاةٍ فهو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یعاقبک فی العمل ، یعمل مرّة وتعمل أنت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معقَّبٌ ، وهو المعاد فی الرِّبابة مرّةً بعد مرةٍ تیمُّناً بفوزه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بمثنَی الأیادی والمَنیح المعَقَّبِ</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سَحُوف المعقَّب ، إذا کان سمیناً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بجلمةِ عِلیانٍ سَحوفِ المعقَّبِ</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یتعاقب به الزمیلان فی السَّفَر ، إذا غاب نجم وطلعَ نجمٌ آخر رکب الذی کان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بینَ السُّحوفِ مِعقَبُ</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عقَبتُ فی إثر الرجُل أعقُبُ عَقْباً ، إذا تناولته بما یکره ووقعتَ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الرجلُ إعقاباً ، إذا رجعَ من شرٍّ إلی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عن قولک متعقَّباً ، أی رجوعاً أنظر فیه ، أی لم أرخِّص لنفسی التعقُّبَ فیه لأنظرَ آتِیهِ أم أدعُه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تسمِّی الناقة السوداء عُقاباً ،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عَقَبونا مِن خَلفنا وعقَّبونا ، أی نزلوا بعد ما 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عقَبت الإبل تَعقُبُ عَقْباً ، إذا تحوّلت من مکان إلی مکانٍ ترعی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فلان یعقُب عَقْباً ، إذا طلب مالاً أو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لَیْنٌ لأهل الحق ذو عَقْبٍ ذکَرْ </w:t>
      </w:r>
    </w:p>
    <w:p>
      <w:pPr>
        <w:pStyle w:val="BookText"/>
        <w:rPr/>
      </w:pPr>
      <w:r>
        <w:rPr>
          <w:rFonts w:ascii="Amiri" w:hAnsi="Amiri" w:eastAsia="Amiri" w:cs="Amiri"/>
          <w:color w:val="111111"/>
          <w:sz w:val="28"/>
          <w:sz w:val="28"/>
          <w:szCs w:val="28"/>
          <w:rtl w:val="true"/>
          <w:lang w:bidi="ar-SA"/>
        </w:rPr>
        <w:t xml:space="preserve">والعَقْب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صیاحَ الکُدرِ ینظرنَ عَقْبنا</w:t>
      </w:r>
    </w:p>
    <w:p>
      <w:pPr>
        <w:pStyle w:val="BookText"/>
        <w:rPr/>
      </w:pPr>
      <w:r>
        <w:rPr>
          <w:rFonts w:ascii="Amiri" w:hAnsi="Amiri" w:eastAsia="Amiri" w:cs="Amiri"/>
          <w:color w:val="111111"/>
          <w:sz w:val="28"/>
          <w:sz w:val="28"/>
          <w:szCs w:val="28"/>
          <w:rtl w:val="true"/>
          <w:lang w:bidi="ar-SA"/>
        </w:rPr>
        <w:t>تراطُنُ أنباطٍ علیهِ طَغامِ</w:t>
      </w:r>
    </w:p>
    <w:p>
      <w:pPr>
        <w:pStyle w:val="BookText"/>
        <w:rPr/>
      </w:pPr>
      <w:r>
        <w:rPr>
          <w:rFonts w:ascii="Amiri" w:hAnsi="Amiri" w:eastAsia="Amiri" w:cs="Amiri"/>
          <w:color w:val="111111"/>
          <w:sz w:val="28"/>
          <w:sz w:val="28"/>
          <w:szCs w:val="28"/>
          <w:rtl w:val="true"/>
          <w:lang w:bidi="ar-SA"/>
        </w:rPr>
        <w:t>معناه ینتظر صَدَرنا لیرِدْنَ بعدنا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فی مرتعٍ بعد الحَمْض ؛ ولا تکون عاقبة إلّا فی سنةٍ شدیدة ، تأکل الشجر ثم 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عاقبة فی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یخرج من حانة الخمّار إذا دخَلها من هو أعظمُ قدراً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تلتمِسنی فی الحوانیت تصطدِ</w:t>
      </w:r>
    </w:p>
    <w:p>
      <w:pPr>
        <w:pStyle w:val="BookText"/>
        <w:rPr/>
      </w:pPr>
      <w:r>
        <w:rPr>
          <w:rFonts w:ascii="Amiri" w:hAnsi="Amiri" w:eastAsia="Amiri" w:cs="Amiri"/>
          <w:color w:val="111111"/>
          <w:sz w:val="28"/>
          <w:sz w:val="28"/>
          <w:szCs w:val="28"/>
          <w:rtl w:val="true"/>
          <w:lang w:bidi="ar-SA"/>
        </w:rPr>
        <w:t>أی أکون معقِّباً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أنس بن مالک أنه سئل عن التعقیب فی رمضان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یرجعون إلّا لخیر یرجونه أو شرٍّ یخافونه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الإمام فی شهر رمضان بالناس ترویحةً أو ترویحتین ثم قام الإمام من آخر اللیل فأرسل إلی قوم فاجتمعوا فصلَّی بهم بعد ما ناموا فإن ذلک جائز إذا أراد به قیامَ ما أُمر أن یصلَّی من الترویح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ذلک خمسُ ترویحات ، وأهل العراق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إمامٌ صلّی بهم أوّلَ اللیل الترویحات ثم رجع آخر الیل لیصلّی بهم جماعةً فإن ذلک مکروه ؛ لما روی عن أنس وسعید بن جُبیر فی کراهیتهما 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أنس یأمرهم أن یصلُّوا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عملاً من صلاةٍ أو غیرها ثم یعود فیه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بصلاةٍ بعد صلاةٍ ، وغزوة بعد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یفعل الشیء ثم یعود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صلّی من اللیل ثم عقَّب ، أی عادَ فی تلک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یعقِّب الجیوشَ فی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یردُّ قوماً ویبعث آخرین یعاقبونهم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عُقِّبَ الغازیةُ بأمثالهم وأُعقِبوا ، إذا وُجِّه مکانَهم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عقَّبت الأمر ، إذا تدبَّرتَه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والنظر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طفیلٌ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یجد الأقوامُ فینا مَسَبَّةً</w:t>
      </w:r>
    </w:p>
    <w:p>
      <w:pPr>
        <w:pStyle w:val="BookText"/>
        <w:rPr/>
      </w:pPr>
      <w:r>
        <w:rPr>
          <w:rFonts w:ascii="Amiri" w:hAnsi="Amiri" w:eastAsia="Amiri" w:cs="Amiri"/>
          <w:color w:val="111111"/>
          <w:sz w:val="28"/>
          <w:sz w:val="28"/>
          <w:szCs w:val="28"/>
          <w:rtl w:val="true"/>
          <w:lang w:bidi="ar-SA"/>
        </w:rPr>
        <w:t>إذا استُدبرتْ أیَّامنا بالتعقُّبِ</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تعقَّبوا أیامنا لم یجدوا 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واستعقبتُ الرجلَ وتعقّبتُه ، إذا طلبتَ عورَتَهُ وعثرته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استعقبَ فلانٌ من کذا وکذا خیراً وشراً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هما یعتقبان ویتعقّبان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أحدهما جاء الآخر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باعنی فلان سِلعةً وعلیه تعقِبَةٌ إن کانت فیها ، وقد أدرکتنی فی تلک السلعة تعقِبة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عَقَب فیها فعلیک فی مالک ، أی ما أدرکنی فیها من دَرَکٍ فعلیکَ ضمانُه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الطویل یَعرِض للطَّریق فیأخُذُ فیه ، وهو طویلٌ صعبٌ شدید وإن کانت خُرمت بعد أن تشتدَّ ، وتطول فی </w:t>
      </w:r>
    </w:p>
    <w:p>
      <w:pPr>
        <w:pStyle w:val="BookText"/>
        <w:rPr/>
      </w:pPr>
      <w:r>
        <w:rPr>
          <w:rFonts w:ascii="Amiri" w:hAnsi="Amiri" w:eastAsia="Amiri" w:cs="Amiri"/>
          <w:color w:val="111111"/>
          <w:sz w:val="28"/>
          <w:sz w:val="28"/>
          <w:szCs w:val="28"/>
          <w:rtl w:val="true"/>
          <w:lang w:bidi="ar-SA"/>
        </w:rPr>
        <w:t>السماء فی صعود وهبوط ، أطْوَلُ من النَّقْب وأصعب مرتقًی ، وقد یکون طولهما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النَّقْب فیه شیء من اسلِنْقاء ، وسَنَد العَقبة مستوٍ کهیئة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العقبة عِقاباً وعَقَبات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أین کان عَقِبُک أی من أین أقبلت؟ ویقال لقی فلانٌ من فلانٍ عُقْبةَ الضَّبُع ، أی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منه استَ الکلبة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یشدُّ به طرفا حَلقة 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النبتُ یَعقَب عَقَباً أشدَّ العَقَب ، إذا دَقّ عودُه واصفرَّ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کانَ بعد شیءٍ فقد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جریر</w:t>
      </w:r>
    </w:p>
    <w:p>
      <w:pPr>
        <w:pStyle w:val="BookText"/>
        <w:rPr/>
      </w:pPr>
      <w:r>
        <w:rPr>
          <w:rFonts w:ascii="Amiri" w:hAnsi="Amiri" w:eastAsia="Amiri" w:cs="Amiri"/>
          <w:color w:val="111111"/>
          <w:sz w:val="28"/>
          <w:sz w:val="28"/>
          <w:szCs w:val="28"/>
          <w:rtl w:val="true"/>
          <w:lang w:bidi="ar-SA"/>
        </w:rPr>
        <w:t>عقَبَ الرّذاذُ خِلافَهم فکأنّما</w:t>
      </w:r>
    </w:p>
    <w:p>
      <w:pPr>
        <w:pStyle w:val="BookText"/>
        <w:rPr/>
      </w:pPr>
      <w:r>
        <w:rPr>
          <w:rFonts w:ascii="Amiri" w:hAnsi="Amiri" w:eastAsia="Amiri" w:cs="Amiri"/>
          <w:color w:val="111111"/>
          <w:sz w:val="28"/>
          <w:sz w:val="28"/>
          <w:szCs w:val="28"/>
          <w:rtl w:val="true"/>
          <w:lang w:bidi="ar-SA"/>
        </w:rPr>
        <w:t>بسَطَ الشواطبُ بینهنَّ حصیرا</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یَسقِی علی عَقِب آل فلانٍ ، أی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فلانٌ وعَقَبَه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الأقداح الغُمَر ، وهو الذی لا یبلُع الریّ ؛ ثم القَعْب ، وهو قَدرُ رِیِّ الرجل ، وقد یروی الاثنین والثلاثة ؛ ثم 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ضخمٌ جافٍ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حُقّة مطبَقة یکون فیها سَوِیق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وحافر مقعَّب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قعبةٌ لاستدراته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 فلانٌ فی کلامه وقعّر فی کلامه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کلامٌ له قعبٌ ، أی غَور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قَبیعةُ سیف رسول الله صلی‌الله‌علیه‌وسلم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قبیعة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الشاربین مما یکون فوقَ الغِمد فیجیء مع قائم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أنفان طویلان أسفلَ القائم ، أحدهما من هذا الجانب والآخر من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خالد بن 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قبیعة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الذی منتهی الید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قَبِیعة السیف وأنشد لمُزاحمٍ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فصاحُوا صِیاحَ الطَّیر من مُحزئلّةٍ</w:t>
      </w:r>
    </w:p>
    <w:p>
      <w:pPr>
        <w:pStyle w:val="BookText"/>
        <w:rPr/>
      </w:pPr>
      <w:r>
        <w:rPr>
          <w:rFonts w:ascii="Amiri" w:hAnsi="Amiri" w:eastAsia="Amiri" w:cs="Amiri"/>
          <w:color w:val="111111"/>
          <w:sz w:val="28"/>
          <w:sz w:val="28"/>
          <w:szCs w:val="28"/>
          <w:rtl w:val="true"/>
          <w:lang w:bidi="ar-SA"/>
        </w:rPr>
        <w:t>عَبورٍ لهادیها سِنان وقَوبَعُ</w:t>
      </w:r>
    </w:p>
    <w:p>
      <w:pPr>
        <w:pStyle w:val="BookText"/>
        <w:rPr/>
      </w:pPr>
      <w:r>
        <w:rPr>
          <w:rFonts w:ascii="Amiri" w:hAnsi="Amiri" w:eastAsia="Amiri" w:cs="Amiri"/>
          <w:color w:val="111111"/>
          <w:sz w:val="28"/>
          <w:sz w:val="28"/>
          <w:szCs w:val="28"/>
          <w:rtl w:val="true"/>
          <w:lang w:bidi="ar-SA"/>
        </w:rPr>
        <w:t xml:space="preserve">ورُوی عن الزِّبرِقان بن بدرٍ السعدیّ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کنائنی إلیَّ الطُّلَعة القُبَعَة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التی تُطلِع رأسَها ثم تخبؤه کأنّها قنفذةٌ تقبع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قبَعَ فلانٌ رأس القربة والمزادة ، وذلک إذا أراد أن یَسقی فیها فیدخل رأسها فی جوفها لیکون أمکنَ للسَّقی فیها ، فإذا قلب رأسها علی خارجها قِیل قَمَعَه بالمیم ، هکذا حفظت الحرفین عن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قَبَعتُ السِّقَاء قَبْعاً ، إذا ثنیتَ فَمه فجعلتَ بشرته الداخلة ثم صببتَ فیه اللبنَ أو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وخنثَ سقاءَه ، إذا ثنی فَمه فأخرج أدَمتَه ، وهی الداخلة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 فم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p>
    <w:p>
      <w:pPr>
        <w:pStyle w:val="BookText"/>
        <w:rPr/>
      </w:pPr>
      <w:r>
        <w:rPr>
          <w:rFonts w:ascii="Amiri" w:hAnsi="Amiri" w:eastAsia="Amiri" w:cs="Amiri"/>
          <w:color w:val="111111"/>
          <w:sz w:val="28"/>
          <w:sz w:val="28"/>
          <w:szCs w:val="28"/>
          <w:rtl w:val="true"/>
          <w:lang w:bidi="ar-SA"/>
        </w:rPr>
        <w:t>فمَه داخلاً کان أو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قلبٍ یقال له خَنْث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الإنسان رأسَه فی قمیصه أو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قبع یقبع قُبوعاً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أطرقُ الجاراتِ باللَّیْل قابعاً</w:t>
      </w:r>
    </w:p>
    <w:p>
      <w:pPr>
        <w:pStyle w:val="BookText"/>
        <w:rPr/>
      </w:pPr>
      <w:r>
        <w:rPr>
          <w:rFonts w:ascii="Amiri" w:hAnsi="Amiri" w:eastAsia="Amiri" w:cs="Amiri"/>
          <w:color w:val="111111"/>
          <w:sz w:val="28"/>
          <w:sz w:val="28"/>
          <w:szCs w:val="28"/>
          <w:rtl w:val="true"/>
          <w:lang w:bidi="ar-SA"/>
        </w:rPr>
        <w:t>قُبوعَ القَرَنْبَی أخطأته مجاحره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 الخنزیر یقبع قَبْعاً وقُباعاً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یردّده الفرس من منخریه إلی الحلق ، ولا یکون إلّا من نفارٍ أو شیءٍ یکرهه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الرماح بِمَنْکِبَیه</w:t>
      </w:r>
    </w:p>
    <w:p>
      <w:pPr>
        <w:pStyle w:val="BookText"/>
        <w:rPr/>
      </w:pPr>
      <w:r>
        <w:rPr>
          <w:rFonts w:ascii="Amiri" w:hAnsi="Amiri" w:eastAsia="Amiri" w:cs="Amiri"/>
          <w:color w:val="111111"/>
          <w:sz w:val="28"/>
          <w:sz w:val="28"/>
          <w:szCs w:val="28"/>
          <w:rtl w:val="true"/>
          <w:lang w:bidi="ar-SA"/>
        </w:rPr>
        <w:t>تولّی قابعاً فیه صُدودُ</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لصوتِ الفیل القَبْعُ والنَّخَفة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یطأطیء الرجل رأسَه فی الرُّکوع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تغطیة الرأس باللَّیل لرِیبة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الجاهلیة رجل أحمق یقال له قُباع بن ضَبّة ، یضرب مثلاً لکل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للقنفذ قُبَاع لأنّه یقبع ، أی یخبأ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بالبصرة مکیالٌ واسع لأهلها ، فمرَّ والِیها به فرآه واسعاً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فلقِّب ذلک الوالی قُباعاً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للمرأة الواسعة الجَهَاز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لقُباع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القُبَاعیّ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الرّأس ، مأخوذ من القُبَاع ، وهو المِکیال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قَبَع الإنسان یقبع قبوعاً ، إذا تخلف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قَوَابِعَ فی غَمَّی عَجاجٍ وعِثْیَرِ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من دَوابّ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قبع الرجل فی الأرض یقبع قُبوعاً ، إذا ذهب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قَبَع الرجلُ فهو قابع ، إذا أعیا وانبهر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عدا حتَّی قبع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طُویِّرٌ أبقع مثل العصفور یکون عند جِحَرة الجِرذان ، فإذا فزِع أو رُمی دخلَ الجُحر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یُوشک أن یُستَعمَلَ علیکم بُقعانُ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ببُقعان الشام سَبْیَها وممالیکَها ؛ سمُّوا بذلک لأنَّ الغالب علی ألوانهم البیاض والصُّفرة ، وقیل لهم بُقْعانٌ لاختلاط ألوانهم وتناسلهم من جنسین مختلفین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أدری أین سَکع وبقع ، أی أین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انبقَعَ فلانٌ انبقاعاً ، إذا ذَهبَ مسرعاً وعَدا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کالثعلب الرائح الممطور صِبغَتُه</w:t>
      </w:r>
    </w:p>
    <w:p>
      <w:pPr>
        <w:pStyle w:val="BookText"/>
        <w:rPr/>
      </w:pPr>
      <w:r>
        <w:rPr>
          <w:rFonts w:ascii="Amiri" w:hAnsi="Amiri" w:eastAsia="Amiri" w:cs="Amiri"/>
          <w:color w:val="111111"/>
          <w:sz w:val="28"/>
          <w:sz w:val="28"/>
          <w:szCs w:val="28"/>
          <w:rtl w:val="true"/>
          <w:lang w:bidi="ar-SA"/>
        </w:rPr>
        <w:t>شَلَّ الحواملُ منه کیف ینبقعُ</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شلَّ الحوامل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علیه أن تَشَلَّ قوائمُهُ لسرعته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للضَّبع باقع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للغراب أبقع ، وجمعه بُقعانٌ ، لاختلاط لونه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انتضح الماءُ علی بدن المستقی من رکیّةٍ ینزع منها بالعَلَق فابتلَّتْ مواضعُ من </w:t>
      </w:r>
    </w:p>
    <w:p>
      <w:pPr>
        <w:pStyle w:val="BookText"/>
        <w:rPr/>
      </w:pPr>
      <w:r>
        <w:rPr>
          <w:rFonts w:ascii="Amiri" w:hAnsi="Amiri" w:eastAsia="Amiri" w:cs="Amiri"/>
          <w:color w:val="111111"/>
          <w:sz w:val="28"/>
          <w:sz w:val="28"/>
          <w:szCs w:val="28"/>
          <w:rtl w:val="true"/>
          <w:lang w:bidi="ar-SA"/>
        </w:rPr>
        <w:t>جسَده قیل قد 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للسُّقاة بُقْع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کفَوْا سَنِتِینَ بالأسیاف بُقْعاً</w:t>
      </w:r>
    </w:p>
    <w:p>
      <w:pPr>
        <w:pStyle w:val="BookText"/>
        <w:rPr/>
      </w:pPr>
      <w:r>
        <w:rPr>
          <w:rFonts w:ascii="IRNazanin" w:hAnsi="IRNazanin" w:eastAsia="IRNazanin"/>
          <w:color w:val="111111"/>
          <w:sz w:val="28"/>
          <w:sz w:val="28"/>
          <w:szCs w:val="28"/>
          <w:rtl w:val="true"/>
          <w:lang w:bidi="fa-IR"/>
        </w:rPr>
        <w:t>علی تلک الجِفار من النفیِ</w:t>
      </w:r>
    </w:p>
    <w:p>
      <w:pPr>
        <w:pStyle w:val="BookText"/>
        <w:rPr/>
      </w:pPr>
      <w:r>
        <w:rPr>
          <w:rFonts w:ascii="Amiri" w:hAnsi="Amiri" w:eastAsia="Amiri" w:cs="Amiri"/>
          <w:color w:val="111111"/>
          <w:sz w:val="28"/>
          <w:sz w:val="28"/>
          <w:szCs w:val="28"/>
          <w:rtl w:val="true"/>
          <w:lang w:bidi="ar-SA"/>
        </w:rPr>
        <w:t xml:space="preserve">السَّنِتُ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ینتضح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بُقَع من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علیه خُرء بقاعِ وهو العرق یُصیب الإنسانَ فیبْیَضُّ علی جلده شبه 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الأرض علی غیر هیئة التی إلی جنبها ، والجمیع بُقَع وبقاع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ما فلانٌ إلّا باقعة من البواقع ، لحلوله بقاعَ الأرض وکثرة تنقیبه فی البلاد ومعرفته بها ، فشبِّه الرجل البصیر بالأمور به ، ودخلت الهاء فی نعت الرجل مبالغة فی صفته ،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داهیة ، وعَلَّامة ، ونسّابة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أصابه خُرء بَقَاعَ وبَقَاعِ یا فتی ، وبَقاع مصروف وغیر مصروف ، وهو أن یصیبَه غبارٌ وعرقٌ ، فتبقی لمع منه علی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ببقاعِ أرضاً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تشاتما وتقاذفا بما أبقی ابنُ بُقَیع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 وما أبقی من الجِیفة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الحَذِر ، إذا شرِب الماء نظر یَمنةً ویَسرة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ابتُقِع لونه ، وامتُقِع لونُه ، وانتُقِع لونه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 ، والأسلَع ، والأقْشَر ، والأصلخ ، والأعرم ، والملمَّع ، والأذمل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بُقْع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وبقیع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بالمدینة ، کان منبتاً لشجر الغَرقد فنُسب إلیه وعُرفَ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اللِّحیانی ، ویعقوب 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نِحْیِه عَبَقةٌ ولا عَمقَة ، أی ما فیه وضَر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به الشیء یَعبَق عَبَقاً ، إذا لصِق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راحوا عَبَقُ المسکِ بهم</w:t>
      </w:r>
    </w:p>
    <w:p>
      <w:pPr>
        <w:pStyle w:val="BookText"/>
        <w:rPr/>
      </w:pPr>
      <w:r>
        <w:rPr>
          <w:rFonts w:ascii="Amiri" w:hAnsi="Amiri" w:eastAsia="Amiri" w:cs="Amiri"/>
          <w:color w:val="111111"/>
          <w:sz w:val="28"/>
          <w:sz w:val="28"/>
          <w:szCs w:val="28"/>
          <w:rtl w:val="true"/>
          <w:lang w:bidi="ar-SA"/>
        </w:rPr>
        <w:t>یُلحفون الأرضَ هُدَّابَ الأُزُرْ</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به وعَبِق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لصق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وریح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الخُزاعیُّون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أعرَبِ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عبِقٌ لبِق ، وهو الظریف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شَیْنٌ عَباقِیَةٌ ، وهو الذی له أثرٌ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ذات شوک تُؤذی مَن عَلِق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غداةَ شُواحطٍ لَنَجَوْتَ شَدّاً</w:t>
      </w:r>
    </w:p>
    <w:p>
      <w:pPr>
        <w:pStyle w:val="BookText"/>
        <w:rPr/>
      </w:pPr>
      <w:r>
        <w:rPr>
          <w:rFonts w:ascii="Amiri" w:hAnsi="Amiri" w:eastAsia="Amiri" w:cs="Amiri"/>
          <w:color w:val="111111"/>
          <w:sz w:val="28"/>
          <w:sz w:val="28"/>
          <w:szCs w:val="28"/>
          <w:rtl w:val="true"/>
          <w:lang w:bidi="ar-SA"/>
        </w:rPr>
        <w:t>وثوبُک فی عَباقیةٍ هَریدُ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الداهیةُ ذو شرٍّ ونُکر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 لها عَباقیَةٌ سَرَندی</w:t>
      </w:r>
    </w:p>
    <w:p>
      <w:pPr>
        <w:pStyle w:val="BookText"/>
        <w:rPr/>
      </w:pPr>
      <w:r>
        <w:rPr>
          <w:rFonts w:ascii="IRNazanin" w:hAnsi="IRNazanin" w:eastAsia="IRNazanin"/>
          <w:color w:val="111111"/>
          <w:sz w:val="28"/>
          <w:sz w:val="28"/>
          <w:szCs w:val="28"/>
          <w:rtl w:val="true"/>
          <w:lang w:bidi="fa-IR"/>
        </w:rPr>
        <w:t>جریء الصدر منبسطُ الیمینِ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الخارب الذی لا یُحجم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w:t>
      </w:r>
      <w:bookmarkStart w:id="243" w:name="pg17043_186291"/>
    </w:p>
    <w:p>
      <w:pPr>
        <w:pStyle w:val="BookText"/>
        <w:rPr/>
      </w:pPr>
      <w:bookmarkEnd w:id="243"/>
      <w:r>
        <w:rPr>
          <w:rFonts w:ascii="Amiri" w:hAnsi="Amiri" w:eastAsia="Amiri" w:cs="Amiri"/>
          <w:color w:val="111111"/>
          <w:sz w:val="28"/>
          <w:sz w:val="28"/>
          <w:szCs w:val="28"/>
          <w:rtl w:val="true"/>
          <w:lang w:bidi="ar-SA"/>
        </w:rPr>
        <w:t>الأصمعیّ أنه قال رجلٌ عِبقَّانة زِبِقَّانة ، إذا کان سیّء الخلق والمروءة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عَبِقة ورجلٌ عَبِق ، إذا تطیَّبا بطیبٍ فلم تذهب رائحتُه أیاماً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الذی یتبعَّق بالماء تبعُّقاً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حذیفة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المنافقین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الذین یبعِّقون لقاحَنا وینقُبون بیوتنا؟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ینحرونها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یبعِّقون لقاحنا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أنهم ینحرونها ویُسیلون دماءَها یقال انبعق المطر ، إذا سال 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ینبعق علیک الشیء مفاجأةً من حیثُ لم تحتسبْه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المرء آمنا راعهُ را</w:t>
      </w:r>
    </w:p>
    <w:p>
      <w:pPr>
        <w:pStyle w:val="BookText"/>
        <w:rPr/>
      </w:pPr>
      <w:r>
        <w:rPr>
          <w:rFonts w:ascii="Amiri" w:hAnsi="Amiri" w:eastAsia="Amiri" w:cs="Amiri"/>
          <w:color w:val="111111"/>
          <w:sz w:val="28"/>
          <w:sz w:val="28"/>
          <w:szCs w:val="28"/>
          <w:rtl w:val="true"/>
          <w:lang w:bidi="ar-SA"/>
        </w:rPr>
        <w:t>ئعُ حتفٍ لم یَخْشَ منه انبعاقَه</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ابتعقَ فلانٌ کذا وکذا ابتعاقاً ، إذا أخذه من تلقاء نفسه ، فهو مبتعق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یفاجیء بوابل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بَعَق بُعاقاً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تیمَّمتُ بالکِدِیَوْنِ کی لا یفوتَنی</w:t>
      </w:r>
    </w:p>
    <w:p>
      <w:pPr>
        <w:pStyle w:val="BookText"/>
        <w:rPr/>
      </w:pPr>
      <w:r>
        <w:rPr>
          <w:rFonts w:ascii="Amiri" w:hAnsi="Amiri" w:eastAsia="Amiri" w:cs="Amiri"/>
          <w:color w:val="111111"/>
          <w:sz w:val="28"/>
          <w:sz w:val="28"/>
          <w:szCs w:val="28"/>
          <w:rtl w:val="true"/>
          <w:lang w:bidi="ar-SA"/>
        </w:rPr>
        <w:t>من المَقْلة البیضاء تفریطُ باعقِ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ترجیع المؤذّن إذا مَدَّ صوتَه فی أذانه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تفریط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نعَق الراعی بغنمه ، إذا زجَرها ودعاها</w:t>
      </w:r>
      <w:r>
        <w:rPr>
          <w:rFonts w:eastAsia="IRNazanin" w:cs="IRNazanin"/>
          <w:color w:val="111111"/>
          <w:sz w:val="28"/>
          <w:szCs w:val="28"/>
          <w:rtl w:val="true"/>
          <w:lang w:bidi="fa-IR"/>
        </w:rPr>
        <w:t>.</w:t>
      </w:r>
    </w:p>
    <w:p>
      <w:pPr>
        <w:pStyle w:val="Heading5"/>
        <w:numPr>
          <w:ilvl w:val="4"/>
          <w:numId w:val="1"/>
        </w:numPr>
        <w:rPr/>
      </w:pPr>
      <w:bookmarkStart w:id="244" w:name="__RefHeading___Toc6569345_3381743652"/>
      <w:bookmarkStart w:id="245" w:name="_Toc89"/>
      <w:bookmarkEnd w:id="244"/>
      <w:r>
        <w:rPr>
          <w:rtl w:val="true"/>
        </w:rPr>
        <w:t xml:space="preserve">باب العین والقاف مع المیم </w:t>
      </w:r>
      <w:r>
        <w:rPr>
          <w:rtl w:val="true"/>
        </w:rPr>
        <w:t>[</w:t>
      </w:r>
      <w:r>
        <w:rPr>
          <w:rtl w:val="true"/>
        </w:rPr>
        <w:t>ع ق م</w:t>
      </w:r>
      <w:r>
        <w:rPr>
          <w:rtl w:val="true"/>
        </w:rPr>
        <w:t>]</w:t>
      </w:r>
      <w:bookmarkEnd w:id="245"/>
    </w:p>
    <w:p>
      <w:pPr>
        <w:pStyle w:val="BookText"/>
        <w:rPr/>
      </w:pPr>
      <w:r>
        <w:rPr>
          <w:rFonts w:ascii="IRNazanin" w:hAnsi="IRNazanin" w:eastAsia="IRNazanin"/>
          <w:color w:val="111111"/>
          <w:sz w:val="28"/>
          <w:sz w:val="28"/>
          <w:szCs w:val="28"/>
          <w:rtl w:val="true"/>
          <w:lang w:bidi="fa-IR"/>
        </w:rPr>
        <w:t xml:space="preserve">عقم ، عمق ، قمع ، قعم ، معق ، مقع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القدیمُ الکرم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والعُقمی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عَقَام ورجلٌ عَقَام ، إذا کانا سیِّئَی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عَقاماً ولقد عَقُم تَخلّقه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العَقام والعَقیم العُقْم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للعقیم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عَقِمَتْ ، وفی سوء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فی العقیم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عقیماً ، ولقد عُقمتْ فهی معقومة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العُقْم والعَقْم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عَقَم الله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عَقامٌ وعقیمٌ بمعنًی واحد ، مثل بَجَالٍ وبجیل ، وشَحاحٍ وشحیح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حَربٌ عَقام وعُقام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یَلوی فیها أحدٌ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عُقِمت الرحم عُقماً ، وذلک هَزمةٌ تقمع فی الرحم فلا تقبل الولد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والریح العَقیم فی کتاب الله یقال هی الدَّبور ، لا تُلقح شجراً ولا تحمل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عادٍ إِذْ أَرْسَلْنا عَلَیْهِمُ الرِّیحَ الْعَقِیمَ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یکون معها لَقْحٌ ، أی لا تأتی بمطَر ، إنّما هی ریحُ </w:t>
      </w:r>
    </w:p>
    <w:p>
      <w:pPr>
        <w:pStyle w:val="BookText"/>
        <w:rPr/>
      </w:pPr>
      <w:r>
        <w:rPr>
          <w:rFonts w:ascii="Amiri" w:hAnsi="Amiri" w:eastAsia="Amiri" w:cs="Amiri"/>
          <w:color w:val="111111"/>
          <w:sz w:val="28"/>
          <w:sz w:val="28"/>
          <w:szCs w:val="28"/>
          <w:rtl w:val="true"/>
          <w:lang w:bidi="ar-SA"/>
        </w:rPr>
        <w:t>الإهلاک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المُلْکُ عقیم یقتُل الوالد فیه ولدَه ، والولَدُ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فیها القَتْل فیبقی النِّساء أَیامَی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مسعود حین ذکر القیامةَ وأنَّ الله یَظهَر للخَلْق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 المسلمون سجوداً لربِّ العالمین وتُعقَم أصلاب المنافقین فلا یقدرون علی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تُعقَم أصلابُ المنافقین ، یعنی تیبس مفاصلُهم فتبقی أصلابُهم طبقاً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والمفاصل یقال لها المعاقم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تخطُو علی مُعُجٍ عُوجٍ معاقمها</w:t>
      </w:r>
    </w:p>
    <w:p>
      <w:pPr>
        <w:pStyle w:val="BookText"/>
        <w:rPr/>
      </w:pPr>
      <w:r>
        <w:rPr>
          <w:rFonts w:ascii="Amiri" w:hAnsi="Amiri" w:eastAsia="Amiri" w:cs="Amiri"/>
          <w:color w:val="111111"/>
          <w:sz w:val="28"/>
          <w:sz w:val="28"/>
          <w:szCs w:val="28"/>
          <w:rtl w:val="true"/>
          <w:lang w:bidi="ar-SA"/>
        </w:rPr>
        <w:t>یحسبن أنّ تُراب الأرض منتَهبُ</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المرأة معقومة الرحم ، کأنها مسدودتها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الاعتقام أن یحفروا البئر فإذا اقتربوا من الماء احتفرُوا بئراً صغیرة فی وسطها بقدر ما یجدون طعمَ الماء ، فإن کان عذباً حفَروا بقیّتَها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للعجاج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انتحی معتقماً ولجَّفا</w:t>
      </w:r>
    </w:p>
    <w:p>
      <w:pPr>
        <w:pStyle w:val="BookText"/>
        <w:rPr/>
      </w:pPr>
      <w:r>
        <w:rPr>
          <w:rFonts w:ascii="Amiri" w:hAnsi="Amiri" w:eastAsia="Amiri" w:cs="Amiri"/>
          <w:color w:val="111111"/>
          <w:sz w:val="28"/>
          <w:sz w:val="28"/>
          <w:szCs w:val="28"/>
          <w:rtl w:val="true"/>
          <w:lang w:bidi="ar-SA"/>
        </w:rPr>
        <w:t xml:space="preserve">وقال اللیث فی الاعتقام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المضیُّ فی الحفر سُفْلاً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هو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الوشی ، الواحدة عَقْمة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عقیم ، لا یشتقُّ منه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لعالمٌ بعُقمیّ الکلام وعُقْبیّ الکلام ، وهو غامض الکلام الذی لا یعرفُه الناس ، وهو مثلُ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رجلاً من هُذیل عن حرفٍ غریب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عُقْمیٌ ، یعنی أنه من کلام الجاهلیّة لا یُعرَف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ذو عُقْمیّاتٍ ، إذا کان یلوِّی بخَصمه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السِّجزیّ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حیّة تسکُن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من أثق به أنّ الأسودَ من الحیّاتِ یأتی شطَّ البحر فیصْفِر فتخرج إلیه العَقَام ، فیتَلاویان ثم یفترقان ، فیذهب هذا فی البرّ ویرجع العَقَام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ومنه قیل المُلْکُ عقیم ؛ لأنه تقطع فیه الأرحام بالقتل والعقوق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عُقِمت المرأة تُعقَم عَقْماً ، وعَقِمَتْ تَعقَم عَقَماً ، وعَقمت تَعقُم عُقماً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الأرنبة ونتوءُها وانخفاض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والقَعَم أحسن من الخَنَس والفَطَس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أنفه قَعَم أی 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السنّور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أُقعِم الرجلُ ، إذا أصابه الطاعون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وأقعمته الحیّة ، إذا لدغَتْه فماتَ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قعمة هذا المال ولک قُمْعته ، أی لک خیاره وأجوده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یَأْتُوکَ </w:t>
      </w:r>
    </w:p>
    <w:p>
      <w:pPr>
        <w:pStyle w:val="BookText"/>
        <w:rPr/>
      </w:pPr>
      <w:r>
        <w:rPr>
          <w:rFonts w:ascii="Amiri" w:hAnsi="Amiri" w:eastAsia="Amiri" w:cs="Amiri"/>
          <w:color w:val="111111"/>
          <w:sz w:val="28"/>
          <w:sz w:val="28"/>
          <w:szCs w:val="28"/>
          <w:rtl w:val="true"/>
          <w:lang w:bidi="ar-SA"/>
        </w:rPr>
        <w:t>رِجالاً وَعَلی کُلِّ ضامِرٍ یَأْتِینَ مِنْ کُلِّ فَجٍ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الحجاز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تمیم یقولون معیق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طریقٍ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فَجٍ 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والعمیق أکثر من المَعِیق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المضربُ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الشِّعب الواسع بین الجبلین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عمیقة ومعیقة ، وقد أعمقتها وأمعقتها ، وقد عمُقَت ومعُقت مَعاقةً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لبعیدةُ العَمْق والمعْق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 هذه الدار عَمقَ أی حقّ ، ومالی فیها عَمَق أی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الأعماق والأمعاق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المفازة البعیدة ؛ وکذلک الأماعق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وقاتم الأعماق خاوی المختَرَقْ</w:t>
      </w:r>
    </w:p>
    <w:p>
      <w:pPr>
        <w:pStyle w:val="BookText"/>
        <w:rPr/>
      </w:pPr>
      <w:r>
        <w:rPr>
          <w:rFonts w:ascii="Amiri" w:hAnsi="Amiri" w:eastAsia="Amiri" w:cs="Amiri"/>
          <w:color w:val="111111"/>
          <w:sz w:val="28"/>
          <w:sz w:val="28"/>
          <w:szCs w:val="28"/>
          <w:rtl w:val="true"/>
          <w:lang w:bidi="ar-SA"/>
        </w:rPr>
        <w:t>مشتبه الأعلام لمّاع الخَفَقْ</w:t>
      </w:r>
    </w:p>
    <w:p>
      <w:pPr>
        <w:pStyle w:val="BookText"/>
        <w:rPr/>
      </w:pPr>
      <w:r>
        <w:rPr>
          <w:rFonts w:ascii="Amiri" w:hAnsi="Amiri" w:eastAsia="Amiri" w:cs="Amiri"/>
          <w:color w:val="111111"/>
          <w:sz w:val="28"/>
          <w:sz w:val="28"/>
          <w:szCs w:val="28"/>
          <w:rtl w:val="true"/>
          <w:lang w:bidi="ar-SA"/>
        </w:rPr>
        <w:t xml:space="preserve">وقرأت بخط شِمر لابن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أجواف الأرض علی وجه الأرض یقود المعقُ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عَلَونا مُعُوقاً من الأرض منکرة ، وعلَونا أرضاً مَعْقاً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المَعِیق فالشدید الدُّخول فی جوف الأرض ، یقال غائط مَعیق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الأعماق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 ویجوز أن یکون بعیدَ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فی قول رؤبة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وقاتم الأعماق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تعمَّق فلانٌ فی الأمر ، إذا تنوّق فیه ، فهو یتعمَّق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جادّة طریق مکة ، بین معدِن بنی سُلَیم وذات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 العُمُق ،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عامق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العِمْقَی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قَمعتُ الرجلَ وأقمعتُه بمعنًی واحد وروی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أقمعت الرجلَ بالألف ، إذا طلع علیک فرددتَه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وقمعته ، إذا قهرته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قمعت الوَطْبَ ، إذا جعلتَ القِمَع فی فمه لتصبَّ فیه لبناً أو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وقمعت القِربة ، إذا ثنیتَ فمها إلی خارجها ، فهی مقموعة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یکون فی مؤق العین ، یقال قَمِعت العینُ تَقمع قَمَعاً ، إذا ورِمَ مُؤقها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ومأقاً لم یکن قَمِعاً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عظیم أزرق ، وجمعها قَمَعٌ ، یقع علی رؤوس الدوابّ فیؤذیها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أنزلَ مُزنةً</w:t>
      </w:r>
    </w:p>
    <w:p>
      <w:pPr>
        <w:pStyle w:val="BookText"/>
        <w:rPr/>
      </w:pPr>
      <w:r>
        <w:rPr>
          <w:rFonts w:ascii="Amiri" w:hAnsi="Amiri" w:eastAsia="Amiri" w:cs="Amiri"/>
          <w:color w:val="111111"/>
          <w:sz w:val="28"/>
          <w:sz w:val="28"/>
          <w:szCs w:val="28"/>
          <w:rtl w:val="true"/>
          <w:lang w:bidi="ar-SA"/>
        </w:rPr>
        <w:t>وعُفرُ الظِّباء فی الکِناس تَقَمَّعُ</w:t>
      </w:r>
    </w:p>
    <w:p>
      <w:pPr>
        <w:pStyle w:val="BookText"/>
        <w:rPr/>
      </w:pPr>
      <w:r>
        <w:rPr>
          <w:rFonts w:ascii="Amiri" w:hAnsi="Amiri" w:eastAsia="Amiri" w:cs="Amiri"/>
          <w:color w:val="111111"/>
          <w:sz w:val="28"/>
          <w:sz w:val="28"/>
          <w:szCs w:val="28"/>
          <w:rtl w:val="true"/>
          <w:lang w:bidi="ar-SA"/>
        </w:rPr>
        <w:t>یعنی تحرِّک رؤوسها من القَمَع</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مصدر قمعتُه أمقعُه قمعاً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یخرج فی أصول 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فی موق العین واحمرار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قَمَعة ، وهی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والقَحَدة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یُطعِمون الشَّحمَ من قَمَع الذُّری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یرکب الإبل والظباءَ إذا اشتدَّ الحرّ ، فإذا وقَع علیها تقمَّعت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لأقماع القَول ، ویلٌ للمصرِّین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لأقماع القول ، عنی به الذین یسمعون القولَ ولا یَعُونَه ولا یعملون به ، کما أنّ الأقماع لا تُمسِک شیئاً مما یصبُّ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آذانَهم بها فی کثرة ما یدخلها من المواعظ وهم مُصِرُّونَ علی ترک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الأقماع قِمَع ، وهو الأداة التی یُصَبُّ فیها ما یُحقَن فی السقاءِ وغیره من الأوعیة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الأقماع أرید بها الأسماع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الناتئة بین الأذنین من الدوابّ ، وجمعها قمائع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الذَّنَب ، وهو من الفرس منقطع العسیب ، وجمعها قمائع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وینفُضنَ عن أقرابهنَّ بأرجلٍ</w:t>
      </w:r>
    </w:p>
    <w:p>
      <w:pPr>
        <w:pStyle w:val="BookText"/>
        <w:rPr/>
      </w:pPr>
      <w:r>
        <w:rPr>
          <w:rFonts w:ascii="Amiri" w:hAnsi="Amiri" w:eastAsia="Amiri" w:cs="Amiri"/>
          <w:color w:val="111111"/>
          <w:sz w:val="28"/>
          <w:sz w:val="28"/>
          <w:szCs w:val="28"/>
          <w:rtl w:val="true"/>
          <w:lang w:bidi="ar-SA"/>
        </w:rPr>
        <w:t>وأذنابٍ حُصِّ الهُلْبِ زُعْر القمائعِ</w:t>
      </w:r>
    </w:p>
    <w:p>
      <w:pPr>
        <w:pStyle w:val="BookText"/>
        <w:rPr/>
      </w:pPr>
      <w:r>
        <w:rPr>
          <w:rFonts w:ascii="Amiri" w:hAnsi="Amiri" w:eastAsia="Amiri" w:cs="Amiri"/>
          <w:color w:val="111111"/>
          <w:sz w:val="28"/>
          <w:sz w:val="28"/>
          <w:szCs w:val="28"/>
          <w:rtl w:val="true"/>
          <w:lang w:bidi="ar-SA"/>
        </w:rPr>
        <w:t>وقَمَعة العرقوب مثل قَمَعة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قَمعة العُرقوب ، وهو من عیوب الخیل ، یستحبُّ أن یکون الفرس حدید طرف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 وجمعها 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من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لأجزَّنَ قَمَعکم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لأضربنّ رؤوسکم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عمرو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سیف بن ذی یزن حین قاتلَ الحبشة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ذاتُم نِطَعْ</w:t>
      </w:r>
    </w:p>
    <w:p>
      <w:pPr>
        <w:pStyle w:val="BookText"/>
        <w:rPr/>
      </w:pPr>
      <w:r>
        <w:rPr>
          <w:rFonts w:ascii="Amiri" w:hAnsi="Amiri" w:eastAsia="Amiri" w:cs="Amiri"/>
          <w:color w:val="111111"/>
          <w:sz w:val="28"/>
          <w:sz w:val="28"/>
          <w:szCs w:val="28"/>
          <w:rtl w:val="true"/>
          <w:lang w:bidi="ar-SA"/>
        </w:rPr>
        <w:t>أنّی إذمْ موتُ کَنَعْ</w:t>
      </w:r>
    </w:p>
    <w:p>
      <w:pPr>
        <w:pStyle w:val="BookText"/>
        <w:rPr/>
      </w:pPr>
      <w:r>
        <w:rPr>
          <w:rFonts w:ascii="Amiri" w:hAnsi="Amiri" w:eastAsia="Amiri" w:cs="Amiri"/>
          <w:color w:val="111111"/>
          <w:sz w:val="28"/>
          <w:sz w:val="28"/>
          <w:szCs w:val="28"/>
          <w:rtl w:val="true"/>
          <w:lang w:bidi="ar-SA"/>
        </w:rPr>
        <w:t>أضربُهم بذِمْ قَلَعْ</w:t>
      </w:r>
    </w:p>
    <w:p>
      <w:pPr>
        <w:pStyle w:val="BookText"/>
        <w:rPr/>
      </w:pPr>
      <w:r>
        <w:rPr>
          <w:rFonts w:ascii="Amiri" w:hAnsi="Amiri" w:eastAsia="Amiri" w:cs="Amiri"/>
          <w:color w:val="111111"/>
          <w:sz w:val="28"/>
          <w:sz w:val="28"/>
          <w:szCs w:val="28"/>
          <w:rtl w:val="true"/>
          <w:lang w:bidi="ar-SA"/>
        </w:rPr>
        <w:t>اقتربُوا قِرفَمْ قِمَعْ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 وإذا الموت کنع ، فأبدل من لام المعرفة 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 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أوساخ أذلّاء کالوسخ الذی یُقرَف من 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یا قرف 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التزق بالعنقود من حبّ العنب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البُسرة والتمرة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الجِرَزة من الحدیدِ والعَمَد یُضرب بها الرأس ، وجمعها 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الجِرَزَة من الحدید ، والله أعلم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وقَمَعة بن إلیاس بن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ولدِ خِندِف ، یقال إنه لقّب بقَمَعةَ لأنّه انقمع فی ثوبه حین خرج أخوه مدرکةُ بن إلیاس فی بُغاء إبل أبیه ، وقعد الأخ الثالث یطبخُ القدر ، فسمِّی باغی الإبل مُدرکة ، وسمّی طابخ القدر طابخة ، وسمِّی المنقمع فی ثوبه قَمَعة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النسَّابین</w:t>
      </w:r>
      <w:r>
        <w:rPr>
          <w:rFonts w:eastAsia="Amiri" w:cs="Amiri" w:ascii="Amiri" w:hAnsi="Amiri"/>
          <w:color w:val="111111"/>
          <w:sz w:val="28"/>
          <w:szCs w:val="28"/>
          <w:rtl w:val="true"/>
          <w:lang w:bidi="ar-SA"/>
        </w:rPr>
        <w:t xml:space="preserve">. </w:t>
      </w:r>
      <w:bookmarkStart w:id="246" w:name="pg17043_186295"/>
    </w:p>
    <w:p>
      <w:pPr>
        <w:pStyle w:val="BookText"/>
        <w:rPr/>
      </w:pPr>
      <w:bookmarkEnd w:id="246"/>
      <w:r>
        <w:rPr>
          <w:rFonts w:ascii="IRNazanin" w:hAnsi="IRNazanin" w:eastAsia="IRNazanin"/>
          <w:color w:val="111111"/>
          <w:sz w:val="28"/>
          <w:sz w:val="28"/>
          <w:szCs w:val="28"/>
          <w:rtl w:val="true"/>
          <w:lang w:bidi="fa-IR"/>
        </w:rPr>
        <w:t xml:space="preserve">ومتقمَّع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وجَحافلها ، ویجمع علی 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وأذناب زُعر الهُلْب صُحْم المقامِع</w:t>
      </w:r>
    </w:p>
    <w:p>
      <w:pPr>
        <w:pStyle w:val="BookText"/>
        <w:rPr/>
      </w:pPr>
      <w:r>
        <w:rPr>
          <w:rFonts w:ascii="IRNazanin" w:hAnsi="IRNazanin" w:eastAsia="IRNazanin"/>
          <w:color w:val="111111"/>
          <w:sz w:val="28"/>
          <w:sz w:val="28"/>
          <w:szCs w:val="28"/>
          <w:rtl w:val="true"/>
          <w:lang w:bidi="fa-IR"/>
        </w:rPr>
        <w:t>یرید أن رؤوسها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قُمْعة هذا المال ، أی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 مقموعة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خیارُها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قمعتُها قَمعاً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تقمّعتها ، أی أخذت قُمْعَتها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تقمَّعوا قُمعتَها العقائلا</w:t>
      </w:r>
    </w:p>
    <w:p>
      <w:pPr>
        <w:pStyle w:val="BookText"/>
        <w:rPr/>
      </w:pPr>
      <w:r>
        <w:rPr>
          <w:rFonts w:ascii="IRNazanin" w:hAnsi="IRNazanin" w:eastAsia="IRNazanin"/>
          <w:color w:val="111111"/>
          <w:sz w:val="28"/>
          <w:sz w:val="28"/>
          <w:szCs w:val="28"/>
          <w:rtl w:val="true"/>
          <w:lang w:bidi="fa-IR"/>
        </w:rPr>
        <w:t xml:space="preserve">أبو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العَجاجة تثور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ألوان العنب الأقماعیّ ، وهو الفارسیّ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مؤخّر الثُّنّة من طرف العُجایة مما لا یُنبت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طبَق الحلقوم ، وهو مجری النّفَس إلی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أنها کانت تلعب بالبناتِ مع صواحبَ 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رأین النبی صلی‌الله‌علیه‌وسلم انقمعْنَ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تغیَّبْن ، یقال قَمعتُه فانقمَعَ ، أی ذلّلتُه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وانقماعهنَّ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دخولهنَّ فی بیتٍ أو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شمر عن أعرابیّة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أن تَقْمع آخَرَ بالکلام حتّی تتصاغرَ إلیه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القِمَع قِمَعاً لأنّه یُدخَل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قمعتُ الإناءَ أقمعه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یوضع القِمَع فی فم السقاء ثم یُملأ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سعید وغیره من أهل العلم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إداوَةٌ مقموعة ومقنوعة ، بالمیم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 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فِراراً وهرباً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اقتمعتُ ما فی السقاء ، أی شربته کلَّه وأخذته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الإناءَ فاقمعه فی فمه ثم اکْلِتْه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 الفصیلُ ما فی ضَرع أُمِّه ، إذا شرِب ما فیه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امتقَّه وامتکَّه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 فلان بسَوءةٍ ، إذا رُمی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مقَعْته بشرٍّ ولقَعتُه بمعناه ، إذا رمیتَه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 لونُه وانتُقِع لونه ، إذا تغیَّر لونه من فزع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 والمَعْق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والفصِیل یَمقَع أمَّه ، إذا رَضِعَها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569347_3381743652"/>
      <w:bookmarkStart w:id="248" w:name="_Toc90"/>
      <w:bookmarkEnd w:id="247"/>
      <w:r>
        <w:rPr>
          <w:rtl w:val="true"/>
        </w:rPr>
        <w:t>أبواب العین والکاف</w:t>
      </w:r>
      <w:bookmarkEnd w:id="248"/>
    </w:p>
    <w:p>
      <w:pPr>
        <w:pStyle w:val="Heading5"/>
        <w:numPr>
          <w:ilvl w:val="4"/>
          <w:numId w:val="1"/>
        </w:numPr>
        <w:rPr/>
      </w:pPr>
      <w:bookmarkStart w:id="249" w:name="__RefHeading___Toc6569349_3381743652"/>
      <w:bookmarkStart w:id="250" w:name="_Toc91"/>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 xml:space="preserve">ع 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251" w:name="__RefHeading___Toc6569351_3381743652"/>
      <w:bookmarkStart w:id="252" w:name="_Toc92"/>
      <w:bookmarkEnd w:id="251"/>
      <w:r>
        <w:rPr>
          <w:rtl w:val="true"/>
        </w:rPr>
        <w:t xml:space="preserve">باب العین والکاف والشین </w:t>
      </w:r>
      <w:r>
        <w:rPr>
          <w:rtl w:val="true"/>
        </w:rPr>
        <w:t>[</w:t>
      </w:r>
      <w:r>
        <w:rPr>
          <w:rtl w:val="true"/>
        </w:rPr>
        <w:t>ع ک ش</w:t>
      </w:r>
      <w:r>
        <w:rPr>
          <w:rtl w:val="true"/>
        </w:rPr>
        <w:t>]</w:t>
      </w:r>
      <w:bookmarkEnd w:id="252"/>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شکع ، عکش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وقد رأیتُه </w:t>
      </w:r>
      <w:bookmarkStart w:id="253" w:name="pg17043_186296"/>
    </w:p>
    <w:p>
      <w:pPr>
        <w:pStyle w:val="BookText"/>
        <w:rPr/>
      </w:pPr>
      <w:bookmarkEnd w:id="253"/>
      <w:r>
        <w:rPr>
          <w:rFonts w:ascii="Amiri" w:hAnsi="Amiri" w:eastAsia="Amiri" w:cs="Amiri"/>
          <w:color w:val="111111"/>
          <w:sz w:val="28"/>
          <w:sz w:val="28"/>
          <w:szCs w:val="28"/>
          <w:rtl w:val="true"/>
          <w:lang w:bidi="ar-SA"/>
        </w:rPr>
        <w:t>فی البادیة ، وهو من أحرار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أشکعَنی وأحمشنی وأذرأنی وأحفَظَنی ، کلُّه أغضبَنی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شَکِع الرجلُ یَشکع شَکَعاً ، إذا کثُر أنینُه وضجرهُ من مَرضٍ یُقلِقه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متأذٍّ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شَکِعٌ وشاکع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للبخیل اللئیم شَکِعٌ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أحمر الباهلیّ یذکر الشُّکاعَی وتداویَه به حین سَقَی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الشکاعی والتددْتُ ألِدَّةً</w:t>
      </w:r>
    </w:p>
    <w:p>
      <w:pPr>
        <w:pStyle w:val="BookText"/>
        <w:rPr/>
      </w:pPr>
      <w:r>
        <w:rPr>
          <w:rFonts w:ascii="Amiri" w:hAnsi="Amiri" w:eastAsia="Amiri" w:cs="Amiri"/>
          <w:color w:val="111111"/>
          <w:sz w:val="28"/>
          <w:sz w:val="28"/>
          <w:szCs w:val="28"/>
          <w:rtl w:val="true"/>
          <w:lang w:bidi="ar-SA"/>
        </w:rPr>
        <w:t>وأقبَلْتُ أفواهَ العروقِ المکاوِیا</w:t>
      </w:r>
    </w:p>
    <w:p>
      <w:pPr>
        <w:pStyle w:val="BookText"/>
        <w:rPr/>
      </w:pPr>
      <w:r>
        <w:rPr>
          <w:rFonts w:ascii="IRNazanin" w:hAnsi="IRNazanin" w:eastAsia="IRNazanin"/>
          <w:color w:val="111111"/>
          <w:sz w:val="28"/>
          <w:sz w:val="28"/>
          <w:szCs w:val="28"/>
          <w:rtl w:val="true"/>
          <w:lang w:bidi="fa-IR"/>
        </w:rPr>
        <w:t xml:space="preserve">عکش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عمرو بن أبی عمرو الشیبانی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العنکبوت ، والمُولَةُ ، والعُکاشة ، والعُکّاشة ، وبه سمی الرجلُ عُکّاشة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لزمَ بعضُه بعضاً فقد تعکَّش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عَکِشٌ ومتعکِّشٌ ، إذا تلبَّد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عِکشُ الأطراف ، إذا کان 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عکِشَة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الفروع متشجنة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الذی یتفشَّغ الشجرُ ویلتوی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العَوْکشة من أدوات الحرَّاثین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یُذرَّی به الأکداسُ المَدُوسة ، وهی الحِفراة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شدَّ ما عَکِشَ رأسُه ، أی لزمَ بعضُه بعضاً</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569353_3381743652"/>
      <w:bookmarkStart w:id="255" w:name="_Toc93"/>
      <w:bookmarkEnd w:id="254"/>
      <w:r>
        <w:rPr>
          <w:rtl w:val="true"/>
        </w:rPr>
        <w:t xml:space="preserve">باب العین والکاف والضاد </w:t>
      </w:r>
      <w:r>
        <w:rPr>
          <w:rtl w:val="true"/>
        </w:rPr>
        <w:t>[</w:t>
      </w:r>
      <w:r>
        <w:rPr>
          <w:rtl w:val="true"/>
        </w:rPr>
        <w:t>ع ک ض</w:t>
      </w:r>
      <w:r>
        <w:rPr>
          <w:rtl w:val="true"/>
        </w:rPr>
        <w:t>]</w:t>
      </w:r>
      <w:bookmarkEnd w:id="255"/>
    </w:p>
    <w:p>
      <w:pPr>
        <w:pStyle w:val="BookText"/>
        <w:rPr/>
      </w:pPr>
      <w:r>
        <w:rPr>
          <w:rFonts w:ascii="IRNazanin" w:hAnsi="IRNazanin" w:eastAsia="IRNazanin"/>
          <w:color w:val="111111"/>
          <w:sz w:val="28"/>
          <w:sz w:val="28"/>
          <w:szCs w:val="28"/>
          <w:rtl w:val="true"/>
          <w:lang w:bidi="fa-IR"/>
        </w:rPr>
        <w:t xml:space="preserve">استعمل منه حرف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ضَوکَعةٌ ، وهو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 القوائم فی 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العَضَنّکُ فقد أثبتناه فی رباعیّ العین</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6569355_3381743652"/>
      <w:bookmarkStart w:id="257" w:name="_Toc94"/>
      <w:bookmarkEnd w:id="256"/>
      <w:r>
        <w:rPr>
          <w:rtl w:val="true"/>
        </w:rPr>
        <w:t xml:space="preserve">باب العین والکاف والصاد </w:t>
      </w:r>
      <w:r>
        <w:rPr>
          <w:rtl w:val="true"/>
        </w:rPr>
        <w:t>[</w:t>
      </w:r>
      <w:r>
        <w:rPr>
          <w:rtl w:val="true"/>
        </w:rPr>
        <w:t>ع ک ص</w:t>
      </w:r>
      <w:r>
        <w:rPr>
          <w:rtl w:val="true"/>
        </w:rPr>
        <w:t>]</w:t>
      </w:r>
      <w:bookmarkEnd w:id="25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عکص ، کعص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عَکِصٌ 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 الخلق 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مِنه عَکَصاً ، أی عسراً وسوءَ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عکِصَةٌ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أعرفه أنا</w:t>
      </w:r>
      <w:r>
        <w:rPr>
          <w:rFonts w:eastAsia="IRNazanin" w:cs="IRNazanin"/>
          <w:color w:val="111111"/>
          <w:sz w:val="28"/>
          <w:szCs w:val="28"/>
          <w:rtl w:val="true"/>
          <w:lang w:bidi="fa-IR"/>
        </w:rPr>
        <w:t>.</w:t>
      </w:r>
    </w:p>
    <w:p>
      <w:pPr>
        <w:pStyle w:val="Heading5"/>
        <w:numPr>
          <w:ilvl w:val="4"/>
          <w:numId w:val="1"/>
        </w:numPr>
        <w:rPr/>
      </w:pPr>
      <w:bookmarkStart w:id="258" w:name="__RefHeading___Toc6569357_3381743652"/>
      <w:bookmarkStart w:id="259" w:name="_Toc95"/>
      <w:bookmarkEnd w:id="258"/>
      <w:r>
        <w:rPr>
          <w:rtl w:val="true"/>
        </w:rPr>
        <w:t xml:space="preserve">باب العین والکاف والسین </w:t>
      </w:r>
      <w:r>
        <w:rPr>
          <w:rtl w:val="true"/>
        </w:rPr>
        <w:t>[</w:t>
      </w:r>
      <w:r>
        <w:rPr>
          <w:rtl w:val="true"/>
        </w:rPr>
        <w:t>ع ک س</w:t>
      </w:r>
      <w:r>
        <w:rPr>
          <w:rtl w:val="true"/>
        </w:rPr>
        <w:t>]</w:t>
      </w:r>
      <w:bookmarkEnd w:id="25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 سکع ، کسع ، عسک ، کعس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یُصَبُّ علیه الماءُ ثم یُشرب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لمنظور الأسدی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سقیناها العکیسَ تمذّحت</w:t>
      </w:r>
    </w:p>
    <w:p>
      <w:pPr>
        <w:pStyle w:val="BookText"/>
        <w:rPr/>
      </w:pPr>
      <w:r>
        <w:rPr>
          <w:rFonts w:ascii="Amiri" w:hAnsi="Amiri" w:eastAsia="Amiri" w:cs="Amiri"/>
          <w:color w:val="111111"/>
          <w:sz w:val="28"/>
          <w:sz w:val="28"/>
          <w:szCs w:val="28"/>
          <w:rtl w:val="true"/>
          <w:lang w:bidi="ar-SA"/>
        </w:rPr>
        <w:t>خَواصرُها وازداد رشحاً وریدها</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 لبنٌ علی مرقٍ کائناً ما کان فهو العکیس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عکست البعیر عکساً ، وهو أن تشدَّ عنقَه إلی إحدی یدیه وهو بارک ، والاسم العِکاس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الأعرابی مثله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الربیع بن خُثَیم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اعکِسوا أنفسَکم عکسَ الخیل باللُّجُم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اقدعوها وکفوها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أعرابیٌّ من بنی نُفَیل شنقتُ البعیر وعکستُه ، إذا جذبتَ من جریرِه ولزمت من رأسه فهملج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العَکْس أن یَجعلَ فی رأس البعیر خطاماً ثم یعقده إلی رکبته لئلا یصُول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 آخرَ الشیء علی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لدی الأکوار یُعْکَسْنَ بالبُری</w:t>
      </w:r>
    </w:p>
    <w:p>
      <w:pPr>
        <w:pStyle w:val="BookText"/>
        <w:rPr/>
      </w:pPr>
      <w:r>
        <w:rPr>
          <w:rFonts w:ascii="Amiri" w:hAnsi="Amiri" w:eastAsia="Amiri" w:cs="Amiri"/>
          <w:color w:val="111111"/>
          <w:sz w:val="28"/>
          <w:sz w:val="28"/>
          <w:szCs w:val="28"/>
          <w:rtl w:val="true"/>
          <w:lang w:bidi="ar-SA"/>
        </w:rPr>
        <w:t>علی عَجَلٍ منها ومنهنَّ یُکسَعُ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یمشی مَشیَ الأفعی فهو یتعکَّس تعکُّساً ، کأنه قد یبِست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سمِّی السکران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 دون ذلک مِکاسٌ وعِکاس ، وذلک أن تأخذ بناصیته ویأخذ بناصیتک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 به ، وسَدِک به ، إذا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 به وعَسِک به ، إذا لصِق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السُّلامَی ، وجمعه الکِعاس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عظام البراجم فی الأصابع ، وکذلک من الشاء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الکُسْعة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الطوسیّ عن الخرّاز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 سمِّیت کُسْعة لأنّک تکسعها إلی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الحمیر کُسعةً لأنّها تُکسَعُ فی أدبارها إذا سِیقَت وعلیها أحمالُها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کسعَ فلانٌ فلاناً وکسَحه ، وثَفَنَه ، ولَظَّه ولاظَه ولأظه ، یلُوظُه ویلُظُّه ویَلأَظُه ، إذا طرده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والکَسع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ماء بارد فیضرب به ضروع الحلائب إذا أرادوا تغریزها لیبقی لها طِرقُها ویکون أقوی لأولادها التی تُنتجُها فیما تقتبل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حلّزة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تکسَع الشُّولَ یأغبارها</w:t>
      </w:r>
    </w:p>
    <w:p>
      <w:pPr>
        <w:pStyle w:val="BookText"/>
        <w:rPr/>
      </w:pPr>
      <w:r>
        <w:rPr>
          <w:rFonts w:ascii="Amiri" w:hAnsi="Amiri" w:eastAsia="Amiri" w:cs="Amiri"/>
          <w:color w:val="111111"/>
          <w:sz w:val="28"/>
          <w:sz w:val="28"/>
          <w:szCs w:val="28"/>
          <w:rtl w:val="true"/>
          <w:lang w:bidi="ar-SA"/>
        </w:rPr>
        <w:t>إنک لا تدری مَن الناتجُ</w:t>
      </w:r>
    </w:p>
    <w:p>
      <w:pPr>
        <w:pStyle w:val="BookText"/>
        <w:rPr/>
      </w:pPr>
      <w:r>
        <w:rPr>
          <w:rFonts w:ascii="Amiri" w:hAnsi="Amiri" w:eastAsia="Amiri" w:cs="Amiri"/>
          <w:color w:val="111111"/>
          <w:sz w:val="28"/>
          <w:sz w:val="28"/>
          <w:szCs w:val="28"/>
          <w:rtl w:val="true"/>
          <w:lang w:bidi="ar-SA"/>
        </w:rPr>
        <w:t>واحلُبْ لأضیافک ألبانَها</w:t>
      </w:r>
    </w:p>
    <w:p>
      <w:pPr>
        <w:pStyle w:val="BookText"/>
        <w:rPr/>
      </w:pPr>
      <w:r>
        <w:rPr>
          <w:rFonts w:ascii="Amiri" w:hAnsi="Amiri" w:eastAsia="Amiri" w:cs="Amiri"/>
          <w:color w:val="111111"/>
          <w:sz w:val="28"/>
          <w:sz w:val="28"/>
          <w:szCs w:val="28"/>
          <w:rtl w:val="true"/>
          <w:lang w:bidi="ar-SA"/>
        </w:rPr>
        <w:t>فإنَّ شرَّ اللبنِ الوالجُ</w:t>
      </w:r>
    </w:p>
    <w:p>
      <w:pPr>
        <w:pStyle w:val="BookText"/>
        <w:rPr/>
      </w:pPr>
      <w:r>
        <w:rPr>
          <w:rFonts w:ascii="Amiri" w:hAnsi="Amiri" w:eastAsia="Amiri" w:cs="Amiri"/>
          <w:color w:val="111111"/>
          <w:sz w:val="28"/>
          <w:sz w:val="28"/>
          <w:szCs w:val="28"/>
          <w:rtl w:val="true"/>
          <w:lang w:bidi="ar-SA"/>
        </w:rPr>
        <w:t xml:space="preserve">والأغبار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غُبْر ، وهو بقیة اللبن فی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تغرِّز إبلک وأنت تُریغُ بذلک قوَّةَ نسلها ، واحلبْها لأضیافک فلعلَّ عدوّک یُغیر علیها فیکون الناتجَ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 قوماً فأتونی بکُسَعٍ جَبِیزاتٍ معشِّشات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والجَبیزات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 فلانٌ فلاناً بما ساءه ، إذا همَزه من ورائه بکلامٍ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القومُ أدبارَهم فکسَعَوهم بسیوفهم ، أی ضربوا دوابرهم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العرب رُماة ، وکان فیهم رجلٌ رامٍ ، فرمَی بعدما أسدفَ اللیلُ عیراً فأصابه ، فظنَّ أنّه أخطأه فکسر قوسَه ، ثم ندم من الغد حین نظر إلی العَیر قد اسبَطرَّ </w:t>
      </w:r>
      <w:bookmarkStart w:id="260" w:name="pg17043_186298"/>
    </w:p>
    <w:p>
      <w:pPr>
        <w:pStyle w:val="BookText"/>
        <w:rPr/>
      </w:pPr>
      <w:bookmarkEnd w:id="260"/>
      <w:r>
        <w:rPr>
          <w:rFonts w:ascii="Amiri" w:hAnsi="Amiri" w:eastAsia="Amiri" w:cs="Amiri"/>
          <w:color w:val="111111"/>
          <w:sz w:val="28"/>
          <w:sz w:val="28"/>
          <w:szCs w:val="28"/>
          <w:rtl w:val="true"/>
          <w:lang w:bidi="ar-SA"/>
        </w:rPr>
        <w:t>میتاً وسهمُه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مثلاً لکلِّ نادمٍ علی فعلٍ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یقول الفرزدقُ وقد ضربه مثلاً لنفسه حین طلّق امرأته 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ندامةَ الکُسَعیِ لمّا</w:t>
      </w:r>
    </w:p>
    <w:p>
      <w:pPr>
        <w:pStyle w:val="BookText"/>
        <w:rPr/>
      </w:pPr>
      <w:r>
        <w:rPr>
          <w:rFonts w:ascii="Amiri" w:hAnsi="Amiri" w:eastAsia="Amiri" w:cs="Amiri"/>
          <w:color w:val="111111"/>
          <w:sz w:val="28"/>
          <w:sz w:val="28"/>
          <w:szCs w:val="28"/>
          <w:rtl w:val="true"/>
          <w:lang w:bidi="ar-SA"/>
        </w:rPr>
        <w:t>غدت منی مطلَّقةً نَوارُ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المجتمع الأبیض تحت ذنَب العُقاب ، وجمعها الکُسَع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وکَسَعتِ الظَّبیة والناقةُ ، إذا أدخلت ذنَبها بین رجلیها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کاسع بغیرهاء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شِیات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وضح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البیاض فی طرف الثُّنّة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خطَرَ الفحلُ فضربَ بین فخذیه فذلک الاکتساع ، فإن شالَ به ثمّ طَواه فقد عَقْرَبه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الکُسْعة تقع علی الإبل العوامل ، والبقر الحوامل ، والحمیر ، والرَّقیق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کَسْعُها أنّها تُکْسَع بالعِصِیِّ إذا سِیقتْ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أین سَکَع وبکع وبقع ، أی ما أدری أین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المسکِّعة من الأرَضینَ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نَفِیح ونِفِّیح ، وساکع ، وشَصِیب ، أی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فلانٌ فی مُسَکِّعةٍ ومُسَکَّعة من أمره ، وهی المضلِّلة المودِّرة التی لا یُهتَدی فیها لوجه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فی غَمْرَةٍ یتسکَّعُ</w:t>
      </w:r>
    </w:p>
    <w:p>
      <w:pPr>
        <w:pStyle w:val="BookText"/>
        <w:rPr/>
      </w:pPr>
      <w:r>
        <w:rPr>
          <w:rFonts w:ascii="IRNazanin" w:hAnsi="IRNazanin" w:eastAsia="IRNazanin"/>
          <w:color w:val="111111"/>
          <w:sz w:val="28"/>
          <w:sz w:val="28"/>
          <w:szCs w:val="28"/>
          <w:rtl w:val="true"/>
          <w:lang w:bidi="fa-IR"/>
        </w:rPr>
        <w:t>أی لا یدری أین یأخذ من أرض الله</w:t>
      </w:r>
      <w:r>
        <w:rPr>
          <w:rFonts w:eastAsia="IRNazanin" w:cs="IRNazanin"/>
          <w:color w:val="111111"/>
          <w:sz w:val="28"/>
          <w:szCs w:val="28"/>
          <w:rtl w:val="true"/>
          <w:lang w:bidi="fa-IR"/>
        </w:rPr>
        <w:t>.</w:t>
      </w:r>
    </w:p>
    <w:p>
      <w:pPr>
        <w:pStyle w:val="Heading5"/>
        <w:numPr>
          <w:ilvl w:val="4"/>
          <w:numId w:val="1"/>
        </w:numPr>
        <w:rPr/>
      </w:pPr>
      <w:bookmarkStart w:id="261" w:name="__RefHeading___Toc6569359_3381743652"/>
      <w:bookmarkStart w:id="262" w:name="_Toc96"/>
      <w:bookmarkEnd w:id="261"/>
      <w:r>
        <w:rPr>
          <w:rtl w:val="true"/>
        </w:rPr>
        <w:t xml:space="preserve">باب العین والکاف والزای </w:t>
      </w:r>
      <w:r>
        <w:rPr>
          <w:rtl w:val="true"/>
        </w:rPr>
        <w:t>[</w:t>
      </w:r>
      <w:r>
        <w:rPr>
          <w:rtl w:val="true"/>
        </w:rPr>
        <w:t>ع ک ز</w:t>
      </w:r>
      <w:r>
        <w:rPr>
          <w:rtl w:val="true"/>
        </w:rPr>
        <w:t>]</w:t>
      </w:r>
      <w:bookmarkEnd w:id="26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زعک ، عکز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الأزعکیّ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المسنُّ 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السیّیء الخلق البخیل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فی أسفلها زُجٌّ یتوکّأ علیها الرجل ، وجمعها عکاکیز وعُکَّازات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263" w:name="__RefHeading___Toc6569361_3381743652"/>
      <w:bookmarkStart w:id="264" w:name="_Toc97"/>
      <w:bookmarkEnd w:id="263"/>
      <w:r>
        <w:rPr>
          <w:rtl w:val="true"/>
        </w:rPr>
        <w:t xml:space="preserve">باب العین والکاف والدال </w:t>
      </w:r>
      <w:r>
        <w:rPr>
          <w:rtl w:val="true"/>
        </w:rPr>
        <w:t>[</w:t>
      </w:r>
      <w:r>
        <w:rPr>
          <w:rtl w:val="true"/>
        </w:rPr>
        <w:t>ع ک د</w:t>
      </w:r>
      <w:r>
        <w:rPr>
          <w:rtl w:val="true"/>
        </w:rPr>
        <w:t>]</w:t>
      </w:r>
      <w:bookmarkEnd w:id="264"/>
    </w:p>
    <w:p>
      <w:pPr>
        <w:pStyle w:val="BookText"/>
        <w:rPr/>
      </w:pPr>
      <w:r>
        <w:rPr>
          <w:rFonts w:ascii="IRNazanin" w:hAnsi="IRNazanin" w:eastAsia="IRNazanin"/>
          <w:color w:val="111111"/>
          <w:sz w:val="28"/>
          <w:sz w:val="28"/>
          <w:szCs w:val="28"/>
          <w:rtl w:val="true"/>
          <w:lang w:bidi="fa-IR"/>
        </w:rPr>
        <w:t xml:space="preserve">عکد ، دعک ، دکع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عَکَدته ، وهو أصل القلب بین الرئتین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اللسان وعُقْدته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حَبَابُک وشَبَابُک ، وأمّ معکودِک ، ومَعکودُک ، ومجهودُک أن تفعل کذا وکذا ، معناه کلِّه غایتک وآخر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استعکد الضبُّ بحجرٍ أو شجر ، إذا تعصَّم به مخافة عُقابٍ أو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فی صفة الضبّ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استعکَدَتْ منه بکلِّ کُدایة</w:t>
      </w:r>
    </w:p>
    <w:p>
      <w:pPr>
        <w:pStyle w:val="BookText"/>
        <w:rPr/>
      </w:pPr>
      <w:r>
        <w:rPr>
          <w:rFonts w:ascii="Amiri" w:hAnsi="Amiri" w:eastAsia="Amiri" w:cs="Amiri"/>
          <w:color w:val="111111"/>
          <w:sz w:val="28"/>
          <w:sz w:val="28"/>
          <w:szCs w:val="28"/>
          <w:rtl w:val="true"/>
          <w:lang w:bidi="ar-SA"/>
        </w:rPr>
        <w:t>من الصَّخر وافاها لدی کلِّ مَسرحِ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عَکِد الضبُ یعکَد عَکَداً ، إذا سمِنَ وصلُب</w:t>
      </w:r>
      <w:r>
        <w:rPr>
          <w:rFonts w:eastAsia="Amiri" w:cs="Amiri" w:ascii="Amiri" w:hAnsi="Amiri"/>
          <w:color w:val="111111"/>
          <w:sz w:val="28"/>
          <w:szCs w:val="28"/>
          <w:rtl w:val="true"/>
          <w:lang w:bidi="ar-SA"/>
        </w:rPr>
        <w:t xml:space="preserve">. </w:t>
      </w:r>
      <w:bookmarkStart w:id="265" w:name="pg17043_186299"/>
    </w:p>
    <w:p>
      <w:pPr>
        <w:pStyle w:val="BookText"/>
        <w:rPr/>
      </w:pPr>
      <w:bookmarkEnd w:id="265"/>
      <w:r>
        <w:rPr>
          <w:rFonts w:ascii="Amiri" w:hAnsi="Amiri" w:eastAsia="Amiri" w:cs="Amiri"/>
          <w:color w:val="111111"/>
          <w:sz w:val="28"/>
          <w:sz w:val="28"/>
          <w:szCs w:val="28"/>
          <w:rtl w:val="true"/>
          <w:lang w:bidi="ar-SA"/>
        </w:rPr>
        <w:t xml:space="preserve">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الداعکة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الجریئة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والرُّعونة ، وقد دعِک دعَکاً ، ورجلٌ داعک من قومٍ داعکین ، إذا هلکوا حُمقاً ، والدَّعْک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دعْک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ودعَکتُ الثوب باللُّبْس ، إذا لیّنتَه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ودعکت الخصم دعکاً ، ومعکتُه مَعکاً ، إذا ذلَّلتَه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تنحَّ من دَعْکة الطریق وعن ضَحْکه وضَحّاکِهِ ، وعن حنّانِه وجَدِیّته وسلیقته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الأحمق داعکةٌ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هبَنَّقیٌّ ضعیفُ النَّهْض داعکة</w:t>
      </w:r>
    </w:p>
    <w:p>
      <w:pPr>
        <w:pStyle w:val="BookText"/>
        <w:rPr/>
      </w:pPr>
      <w:r>
        <w:rPr>
          <w:rFonts w:ascii="Amiri" w:hAnsi="Amiri" w:eastAsia="Amiri" w:cs="Amiri"/>
          <w:color w:val="111111"/>
          <w:sz w:val="28"/>
          <w:sz w:val="28"/>
          <w:szCs w:val="28"/>
          <w:rtl w:val="true"/>
          <w:lang w:bidi="ar-SA"/>
        </w:rPr>
        <w:t>یَقْنی المُنَی ویراها أفضلَ النَّشبِ</w:t>
      </w:r>
    </w:p>
    <w:p>
      <w:pPr>
        <w:pStyle w:val="BookText"/>
        <w:rPr/>
      </w:pPr>
      <w:r>
        <w:rPr>
          <w:rFonts w:ascii="Amiri" w:hAnsi="Amiri" w:eastAsia="Amiri" w:cs="Amiri"/>
          <w:color w:val="111111"/>
          <w:sz w:val="28"/>
          <w:sz w:val="28"/>
          <w:szCs w:val="28"/>
          <w:rtl w:val="true"/>
          <w:lang w:bidi="ar-SA"/>
        </w:rPr>
        <w:t xml:space="preserve">دکع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أمراض الإبل الدُّکاع ، وهو سعالٌ یأخذُها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دکَعَ البعیرُ دَکْعاً ، وقَحَب یَقحَب ، ونَحب یَنحِب ، ونَحَز ینحَز وینحِز ، کلُّه بمعنی السُّعال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یأخذ الخیل فی صدورها کالخَبْطة فی الناس ؛ یقال دُکِع الفرس ، فهو مدکوع</w:t>
      </w:r>
      <w:r>
        <w:rPr>
          <w:rFonts w:eastAsia="IRNazanin" w:cs="IRNazanin"/>
          <w:color w:val="111111"/>
          <w:sz w:val="28"/>
          <w:szCs w:val="28"/>
          <w:rtl w:val="true"/>
          <w:lang w:bidi="fa-IR"/>
        </w:rPr>
        <w:t>.</w:t>
      </w:r>
    </w:p>
    <w:p>
      <w:pPr>
        <w:pStyle w:val="Heading5"/>
        <w:numPr>
          <w:ilvl w:val="4"/>
          <w:numId w:val="1"/>
        </w:numPr>
        <w:rPr/>
      </w:pPr>
      <w:bookmarkStart w:id="266" w:name="__RefHeading___Toc6569363_3381743652"/>
      <w:bookmarkStart w:id="267" w:name="_Toc98"/>
      <w:bookmarkEnd w:id="266"/>
      <w:r>
        <w:rPr>
          <w:rtl w:val="true"/>
        </w:rPr>
        <w:t xml:space="preserve">باب العین والکاف والتاء </w:t>
      </w:r>
      <w:r>
        <w:rPr>
          <w:rtl w:val="true"/>
        </w:rPr>
        <w:t>[</w:t>
      </w:r>
      <w:r>
        <w:rPr>
          <w:rtl w:val="true"/>
        </w:rPr>
        <w:t>ع ک ت</w:t>
      </w:r>
      <w:r>
        <w:rPr>
          <w:rtl w:val="true"/>
        </w:rPr>
        <w:t>]</w:t>
      </w:r>
      <w:bookmarkEnd w:id="267"/>
    </w:p>
    <w:p>
      <w:pPr>
        <w:pStyle w:val="BookText"/>
        <w:rPr/>
      </w:pPr>
      <w:r>
        <w:rPr>
          <w:rFonts w:ascii="IRNazanin" w:hAnsi="IRNazanin" w:eastAsia="IRNazanin"/>
          <w:color w:val="111111"/>
          <w:sz w:val="28"/>
          <w:sz w:val="28"/>
          <w:szCs w:val="28"/>
          <w:rtl w:val="true"/>
          <w:lang w:bidi="fa-IR"/>
        </w:rPr>
        <w:t xml:space="preserve">عتک ، کتع ، 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هانیء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العاتک من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الحازر ، وقد عتک یَعتِک عُتوکاً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من القِدَم ، وهو 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اللَّجوج الذی لا ینثنی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نُتبعهم خیْلاً لنا عواتکا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المرأة عاتکة لصفائها وحُمرتها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عتکت المرأة علی زوجها ، إذا نَشَزت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عتک فلان یَعتِک عَتْکاً ، إذا کرَّ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وعتکَ عتکة مُنکرةً ، إذا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القتیبی لأبی الیقظان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العواتک ثلاث نسوة تسمَّی کلُّ واحدةٍ عاتکة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إحداهنّ عاتکة بنت هلال بن فالج بن ذَکْوان ، وهی أمُّ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بنت مُرّة بن هلال بن فالج بن ذکوان ، وهی أمُّ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بنت الأوقصِ بن مُرّة بن هلال بن فالج بن ذکوان ، وهی أم وهب أبی آمنة أم النبی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من العواتک عمة الوسطی ، والوسطی عمة الأخری وبنو سُلیم تفخر بهذه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العاتکة من القسیّ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طال بها العهدُ فاحمرَّ عودُها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عاتک ، إذا صفَا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عاتک ، وأحمر أقشر ، إذا کان شدید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ونخلة عاتکة ، إذا کانت لا تأتبِر ، أی لا تقبل الإبار ، وهی </w:t>
      </w:r>
      <w:bookmarkStart w:id="268" w:name="pg17043_186300"/>
    </w:p>
    <w:p>
      <w:pPr>
        <w:pStyle w:val="BookText"/>
        <w:rPr/>
      </w:pPr>
      <w:bookmarkEnd w:id="268"/>
      <w:r>
        <w:rPr>
          <w:rFonts w:ascii="Amiri" w:hAnsi="Amiri" w:eastAsia="Amiri" w:cs="Amiri"/>
          <w:color w:val="111111"/>
          <w:sz w:val="28"/>
          <w:sz w:val="28"/>
          <w:szCs w:val="28"/>
          <w:rtl w:val="true"/>
          <w:lang w:bidi="ar-SA"/>
        </w:rPr>
        <w:t>الصَّلود تحمل الشِّیص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الحرمازی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عتک القومُ إلی موضع کذا ، إذا عدَلوا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ساروا فلست علی أنی اصبت بهم</w:t>
      </w:r>
    </w:p>
    <w:p>
      <w:pPr>
        <w:pStyle w:val="BookText"/>
        <w:rPr/>
      </w:pPr>
      <w:r>
        <w:rPr>
          <w:rFonts w:ascii="Amiri" w:hAnsi="Amiri" w:eastAsia="Amiri" w:cs="Amiri"/>
          <w:color w:val="111111"/>
          <w:sz w:val="28"/>
          <w:sz w:val="28"/>
          <w:szCs w:val="28"/>
          <w:rtl w:val="true"/>
          <w:lang w:bidi="ar-SA"/>
        </w:rPr>
        <w:t>أدری علی أیِّ صَرفَیْ نیّة عتَکوا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عتک فی الأرض یَعتِک ، إذا ذهبَ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قبیلة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السکیت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کَتِیع ، کقولک ما بها عَرِیب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الصغیر ، وجمعها کُتَع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کاتعه وقاتعه ، إذا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جاء القوم أجمعون أکتعون أبصعون أبتعون بالتاء ، تؤکَّد الکلمة بهذه التواکید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المنذری عن أبی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بلغة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الکُتَع من أولاد الثعالب ، ویجمع کُتْعاناً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وأکتع حرف یوصل به أجمع لا 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وجمعاء کتعاء ، وجُمَع کُتَع ، وأجمعون أکتعون ؛ کلُّ هذا 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کُتَع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 وهم الکُتَعون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الدلو صغیرةً فهی الحُرْجة والکُتْعة ، وإذا کانت کبیرةً فهی السَّجیلة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فلانٌ مُکَوتعاً ومُکْتِعاً ومُکْعراً ومُکعتراً ، إذا جاء یمشی مشیاً سریعاً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البُلبُل جاء مصغَّراً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کَعْتٌ وامرأةٌ کَعْتة ، وهما القصیران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6569365_3381743652"/>
      <w:bookmarkStart w:id="270" w:name="_Toc99"/>
      <w:bookmarkEnd w:id="269"/>
      <w:r>
        <w:rPr>
          <w:rtl w:val="true"/>
        </w:rPr>
        <w:t xml:space="preserve">باب العین والکاف والظاء </w:t>
      </w:r>
      <w:r>
        <w:rPr>
          <w:rtl w:val="true"/>
        </w:rPr>
        <w:t>[</w:t>
      </w:r>
      <w:r>
        <w:rPr>
          <w:rtl w:val="true"/>
        </w:rPr>
        <w:t>ع ک ظ</w:t>
      </w:r>
      <w:r>
        <w:rPr>
          <w:rtl w:val="true"/>
        </w:rPr>
        <w:t>]</w:t>
      </w:r>
      <w:bookmarkEnd w:id="27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عکظ ، کعظ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علی الرجل السفرُ وبَعُدَ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تنکَّظ ، فإذا التوی علیه أمره فقد تعکَّظ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بنی سلیم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عکَّظه عن حاجته ونکَّظه ، إذا صرفَه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وعکَّظ علیه حاجته ونکَّظها ، إذا نکَّدها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سوقٍ من أسواق العرب ، وموسمٌ من مواسمهم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قبائل العرب تجتمع بعکاظ کلّ سنة ویتفاخرون بها ویحضرها شعراؤهم فیتناشدون ما أحدثوا من الشعر ثم یتفرّقون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وأدیمٌ عُکاظیٌ نُسب إلی عکاظ ، وهو </w:t>
      </w:r>
      <w:bookmarkStart w:id="271" w:name="pg17043_186301"/>
    </w:p>
    <w:p>
      <w:pPr>
        <w:pStyle w:val="BookText"/>
        <w:rPr/>
      </w:pPr>
      <w:bookmarkEnd w:id="271"/>
      <w:r>
        <w:rPr>
          <w:rFonts w:ascii="IRNazanin" w:hAnsi="IRNazanin" w:eastAsia="IRNazanin"/>
          <w:color w:val="111111"/>
          <w:sz w:val="28"/>
          <w:sz w:val="28"/>
          <w:szCs w:val="28"/>
          <w:rtl w:val="true"/>
          <w:lang w:bidi="fa-IR"/>
        </w:rPr>
        <w:t>ما یُحمل إلی عکاظ فیباع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عکاظ عُکاظَ لأنَّ العرب کانت تجتمع بها فیعکِظ بعضُهم بعضاً بالفَخار ، أی یَدْعَک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وعکظَ فلانٌ خصمَه باللَّدد والحُجَج عَکْظاً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عکَظ الرجلُ دابّتَه یعکِظها عکظاً ، إذا 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وتعکّظ القومُ تَعکُّظاً ، إذا تحبَّسوا ینظرون فی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سمِّیت عکاظ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القصیر الضّخم کَعیظٌ ومکعَّظٌ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 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مهملة</w:t>
      </w:r>
    </w:p>
    <w:p>
      <w:pPr>
        <w:pStyle w:val="Heading5"/>
        <w:numPr>
          <w:ilvl w:val="4"/>
          <w:numId w:val="1"/>
        </w:numPr>
        <w:rPr/>
      </w:pPr>
      <w:bookmarkStart w:id="272" w:name="__RefHeading___Toc6569367_3381743652"/>
      <w:bookmarkStart w:id="273" w:name="_Toc100"/>
      <w:bookmarkEnd w:id="272"/>
      <w:r>
        <w:rPr>
          <w:rtl w:val="true"/>
        </w:rPr>
        <w:t xml:space="preserve">باب العین والکاف والثاء </w:t>
      </w:r>
      <w:r>
        <w:rPr>
          <w:rtl w:val="true"/>
        </w:rPr>
        <w:t>[</w:t>
      </w:r>
      <w:r>
        <w:rPr>
          <w:rtl w:val="true"/>
        </w:rPr>
        <w:t>ع ک ث</w:t>
      </w:r>
      <w:r>
        <w:rPr>
          <w:rtl w:val="true"/>
        </w:rPr>
        <w:t>]</w:t>
      </w:r>
      <w:bookmarkEnd w:id="27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کثع ، عکث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الکَثْعة والکَثْأة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کَثَع وکثأ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کثأ اللبن ، إذا ارتفع وصفا الماءُ من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أکْثَعَ سقاؤک ، إذا خرج زُبده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وشرِبتُ کَثْعةً من لبن ، أی حین ظهرت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کثَّعتِ اللحیةُ وکثّأت ، إذا کثُرت وکثُفت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کثعت الغنم تکثَعُ فهی کاثعة ، إذا سَلَحَتْ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الغنم بکُثوعها ، إذا رمت بسُلوحها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کَثْع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کاثعة ، إذا کثر دمُها حتَّی کادت تنقلب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ولِثَة کاثعة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مکثِّعة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أکثِّع سقاءکم وأکثِّئه ، أی آکل ما علاه من الدَّسَم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عکث فإنی لا أحفظ فی ثلاثیِّه حرفاً أعتمده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رُباعیه العنکث ، وهو نبتٌ معروف ، وکأن النون فیه زائدة</w:t>
      </w:r>
      <w:r>
        <w:rPr>
          <w:rFonts w:eastAsia="IRNazanin" w:cs="IRNazanin"/>
          <w:color w:val="111111"/>
          <w:sz w:val="28"/>
          <w:szCs w:val="28"/>
          <w:rtl w:val="true"/>
          <w:lang w:bidi="fa-IR"/>
        </w:rPr>
        <w:t>.</w:t>
      </w:r>
    </w:p>
    <w:p>
      <w:pPr>
        <w:pStyle w:val="Heading5"/>
        <w:numPr>
          <w:ilvl w:val="4"/>
          <w:numId w:val="1"/>
        </w:numPr>
        <w:rPr/>
      </w:pPr>
      <w:bookmarkStart w:id="274" w:name="__RefHeading___Toc6569369_3381743652"/>
      <w:bookmarkStart w:id="275" w:name="_Toc101"/>
      <w:bookmarkEnd w:id="274"/>
      <w:r>
        <w:rPr>
          <w:rtl w:val="true"/>
        </w:rPr>
        <w:t xml:space="preserve">باب العین والکاف مع الراء </w:t>
      </w:r>
      <w:r>
        <w:rPr>
          <w:rtl w:val="true"/>
        </w:rPr>
        <w:t>[</w:t>
      </w:r>
      <w:r>
        <w:rPr>
          <w:rtl w:val="true"/>
        </w:rPr>
        <w:t>ع ک ر</w:t>
      </w:r>
      <w:r>
        <w:rPr>
          <w:rtl w:val="true"/>
        </w:rPr>
        <w:t>]</w:t>
      </w:r>
      <w:bookmarkEnd w:id="275"/>
    </w:p>
    <w:p>
      <w:pPr>
        <w:pStyle w:val="BookText"/>
        <w:rPr/>
      </w:pPr>
      <w:r>
        <w:rPr>
          <w:rFonts w:ascii="IRNazanin" w:hAnsi="IRNazanin" w:eastAsia="IRNazanin"/>
          <w:color w:val="111111"/>
          <w:sz w:val="28"/>
          <w:sz w:val="28"/>
          <w:szCs w:val="28"/>
          <w:rtl w:val="true"/>
          <w:lang w:bidi="fa-IR"/>
        </w:rPr>
        <w:t xml:space="preserve">عکر ، عرک ، کرع ، کعر ،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عَکِرَ الماءُ عکَراً ، إذا کدِر ؛ وکذلک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وأعکرته وعکّرته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 عکَراً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العکارون لا الفرَّارون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یحمل فی الحرب تارة بعد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یولِّی فی الحرب ثم یکرُّ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عَکَر واعتکر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اعتکر الشبابُ ، إذا دامَ وثبتَ حتَّی ینتهیَ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اعتکر اللیلُ ، إذا اختلط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وأعسف اللیل إذا اللیلُ اعتکرْ</w:t>
      </w:r>
    </w:p>
    <w:p>
      <w:pPr>
        <w:pStyle w:val="BookText"/>
        <w:rPr/>
      </w:pPr>
      <w:r>
        <w:rPr>
          <w:rFonts w:ascii="IRNazanin" w:hAnsi="IRNazanin" w:eastAsia="IRNazanin"/>
          <w:color w:val="111111"/>
          <w:sz w:val="28"/>
          <w:sz w:val="28"/>
          <w:szCs w:val="28"/>
          <w:rtl w:val="true"/>
          <w:lang w:bidi="fa-IR"/>
        </w:rPr>
        <w:t xml:space="preserve">وحدّثنی حاتم بن محبوب عن عبد الجبار عن سفیان عن عبد الملک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عمرو بن حُریث أبا العُریانِ الأسدیَّ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تقارُبُ المشی وسُوءٌ فی البصر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وکثرة النسیان فیما یُدَّکَر </w:t>
      </w:r>
    </w:p>
    <w:p>
      <w:pPr>
        <w:pStyle w:val="BookText"/>
        <w:rPr/>
      </w:pPr>
      <w:r>
        <w:rPr>
          <w:rFonts w:ascii="Amiri" w:hAnsi="Amiri" w:eastAsia="Amiri" w:cs="Amiri"/>
          <w:color w:val="111111"/>
          <w:sz w:val="28"/>
          <w:sz w:val="28"/>
          <w:szCs w:val="28"/>
          <w:rtl w:val="true"/>
          <w:lang w:bidi="ar-SA"/>
        </w:rPr>
        <w:t>وقلُة النوم إذَا اللَّیلُ اعتکَرْ</w:t>
      </w:r>
    </w:p>
    <w:p>
      <w:pPr>
        <w:pStyle w:val="BookText"/>
        <w:rPr/>
      </w:pPr>
      <w:r>
        <w:rPr>
          <w:rFonts w:ascii="Amiri" w:hAnsi="Amiri" w:eastAsia="Amiri" w:cs="Amiri"/>
          <w:color w:val="111111"/>
          <w:sz w:val="28"/>
          <w:sz w:val="28"/>
          <w:szCs w:val="28"/>
          <w:rtl w:val="true"/>
          <w:lang w:bidi="ar-SA"/>
        </w:rPr>
        <w:t>وترکیَ الحسناء فی قُبل الطُّهُرْ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اعتکر العسکرُ ، إذا رجَعَ بعضُه علی بعض فلم یُقدَر علی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واعتکر المطر ،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واعتکرت الریاح ، إذا جاءت بالغُبار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معتکِر ، أی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دُردیُّ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فلانٌ إلی عِکره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لیَعُودَنْ لمعدٍّ عِکْرها</w:t>
      </w:r>
    </w:p>
    <w:p>
      <w:pPr>
        <w:pStyle w:val="BookText"/>
        <w:rPr/>
      </w:pPr>
      <w:r>
        <w:rPr>
          <w:rFonts w:ascii="Amiri" w:hAnsi="Amiri" w:eastAsia="Amiri" w:cs="Amiri"/>
          <w:color w:val="111111"/>
          <w:sz w:val="28"/>
          <w:sz w:val="28"/>
          <w:szCs w:val="28"/>
          <w:rtl w:val="true"/>
          <w:lang w:bidi="ar-SA"/>
        </w:rPr>
        <w:t>دَلجُ اللیلِ وتأخاذ المِنَحْ</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عکرکرٌ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فجَّعهم باللَّبنِ العکرکرِ</w:t>
      </w:r>
    </w:p>
    <w:p>
      <w:pPr>
        <w:pStyle w:val="BookText"/>
        <w:rPr/>
      </w:pPr>
      <w:r>
        <w:rPr>
          <w:rFonts w:ascii="Amiri" w:hAnsi="Amiri" w:eastAsia="Amiri" w:cs="Amiri"/>
          <w:color w:val="111111"/>
          <w:sz w:val="28"/>
          <w:sz w:val="28"/>
          <w:szCs w:val="28"/>
          <w:rtl w:val="true"/>
          <w:lang w:bidi="ar-SA"/>
        </w:rPr>
        <w:t>عِضٌّ لئیمُ المنتمَی والعُنصُرِ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عِکرةَ أرضه ، أی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والعکَدة والعَکَرة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 علی السَّیف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کالسَّیفِ لا فِرِنْدَ له</w:t>
      </w:r>
    </w:p>
    <w:p>
      <w:pPr>
        <w:pStyle w:val="BookText"/>
        <w:rPr/>
      </w:pPr>
      <w:r>
        <w:rPr>
          <w:rFonts w:ascii="Amiri" w:hAnsi="Amiri" w:eastAsia="Amiri" w:cs="Amiri"/>
          <w:color w:val="111111"/>
          <w:sz w:val="28"/>
          <w:sz w:val="28"/>
          <w:szCs w:val="28"/>
          <w:rtl w:val="true"/>
          <w:lang w:bidi="ar-SA"/>
        </w:rPr>
        <w:t>وقد علاه الخَبَاطُ والعکَرَا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ونسَقَ بالعکر علی الهاء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 الهاء للخباط فقد لحنَ ، لأنّ العرب لا تقدِّم المکنَّی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العَرَکیَ سأل النبی صلی‌الله‌علیه‌وسلم عن الطُّهور بماء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صیّاد السمَک ، وجمعه عَرَک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للملّاحین عَرَک لأنّهم یَصیدون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یَغْشَی الحداةُ بهم حُرَّ الکثیب کما</w:t>
      </w:r>
    </w:p>
    <w:p>
      <w:pPr>
        <w:pStyle w:val="BookText"/>
        <w:rPr/>
      </w:pPr>
      <w:r>
        <w:rPr>
          <w:rFonts w:ascii="Amiri" w:hAnsi="Amiri" w:eastAsia="Amiri" w:cs="Amiri"/>
          <w:color w:val="111111"/>
          <w:sz w:val="28"/>
          <w:sz w:val="28"/>
          <w:szCs w:val="28"/>
          <w:rtl w:val="true"/>
          <w:lang w:bidi="ar-SA"/>
        </w:rPr>
        <w:t>یُغْشِی السَّفائنَ موجَ اللُّجّة العَرَکُ</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العَرَک والعَرِک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فیها بقیَّة من سَمِنها وسَنامها ، لا یُعلَم ذلک حتَّی یُعرَک سَنامُها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العَرکیّة المرأة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یهجو النجاشیّ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به حیّاکة عَرَکیّةٌ</w:t>
      </w:r>
    </w:p>
    <w:p>
      <w:pPr>
        <w:pStyle w:val="BookText"/>
        <w:rPr/>
      </w:pPr>
      <w:r>
        <w:rPr>
          <w:rFonts w:ascii="Amiri" w:hAnsi="Amiri" w:eastAsia="Amiri" w:cs="Amiri"/>
          <w:color w:val="111111"/>
          <w:sz w:val="28"/>
          <w:sz w:val="28"/>
          <w:szCs w:val="28"/>
          <w:rtl w:val="true"/>
          <w:lang w:bidi="ar-SA"/>
        </w:rPr>
        <w:t>تنازعَها فی طُهرها رجُلانِ</w:t>
      </w:r>
    </w:p>
    <w:p>
      <w:pPr>
        <w:pStyle w:val="BookText"/>
        <w:rPr/>
      </w:pPr>
      <w:r>
        <w:rPr>
          <w:rFonts w:ascii="Amiri" w:hAnsi="Amiri" w:eastAsia="Amiri" w:cs="Amiri"/>
          <w:color w:val="111111"/>
          <w:sz w:val="28"/>
          <w:sz w:val="28"/>
          <w:szCs w:val="28"/>
          <w:rtl w:val="true"/>
          <w:lang w:bidi="ar-SA"/>
        </w:rPr>
        <w:t xml:space="preserve">والعِراک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الإبل علی الماء ، وقد اعترکت اعتراکاً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واعتراک الرِّجال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ازدحامُهم ، وعَرْکُ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یعترکون فیه إذا التقَوا ؛ والجمع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عارکتُه عراکاً ومعارکة ، وبه سمِّی الرجلُ مُعارِکاً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عرکتُ الأدیم عَرْکاً ، إذا دلکتَه دَلْکاً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وعرکت القومَ فی الحرب عَرکاً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وعریکة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 إذا عرَکه الحِمْل ، وجمعه العَرِیکُ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للیِّنُ العریکة ، إذا کان سَلِسَ الأخلاق سهلَها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وفلان شدید العریکة ، إذا کان شدید النَّفس أبیّاً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معروکة ، وقد عَرِکت ، إذا جرَدتها الماشیةُ من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عَرُوک ، إذا لم یُعلَم سِمنُها من هُزالها إلّا بالجسّ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لقیتُه عَرْکةً أو عَرْکتین ، أی مرةً أو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ولقیتُه عَرَکات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أزواج النبی صلی‌الله‌علیه‌وسلم کانت مُحرِمةً فذکرت العِراک قبل أن تُفِیض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عارک ، أی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عَرَکت تَعْرکُ عِراکاً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عوارکُ ، أی 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عَرِکٌ ، إذا کان شدیداً صِرِّیعاً لا یُطاق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العَدَبَّس الکنانی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 والحازّ واحد ، وهو أن یَحُزَّ المِرفَق فی الذِّراع حتّی یخلُص إلی اللحم ویقطع الجلدَ بحدِّ الکِرْکِرة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یصف بعیراً بائن المِرفَق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قلیل العرک یَهجر مِرفقاها</w:t>
      </w:r>
    </w:p>
    <w:p>
      <w:pPr>
        <w:pStyle w:val="BookText"/>
        <w:rPr/>
      </w:pPr>
      <w:r>
        <w:rPr>
          <w:rFonts w:ascii="IRNazanin" w:hAnsi="IRNazanin" w:eastAsia="IRNazanin"/>
          <w:color w:val="111111"/>
          <w:sz w:val="28"/>
          <w:sz w:val="28"/>
          <w:szCs w:val="28"/>
          <w:rtl w:val="true"/>
          <w:lang w:bidi="fa-IR"/>
        </w:rPr>
        <w:t xml:space="preserve">أبو عبید عن أبی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العرکرکة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اللَّحم الرَّسحاء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عَرکرکةٌ وجمعها عَرَکْرکات ، إذا کانت ضخمةً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رحلی بلَیلٍ قوما</w:t>
      </w:r>
    </w:p>
    <w:p>
      <w:pPr>
        <w:pStyle w:val="BookText"/>
        <w:rPr/>
      </w:pPr>
      <w:r>
        <w:rPr>
          <w:rFonts w:ascii="Amiri" w:hAnsi="Amiri" w:eastAsia="Amiri" w:cs="Amiri"/>
          <w:color w:val="111111"/>
          <w:sz w:val="28"/>
          <w:sz w:val="28"/>
          <w:szCs w:val="28"/>
          <w:rtl w:val="true"/>
          <w:lang w:bidi="ar-SA"/>
        </w:rPr>
        <w:t>وقرِّبا عَرکرکاتٍ کُوما</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به ضاغطٌ عرکرک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أصبر من ذی ضاغطٍ عَرَکْرکِ</w:t>
      </w:r>
    </w:p>
    <w:p>
      <w:pPr>
        <w:pStyle w:val="BookText"/>
        <w:rPr/>
      </w:pPr>
      <w:r>
        <w:rPr>
          <w:rFonts w:ascii="Amiri" w:hAnsi="Amiri" w:eastAsia="Amiri" w:cs="Amiri"/>
          <w:color w:val="111111"/>
          <w:sz w:val="28"/>
          <w:sz w:val="28"/>
          <w:szCs w:val="28"/>
          <w:rtl w:val="true"/>
          <w:lang w:bidi="ar-SA"/>
        </w:rPr>
        <w:t>ألقَی بَوَانِی زَوْره للمبرَکِ</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عرکرک ، وهو الضَّخم من أرکاب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ثلاثی ، ولفظه خماسیّ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شجاعٌ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اعترک القوم واعتوَکوا ، إذا ازدحموا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میمون العریکة ، والحریکة ، والسَّلیقة ، والنقیمة ، والنقیبة ، والنخیجة ، والجَبِیلة ، والطبیعة ،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أکرعَ القومُ ، إذا صَبَّتْ علیهم السماءُ فاستنقع الماءُ حتَّی سقَوا إبلَهم من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تقول لماء السماء إذا اجتمع فی غدیر کَرَعٌ ، وقد شرِبنا الکَرَع ، وأروینا نَعمَنا بالکَرَع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الراعی یصف إبلاً وراعیَها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یَسُنُّها آبِلٌ ما إنْ یجزِّئها</w:t>
      </w:r>
    </w:p>
    <w:p>
      <w:pPr>
        <w:pStyle w:val="BookText"/>
        <w:rPr/>
      </w:pPr>
      <w:r>
        <w:rPr>
          <w:rFonts w:ascii="Amiri" w:hAnsi="Amiri" w:eastAsia="Amiri" w:cs="Amiri"/>
          <w:color w:val="111111"/>
          <w:sz w:val="28"/>
          <w:sz w:val="28"/>
          <w:szCs w:val="28"/>
          <w:rtl w:val="true"/>
          <w:lang w:bidi="ar-SA"/>
        </w:rPr>
        <w:t>جَزْءاً شدیداً وما إنْ ترتَوی کَرَعا</w:t>
      </w:r>
    </w:p>
    <w:p>
      <w:pPr>
        <w:pStyle w:val="BookText"/>
        <w:rPr/>
      </w:pPr>
      <w:r>
        <w:rPr>
          <w:rFonts w:ascii="IRNazanin" w:hAnsi="IRNazanin" w:eastAsia="IRNazanin"/>
          <w:color w:val="111111"/>
          <w:sz w:val="28"/>
          <w:sz w:val="28"/>
          <w:szCs w:val="28"/>
          <w:rtl w:val="true"/>
          <w:lang w:bidi="fa-IR"/>
        </w:rPr>
        <w:t>وروی عن عکرمة أنه کرِه الکَرْع فی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یشرب الرجل بفیهِ من النَّهر غیر أن یشرب بکفَّیه أو بإناء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شربتَ منه بفیک من إناء أو غیره فقد کرَعتَ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العِطاشَ لها عَذْبٌ مقَبَّلهُ</w:t>
      </w:r>
    </w:p>
    <w:p>
      <w:pPr>
        <w:pStyle w:val="BookText"/>
        <w:rPr/>
      </w:pPr>
      <w:r>
        <w:rPr>
          <w:rFonts w:ascii="Amiri" w:hAnsi="Amiri" w:eastAsia="Amiri" w:cs="Amiri"/>
          <w:color w:val="111111"/>
          <w:sz w:val="28"/>
          <w:sz w:val="28"/>
          <w:szCs w:val="28"/>
          <w:rtl w:val="true"/>
          <w:lang w:bidi="ar-SA"/>
        </w:rPr>
        <w:t>إذا العِطاشُ علی أمثاله کَرَعوا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رمَی بفمه فی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یشرب بیدیه من النهر إذا فَقَد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الکارعات والمُکْرِعات من النخیل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أکرعَتْ وکرعت ، وهی کارعةٌ ومُکْرِعة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المکرِعات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اللواتی تدخل رؤوسها إلی الصِّلاء فیسودُّ 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تنزلْ بجعدیٍّ إذا ما</w:t>
      </w:r>
    </w:p>
    <w:p>
      <w:pPr>
        <w:pStyle w:val="BookText"/>
        <w:rPr/>
      </w:pPr>
      <w:r>
        <w:rPr>
          <w:rFonts w:ascii="Amiri" w:hAnsi="Amiri" w:eastAsia="Amiri" w:cs="Amiri"/>
          <w:color w:val="111111"/>
          <w:sz w:val="28"/>
          <w:sz w:val="28"/>
          <w:szCs w:val="28"/>
          <w:rtl w:val="true"/>
          <w:lang w:bidi="ar-SA"/>
        </w:rPr>
        <w:t>تردَّی المُکرَعاتُ من الدُّخانِ</w:t>
      </w:r>
    </w:p>
    <w:p>
      <w:pPr>
        <w:pStyle w:val="BookText"/>
        <w:rPr/>
      </w:pPr>
      <w:r>
        <w:rPr>
          <w:rFonts w:ascii="IRNazanin" w:hAnsi="IRNazanin" w:eastAsia="IRNazanin"/>
          <w:color w:val="111111"/>
          <w:sz w:val="28"/>
          <w:sz w:val="28"/>
          <w:szCs w:val="28"/>
          <w:rtl w:val="true"/>
          <w:lang w:bidi="fa-IR"/>
        </w:rPr>
        <w:t xml:space="preserve">وجعل غیره المکرعات هاهنا النَّخیلَ النابتةَ علی الماء ، کما قال لبیدٌ یصف نخلاً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یشربن رِفْهاً عراکا غیر صادرة</w:t>
      </w:r>
    </w:p>
    <w:p>
      <w:pPr>
        <w:pStyle w:val="BookText"/>
        <w:rPr/>
      </w:pPr>
      <w:r>
        <w:rPr>
          <w:rFonts w:ascii="Amiri" w:hAnsi="Amiri" w:eastAsia="Amiri" w:cs="Amiri"/>
          <w:color w:val="111111"/>
          <w:sz w:val="28"/>
          <w:sz w:val="28"/>
          <w:szCs w:val="28"/>
          <w:rtl w:val="true"/>
          <w:lang w:bidi="ar-SA"/>
        </w:rPr>
        <w:t>فکلُّها کارعٌ فی الماء مغتَمرُ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 الإنسان فی الماء یکرع کرْعاً وکُروعاً ، إذا تناولَه بفیه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وکرع فی الإناء ، إذا أمال نحوه عنقَه فشرِب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بصهباء فی حافاتها المسک کارع</w:t>
      </w:r>
    </w:p>
    <w:p>
      <w:pPr>
        <w:pStyle w:val="BookText"/>
        <w:rPr/>
      </w:pPr>
      <w:r>
        <w:rPr>
          <w:rFonts w:ascii="IRNazanin" w:hAnsi="IRNazanin" w:eastAsia="IRNazanin"/>
          <w:color w:val="111111"/>
          <w:sz w:val="28"/>
          <w:sz w:val="28"/>
          <w:szCs w:val="28"/>
          <w:rtl w:val="true"/>
          <w:lang w:bidi="fa-IR"/>
        </w:rPr>
        <w:t>أی مجعول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عدنان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بزوراء فی أکنافها المسک کارع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والکارع الإنسان ، أی أنتَ المِسک لأنّک أنت الکارعُ فیها ، أی نَفَسُک مثل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أنفٌ من الحَرَّة فهو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من الجبل یعترض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وکُراع الغَمِیم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بناحیة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مُکرَع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أحقبُ مجلوزٌ شَواهُ مُکرَعْ</w:t>
      </w:r>
    </w:p>
    <w:p>
      <w:pPr>
        <w:pStyle w:val="BookText"/>
        <w:rPr/>
      </w:pPr>
      <w:r>
        <w:rPr>
          <w:rFonts w:ascii="Amiri" w:hAnsi="Amiri" w:eastAsia="Amiri" w:cs="Amiri"/>
          <w:color w:val="111111"/>
          <w:sz w:val="28"/>
          <w:sz w:val="28"/>
          <w:szCs w:val="28"/>
          <w:rtl w:val="true"/>
          <w:lang w:bidi="ar-SA"/>
        </w:rPr>
        <w:t xml:space="preserve">وأکارعُ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القاصیة ، شبِّهت بأکارع الشاة ، وهی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والأکارع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 شُبِّهوا بأکارع الدوابّ ، وهی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بالطلَب فی أکارع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کرعةٌ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کرِعٌ ، وقد کَرِعت إلی العمل کَرَعاً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والکُراع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الرُّکبة ، ومن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کعوبها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هذه کُراعٌ ؛ وهی الوظیف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وکُراع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مقدَّم الساقین ، وفیه کَرَعٌ ، أی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أیضاً فیما روی عَمرو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الغلام ، وتکرَّعَ ، وتمکَّی ، إذا تطهَّر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یجمع الخَیلَ والسِّلاح إذا ذُکر مع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أبی زُبَیدٍ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ونفی الجُندَبُ الحَصَی بکُرَاعی</w:t>
      </w:r>
    </w:p>
    <w:p>
      <w:pPr>
        <w:pStyle w:val="BookText"/>
        <w:rPr/>
      </w:pPr>
      <w:r>
        <w:rPr>
          <w:rFonts w:ascii="Amiri" w:hAnsi="Amiri" w:eastAsia="Amiri" w:cs="Amiri"/>
          <w:color w:val="111111"/>
          <w:sz w:val="28"/>
          <w:sz w:val="28"/>
          <w:szCs w:val="28"/>
          <w:rtl w:val="true"/>
          <w:lang w:bidi="ar-SA"/>
        </w:rPr>
        <w:t>ه وأوفی فی عُوده الحِرباءُ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أکرعَک الصَّیدُ ، وأخْطَبک ، وأصقبک ، وأقنی لک ، بمعنی أمکنک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وکرِع الرجلُ ، إذا تطیَّبَ بطیبٍ فصاکَ به ، أی لصِقَ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یخادِن الکَرَعَ ، وهم السِّفَلُ من </w:t>
      </w:r>
      <w:bookmarkStart w:id="276" w:name="pg17043_186305"/>
    </w:p>
    <w:p>
      <w:pPr>
        <w:pStyle w:val="BookText"/>
        <w:rPr/>
      </w:pPr>
      <w:bookmarkEnd w:id="276"/>
      <w:r>
        <w:rPr>
          <w:rFonts w:ascii="Amiri" w:hAnsi="Amiri" w:eastAsia="Amiri" w:cs="Amiri"/>
          <w:color w:val="111111"/>
          <w:sz w:val="28"/>
          <w:sz w:val="28"/>
          <w:szCs w:val="28"/>
          <w:rtl w:val="true"/>
          <w:lang w:bidi="ar-SA"/>
        </w:rPr>
        <w:t>الناس ، یقال للواحد کَرَعٌ ثم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یسقی مالَه بالکَرَع ، وهو ماء السماء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سمع قائلاً یقول فی سحابة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اسقِی کَرَعَ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أراد موضعاً یجتمع فیه ماء السماء فیسقی به صاحبُه زرعَه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أکرعَ القومُ ، إذا أصابوا الکرَع ، وهو ماء السَّماء ، فأوردوه إبلَهم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الحُوارُ فی سَنامه شحماً فهو مُکْعِرٌ ، وقد أکعرَ إکعاراً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فلانٌ مُکعِراً ، إذا مرَّ یعدو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والکَیْعَر من الأشبال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سَمِن وحَدَرَ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کَعِر الصبیُ کَعَراً ، إذا امتلأ بطنُه من کثرة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وکَعِرَ بطنُه کَعَراً أیضاً ، إذا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فی کَعِر الصبیّ وکَعِر بطنُه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رکعتان ، وصلاة الظهر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قَومةٍ یتلوها الرکوع والسجدتان من الصَّلواتِ کلِّها فهی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رکَع المصلِّی رکعةً ورکعتین وثلاث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الرُّکوع فهو أن یَخفض المصلّی رأسَه بعد القَومة التی فیها القراءةُ حتَّی یطمئنَّ ظهره راکعاً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رکع رکوعاً ، والأول تقول فیه رَکع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 کأنِّی کلَّما قُمتُ راکعُ</w:t>
      </w:r>
    </w:p>
    <w:p>
      <w:pPr>
        <w:pStyle w:val="BookText"/>
        <w:rPr/>
      </w:pPr>
      <w:r>
        <w:rPr>
          <w:rFonts w:ascii="IRNazanin" w:hAnsi="IRNazanin" w:eastAsia="IRNazanin"/>
          <w:color w:val="111111"/>
          <w:sz w:val="28"/>
          <w:sz w:val="28"/>
          <w:szCs w:val="28"/>
          <w:rtl w:val="true"/>
          <w:lang w:bidi="fa-IR"/>
        </w:rPr>
        <w:t>فالراکع المنحنی فی قول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شیء ینکَبُّ لوجهه فتمسُّ رکبتُه الأرض أولاً تمسُّها بعد أن یخفض رأسه فهو راکع ، وجمع الراکع رُکَّعٌ ورُکوع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العرب فی الجاهلیة تسمِّی الحنیفَ راکعاً ، إذا لم یعبُد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 ربِّ البریة راکعُ</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 الرجلُ ، إذا افتقرَ بعد غنًی وانحطَّت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تهینَ الفقیر عَلَّکَ أن ترْ</w:t>
      </w:r>
    </w:p>
    <w:p>
      <w:pPr>
        <w:pStyle w:val="BookText"/>
        <w:rPr/>
      </w:pPr>
      <w:r>
        <w:rPr>
          <w:rFonts w:ascii="Amiri" w:hAnsi="Amiri" w:eastAsia="Amiri" w:cs="Amiri"/>
          <w:color w:val="111111"/>
          <w:sz w:val="28"/>
          <w:sz w:val="28"/>
          <w:szCs w:val="28"/>
          <w:rtl w:val="true"/>
          <w:lang w:bidi="ar-SA"/>
        </w:rPr>
        <w:t>کعَ یوماً والدَّهرُ قد رفَعَه</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تهیننْ ، فجعل النون ألفاً ساکنة ، فاستقبلها ساکن آخر فسقطت</w:t>
      </w:r>
      <w:r>
        <w:rPr>
          <w:rFonts w:eastAsia="IRNazanin" w:cs="IRNazanin"/>
          <w:color w:val="111111"/>
          <w:sz w:val="28"/>
          <w:szCs w:val="28"/>
          <w:rtl w:val="true"/>
          <w:lang w:bidi="fa-IR"/>
        </w:rPr>
        <w:t>.</w:t>
      </w:r>
    </w:p>
    <w:p>
      <w:pPr>
        <w:pStyle w:val="Heading5"/>
        <w:numPr>
          <w:ilvl w:val="4"/>
          <w:numId w:val="1"/>
        </w:numPr>
        <w:rPr/>
      </w:pPr>
      <w:bookmarkStart w:id="277" w:name="__RefHeading___Toc6569371_3381743652"/>
      <w:bookmarkStart w:id="278" w:name="_Toc102"/>
      <w:bookmarkEnd w:id="277"/>
      <w:r>
        <w:rPr>
          <w:rtl w:val="true"/>
        </w:rPr>
        <w:t xml:space="preserve">باب العین والکاف مع اللام </w:t>
      </w:r>
      <w:r>
        <w:rPr>
          <w:rtl w:val="true"/>
        </w:rPr>
        <w:t>[</w:t>
      </w:r>
      <w:r>
        <w:rPr>
          <w:rtl w:val="true"/>
        </w:rPr>
        <w:t>ع ک ل</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عکل ، علک ، کلع ، کعل ، لکع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عکَل یعکُلُ عَکْلاً ، مثل حدس یحدِس حدساً ، إذا قال برأیه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الحمقاء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العظیمة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قابلتْهُ عَوکلاتٌ عوانک</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من الرجال ، وجمعه أعکال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 عکَل السائق الإبلَ یَعکِلُها عَکلاً ، إذا ساقها وضمَّ قواسیها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تُشَلُّ إلی الرئیس وتُعکَلُ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العَکَر من الإبل ، والراء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وعُکْل وتیمٌ وعدیٌّ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من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تذکر عُکلاً بالغباوة وقلَّة الفطنة ، ویقولون لمن یُستَحمَق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وإیلٌ معکولة ، أی معقولة برِجْلٍ ، واسم الحبل عِکال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عکلتُه أعکُلُه عَکلاً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عبیدٍ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الأرنب ، وهی الرَّملة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العاکل ، والمُعْکِل ، والغَیذَانُ ، والمخمِّن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یظنُّ فیصیب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عاکل ، وهو القصیر البخیل المشؤوم ، وجمعه عُکُلٌ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أعکَلَ علیّ الأمر وأحکلَ ، واعتکل واحتکل ، إذا أشکلَ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علکَ الفرسُ اللجام یعلُکه عَلْکاً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العَجاج وأخری تعلک اللُّجُما</w:t>
      </w:r>
    </w:p>
    <w:p>
      <w:pPr>
        <w:pStyle w:val="BookText"/>
        <w:rPr/>
      </w:pPr>
      <w:r>
        <w:rPr>
          <w:rFonts w:ascii="Amiri" w:hAnsi="Amiri" w:eastAsia="Amiri" w:cs="Amiri"/>
          <w:color w:val="111111"/>
          <w:sz w:val="28"/>
          <w:sz w:val="28"/>
          <w:szCs w:val="28"/>
          <w:rtl w:val="true"/>
          <w:lang w:bidi="ar-SA"/>
        </w:rPr>
        <w:t xml:space="preserve">والعَلِکَة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عند الهدیر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یجمعن زأراً وهدیراً مَحْضا</w:t>
      </w:r>
    </w:p>
    <w:p>
      <w:pPr>
        <w:pStyle w:val="BookText"/>
        <w:rPr/>
      </w:pPr>
      <w:r>
        <w:rPr>
          <w:rFonts w:ascii="Amiri" w:hAnsi="Amiri" w:eastAsia="Amiri" w:cs="Amiri"/>
          <w:color w:val="111111"/>
          <w:sz w:val="28"/>
          <w:sz w:val="28"/>
          <w:szCs w:val="28"/>
          <w:rtl w:val="true"/>
          <w:lang w:bidi="ar-SA"/>
        </w:rPr>
        <w:t>فی عَلِکاتٍ یعتلین النَّهْضا</w:t>
      </w:r>
    </w:p>
    <w:p>
      <w:pPr>
        <w:pStyle w:val="BookText"/>
        <w:rPr/>
      </w:pPr>
      <w:r>
        <w:rPr>
          <w:rFonts w:ascii="Amiri" w:hAnsi="Amiri" w:eastAsia="Amiri" w:cs="Amiri"/>
          <w:color w:val="111111"/>
          <w:sz w:val="28"/>
          <w:sz w:val="28"/>
          <w:szCs w:val="28"/>
          <w:rtl w:val="true"/>
          <w:lang w:bidi="ar-SA"/>
        </w:rPr>
        <w:t xml:space="preserve">والعِلْک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یُمضغ فلا یَمَّاع ، وجمعه عُلوکٌ وأعلاک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جریر بن عبد الله أن النبی صلی‌الله‌علیه‌وسلم سأله عن منزله ببِیشَةَ ، فوصَفَها جریر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ودَکدَاک ، وسَلَم وأراک ، وحَمْضٌ وعَلاک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بناحیة الحجاز ، ویقال له العَلَک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لتقیَّظَتْ عَلَکَ الحجاز مقیمة</w:t>
      </w:r>
    </w:p>
    <w:p>
      <w:pPr>
        <w:pStyle w:val="BookText"/>
        <w:rPr/>
      </w:pPr>
      <w:r>
        <w:rPr>
          <w:rFonts w:ascii="Amiri" w:hAnsi="Amiri" w:eastAsia="Amiri" w:cs="Amiri"/>
          <w:color w:val="111111"/>
          <w:sz w:val="28"/>
          <w:sz w:val="28"/>
          <w:szCs w:val="28"/>
          <w:rtl w:val="true"/>
          <w:lang w:bidi="ar-SA"/>
        </w:rPr>
        <w:t>فجنوبَ ناصفةٍ لقاحُ الحَوْأبِ</w:t>
      </w:r>
    </w:p>
    <w:p>
      <w:pPr>
        <w:pStyle w:val="BookText"/>
        <w:rPr/>
      </w:pPr>
      <w:r>
        <w:rPr>
          <w:rFonts w:ascii="Amiri" w:hAnsi="Amiri" w:eastAsia="Amiri" w:cs="Amiri"/>
          <w:color w:val="111111"/>
          <w:sz w:val="28"/>
          <w:sz w:val="28"/>
          <w:szCs w:val="28"/>
          <w:rtl w:val="true"/>
          <w:lang w:bidi="ar-SA"/>
        </w:rPr>
        <w:t xml:space="preserve">أبو عبید عن العدبّس الکنانیّ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الخیل والحُمر والغَنَم یکون فی البُظارَة غامضاً داخلاً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الإسکَتَینِ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 ما أصبَرَ ظهرَ غنَّامْ</w:t>
      </w:r>
    </w:p>
    <w:p>
      <w:pPr>
        <w:pStyle w:val="BookText"/>
        <w:rPr/>
      </w:pPr>
      <w:r>
        <w:rPr>
          <w:rFonts w:ascii="Amiri" w:hAnsi="Amiri" w:eastAsia="Amiri" w:cs="Amiri"/>
          <w:color w:val="111111"/>
          <w:sz w:val="28"/>
          <w:sz w:val="28"/>
          <w:szCs w:val="28"/>
          <w:rtl w:val="true"/>
          <w:lang w:bidi="ar-SA"/>
        </w:rPr>
        <w:t>خشِیتُ أن یظْهَرَ فیه أوْرامْ</w:t>
      </w:r>
    </w:p>
    <w:p>
      <w:pPr>
        <w:pStyle w:val="BookText"/>
        <w:rPr/>
      </w:pPr>
      <w:r>
        <w:rPr>
          <w:rFonts w:ascii="Amiri" w:hAnsi="Amiri" w:eastAsia="Amiri" w:cs="Amiri"/>
          <w:color w:val="111111"/>
          <w:sz w:val="28"/>
          <w:sz w:val="28"/>
          <w:szCs w:val="28"/>
          <w:rtl w:val="true"/>
          <w:lang w:bidi="ar-SA"/>
        </w:rPr>
        <w:t>من عَوْلکَینِ غلَبا بالإبْلام</w:t>
      </w:r>
    </w:p>
    <w:p>
      <w:pPr>
        <w:pStyle w:val="BookText"/>
        <w:rPr/>
      </w:pPr>
      <w:r>
        <w:rPr>
          <w:rFonts w:ascii="IRNazanin" w:hAnsi="IRNazanin" w:eastAsia="IRNazanin"/>
          <w:color w:val="111111"/>
          <w:sz w:val="28"/>
          <w:sz w:val="28"/>
          <w:szCs w:val="28"/>
          <w:rtl w:val="true"/>
          <w:lang w:bidi="fa-IR"/>
        </w:rPr>
        <w:t>وذلک أن امرأتین رکبتا غنّاماً ، وهو اسمُ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العولک عوالک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رَحِم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الکُلاعیُّ مأخوذ من الکُلَاع ، وهو البأس والشدّة والصَّبر فی المواطن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کَلَعَ علیه الوسخُ کَلَعاً ، إذا 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کلِعَتْ </w:t>
      </w:r>
    </w:p>
    <w:p>
      <w:pPr>
        <w:pStyle w:val="BookText"/>
        <w:rPr/>
      </w:pPr>
      <w:r>
        <w:rPr>
          <w:rFonts w:ascii="Amiri" w:hAnsi="Amiri" w:eastAsia="Amiri" w:cs="Amiri"/>
          <w:color w:val="111111"/>
          <w:sz w:val="28"/>
          <w:sz w:val="28"/>
          <w:szCs w:val="28"/>
          <w:rtl w:val="true"/>
          <w:lang w:bidi="ar-SA"/>
        </w:rPr>
        <w:t>رجلُه کَلَعاً ، إذا تشقَّقتْ وتوسّختْ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کلِع البعیرُ کلَعاً ، إذا تشقَّقَ فِرْسِنُه ؛ وهو کَلِعٌ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البعیر فی مؤخّره ، وهو أن یَجرَد الشعرُ عن مؤخّره وینشقَّ ویسودّ ، وربَّما هلَکَ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کَلِعٌ ، وهو الأسود الذی سوادُه کالوسَخ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الکَلَاع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ذو الکَلَاع لأنّهم تکلَّعوا علی یده ، أی 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الغنمُ فهی الکَلِعة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الجرَب ، وهو الذی یَبِصُّ جرباً فییبس فلا ینجع فیه الهِنَاء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القبائل وتناصرت فقد تکلَّعت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من الکلَع یرکب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فی آخر الزَّمان لُکَعٌ ابن 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اللُّکع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لَکَاع ولکیعة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لکِعَ الرجلُ یَلکَع لکَعاً ، فهو ألکَع لُکَعٌ مَلْکعان ، وامرأة لَکَاعِ مَلْکعانة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لکیع وامرأة لکیعة ، کلُّ ذلک یوصَف به الحُمق والمُوق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مع الولد من سُخْدٍ وصاءةٍ وغیرها ، ومن ذلک قیل للعبد ومَن لا أصل له لُکَع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الفتی ما دام فی الزَّهَر الندی</w:t>
      </w:r>
    </w:p>
    <w:p>
      <w:pPr>
        <w:pStyle w:val="BookText"/>
        <w:rPr/>
      </w:pPr>
      <w:r>
        <w:rPr>
          <w:rFonts w:ascii="Amiri" w:hAnsi="Amiri" w:eastAsia="Amiri" w:cs="Amiri"/>
          <w:color w:val="111111"/>
          <w:sz w:val="28"/>
          <w:sz w:val="28"/>
          <w:szCs w:val="28"/>
          <w:rtl w:val="true"/>
          <w:lang w:bidi="ar-SA"/>
        </w:rPr>
        <w:t>وأنت إذا اشتدَّ الزمانُ لَکُوعُ</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أضراس الفَرَس فهو لُکَعٌ والأنثی لُکَعة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سقط فمُه فهو الألکع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وکیع لکیع ، وَوَکوع لَکوع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شجاعاً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لکَع الرجلُ الشاةَ ، إذا نَهَزَها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ونکعها ، إذا فعل بها ذلک عند حَلْبِها ، وهو أن یضرب ضرعَها لتدرّ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ألکعُ أوکَع ، وامرأة لکعاء ووَکْعاء ، وهی الحمقاء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شتمٌ للعبد واللئیم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أبی نهشل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لُکَعٌ لاکع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الضیِّق الصدر ، القلیل الغَناء الذی تؤخّرهُ الرجال عن أمورها فلا یکون له موقع ، فذلک اللُّکَع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کان خبیثَ الفَعالِ شحیحاً قلیل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الخِثْی للثَّور ، والکَعْل لکلِّ شیءٍ ، إذا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الکَعْل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جَندلٌ الطُّهویّ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لیلی لها زَوجٌ قَذِرْ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کَعْلٌ تَغشَّاهُ سَوادٌ وقِصَرْ </w:t>
      </w:r>
      <w:bookmarkStart w:id="279" w:name="pg17043_186308"/>
    </w:p>
    <w:p>
      <w:pPr>
        <w:pStyle w:val="Heading5"/>
        <w:numPr>
          <w:ilvl w:val="4"/>
          <w:numId w:val="1"/>
        </w:numPr>
        <w:rPr/>
      </w:pPr>
      <w:bookmarkStart w:id="280" w:name="__RefHeading___Toc6569373_3381743652"/>
      <w:bookmarkStart w:id="281" w:name="_Toc103"/>
      <w:bookmarkEnd w:id="279"/>
      <w:bookmarkEnd w:id="280"/>
      <w:r>
        <w:rPr>
          <w:rtl w:val="true"/>
        </w:rPr>
        <w:t xml:space="preserve">باب العین والکاف مع النون </w:t>
      </w:r>
      <w:r>
        <w:rPr>
          <w:rtl w:val="true"/>
        </w:rPr>
        <w:t>[</w:t>
      </w:r>
      <w:r>
        <w:rPr>
          <w:rtl w:val="true"/>
        </w:rPr>
        <w:t>ع ک ن</w:t>
      </w:r>
      <w:r>
        <w:rPr>
          <w:rtl w:val="true"/>
        </w:rPr>
        <w:t>]</w:t>
      </w:r>
      <w:bookmarkEnd w:id="281"/>
    </w:p>
    <w:p>
      <w:pPr>
        <w:pStyle w:val="BookText"/>
        <w:rPr/>
      </w:pPr>
      <w:r>
        <w:rPr>
          <w:rFonts w:ascii="IRNazanin" w:hAnsi="IRNazanin" w:eastAsia="IRNazanin"/>
          <w:color w:val="111111"/>
          <w:sz w:val="28"/>
          <w:sz w:val="28"/>
          <w:szCs w:val="28"/>
          <w:rtl w:val="true"/>
          <w:lang w:bidi="fa-IR"/>
        </w:rPr>
        <w:t xml:space="preserve">عنک ، عکن ، کنع ، نکع ، کعن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السَّمَک بعِنْکٍ ، أی شیء کثیر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من الطَّعام بعِنْکٍ ، أی بشیء کثیر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قال العانک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التی فیها تعقُّد حتَّی یبقی فیها البعیر لا یقدر علی السَّیر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اعتنک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من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عانکٌ ، إذا کان فی لونه 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عانکٍ کدم الذبیح مُدامِ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والعانک من الرَّمل فی لونه 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قاله اللیث فی العانک ، فهو خطأٌ وتصحیف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أراده اللیث من صفة الحُمرة فهو عاتک بالتاء ، وقد مرَّ تفسیره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أعرابیّاً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أتانا فلانٌ بنبیذ عاتکٍ</w:t>
      </w:r>
    </w:p>
    <w:p>
      <w:pPr>
        <w:pStyle w:val="BookText"/>
        <w:rPr/>
      </w:pPr>
      <w:r>
        <w:rPr>
          <w:rFonts w:ascii="Amiri" w:hAnsi="Amiri" w:eastAsia="Amiri" w:cs="Amiri"/>
          <w:color w:val="111111"/>
          <w:sz w:val="28"/>
          <w:sz w:val="28"/>
          <w:szCs w:val="28"/>
          <w:rtl w:val="true"/>
          <w:lang w:bidi="ar-SA"/>
        </w:rPr>
        <w:t>یصیِّر الناسکَ مثل الفاتک</w:t>
      </w:r>
    </w:p>
    <w:p>
      <w:pPr>
        <w:pStyle w:val="BookText"/>
        <w:rPr/>
      </w:pPr>
      <w:r>
        <w:rPr>
          <w:rFonts w:ascii="IRNazanin" w:hAnsi="IRNazanin" w:eastAsia="IRNazanin"/>
          <w:color w:val="111111"/>
          <w:sz w:val="28"/>
          <w:sz w:val="28"/>
          <w:szCs w:val="28"/>
          <w:rtl w:val="true"/>
          <w:lang w:bidi="fa-IR"/>
        </w:rPr>
        <w:t>وأما العانک من الرمال فهو الذی فسَّره الأصمعی ، لا ما فیه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استشهد به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عانکٍ کدم الذَّبیح مُدامِ</w:t>
      </w:r>
    </w:p>
    <w:p>
      <w:pPr>
        <w:pStyle w:val="BookText"/>
        <w:rPr/>
      </w:pPr>
      <w:r>
        <w:rPr>
          <w:rFonts w:ascii="Amiri" w:hAnsi="Amiri" w:eastAsia="Amiri" w:cs="Amiri"/>
          <w:color w:val="111111"/>
          <w:sz w:val="28"/>
          <w:sz w:val="28"/>
          <w:szCs w:val="28"/>
          <w:rtl w:val="true"/>
          <w:lang w:bidi="ar-SA"/>
        </w:rPr>
        <w:t xml:space="preserve">فإنِّی سمعت الإیادیَّ یروی عن شمر أنَّ أبا عبیدٍ أنشده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عاتقٍ کدم الذبیح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وقع للیث بالکاف فهو عاتک بالتاء ، کما روی ابن الأعرابی عن من قال من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بنبیذ عاتک ، أی بنبیذ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بعد عِنکٍ من اللیل ، أی بعد ساعة وبعد هُدْء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مکث عِنکاً ، أی عصراً وزماناً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أعنکَ الرجلُ ، إذا تَجَر فی العُنوک ، وهی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العِنْکة ، واحدها عِنْک ، وهو الرَّمل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عنکْتُ البابَ وأعنکتُه ، إذا أغلقتَه ، لغة 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تراب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الباقی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 ثلثُه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للباب العِنْک ، ولصانِعه الفَیْتَق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الأطواء فی بطن الجاریة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قیل جاریة عکْناءُ لجاز ، ولکنهم یقولون معکَّنة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العُکَن عُکْنة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تعکَّن الشیءُ تعکُّناً ، إذا رُکِمَ بعضُه علی بعضٍ وانثنی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عُکَن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أثناؤها ؛ یقال درعٌ ذاتُ عُکَن ، إذا کانت واسعةً تَثَنَّی علی اللابس من سَعَتها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العَکْنانُ </w:t>
      </w:r>
    </w:p>
    <w:p>
      <w:pPr>
        <w:pStyle w:val="BookText"/>
        <w:rPr/>
      </w:pPr>
      <w:r>
        <w:rPr>
          <w:rFonts w:ascii="IRNazanin" w:hAnsi="IRNazanin" w:eastAsia="IRNazanin"/>
          <w:color w:val="111111"/>
          <w:sz w:val="28"/>
          <w:sz w:val="28"/>
          <w:szCs w:val="28"/>
          <w:rtl w:val="true"/>
          <w:lang w:bidi="fa-IR"/>
        </w:rPr>
        <w:t xml:space="preserve">والعَکَنانُ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الکثیرة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باللِّوَی من عَکَرٍ عَکْنَانْ</w:t>
      </w:r>
    </w:p>
    <w:p>
      <w:pPr>
        <w:pStyle w:val="BookText"/>
        <w:rPr/>
      </w:pPr>
      <w:r>
        <w:rPr>
          <w:rFonts w:ascii="IRNazanin" w:hAnsi="IRNazanin" w:eastAsia="IRNazanin"/>
          <w:color w:val="111111"/>
          <w:sz w:val="28"/>
          <w:sz w:val="28"/>
          <w:szCs w:val="28"/>
          <w:rtl w:val="true"/>
          <w:lang w:bidi="fa-IR"/>
        </w:rPr>
        <w:t xml:space="preserve">کنع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والذی أکنَعُ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أحلف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أعرابیاً یدعو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بک من الخُنوع والکُنوع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یضع رأسه للسَّوءة یأتی أمراً قبیحاً فیرجع عارُه علیه فیستحی منه وینکِّس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التَّصاغُر عند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صلی‌الله‌علیه‌وسلم بعث خالد بن الولید إلی ذی الخَلَصَة لیهدمها ، وفیها صنم یعبدونه ، فقال له السَّادن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فإنها مُکنِّعتُک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المتقفِّع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تقبَّضت یده ویبِست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الکافر بقوله إنها مکنِّعتُک ، أی تخبل أعضاءَک وتیبِّسها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المشرکین یوم أُحُد لمَّا قَرُبوا من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کَنَّعوا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ومعنی کنَّعُوا ، أی أحجموا عن الدُّخول فیها وانقبضوا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اکتنع اللَّیل ، إذا حضَر 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هذا اللیل واکتنعا</w:t>
      </w:r>
    </w:p>
    <w:p>
      <w:pPr>
        <w:pStyle w:val="BookText"/>
        <w:rPr/>
      </w:pPr>
      <w:r>
        <w:rPr>
          <w:rFonts w:ascii="IRNazanin" w:hAnsi="IRNazanin" w:eastAsia="IRNazanin"/>
          <w:color w:val="111111"/>
          <w:sz w:val="28"/>
          <w:sz w:val="28"/>
          <w:szCs w:val="28"/>
          <w:rtl w:val="true"/>
          <w:lang w:bidi="fa-IR"/>
        </w:rPr>
        <w:t xml:space="preserve">وأما من روی بیت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بزوراء فی أکنافها المسکُ کانع</w:t>
      </w:r>
    </w:p>
    <w:p>
      <w:pPr>
        <w:pStyle w:val="BookText"/>
        <w:rPr/>
      </w:pPr>
      <w:r>
        <w:rPr>
          <w:rFonts w:ascii="IRNazanin" w:hAnsi="IRNazanin" w:eastAsia="IRNazanin"/>
          <w:color w:val="111111"/>
          <w:sz w:val="28"/>
          <w:sz w:val="28"/>
          <w:szCs w:val="28"/>
          <w:rtl w:val="true"/>
          <w:lang w:bidi="fa-IR"/>
        </w:rPr>
        <w:t>فمعناه اللاصق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أکنعُ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 وأمور کُنْع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الأحنف بن قیس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 ذی بالٍ لم یُحمَدِ الله علیه فهو أکنع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بیتاً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الله فی تلک الأکفّ الکوانع</w:t>
      </w:r>
    </w:p>
    <w:p>
      <w:pPr>
        <w:pStyle w:val="BookText"/>
        <w:rPr/>
      </w:pPr>
      <w:r>
        <w:rPr>
          <w:rFonts w:ascii="IRNazanin" w:hAnsi="IRNazanin" w:eastAsia="IRNazanin"/>
          <w:color w:val="111111"/>
          <w:sz w:val="28"/>
          <w:sz w:val="28"/>
          <w:szCs w:val="28"/>
          <w:rtl w:val="true"/>
          <w:lang w:bidi="fa-IR"/>
        </w:rPr>
        <w:t>ومعناه الدَّوانی للسؤال والطمع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تدانَی وتصاغر وتقاربَ بعضُه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أسیر کانع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بَزَوراءَ فی حافاتها المسکُ کانعُ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تکانفَ المسک وتراکُبَه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إسحاق بن الفرج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بضَّعه ، وکنَّعه ، وکوّعه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من طریقٍ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کنَعوا عنّا ، أی عدلوا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 الرجلُ ، إذا صُرع علی حَنَکه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واکتنع فلانٌ منّی ، أی دنا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الأکنع والکَنِع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تشنَّجتْ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وتکنَّعَ فلانٌ بفلانٍ ، إذا تضبَّثَ به وتعلَّق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متمم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 ثَوَی فی القِدِّ حتّی تکنَّعا </w:t>
      </w:r>
    </w:p>
    <w:p>
      <w:pPr>
        <w:pStyle w:val="BookText"/>
        <w:rPr/>
      </w:pPr>
      <w:r>
        <w:rPr>
          <w:rFonts w:ascii="IRNazanin" w:hAnsi="IRNazanin" w:eastAsia="IRNazanin"/>
          <w:color w:val="111111"/>
          <w:sz w:val="28"/>
          <w:sz w:val="28"/>
          <w:szCs w:val="28"/>
          <w:rtl w:val="true"/>
          <w:lang w:bidi="fa-IR"/>
        </w:rPr>
        <w:t>أی تقبَّض واجتمع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وکنع الموتُ کنوعاً ، إذا دنا وقرب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الموتُ کنَعْ</w:t>
      </w:r>
    </w:p>
    <w:p>
      <w:pPr>
        <w:pStyle w:val="BookText"/>
        <w:rPr/>
      </w:pPr>
      <w:r>
        <w:rPr>
          <w:rFonts w:ascii="IRNazanin" w:hAnsi="IRNazanin" w:eastAsia="IRNazanin"/>
          <w:color w:val="111111"/>
          <w:sz w:val="28"/>
          <w:sz w:val="28"/>
          <w:szCs w:val="28"/>
          <w:rtl w:val="true"/>
          <w:lang w:bidi="fa-IR"/>
        </w:rPr>
        <w:t>وکنعت العُقابُ ، إذا ضمَّت جناحیها للانقضاض ، فهی کانعة جانحة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الله فی تلک الأنوفِ الکوانعِ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اللازقةُ بالوجوه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التعطُّف ؛ یقال اکتَنَع علیه ، أی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وکنعان بن سام بن نُوح ، إلیه ینسب الکنعانیُّون ، وکانوا أمّة یتکلمون بلغةٍ تضارع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وأکنع الرجل ، للشیء ، إذا ذلّ له وخضع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نفثهِ والرِّفقِ حتّی أکنَعا</w:t>
      </w:r>
    </w:p>
    <w:p>
      <w:pPr>
        <w:pStyle w:val="BookText"/>
        <w:rPr/>
      </w:pPr>
      <w:r>
        <w:rPr>
          <w:rFonts w:ascii="IRNazanin" w:hAnsi="IRNazanin" w:eastAsia="IRNazanin"/>
          <w:color w:val="111111"/>
          <w:sz w:val="28"/>
          <w:sz w:val="28"/>
          <w:szCs w:val="28"/>
          <w:rtl w:val="true"/>
          <w:lang w:bidi="fa-IR"/>
        </w:rPr>
        <w:t xml:space="preserve">نکع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النَّکِعة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القصیرة من النساء ، وجمعها نُکُع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سُودٌ ولا نُکُعُ</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کالنَّکَعة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ثمرة النُّقاوَی ، وهو نبتٌ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هو أحمر مثل نَکَعة الطُّرثوث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ثعلب عن ابن الأعرابیّ حکی عن بعضهم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عیناه أشدَّ حمرةً من النُّکعة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بضم النون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وسماعی من الأعراب نَکَعة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جَنَاةُ ثمرِ شجرة حمراءُ کالنَّبق فی استدارته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نکِعٌ وأحمر عاتک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المتقشِّر الأنف ، وقد نَکِع ینکَع نکَعاً مع حمرة لونٍ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نکَعة الطُّرثوث فی أعلاها کأنها ثُومة ذکرِ الرجل مشربة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کسعه ونکَعه ، إذا ضربَ دبرَه بظهر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ثُعَلٍ لا تَنکَعوا العنزَ إنّه</w:t>
      </w:r>
    </w:p>
    <w:p>
      <w:pPr>
        <w:pStyle w:val="BookText"/>
        <w:rPr/>
      </w:pPr>
      <w:r>
        <w:rPr>
          <w:rFonts w:ascii="Amiri" w:hAnsi="Amiri" w:eastAsia="Amiri" w:cs="Amiri"/>
          <w:color w:val="111111"/>
          <w:sz w:val="28"/>
          <w:sz w:val="28"/>
          <w:szCs w:val="28"/>
          <w:rtl w:val="true"/>
          <w:lang w:bidi="ar-SA"/>
        </w:rPr>
        <w:t>بنِی ثُعَلٍ من ینکَع العنزَ ظالمُ</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الإعجال عن الأمر ؛ یقال نکعته عن ذلک الأمر ، إذا أعجلتَه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عدیّ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تُقْنصک الخیل وتصطادک ال</w:t>
      </w:r>
    </w:p>
    <w:p>
      <w:pPr>
        <w:pStyle w:val="BookText"/>
        <w:rPr/>
      </w:pPr>
      <w:r>
        <w:rPr>
          <w:rFonts w:ascii="Amiri" w:hAnsi="Amiri" w:eastAsia="Amiri" w:cs="Amiri"/>
          <w:color w:val="111111"/>
          <w:sz w:val="28"/>
          <w:sz w:val="28"/>
          <w:szCs w:val="28"/>
          <w:rtl w:val="true"/>
          <w:lang w:bidi="ar-SA"/>
        </w:rPr>
        <w:t>طَّیر ولا تُنکَع لَهْوَ القَنِیصْ</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وراءه ، وقد أنکعَه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ترابٍ عن واقعٍ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نکَع عن الأمر ونَکلَ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حاتم فی الإنکاع بمعنی الإعجال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إبلی لا تُنکَعُ الوِردَ شُرَّداً</w:t>
      </w:r>
    </w:p>
    <w:p>
      <w:pPr>
        <w:pStyle w:val="BookText"/>
        <w:rPr/>
      </w:pPr>
      <w:r>
        <w:rPr>
          <w:rFonts w:ascii="Amiri" w:hAnsi="Amiri" w:eastAsia="Amiri" w:cs="Amiri"/>
          <w:color w:val="111111"/>
          <w:sz w:val="28"/>
          <w:sz w:val="28"/>
          <w:szCs w:val="28"/>
          <w:rtl w:val="true"/>
          <w:lang w:bidi="ar-SA"/>
        </w:rPr>
        <w:t>إذا شُلَّ قومٌ عن وُرودٍ وکُعْکِعوا</w:t>
      </w:r>
    </w:p>
    <w:p>
      <w:pPr>
        <w:pStyle w:val="BookText"/>
        <w:rPr/>
      </w:pPr>
      <w:r>
        <w:rPr>
          <w:rFonts w:ascii="IRNazanin" w:hAnsi="IRNazanin" w:eastAsia="IRNazanin"/>
          <w:color w:val="111111"/>
          <w:sz w:val="28"/>
          <w:sz w:val="28"/>
          <w:szCs w:val="28"/>
          <w:rtl w:val="true"/>
          <w:lang w:bidi="fa-IR"/>
        </w:rPr>
        <w:t xml:space="preserve">کعن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النشاط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أکعنَ إکعاناً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لطَلْق بن عدیٍّ یصف نعامتین وقد شدَّ فارسٌ علیهما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والمهرُ فی آثارهنّ یَقبِصُ </w:t>
      </w:r>
      <w:bookmarkStart w:id="282" w:name="pg17043_186311"/>
    </w:p>
    <w:p>
      <w:pPr>
        <w:pStyle w:val="BookText"/>
        <w:rPr/>
      </w:pPr>
      <w:bookmarkEnd w:id="282"/>
      <w:r>
        <w:rPr>
          <w:rFonts w:ascii="Amiri" w:hAnsi="Amiri" w:eastAsia="Amiri" w:cs="Amiri"/>
          <w:color w:val="111111"/>
          <w:sz w:val="28"/>
          <w:sz w:val="28"/>
          <w:szCs w:val="28"/>
          <w:rtl w:val="true"/>
          <w:lang w:bidi="ar-SA"/>
        </w:rPr>
        <w:t>قَبصاً تخال الهِقلَ منه یَنکِصُ</w:t>
      </w:r>
    </w:p>
    <w:p>
      <w:pPr>
        <w:pStyle w:val="BookText"/>
        <w:rPr/>
      </w:pPr>
      <w:r>
        <w:rPr>
          <w:rFonts w:ascii="Amiri" w:hAnsi="Amiri" w:eastAsia="Amiri" w:cs="Amiri"/>
          <w:color w:val="111111"/>
          <w:sz w:val="28"/>
          <w:sz w:val="28"/>
          <w:szCs w:val="28"/>
          <w:rtl w:val="true"/>
          <w:lang w:bidi="ar-SA"/>
        </w:rPr>
        <w:t>حتی اشمعلَ مُکْعِناً ما یَهبِصُ</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واقف فی هذا الحرف</w:t>
      </w:r>
      <w:r>
        <w:rPr>
          <w:rFonts w:eastAsia="IRNazanin" w:cs="IRNazanin"/>
          <w:color w:val="111111"/>
          <w:sz w:val="28"/>
          <w:szCs w:val="28"/>
          <w:rtl w:val="true"/>
          <w:lang w:bidi="fa-IR"/>
        </w:rPr>
        <w:t>.</w:t>
      </w:r>
    </w:p>
    <w:p>
      <w:pPr>
        <w:pStyle w:val="Heading5"/>
        <w:numPr>
          <w:ilvl w:val="4"/>
          <w:numId w:val="1"/>
        </w:numPr>
        <w:rPr/>
      </w:pPr>
      <w:bookmarkStart w:id="283" w:name="__RefHeading___Toc6569375_3381743652"/>
      <w:bookmarkStart w:id="284" w:name="_Toc104"/>
      <w:bookmarkEnd w:id="283"/>
      <w:r>
        <w:rPr>
          <w:rtl w:val="true"/>
        </w:rPr>
        <w:t xml:space="preserve">باب العین والکاف مع الفاء </w:t>
      </w:r>
      <w:r>
        <w:rPr>
          <w:rtl w:val="true"/>
        </w:rPr>
        <w:t>[</w:t>
      </w:r>
      <w:r>
        <w:rPr>
          <w:rtl w:val="true"/>
        </w:rPr>
        <w:t>ع ک ف</w:t>
      </w:r>
      <w:r>
        <w:rPr>
          <w:rtl w:val="true"/>
        </w:rPr>
        <w:t>]</w:t>
      </w:r>
      <w:bookmarkEnd w:id="28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عکف ، عفک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مقیمون فی المساجد ، عکَف یعکُف ویعکِفُ ، إذا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یَعْکُفُونَ عَلی أَصْنامٍ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یقیمون 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وَالْهَدْیَ مَعْکُوفاً أَنْ یَبْلُغَ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مجاهداً وعطاءً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عکفته أعکفه عکفاً ، إذا حبستَه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عکَّفْت القوم عن کذا ، أی حبَستهم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السُّموط عکَّفها السِّل</w:t>
      </w:r>
    </w:p>
    <w:p>
      <w:pPr>
        <w:pStyle w:val="BookText"/>
        <w:rPr/>
      </w:pPr>
      <w:r>
        <w:rPr>
          <w:rFonts w:ascii="Amiri" w:hAnsi="Amiri" w:eastAsia="Amiri" w:cs="Amiri"/>
          <w:color w:val="111111"/>
          <w:sz w:val="28"/>
          <w:sz w:val="28"/>
          <w:szCs w:val="28"/>
          <w:rtl w:val="true"/>
          <w:lang w:bidi="ar-SA"/>
        </w:rPr>
        <w:t>کُ بعِطَفیْ جَیداءَ أُمِّ غزالِ</w:t>
      </w:r>
    </w:p>
    <w:p>
      <w:pPr>
        <w:pStyle w:val="BookText"/>
        <w:rPr/>
      </w:pPr>
      <w:r>
        <w:rPr>
          <w:rFonts w:ascii="Amiri" w:hAnsi="Amiri" w:eastAsia="Amiri" w:cs="Amiri"/>
          <w:color w:val="111111"/>
          <w:sz w:val="28"/>
          <w:sz w:val="28"/>
          <w:szCs w:val="28"/>
          <w:rtl w:val="true"/>
          <w:lang w:bidi="ar-SA"/>
        </w:rPr>
        <w:t>أی حبسَها ولم یدعْها تتفرَّق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إنّک لتَعکفنی عن حاجتی ، أی تصرِفنی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عکفتُه عکفاً ، فعکف یعکف عکوفاً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وواقع ، کما یقال رجعتُه فرجَع ، إلّا أنّ مصدر اللازم العکوف ، ومصدر الواقع العَکْف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عکَف یعکِفُ ویعکفُ عَکْفاً وعکوفاً ، وهو إقبالک علی الشیء لا ترفع عنه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یعکُفن به إذا حَجَا</w:t>
      </w:r>
    </w:p>
    <w:p>
      <w:pPr>
        <w:pStyle w:val="BookText"/>
        <w:rPr/>
      </w:pPr>
      <w:r>
        <w:rPr>
          <w:rFonts w:ascii="Amiri" w:hAnsi="Amiri" w:eastAsia="Amiri" w:cs="Amiri"/>
          <w:color w:val="111111"/>
          <w:sz w:val="28"/>
          <w:sz w:val="28"/>
          <w:szCs w:val="28"/>
          <w:rtl w:val="true"/>
          <w:lang w:bidi="ar-SA"/>
        </w:rPr>
        <w:t>أی یقْبلنَ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وعکَفت الخیلُ بقائدها ، إذا أقبلَتْ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وعکفت الطَّیر بالقتلی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کان یعتکف فی العَشْر الأواخر فی المسجد والاعتکاف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فیه وترکُ الخروج منه إلّا لحاجة الإنسان ، یصلِّی فیه ویقرأ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عُکوف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یصف الأثافیّ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عُکُوفٌ کنوح الکری</w:t>
      </w:r>
    </w:p>
    <w:p>
      <w:pPr>
        <w:pStyle w:val="BookText"/>
        <w:rPr/>
      </w:pPr>
      <w:r>
        <w:rPr>
          <w:rFonts w:ascii="Amiri" w:hAnsi="Amiri" w:eastAsia="Amiri" w:cs="Amiri"/>
          <w:color w:val="111111"/>
          <w:sz w:val="28"/>
          <w:sz w:val="28"/>
          <w:szCs w:val="28"/>
          <w:rtl w:val="true"/>
          <w:lang w:bidi="ar-SA"/>
        </w:rPr>
        <w:t>م قد شفّ أکبادَهن الهوِیُ</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ظَلْتَ عَلَیْهِ عاکِفاً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وعکف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عَفْتاء وعفکاء ولَفْتَاء ، إذا کانت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والعَفَک والعَفَت یکونان العَسَر والخُرْق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الذی لا یثبت علی کلمة واحدة ولا یتمُّ أمراً حتَّی یأخذ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المخلَّع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ألم تعجب لقول الضیطرِ</w:t>
      </w:r>
    </w:p>
    <w:p>
      <w:pPr>
        <w:pStyle w:val="BookText"/>
        <w:rPr/>
      </w:pPr>
      <w:r>
        <w:rPr>
          <w:rFonts w:ascii="Amiri" w:hAnsi="Amiri" w:eastAsia="Amiri" w:cs="Amiri"/>
          <w:color w:val="111111"/>
          <w:sz w:val="28"/>
          <w:sz w:val="28"/>
          <w:szCs w:val="28"/>
          <w:rtl w:val="true"/>
          <w:lang w:bidi="ar-SA"/>
        </w:rPr>
        <w:t>الأعفکِ الأحدلِ ثُمَّ الأعسرِ</w:t>
      </w:r>
    </w:p>
    <w:p>
      <w:pPr>
        <w:pStyle w:val="BookText"/>
        <w:rPr/>
      </w:pP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الطماطمة یعفِکون الکلامَ عفکاً ویَلفِتونه لفتاً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العَفِیک واللَّفیک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حُمقاً</w:t>
      </w:r>
      <w:r>
        <w:rPr>
          <w:rFonts w:eastAsia="Amiri" w:cs="Amiri" w:ascii="Amiri" w:hAnsi="Amiri"/>
          <w:color w:val="111111"/>
          <w:sz w:val="28"/>
          <w:szCs w:val="28"/>
          <w:rtl w:val="true"/>
          <w:lang w:bidi="ar-SA"/>
        </w:rPr>
        <w:t xml:space="preserve">. </w:t>
      </w:r>
      <w:bookmarkStart w:id="285" w:name="pg17043_186312"/>
    </w:p>
    <w:p>
      <w:pPr>
        <w:pStyle w:val="Heading5"/>
        <w:numPr>
          <w:ilvl w:val="4"/>
          <w:numId w:val="1"/>
        </w:numPr>
        <w:rPr/>
      </w:pPr>
      <w:bookmarkStart w:id="286" w:name="__RefHeading___Toc6569377_3381743652"/>
      <w:bookmarkStart w:id="287" w:name="_Toc105"/>
      <w:bookmarkEnd w:id="285"/>
      <w:bookmarkEnd w:id="286"/>
      <w:r>
        <w:rPr>
          <w:rtl w:val="true"/>
        </w:rPr>
        <w:t xml:space="preserve">باب العین والکاف مع الباء </w:t>
      </w:r>
      <w:r>
        <w:rPr>
          <w:rtl w:val="true"/>
        </w:rPr>
        <w:t>[</w:t>
      </w:r>
      <w:r>
        <w:rPr>
          <w:rtl w:val="true"/>
        </w:rPr>
        <w:t>ع ک ب</w:t>
      </w:r>
      <w:r>
        <w:rPr>
          <w:rtl w:val="true"/>
        </w:rPr>
        <w:t>]</w:t>
      </w:r>
      <w:bookmarkEnd w:id="287"/>
    </w:p>
    <w:p>
      <w:pPr>
        <w:pStyle w:val="BookText"/>
        <w:rPr/>
      </w:pPr>
      <w:r>
        <w:rPr>
          <w:rFonts w:ascii="IRNazanin" w:hAnsi="IRNazanin" w:eastAsia="IRNazanin"/>
          <w:color w:val="111111"/>
          <w:sz w:val="28"/>
          <w:sz w:val="28"/>
          <w:szCs w:val="28"/>
          <w:rtl w:val="true"/>
          <w:lang w:bidi="fa-IR"/>
        </w:rPr>
        <w:t xml:space="preserve">عکب ، عبک ، کبع ، کعب ، بعک ، بکع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 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بشر بن أبی خازم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مَعْلُوبٍ یثور عَکوبُها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الذی یُعلَب بجَنْبَتَیْه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عکفت الخیل عکوفاً ، وعکبت عُکوباً ،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عکوف وعُکوب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لمزاحم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 نُسورٌ من شَمامِ علیهمُ</w:t>
      </w:r>
    </w:p>
    <w:p>
      <w:pPr>
        <w:pStyle w:val="BookText"/>
        <w:rPr/>
      </w:pPr>
      <w:r>
        <w:rPr>
          <w:rFonts w:ascii="Amiri" w:hAnsi="Amiri" w:eastAsia="Amiri" w:cs="Amiri"/>
          <w:color w:val="111111"/>
          <w:sz w:val="28"/>
          <w:sz w:val="28"/>
          <w:szCs w:val="28"/>
          <w:rtl w:val="true"/>
          <w:lang w:bidi="ar-SA"/>
        </w:rPr>
        <w:t>عُکوباً مع العِقْبانِ عِقبانِ یذبُلِ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لغة بنی خَفاجة من بنی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عکبت القدر تعکُب عکوباً ، إذا ثار عُکابُها ، وهو بُخارُها وشدَّة غلیانها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مُغیرات الجیوش التقتْ بها</w:t>
      </w:r>
    </w:p>
    <w:p>
      <w:pPr>
        <w:pStyle w:val="BookText"/>
        <w:rPr/>
      </w:pPr>
      <w:r>
        <w:rPr>
          <w:rFonts w:ascii="Amiri" w:hAnsi="Amiri" w:eastAsia="Amiri" w:cs="Amiri"/>
          <w:color w:val="111111"/>
          <w:sz w:val="28"/>
          <w:sz w:val="28"/>
          <w:szCs w:val="28"/>
          <w:rtl w:val="true"/>
          <w:lang w:bidi="ar-SA"/>
        </w:rPr>
        <w:t>إذا استحمشَتْ غَلْیاً وفاضتْ عُکوبُها</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عَضْبٌ وعَصْبٌ وعَکْبٌ ، إذا کان خفیفاً نشیطاً فی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الشرِّ والشَّیطنة ، ومنه قیل للمارد من الجنّ والإنس عِکَبّ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 ومنه قیل للأمة عَکْباء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الغلیظ ، وکذلک الأعکب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والعِکبُّ العجلیُّ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جیّد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والعاکب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فغَشِیَ الذادةَ منها عاکبُ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فی لَحْی الإنسان ؛ ومنه أمَةٌ عَکْباء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جافیة الخَلْق عِلجةٌ ، من آمٍ عُکْب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أغْنَی عنّی عَبَکة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یتعلَّق بالسِّقاء من الوضَر ، ویقال الشیء الهیِّن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عَبَکةً ، وهی الحبّة من السَّویق ، ولا لَبَکةً ، وهی الحبّة من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عبکة ولا لبَکة ، والعَبَکة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السویق أو کسرة ، واللَّبَکة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من ثریدٍ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 إِلَی الْکَعْبَیْنِ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کثیر وأبو عمرو وأبو بکر عن عاصم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خفضاً ، والأعشی عن أبی بکر بالنصب مثل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یعقوب الحضرمیّ والکسائیّ ونافع وابن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 وهی قراءة ابن عباس ، یردُّه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الشافعی یقرأ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الناس فی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ابن جابر أحمد بن یحیی عن الکعب ، فأومأ </w:t>
      </w:r>
    </w:p>
    <w:p>
      <w:pPr>
        <w:pStyle w:val="BookText"/>
        <w:rPr/>
      </w:pPr>
      <w:r>
        <w:rPr>
          <w:rFonts w:ascii="Amiri" w:hAnsi="Amiri" w:eastAsia="Amiri" w:cs="Amiri"/>
          <w:color w:val="111111"/>
          <w:sz w:val="28"/>
          <w:sz w:val="28"/>
          <w:szCs w:val="28"/>
          <w:rtl w:val="true"/>
          <w:lang w:bidi="ar-SA"/>
        </w:rPr>
        <w:t xml:space="preserve">ثعلب إلی رجله إلی المَفْصِل منها بسبَّابته فوضع السبّابة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المفضَّل وابن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إلی المَنْجِمَیْن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أبی عمرو بن العلاء والأصمعی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قد ذهبَ مذهباً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لکلِّ ذی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وکعب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أشرف فوق رُسغِه عند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وکعب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عظم الوظیف وعظم الساق الناتیء 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والکعب من القصب والقنا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أُنبوب ما بین العُقدتین ، والجمیع الکعوب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دَرْماء الکعب ، إذا لم یکن لرؤوس عظامها حَجْم ، وذلک أؤثَر لها قال الراجز یصف جاریة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ساقاً بَخَنداةً وکعباً أدرما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من 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والکَعْب من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الأنبوب الناشز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الناشزان من جانبی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قول الناس إنّه فی ظهر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التی کَعَب ثدیاها وکعَّب ، بالتشدید والتخفیف ، والجمیع الکواعب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وَکَواعِبَ أَتْراباً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مکعَّبٌ ، إذا کان جافیاً ناتئاً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جاریة کَعابٌ أیضاً بمعنی الکاعب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رکَبٌ تَمَّ وتَمَّتْ رَبَّتُه</w:t>
      </w:r>
    </w:p>
    <w:p>
      <w:pPr>
        <w:pStyle w:val="BookText"/>
        <w:rPr/>
      </w:pPr>
      <w:r>
        <w:rPr>
          <w:rFonts w:ascii="Amiri" w:hAnsi="Amiri" w:eastAsia="Amiri" w:cs="Amiri"/>
          <w:color w:val="111111"/>
          <w:sz w:val="28"/>
          <w:sz w:val="28"/>
          <w:szCs w:val="28"/>
          <w:rtl w:val="true"/>
          <w:lang w:bidi="ar-SA"/>
        </w:rPr>
        <w:t>قد کان مختوماً ففُضَّتْ کُعبتُه</w:t>
      </w:r>
    </w:p>
    <w:p>
      <w:pPr>
        <w:pStyle w:val="BookText"/>
        <w:rPr/>
      </w:pPr>
      <w:r>
        <w:rPr>
          <w:rFonts w:ascii="IRNazanin" w:hAnsi="IRNazanin" w:eastAsia="IRNazanin"/>
          <w:color w:val="111111"/>
          <w:sz w:val="28"/>
          <w:sz w:val="28"/>
          <w:szCs w:val="28"/>
          <w:rtl w:val="true"/>
          <w:lang w:bidi="fa-IR"/>
        </w:rPr>
        <w:t>وأما البیت الحرام فهو الکَعبة بفتح الکاف ، سمِّی کعبةً لارتفاعه وتربُّعه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بیتٍ مربَّع عند العرب فهو 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الکَعَبات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کان لربیعة ، وقد ذکره الأسود بن یعفر فی شعره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والبیت ذی الشُّرُفات من سِندادِ</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المطویّ الشدید الإدراج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کعَّبت الثوبَ تکعیباً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والکعب من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أنبوب ما بین العُقدتین ، وجمعه کعوب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أوس بن حجر یصف رمحاً واستواء کعوبه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تَقاکَ بکعبٍ واحدٍ وتلَذُّه</w:t>
      </w:r>
    </w:p>
    <w:p>
      <w:pPr>
        <w:pStyle w:val="BookText"/>
        <w:rPr/>
      </w:pPr>
      <w:r>
        <w:rPr>
          <w:rFonts w:ascii="Amiri" w:hAnsi="Amiri" w:eastAsia="Amiri" w:cs="Amiri"/>
          <w:color w:val="111111"/>
          <w:sz w:val="28"/>
          <w:sz w:val="28"/>
          <w:szCs w:val="28"/>
          <w:rtl w:val="true"/>
          <w:lang w:bidi="ar-SA"/>
        </w:rPr>
        <w:t>یداک إذا ما هُزَّ بالکفّ یَعسِلُ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 کاعب ومکعِّب ، ومتکعِّبٌ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الکعبة للتربیع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السمن الجامس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کعبت الشیء تکعیباً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المکعَّب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کعبه ، أی أعلی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أعلی الله شرفَه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أکعبَ الرجلُ إکعاباً ، وهو الذی ینطلق مضارّاً لا یبالی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کلَّل تکلیلاً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للدَّوخلَّة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المکعَّبة والوشیجَة ، والمُقعَدة ، والشَّوغرة</w:t>
      </w:r>
      <w:r>
        <w:rPr>
          <w:rFonts w:eastAsia="Amiri" w:cs="Amiri" w:ascii="Amiri" w:hAnsi="Amiri"/>
          <w:color w:val="111111"/>
          <w:sz w:val="28"/>
          <w:szCs w:val="28"/>
          <w:rtl w:val="true"/>
          <w:lang w:bidi="ar-SA"/>
        </w:rPr>
        <w:t xml:space="preserve">. </w:t>
      </w:r>
      <w:bookmarkStart w:id="288" w:name="pg17043_186314"/>
    </w:p>
    <w:p>
      <w:pPr>
        <w:pStyle w:val="BookText"/>
        <w:rPr/>
      </w:pPr>
      <w:bookmarkEnd w:id="288"/>
      <w:r>
        <w:rPr>
          <w:rFonts w:ascii="IRNazanin" w:hAnsi="IRNazanin" w:eastAsia="IRNazanin"/>
          <w:color w:val="111111"/>
          <w:sz w:val="28"/>
          <w:sz w:val="28"/>
          <w:szCs w:val="28"/>
          <w:rtl w:val="true"/>
          <w:lang w:bidi="fa-IR"/>
        </w:rPr>
        <w:t xml:space="preserve">کبع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للمرأة الدمیمة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وجه الکُبع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لیَ اکبَعْ قلت لستُ کابعا</w:t>
      </w:r>
    </w:p>
    <w:p>
      <w:pPr>
        <w:pStyle w:val="BookText"/>
        <w:rPr/>
      </w:pPr>
      <w:r>
        <w:rPr>
          <w:rFonts w:ascii="Amiri" w:hAnsi="Amiri" w:eastAsia="Amiri" w:cs="Amiri"/>
          <w:color w:val="111111"/>
          <w:sz w:val="28"/>
          <w:sz w:val="28"/>
          <w:szCs w:val="28"/>
          <w:rtl w:val="true"/>
          <w:lang w:bidi="ar-SA"/>
        </w:rPr>
        <w:t xml:space="preserve">والکَبْع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ترکتُ لصوص المِصر من بین بائسٍ</w:t>
      </w:r>
    </w:p>
    <w:p>
      <w:pPr>
        <w:pStyle w:val="BookText"/>
        <w:rPr/>
      </w:pPr>
      <w:r>
        <w:rPr>
          <w:rFonts w:ascii="IRNazanin" w:hAnsi="IRNazanin" w:eastAsia="IRNazanin"/>
          <w:color w:val="111111"/>
          <w:sz w:val="28"/>
          <w:sz w:val="28"/>
          <w:szCs w:val="28"/>
          <w:rtl w:val="true"/>
          <w:lang w:bidi="fa-IR"/>
        </w:rPr>
        <w:t>صلیبٍ ومکبوع الکراسیع بارکِ</w:t>
      </w:r>
    </w:p>
    <w:p>
      <w:pPr>
        <w:pStyle w:val="BookText"/>
        <w:rPr/>
      </w:pPr>
      <w:r>
        <w:rPr>
          <w:rFonts w:ascii="IRNazanin" w:hAnsi="IRNazanin" w:eastAsia="IRNazanin"/>
          <w:color w:val="111111"/>
          <w:sz w:val="28"/>
          <w:sz w:val="28"/>
          <w:szCs w:val="28"/>
          <w:rtl w:val="true"/>
          <w:lang w:bidi="fa-IR"/>
        </w:rPr>
        <w:t xml:space="preserve">والکبْع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الکُبوع والکُنوع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موسی الأشعری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خَشِیتُ أن تبکعَنی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التبکیت والبَکْع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تستقبل الرجل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بکّعه تبکیعاً ، إذا واجَهَه بالسیف والکلام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 المتتابع ، تقول بکعتُه بالسَّیف والعصا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بکعتُه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بَعکُوکاء ومَعْکوکاء ، أی فی جَلَبةٍ وصِیاح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البَعْکوکة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یخرُجن من بَعکوکة الخِلاطِ</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فی بَعْکوکةِ القوم ، أیْ فی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وبَعْکوکة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جاء نادراً علی فَعلولة ، وأکثر کلامهم علی فُعلولة وفُعلول ، مثل بُهلول وکُهْلول وزُغلول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والکزازة فی الجسم ، ومنه اشتق بَعْکَک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هذا لغیره</w:t>
      </w:r>
      <w:r>
        <w:rPr>
          <w:rFonts w:eastAsia="IRNazanin" w:cs="IRNazanin"/>
          <w:color w:val="111111"/>
          <w:sz w:val="28"/>
          <w:szCs w:val="28"/>
          <w:rtl w:val="true"/>
          <w:lang w:bidi="fa-IR"/>
        </w:rPr>
        <w:t>.</w:t>
      </w:r>
    </w:p>
    <w:p>
      <w:pPr>
        <w:pStyle w:val="Heading5"/>
        <w:numPr>
          <w:ilvl w:val="4"/>
          <w:numId w:val="1"/>
        </w:numPr>
        <w:rPr/>
      </w:pPr>
      <w:bookmarkStart w:id="289" w:name="__RefHeading___Toc6569379_3381743652"/>
      <w:bookmarkStart w:id="290" w:name="_Toc106"/>
      <w:bookmarkEnd w:id="289"/>
      <w:r>
        <w:rPr>
          <w:rtl w:val="true"/>
        </w:rPr>
        <w:t xml:space="preserve">باب العین والکاف مع المیم </w:t>
      </w:r>
      <w:r>
        <w:rPr>
          <w:rtl w:val="true"/>
        </w:rPr>
        <w:t>[</w:t>
      </w:r>
      <w:r>
        <w:rPr>
          <w:rtl w:val="true"/>
        </w:rPr>
        <w:t>ع ک م</w:t>
      </w:r>
      <w:r>
        <w:rPr>
          <w:rtl w:val="true"/>
        </w:rPr>
        <w:t>]</w:t>
      </w:r>
      <w:bookmarkEnd w:id="290"/>
    </w:p>
    <w:p>
      <w:pPr>
        <w:pStyle w:val="BookText"/>
        <w:rPr/>
      </w:pPr>
      <w:r>
        <w:rPr>
          <w:rFonts w:ascii="IRNazanin" w:hAnsi="IRNazanin" w:eastAsia="IRNazanin"/>
          <w:color w:val="111111"/>
          <w:sz w:val="28"/>
          <w:sz w:val="28"/>
          <w:szCs w:val="28"/>
          <w:rtl w:val="true"/>
          <w:lang w:bidi="fa-IR"/>
        </w:rPr>
        <w:t xml:space="preserve">عکم ، کعم ، کمع ،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عکم یعکِم ، إذا کرَّ راجعاً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فجال ولم یَعْکِم</w:t>
      </w:r>
    </w:p>
    <w:p>
      <w:pPr>
        <w:pStyle w:val="BookText"/>
        <w:rPr/>
      </w:pPr>
      <w:r>
        <w:rPr>
          <w:rFonts w:ascii="IRNazanin" w:hAnsi="IRNazanin" w:eastAsia="IRNazanin"/>
          <w:color w:val="111111"/>
          <w:sz w:val="28"/>
          <w:sz w:val="28"/>
          <w:szCs w:val="28"/>
          <w:rtl w:val="true"/>
          <w:lang w:bidi="fa-IR"/>
        </w:rPr>
        <w:t>أی هرب ولم 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عکَم فی بیت لبیدٍ بمعنی انتظر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 ولم ینتظر ، یعنی الثَّورَ هربَ ولم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بیت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أزُهَیْرُ هَلْ عن شَیبةٍ من مَعْکِمِ</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وعُنق مثل عمود السَّیْسَبِ</w:t>
      </w:r>
    </w:p>
    <w:p>
      <w:pPr>
        <w:pStyle w:val="BookText"/>
        <w:rPr/>
      </w:pPr>
      <w:r>
        <w:rPr>
          <w:rFonts w:ascii="Amiri" w:hAnsi="Amiri" w:eastAsia="Amiri" w:cs="Amiri"/>
          <w:color w:val="111111"/>
          <w:sz w:val="28"/>
          <w:sz w:val="28"/>
          <w:szCs w:val="28"/>
          <w:rtl w:val="true"/>
          <w:lang w:bidi="ar-SA"/>
        </w:rPr>
        <w:t>رُکِّبَ فی زَورٍ وثیق المَشعَبِ</w:t>
      </w:r>
    </w:p>
    <w:p>
      <w:pPr>
        <w:pStyle w:val="BookText"/>
        <w:rPr/>
      </w:pPr>
      <w:r>
        <w:rPr>
          <w:rFonts w:ascii="Amiri" w:hAnsi="Amiri" w:eastAsia="Amiri" w:cs="Amiri"/>
          <w:color w:val="111111"/>
          <w:sz w:val="28"/>
          <w:sz w:val="28"/>
          <w:szCs w:val="28"/>
          <w:rtl w:val="true"/>
          <w:lang w:bidi="ar-SA"/>
        </w:rPr>
        <w:t>کالعِکم بین القامتین المُنْشَبِ</w:t>
      </w:r>
    </w:p>
    <w:p>
      <w:pPr>
        <w:pStyle w:val="BookText"/>
        <w:rPr/>
      </w:pPr>
      <w:r>
        <w:rPr>
          <w:rFonts w:ascii="Amiri" w:hAnsi="Amiri" w:eastAsia="Amiri" w:cs="Amiri"/>
          <w:color w:val="111111"/>
          <w:sz w:val="28"/>
          <w:sz w:val="28"/>
          <w:szCs w:val="28"/>
          <w:rtl w:val="true"/>
          <w:lang w:bidi="ar-SA"/>
        </w:rPr>
        <w:t xml:space="preserve">وحدیث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عُکومها رَدَاح ، وبیتها فَیَاح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الأحمال والأعدال التی فیها الأوعیة من صُنوف الأطعمة والمتاع ، واحِدها 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یوم الظَّعن لخدَمهم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اعتکموا ، إذا سوَّوا الأعدال لیشدُّوها علی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عِدلٍ عِکمٌ ، وجمعه عکومٌ وأعکام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لصاحبه اعکُمنی وأعکمِنی ، فمعنی اعکُمنی أی اعکُم لی ، </w:t>
      </w:r>
    </w:p>
    <w:p>
      <w:pPr>
        <w:pStyle w:val="BookText"/>
        <w:rPr/>
      </w:pPr>
      <w:r>
        <w:rPr>
          <w:rFonts w:ascii="Amiri" w:hAnsi="Amiri" w:eastAsia="Amiri" w:cs="Amiri"/>
          <w:color w:val="111111"/>
          <w:sz w:val="28"/>
          <w:sz w:val="28"/>
          <w:szCs w:val="28"/>
          <w:rtl w:val="true"/>
          <w:lang w:bidi="ar-SA"/>
        </w:rPr>
        <w:t>ویجوز بکسر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أعکمنی بقطع الألف فمعناه أعنّی علی العَکْم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احلُبْنی أی احلُبْ لی ، وأحلِبنی أی أعنّی علی الحَلْب ومثله المُسْنِی وألمِسنی ، وابغِنی وأبْغِنی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عکمتُ المتاع أعکمه عکماً ، إذا بسطتَ ثوباً وجعلت فیه متاعاً فشددته ، ویسمَّی حینئذٍ عِکْماً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یُعکم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والعِکْم عِکم الثِّیاب الذی یشدُّ به العکَمة ، والعکَمتان تُشدَّان من جانبی الهودج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للدابّة إذا شرِبت فامتلأ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بقیَتْ فی جوفها هَزْمةٌ ولا عَکْمةٌ إلَّا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بلَّتْ العکوما</w:t>
      </w:r>
    </w:p>
    <w:p>
      <w:pPr>
        <w:pStyle w:val="BookText"/>
        <w:rPr/>
      </w:pPr>
      <w:r>
        <w:rPr>
          <w:rFonts w:ascii="Amiri" w:hAnsi="Amiri" w:eastAsia="Amiri" w:cs="Amiri"/>
          <w:color w:val="111111"/>
          <w:sz w:val="28"/>
          <w:sz w:val="28"/>
          <w:szCs w:val="28"/>
          <w:rtl w:val="true"/>
          <w:lang w:bidi="ar-SA"/>
        </w:rPr>
        <w:t>من قَصب الأجوافِ والهُزوما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الهَزْم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الخاصرة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عُکِم عنّا فلانٌ یُعکَم ، إذا رُدَّ عن زیارتنا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ولاحتْه من بعد الجُزُوء ظَماءةٌ</w:t>
      </w:r>
    </w:p>
    <w:p>
      <w:pPr>
        <w:pStyle w:val="BookText"/>
        <w:rPr/>
      </w:pPr>
      <w:r>
        <w:rPr>
          <w:rFonts w:ascii="Amiri" w:hAnsi="Amiri" w:eastAsia="Amiri" w:cs="Amiri"/>
          <w:color w:val="111111"/>
          <w:sz w:val="28"/>
          <w:sz w:val="28"/>
          <w:szCs w:val="28"/>
          <w:rtl w:val="true"/>
          <w:lang w:bidi="ar-SA"/>
        </w:rPr>
        <w:t>ولم یک عن وِرد المیاه عُکومُ</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المرأة تجعله کالوِعاء وتجعل فیه ذخیرتها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الشابل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معکَّم ، ومکتَّل ، ومصدَّر ، وکلثوم ، وحِضَجْر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صلی‌الله‌علیه‌وسلم أنه نهی عن المکاعمة والمکامعة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المکاعمة فأن یلثَم الرجلُ صاحبَه ، أُخِذ من کِعام البعیر ، وهو أن یُشَدَّ فمُه إذا هاج ، یقال منه کَعَمته أکْعَمُه کَعْماً ، فهو مکعوم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یهماء خابِطُها بالخوف مکعوم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 الخوف فمه فمنعَه من الکلام ، فجعل النبی صلی‌الله‌علیه‌وسلم لثمَه إیاه بمنزلة الکعام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الأوعیَة یُوعَی فیه السلاحُ وغیره ، والجمیع الکِعام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کُعوم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أفواهه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نام الخلیُّ وبتُّ حِلساً</w:t>
      </w:r>
    </w:p>
    <w:p>
      <w:pPr>
        <w:pStyle w:val="BookText"/>
        <w:rPr/>
      </w:pPr>
      <w:r>
        <w:rPr>
          <w:rFonts w:ascii="Amiri" w:hAnsi="Amiri" w:eastAsia="Amiri" w:cs="Amiri"/>
          <w:color w:val="111111"/>
          <w:sz w:val="28"/>
          <w:sz w:val="28"/>
          <w:szCs w:val="28"/>
          <w:rtl w:val="true"/>
          <w:lang w:bidi="ar-SA"/>
        </w:rPr>
        <w:t>بظهر الغَیب سُدَّ به الکُعومُ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هذا الشاعر حِلساً لما یحفظ ویرعی ، کأنّه حِلسٌ قد سُدَّ به کُعوم الطریق ، وهی أفواهه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المکامعة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یُضاجع الرجلُ صاحبَه فی ثوبٍ واحد ، أخذ من الکِمْع والکمیع ، وهو الضَّجیع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قیل لزَوْج المرأة هو کَمِیعها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 الشمألُ البلیلُ وإذْ</w:t>
      </w:r>
    </w:p>
    <w:p>
      <w:pPr>
        <w:pStyle w:val="BookText"/>
        <w:rPr/>
      </w:pPr>
      <w:r>
        <w:rPr>
          <w:rFonts w:ascii="Amiri" w:hAnsi="Amiri" w:eastAsia="Amiri" w:cs="Amiri"/>
          <w:color w:val="111111"/>
          <w:sz w:val="28"/>
          <w:sz w:val="28"/>
          <w:szCs w:val="28"/>
          <w:rtl w:val="true"/>
          <w:lang w:bidi="ar-SA"/>
        </w:rPr>
        <w:t>بات کَمیعُ الفتاة مُلتفِعا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کامعتُ المرأة ، إذا ضمَّها إلیه یصونُها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المتطأطیء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فظلَّت علی الأکماع أکماع دَعْلجٍ</w:t>
      </w:r>
    </w:p>
    <w:p>
      <w:pPr>
        <w:pStyle w:val="BookText"/>
        <w:rPr/>
      </w:pPr>
      <w:r>
        <w:rPr>
          <w:rFonts w:ascii="Amiri" w:hAnsi="Amiri" w:eastAsia="Amiri" w:cs="Amiri"/>
          <w:color w:val="111111"/>
          <w:sz w:val="28"/>
          <w:sz w:val="28"/>
          <w:szCs w:val="28"/>
          <w:rtl w:val="true"/>
          <w:lang w:bidi="ar-SA"/>
        </w:rPr>
        <w:t>علی جِهَتَیها من ضُحَی وهَجیرِ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من الأرض ، ویقال مستَقَرُّ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أماکن من الأرض </w:t>
      </w:r>
      <w:bookmarkStart w:id="291" w:name="pg17043_186316"/>
    </w:p>
    <w:p>
      <w:pPr>
        <w:pStyle w:val="BookText"/>
        <w:rPr/>
      </w:pPr>
      <w:bookmarkEnd w:id="291"/>
      <w:r>
        <w:rPr>
          <w:rFonts w:ascii="IRNazanin" w:hAnsi="IRNazanin" w:eastAsia="IRNazanin"/>
          <w:color w:val="111111"/>
          <w:sz w:val="28"/>
          <w:sz w:val="28"/>
          <w:szCs w:val="28"/>
          <w:rtl w:val="true"/>
          <w:lang w:bidi="fa-IR"/>
        </w:rPr>
        <w:t>یرتفع حروفها وتطمئنّ أوساطها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الإمَّعة من الرجال ، والعامّة تسمّیه المعمعیّ واللِّبْدیّ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کَمَع فی الإناء ، وکَرَع فیه ، وشرعَ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أعوجیٍّ کبُردِ العَصْب ذی حجلٍ</w:t>
      </w:r>
    </w:p>
    <w:p>
      <w:pPr>
        <w:pStyle w:val="BookText"/>
        <w:rPr/>
      </w:pPr>
      <w:r>
        <w:rPr>
          <w:rFonts w:ascii="Amiri" w:hAnsi="Amiri" w:eastAsia="Amiri" w:cs="Amiri"/>
          <w:color w:val="111111"/>
          <w:sz w:val="28"/>
          <w:sz w:val="28"/>
          <w:szCs w:val="28"/>
          <w:rtl w:val="true"/>
          <w:lang w:bidi="ar-SA"/>
        </w:rPr>
        <w:t>وغُرّةٍ زیَّنَتْه کامعٍ فیها</w:t>
      </w:r>
    </w:p>
    <w:p>
      <w:pPr>
        <w:pStyle w:val="BookText"/>
        <w:rPr/>
      </w:pPr>
      <w:r>
        <w:rPr>
          <w:rFonts w:ascii="IRNazanin" w:hAnsi="IRNazanin" w:eastAsia="IRNazanin"/>
          <w:color w:val="111111"/>
          <w:sz w:val="28"/>
          <w:sz w:val="28"/>
          <w:szCs w:val="28"/>
          <w:rtl w:val="true"/>
          <w:lang w:bidi="fa-IR"/>
        </w:rPr>
        <w:t xml:space="preserve">قال إسحاق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السَّمَیْدع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 الفرسُ والرجلُ والبعیر فی الماء وکرع ، ومعناهما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مسعود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المعْک رجلاً کان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المعک طَرَفٌ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واللَّیُّ بالدَّین ، یقال معکَه بِدَینِه یمعکُه مَعْکاً ، إذا مَطَله ودافعه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وماعَکَه ودالکَه ، إذا ماطَلَه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 xml:space="preserve">تمعَکْ بعرضِک إنَّ الغادرَ المَعِکُ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فأردد یساراً ولا نعتف علی ولاء</w:t>
      </w:r>
    </w:p>
    <w:p>
      <w:pPr>
        <w:pStyle w:val="BookText"/>
        <w:rPr/>
      </w:pPr>
      <w:r>
        <w:rPr>
          <w:rFonts w:ascii="Amiri" w:hAnsi="Amiri" w:eastAsia="Amiri" w:cs="Amiri"/>
          <w:color w:val="111111"/>
          <w:sz w:val="28"/>
          <w:sz w:val="28"/>
          <w:szCs w:val="28"/>
          <w:rtl w:val="true"/>
          <w:lang w:bidi="ar-SA"/>
        </w:rPr>
        <w:t xml:space="preserve">والمَعْک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معکت الأدیم أمعَکهُ معکاً ، إذا دلکته دلکاً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معّکته فی التراب تمعیکاً ، إذا مرَّغتَه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تمعَّک فی التراب وتمرَّغ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یتمعَّک ویتمرَّغ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ومعَکت الرجلَ أمعکُه ، إذا ذَلَّلته وأهنته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569381_3381743652"/>
      <w:bookmarkStart w:id="293" w:name="_Toc107"/>
      <w:bookmarkEnd w:id="292"/>
      <w:r>
        <w:rPr>
          <w:rtl w:val="true"/>
        </w:rPr>
        <w:t>أبواب العین والجیم</w:t>
      </w:r>
      <w:bookmarkEnd w:id="293"/>
    </w:p>
    <w:p>
      <w:pPr>
        <w:pStyle w:val="Heading5"/>
        <w:numPr>
          <w:ilvl w:val="4"/>
          <w:numId w:val="1"/>
        </w:numPr>
        <w:rPr/>
      </w:pPr>
      <w:bookmarkStart w:id="294" w:name="__RefHeading___Toc6569383_3381743652"/>
      <w:bookmarkStart w:id="295" w:name="_Toc108"/>
      <w:bookmarkEnd w:id="294"/>
      <w:r>
        <w:rPr>
          <w:rtl w:val="true"/>
        </w:rPr>
        <w:t>[</w:t>
      </w:r>
      <w:r>
        <w:rPr>
          <w:rtl w:val="true"/>
        </w:rPr>
        <w:t xml:space="preserve">باب العین والجیم مع الشین </w:t>
      </w:r>
      <w:r>
        <w:rPr>
          <w:rtl w:val="true"/>
        </w:rPr>
        <w:t>](</w:t>
      </w:r>
      <w:r>
        <w:rPr>
          <w:rtl w:val="true"/>
        </w:rPr>
        <w:t>ع ج ش</w:t>
      </w:r>
      <w:r>
        <w:rPr>
          <w:rtl w:val="true"/>
        </w:rPr>
        <w:t>)</w:t>
      </w:r>
      <w:bookmarkEnd w:id="29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شجع ، جشع ، جعش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کنز أحدهم یوم القیامة شجاعاً أفرعَ له زبیبتان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الأقرع فقد مرّ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الشُّجاع فإن أبا عبید وغیره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سالمَ الحیاتُ منه القدما</w:t>
      </w:r>
    </w:p>
    <w:p>
      <w:pPr>
        <w:pStyle w:val="BookText"/>
        <w:rPr/>
      </w:pPr>
      <w:r>
        <w:rPr>
          <w:rFonts w:ascii="Amiri" w:hAnsi="Amiri" w:eastAsia="Amiri" w:cs="Amiri"/>
          <w:color w:val="111111"/>
          <w:sz w:val="28"/>
          <w:sz w:val="28"/>
          <w:szCs w:val="28"/>
          <w:rtl w:val="true"/>
          <w:lang w:bidi="ar-SA"/>
        </w:rPr>
        <w:t>الأفعوانَ والشُّجاعَ الشجعمَا</w:t>
      </w:r>
    </w:p>
    <w:p>
      <w:pPr>
        <w:pStyle w:val="BookText"/>
        <w:rPr/>
      </w:pPr>
      <w:r>
        <w:rPr>
          <w:rFonts w:ascii="IRNazanin" w:hAnsi="IRNazanin" w:eastAsia="IRNazanin"/>
          <w:color w:val="111111"/>
          <w:sz w:val="28"/>
          <w:sz w:val="28"/>
          <w:szCs w:val="28"/>
          <w:rtl w:val="true"/>
          <w:lang w:bidi="fa-IR"/>
        </w:rPr>
        <w:t xml:space="preserve">نصب الأفعوانَ والشُّجاع بمعنی الکلام ، لأن الحیات إذا سالمت القدمَ فقد سالَمَها القدمُ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سالم القدمُ الحیاتِ ؛ ثم جَعَلَ الأفعوان بدلاً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والشَّجعم من الحیات الخبیث المارد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للحیة شُجاع وشِجاع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الشُّجاع ضرب من الحیات لطیفٌ دقیق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وحبَتْ له أذنٌ یراقبُ سمعَها</w:t>
      </w:r>
    </w:p>
    <w:p>
      <w:pPr>
        <w:pStyle w:val="BookText"/>
        <w:rPr/>
      </w:pPr>
      <w:r>
        <w:rPr>
          <w:rFonts w:ascii="Amiri" w:hAnsi="Amiri" w:eastAsia="Amiri" w:cs="Amiri"/>
          <w:color w:val="111111"/>
          <w:sz w:val="28"/>
          <w:sz w:val="28"/>
          <w:szCs w:val="28"/>
          <w:rtl w:val="true"/>
          <w:lang w:bidi="ar-SA"/>
        </w:rPr>
        <w:t>بصَرٌ کناصبة الشُّجاع المُسْخِدِ</w:t>
      </w:r>
    </w:p>
    <w:p>
      <w:pPr>
        <w:pStyle w:val="BookText"/>
        <w:rPr/>
      </w:pPr>
      <w:r>
        <w:rPr>
          <w:rFonts w:ascii="Amiri" w:hAnsi="Amiri" w:eastAsia="Amiri" w:cs="Amiri"/>
          <w:color w:val="111111"/>
          <w:sz w:val="28"/>
          <w:sz w:val="28"/>
          <w:szCs w:val="28"/>
          <w:rtl w:val="true"/>
          <w:lang w:bidi="ar-SA"/>
        </w:rPr>
        <w:t xml:space="preserve">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وناصبةُ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 التی ینصبها للنَّظَر إذا نظر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الشُّجاعِ الحیّةِ الشُّجعان ، وثلاثة أشجعة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شجاعٌ وامرأة شُجاعة ونسوة شجاعات ، وقوم شُجعاء وشُجْعان وشَجْعة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رجل شَجِیع وشُجاع ، مثل عَجیب وعُجاب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للأسد أشجع ، وللبؤةِ شَجْعاء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فولَدَت فَرَّاسَ أُسْدٍ أشجعا</w:t>
      </w:r>
    </w:p>
    <w:p>
      <w:pPr>
        <w:pStyle w:val="BookText"/>
        <w:rPr/>
      </w:pPr>
      <w:r>
        <w:rPr>
          <w:rFonts w:ascii="IRNazanin" w:hAnsi="IRNazanin" w:eastAsia="IRNazanin"/>
          <w:color w:val="111111"/>
          <w:sz w:val="28"/>
          <w:sz w:val="28"/>
          <w:szCs w:val="28"/>
          <w:rtl w:val="true"/>
          <w:lang w:bidi="fa-IR"/>
        </w:rPr>
        <w:t xml:space="preserve">یعنی أمّ تمیم ولدته أسداً من الأسود وأنشد للأعشی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بأشجعَ أخّاذٍ علی الدهر حُکمَه</w:t>
      </w:r>
    </w:p>
    <w:p>
      <w:pPr>
        <w:pStyle w:val="BookText"/>
        <w:rPr/>
      </w:pPr>
      <w:r>
        <w:rPr>
          <w:rFonts w:ascii="Amiri" w:hAnsi="Amiri" w:eastAsia="Amiri" w:cs="Amiri"/>
          <w:color w:val="111111"/>
          <w:sz w:val="28"/>
          <w:sz w:val="28"/>
          <w:szCs w:val="28"/>
          <w:rtl w:val="true"/>
          <w:lang w:bidi="ar-SA"/>
        </w:rPr>
        <w:t>فمن أیّ ما تأتی الحوادثُ أَفرَقُ</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للحیّة الأشجعَ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عضَّه فقضَی علیه الأشجعُ</w:t>
      </w:r>
    </w:p>
    <w:p>
      <w:pPr>
        <w:pStyle w:val="BookText"/>
        <w:rPr/>
      </w:pPr>
      <w:r>
        <w:rPr>
          <w:rFonts w:ascii="IRNazanin" w:hAnsi="IRNazanin" w:eastAsia="IRNazanin"/>
          <w:color w:val="111111"/>
          <w:sz w:val="28"/>
          <w:sz w:val="28"/>
          <w:szCs w:val="28"/>
          <w:rtl w:val="true"/>
          <w:lang w:bidi="fa-IR"/>
        </w:rPr>
        <w:t xml:space="preserve">والأشجع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 وبه شجَع أی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أنَ الأشجع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کأنّ به 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 لو کان کذلک ما مَدَح به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والشِّجِعة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الجریئة علی الرجال فی کلامها وسلاطتها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للجبان الضعیف إنّه لشَجْعة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لأبی خِراش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 شُجاعَ البطنِ لو تعلمینه</w:t>
      </w:r>
    </w:p>
    <w:p>
      <w:pPr>
        <w:pStyle w:val="BookText"/>
        <w:rPr/>
      </w:pPr>
      <w:r>
        <w:rPr>
          <w:rFonts w:ascii="Amiri" w:hAnsi="Amiri" w:eastAsia="Amiri" w:cs="Amiri"/>
          <w:color w:val="111111"/>
          <w:sz w:val="28"/>
          <w:sz w:val="28"/>
          <w:szCs w:val="28"/>
          <w:rtl w:val="true"/>
          <w:lang w:bidi="ar-SA"/>
        </w:rPr>
        <w:t>وأُوثِر غیری من عِیالِک بالطُّعمِ</w:t>
      </w:r>
    </w:p>
    <w:p>
      <w:pPr>
        <w:pStyle w:val="BookText"/>
        <w:rPr/>
      </w:pPr>
      <w:r>
        <w:rPr>
          <w:rFonts w:ascii="Amiri" w:hAnsi="Amiri" w:eastAsia="Amiri" w:cs="Amiri"/>
          <w:color w:val="111111"/>
          <w:sz w:val="28"/>
          <w:sz w:val="28"/>
          <w:szCs w:val="28"/>
          <w:rtl w:val="true"/>
          <w:lang w:bidi="ar-SA"/>
        </w:rPr>
        <w:t xml:space="preserve">والشَّجْعة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تضعُه أمُّه کالمخبَّل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للرجل الضعیف شَجْعة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شجُع الرجلُ یشجُع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لقد تشجَّعَ فلانٌ أمراً عظیماً ، أی 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بالشجاعة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 ، والمصدر الشَّجَع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سُوید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بصِلاب الأرض فیهنَ شَجَعْ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 فی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نقلها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شَجِعٌ وناقة شَجِعة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شَجِعاتٍ لا شِخاتٍ ولا عُصْلِ</w:t>
      </w:r>
    </w:p>
    <w:p>
      <w:pPr>
        <w:pStyle w:val="BookText"/>
        <w:rPr/>
      </w:pPr>
      <w:r>
        <w:rPr>
          <w:rFonts w:ascii="Amiri" w:hAnsi="Amiri" w:eastAsia="Amiri" w:cs="Amiri"/>
          <w:color w:val="111111"/>
          <w:sz w:val="28"/>
          <w:sz w:val="28"/>
          <w:szCs w:val="28"/>
          <w:rtl w:val="true"/>
          <w:lang w:bidi="ar-SA"/>
        </w:rPr>
        <w:t>أراد بالشَّجِعات قوائم الإبل أنَّها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 وامرأة شَجْعاء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عُذرة ، وشُجَعُ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کنانة وأشجع فی 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وأبی عمرو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ظاهر الکفّ ، وهو مَغْرِز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الأشجع فی الید والرجل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 الممدود فوق السُّلامَی ما بین الرُّسغ إلی أصول الأصابع التی یقال لها أطناب الأصابع فوق ظهر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العُظَیم الذی یصل الإصبعَ بالرُّسْغ ، لکلّ إصبعٍ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الذی قال هو العصب بقولهم للذئب والأسد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الأشاجعَ العصب قال لتلک العظام هی الأسناع ، واحدها سِنْع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مُعاذاً لما خرج إلی الیمن شیعه رسول الله صلی‌الله‌علیه‌وسلم ، فبکی معاذٌ جشعاً لفراق رسول الله صلی‌الله‌علیه‌وسلم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سُوَید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وکلابُ الصَّید فیهنَ جَشَعْ </w:t>
      </w:r>
      <w:bookmarkStart w:id="296" w:name="pg17043_186318"/>
    </w:p>
    <w:p>
      <w:pPr>
        <w:pStyle w:val="BookText"/>
        <w:rPr/>
      </w:pPr>
      <w:bookmarkEnd w:id="296"/>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الجزع لفراق 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الشدید علی الأکل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جَشِعون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جَشِعٌ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جَزعاً وحِرصاً وخُبثَ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تجاشعنا الماء نتجاشعه تجَاشُعاً ، وتناهبناه ، وتشاححناه إذا تضایقنا علیه وتعاطشنا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الأسماء مجاشع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الدقیقُ النحیف ، وکذلک الجعسوس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جُعشوش وجُعسوسٌ ، إذا کان قمیاً 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الجُعشوش 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النَّحیف الضامر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قَرْم سَرِسٍ عَنَطنَطِ</w:t>
      </w:r>
    </w:p>
    <w:p>
      <w:pPr>
        <w:pStyle w:val="BookText"/>
        <w:rPr/>
      </w:pPr>
      <w:r>
        <w:rPr>
          <w:rFonts w:ascii="Amiri" w:hAnsi="Amiri" w:eastAsia="Amiri" w:cs="Amiri"/>
          <w:color w:val="111111"/>
          <w:sz w:val="28"/>
          <w:sz w:val="28"/>
          <w:szCs w:val="28"/>
          <w:rtl w:val="true"/>
          <w:lang w:bidi="ar-SA"/>
        </w:rPr>
        <w:t>لیس بجعسُوسٍ ولا بأذْوَط</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لُجیم وجَعَاسیسُ مُضَرْ</w:t>
      </w:r>
    </w:p>
    <w:p>
      <w:pPr>
        <w:pStyle w:val="BookText"/>
        <w:rPr/>
      </w:pPr>
      <w:r>
        <w:rPr>
          <w:rFonts w:ascii="IRNazanin" w:hAnsi="IRNazanin" w:eastAsia="IRNazanin"/>
          <w:color w:val="111111"/>
          <w:sz w:val="28"/>
          <w:sz w:val="28"/>
          <w:szCs w:val="28"/>
          <w:rtl w:val="true"/>
          <w:lang w:bidi="fa-IR"/>
        </w:rPr>
        <w:t>کل ذلک یقال بالسین والشین</w:t>
      </w:r>
      <w:r>
        <w:rPr>
          <w:rFonts w:eastAsia="IRNazanin" w:cs="IRNazanin"/>
          <w:color w:val="111111"/>
          <w:sz w:val="28"/>
          <w:szCs w:val="28"/>
          <w:rtl w:val="true"/>
          <w:lang w:bidi="fa-IR"/>
        </w:rPr>
        <w:t>.</w:t>
      </w:r>
    </w:p>
    <w:p>
      <w:pPr>
        <w:pStyle w:val="Heading5"/>
        <w:numPr>
          <w:ilvl w:val="4"/>
          <w:numId w:val="1"/>
        </w:numPr>
        <w:rPr/>
      </w:pPr>
      <w:bookmarkStart w:id="297" w:name="__RefHeading___Toc6569385_3381743652"/>
      <w:bookmarkStart w:id="298" w:name="_Toc109"/>
      <w:bookmarkEnd w:id="297"/>
      <w:r>
        <w:rPr>
          <w:rtl w:val="true"/>
        </w:rPr>
        <w:t xml:space="preserve">باب العین والجیم والضاد </w:t>
      </w:r>
      <w:r>
        <w:rPr>
          <w:rtl w:val="true"/>
        </w:rPr>
        <w:t>[</w:t>
      </w:r>
      <w:r>
        <w:rPr>
          <w:rtl w:val="true"/>
        </w:rPr>
        <w:t>ع ج ض</w:t>
      </w:r>
      <w:r>
        <w:rPr>
          <w:rtl w:val="true"/>
        </w:rPr>
        <w:t>]</w:t>
      </w:r>
      <w:bookmarkEnd w:id="298"/>
    </w:p>
    <w:p>
      <w:pPr>
        <w:pStyle w:val="BookText"/>
        <w:rPr/>
      </w:pPr>
      <w:r>
        <w:rPr>
          <w:rFonts w:ascii="IRNazanin" w:hAnsi="IRNazanin" w:eastAsia="IRNazanin"/>
          <w:color w:val="111111"/>
          <w:sz w:val="28"/>
          <w:sz w:val="28"/>
          <w:szCs w:val="28"/>
          <w:rtl w:val="true"/>
          <w:lang w:bidi="fa-IR"/>
        </w:rPr>
        <w:t xml:space="preserve">أهملت وجوهها غیر حرف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بناء الفعل من الاضطجاع ، ضجع یضجَع فهو 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والافتعال منه اضطجع یضطجع اضطجاعاً فهو مضطجع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الطاء فی الأصل تاء ، ولکنَّه قَبُح عندهم أن یقولوا اضتجع فأبدلوا التاء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نظائر أذکرها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من یقول اضَّجَعَ بتشدید الضاد ، فی موضع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 أن لا دَعَه ولا شِبَعْ</w:t>
      </w:r>
    </w:p>
    <w:p>
      <w:pPr>
        <w:pStyle w:val="BookText"/>
        <w:rPr/>
      </w:pPr>
      <w:r>
        <w:rPr>
          <w:rFonts w:ascii="Amiri" w:hAnsi="Amiri" w:eastAsia="Amiri" w:cs="Amiri"/>
          <w:color w:val="111111"/>
          <w:sz w:val="28"/>
          <w:sz w:val="28"/>
          <w:szCs w:val="28"/>
          <w:rtl w:val="true"/>
          <w:lang w:bidi="ar-SA"/>
        </w:rPr>
        <w:t>مالَ إلی أرطاةِ حِقْفٍ فاضَّجَعْ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أدغمَ الضاد فی التاء فجعلها ضاداً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أضجعتُه فاضطجع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اللام ، وهو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أبدلوا اللام ضاداً کما أبدلوا الضاد لاماً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الطراد واضْطِرادُ ، لطرادِ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إسحاق عن المعتمر بن سلیمان عن لیث عن مجاهد والحکم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 اضطرادِ وعند ظلّ السیوف أجزَی الرجلَ أن تکون صلاته تکبیراً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ابن إسحاق الطِّراد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ضاجعَ الرجلُ امرأتَه مضاجعةً ، إذا نام معَها فی شعارٍ واحد ، وهو ضَجِیعها وهی ضجیعَتُه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أضجعتُ فلاناً ، إذا وضعتَ جنبَه بالأرض ، وضَجَعَ ، وهو یَضجَع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تَخفضه فقد </w:t>
      </w:r>
      <w:bookmarkStart w:id="299" w:name="pg17043_186319"/>
    </w:p>
    <w:p>
      <w:pPr>
        <w:pStyle w:val="BookText"/>
        <w:rPr/>
      </w:pPr>
      <w:bookmarkEnd w:id="299"/>
      <w:r>
        <w:rPr>
          <w:rFonts w:ascii="IRNazanin" w:hAnsi="IRNazanin" w:eastAsia="IRNazanin"/>
          <w:color w:val="111111"/>
          <w:sz w:val="28"/>
          <w:sz w:val="28"/>
          <w:szCs w:val="28"/>
          <w:rtl w:val="true"/>
          <w:lang w:bidi="fa-IR"/>
        </w:rPr>
        <w:t>أضجعته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والإضجاع فی باب الحرکات مثلُ الإمالة والخفض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والإضجاع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والأعوج الضاجع من إکفائها</w:t>
      </w:r>
    </w:p>
    <w:p>
      <w:pPr>
        <w:pStyle w:val="BookText"/>
        <w:rPr/>
      </w:pPr>
      <w:r>
        <w:rPr>
          <w:rFonts w:ascii="IRNazanin" w:hAnsi="IRNazanin" w:eastAsia="IRNazanin"/>
          <w:color w:val="111111"/>
          <w:sz w:val="28"/>
          <w:sz w:val="28"/>
          <w:szCs w:val="28"/>
          <w:rtl w:val="true"/>
          <w:lang w:bidi="fa-IR"/>
        </w:rPr>
        <w:t xml:space="preserve">وهو أن یختلف إعراب القوافی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أکفأ وأضجعَ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ضاجع أی أحمق ، ودلوٌ ضاجعة أی ممتلئة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وغنم 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لازمة للحَمْض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ضُجْعیٌ ، ضِجْعِیٌ وقُعدیٌ وقِعدیّ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الاضطجاع فی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ضَجَعت الشمسُ للغروب وضَجَع النجمُ فهو ضاجع ، إذا مالَ للمغیب ؛ ونجومٌ ضواجع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أراک ضاجعاً 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ضِجْع فلانٍ إلی فلان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ومضاجع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أضجع الثنایا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مائلُها ؛ والجمیع الضُّجْع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تضاجعَ فلانٌ عن أمرِ کذا وکذا ، إذا تغافلَ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الأودیة ، واحدها ضاجعة ، کأنَ الضاجعة رَحْبةٌ ثم تستقیم بعدُ فتصیر وادیاً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وسحابة ضَجوع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بطیئة من کثرة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بعینها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فی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المَضْجَع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تتجافی عن مضاجعها التی اضطجعت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والاضطجاع فی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یتضامَّ ویُلصِقَ صدره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مضطجعاً فمعناه أن یضطجع علی شقِّه الأیمن مستقبلاً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ودلوٌ ضاجعة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ملأی ماءً ، تمِیل فی ارتفاعها من البئر ، لثقلها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لبعض الرجاز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تجیء کالأجْدَل المسِفِ</w:t>
      </w:r>
    </w:p>
    <w:p>
      <w:pPr>
        <w:pStyle w:val="BookText"/>
        <w:rPr/>
      </w:pPr>
      <w:r>
        <w:rPr>
          <w:rFonts w:ascii="Amiri" w:hAnsi="Amiri" w:eastAsia="Amiri" w:cs="Amiri"/>
          <w:color w:val="111111"/>
          <w:sz w:val="28"/>
          <w:sz w:val="28"/>
          <w:szCs w:val="28"/>
          <w:rtl w:val="true"/>
          <w:lang w:bidi="ar-SA"/>
        </w:rPr>
        <w:t>ضاجعةً تَعدِلُ مَیل الدَّفّ</w:t>
      </w:r>
    </w:p>
    <w:p>
      <w:pPr>
        <w:pStyle w:val="BookText"/>
        <w:rPr/>
      </w:pPr>
      <w:r>
        <w:rPr>
          <w:rFonts w:ascii="Amiri" w:hAnsi="Amiri" w:eastAsia="Amiri" w:cs="Amiri"/>
          <w:color w:val="111111"/>
          <w:sz w:val="28"/>
          <w:sz w:val="28"/>
          <w:szCs w:val="28"/>
          <w:rtl w:val="true"/>
          <w:lang w:bidi="ar-SA"/>
        </w:rPr>
        <w:t>إذَنْ فلا آبَتْ إلیَّ کفِّی</w:t>
      </w:r>
    </w:p>
    <w:p>
      <w:pPr>
        <w:pStyle w:val="BookText"/>
        <w:rPr/>
      </w:pPr>
      <w:r>
        <w:rPr>
          <w:rFonts w:ascii="Amiri" w:hAnsi="Amiri" w:eastAsia="Amiri" w:cs="Amiri"/>
          <w:color w:val="111111"/>
          <w:sz w:val="28"/>
          <w:sz w:val="28"/>
          <w:szCs w:val="28"/>
          <w:rtl w:val="true"/>
          <w:lang w:bidi="ar-SA"/>
        </w:rPr>
        <w:t>أوْ یُقطعَ العِرقُ من الألَفِ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ترعی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والعَنود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الغنم فهی الضاجعةُ والضَّجْعاء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أضجعَ فلانٌ جُوالقَه ، إذا کان ممتلئاً ففرَّغه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تُعجِلُ إضجاعَ الجَشیرِ القاعدِ</w:t>
      </w:r>
    </w:p>
    <w:p>
      <w:pPr>
        <w:pStyle w:val="BookText"/>
        <w:rPr/>
      </w:pPr>
      <w:r>
        <w:rPr>
          <w:rFonts w:ascii="IRNazanin" w:hAnsi="IRNazanin" w:eastAsia="IRNazanin"/>
          <w:color w:val="111111"/>
          <w:sz w:val="28"/>
          <w:sz w:val="28"/>
          <w:szCs w:val="28"/>
          <w:rtl w:val="true"/>
          <w:lang w:bidi="fa-IR"/>
        </w:rPr>
        <w:t xml:space="preserve">والجشیر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ج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300" w:name="__RefHeading___Toc6569387_3381743652"/>
      <w:bookmarkStart w:id="301" w:name="_Toc110"/>
      <w:bookmarkEnd w:id="300"/>
      <w:r>
        <w:rPr>
          <w:rtl w:val="true"/>
        </w:rPr>
        <w:t xml:space="preserve">باب العین والجیم مع السین </w:t>
      </w:r>
      <w:r>
        <w:rPr>
          <w:rtl w:val="true"/>
        </w:rPr>
        <w:t>[</w:t>
      </w:r>
      <w:r>
        <w:rPr>
          <w:rtl w:val="true"/>
        </w:rPr>
        <w:t>ع ج س</w:t>
      </w:r>
      <w:r>
        <w:rPr>
          <w:rtl w:val="true"/>
        </w:rPr>
        <w:t>]</w:t>
      </w:r>
      <w:bookmarkEnd w:id="301"/>
    </w:p>
    <w:p>
      <w:pPr>
        <w:pStyle w:val="BookText"/>
        <w:rPr/>
      </w:pPr>
      <w:r>
        <w:rPr>
          <w:rFonts w:ascii="IRNazanin" w:hAnsi="IRNazanin" w:eastAsia="IRNazanin"/>
          <w:color w:val="111111"/>
          <w:sz w:val="28"/>
          <w:sz w:val="28"/>
          <w:szCs w:val="28"/>
          <w:rtl w:val="true"/>
          <w:lang w:bidi="fa-IR"/>
        </w:rPr>
        <w:t xml:space="preserve">عجس ، عسج ، سجع ، جعس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عجسته عن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عَجسنی </w:t>
      </w:r>
    </w:p>
    <w:p>
      <w:pPr>
        <w:pStyle w:val="BookText"/>
        <w:rPr/>
      </w:pPr>
      <w:r>
        <w:rPr>
          <w:rFonts w:ascii="Amiri" w:hAnsi="Amiri" w:eastAsia="Amiri" w:cs="Amiri"/>
          <w:color w:val="111111"/>
          <w:sz w:val="28"/>
          <w:sz w:val="28"/>
          <w:szCs w:val="28"/>
          <w:rtl w:val="true"/>
          <w:lang w:bidi="ar-SA"/>
        </w:rPr>
        <w:t>عَجَاساءُ الأمور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فهو العَجَاساء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العَجاساءُ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العظیمة الحوساء ، الواحدة عَجَاساء والجمیع عَجَاساء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جَمَلٌ عَجاساء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والعَجاساء یمدُّ ویُقصَر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وطافَ بالحوضِ عَجَاساً حُوسُ</w:t>
      </w:r>
    </w:p>
    <w:p>
      <w:pPr>
        <w:pStyle w:val="BookText"/>
        <w:rPr/>
      </w:pPr>
      <w:r>
        <w:rPr>
          <w:rFonts w:ascii="IRNazanin" w:hAnsi="IRNazanin" w:eastAsia="IRNazanin"/>
          <w:color w:val="111111"/>
          <w:sz w:val="28"/>
          <w:sz w:val="28"/>
          <w:szCs w:val="28"/>
          <w:rtl w:val="true"/>
          <w:lang w:bidi="fa-IR"/>
        </w:rPr>
        <w:t xml:space="preserve">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العَجاسا 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عَجَاساء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ظُلمتُه المتراکبة ؛ ومن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الضخام ، یقال للواحد والجمیع عَجاساء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برکَتْ منها عَجَاساءُ جِلَّةٌ</w:t>
      </w:r>
    </w:p>
    <w:p>
      <w:pPr>
        <w:pStyle w:val="BookText"/>
        <w:rPr/>
      </w:pPr>
      <w:r>
        <w:rPr>
          <w:rFonts w:ascii="Amiri" w:hAnsi="Amiri" w:eastAsia="Amiri" w:cs="Amiri"/>
          <w:color w:val="111111"/>
          <w:sz w:val="28"/>
          <w:sz w:val="28"/>
          <w:szCs w:val="28"/>
          <w:rtl w:val="true"/>
          <w:lang w:bidi="ar-SA"/>
        </w:rPr>
        <w:t>بمَحْنِیَةٍ أشلَی العِفاسَ وبَرْوَعا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استأخرتْ من هذه الإبل عَجاساءُ دعا هاتین الناقتین فتبعتْهما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ساعةٍ من اللیل ؛ والعُجوس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العاجساء ، وهی النّاقة السمینة تتأخّر عن النُّوق لثقل قَتَالها ، وقَتالها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وشحمها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اللیل ، وهی الهُتْکة والطَّبِیق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المعجِس والعِجْس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مَقبض الرامی من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العَجْس والعَجْس والعِجْس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القبض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سَجیسَ عُجَیسٍ ، ومعناه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فأقسمت لا آتی ابنَ ضَمرةَ طائعاً</w:t>
      </w:r>
    </w:p>
    <w:p>
      <w:pPr>
        <w:pStyle w:val="BookText"/>
        <w:rPr/>
      </w:pPr>
      <w:r>
        <w:rPr>
          <w:rFonts w:ascii="Amiri" w:hAnsi="Amiri" w:eastAsia="Amiri" w:cs="Amiri"/>
          <w:color w:val="111111"/>
          <w:sz w:val="28"/>
          <w:sz w:val="28"/>
          <w:szCs w:val="28"/>
          <w:rtl w:val="true"/>
          <w:lang w:bidi="ar-SA"/>
        </w:rPr>
        <w:t>سَجِیسَ عُجَیسٍ ما أبانَ لسانی</w:t>
      </w:r>
    </w:p>
    <w:p>
      <w:pPr>
        <w:pStyle w:val="BookText"/>
        <w:rPr/>
      </w:pPr>
      <w:r>
        <w:rPr>
          <w:rFonts w:ascii="Amiri" w:hAnsi="Amiri" w:eastAsia="Amiri" w:cs="Amiri"/>
          <w:color w:val="111111"/>
          <w:sz w:val="28"/>
          <w:sz w:val="28"/>
          <w:szCs w:val="28"/>
          <w:rtl w:val="true"/>
          <w:lang w:bidi="ar-SA"/>
        </w:rPr>
        <w:t>أی لا آتیک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آتیک الأزلَمَ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تعجّسَت بیَ الراحلةُ وعَجَستْ بی ، إذا تنکَّبَتْ به عن الطریق من نشاطها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حادینا أیا عجَسَتْ بنا</w:t>
      </w:r>
    </w:p>
    <w:p>
      <w:pPr>
        <w:pStyle w:val="BookText"/>
        <w:rPr/>
      </w:pPr>
      <w:r>
        <w:rPr>
          <w:rFonts w:ascii="Amiri" w:hAnsi="Amiri" w:eastAsia="Amiri" w:cs="Amiri"/>
          <w:color w:val="111111"/>
          <w:sz w:val="28"/>
          <w:sz w:val="28"/>
          <w:szCs w:val="28"/>
          <w:rtl w:val="true"/>
          <w:lang w:bidi="ar-SA"/>
        </w:rPr>
        <w:t>صُهابیّةُ الأعراف عُوجُ السَّوالِفِ</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عجَّستْ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هذه أرضٌ مضبوطة ، أی قد عمَّها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تعجَّستْها غیوث ، أی أصابتها غیوث بعد غیوث فتثاقلت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تعجَّسَه عِرقُ سَوء وتعقَّله وتثقَّلَه ، إذا قصَّر به عن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یتعجَّسکم عِندَ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یضعِّف رأیَکم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القوس وعَجْسُه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سیر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والعِیسُ من عاسجٍ أو واسجٍ خببا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عَسجْنَ بأعناق الظباء وأعین ال</w:t>
      </w:r>
    </w:p>
    <w:p>
      <w:pPr>
        <w:pStyle w:val="BookText"/>
        <w:rPr/>
      </w:pPr>
      <w:r>
        <w:rPr>
          <w:rFonts w:ascii="Amiri" w:hAnsi="Amiri" w:eastAsia="Amiri" w:cs="Amiri"/>
          <w:color w:val="111111"/>
          <w:sz w:val="28"/>
          <w:sz w:val="28"/>
          <w:szCs w:val="28"/>
          <w:rtl w:val="true"/>
          <w:lang w:bidi="ar-SA"/>
        </w:rPr>
        <w:t>جآذرِ وارتجَّت لهنَّ الروادفُ</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کثیر الشوک </w:t>
      </w:r>
      <w:bookmarkStart w:id="302" w:name="pg17043_186321"/>
    </w:p>
    <w:p>
      <w:pPr>
        <w:pStyle w:val="BookText"/>
        <w:rPr/>
      </w:pPr>
      <w:bookmarkEnd w:id="302"/>
      <w:r>
        <w:rPr>
          <w:rFonts w:ascii="Amiri" w:hAnsi="Amiri" w:eastAsia="Amiri" w:cs="Amiri"/>
          <w:color w:val="111111"/>
          <w:sz w:val="28"/>
          <w:sz w:val="28"/>
          <w:szCs w:val="28"/>
          <w:rtl w:val="true"/>
          <w:lang w:bidi="ar-SA"/>
        </w:rPr>
        <w:t>معروف ، وهی ضروبٌ منها ما یثمر ثمراً أحمرَ یقال له المُصَع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باهلة معدِنٌ من مَعادن الفِضَّة یقال له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وعَوسَجةٌ 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سجعت الحمامة تَسجَع سجعاً ، إذا دعَتْ وطرَّبتْ فی صوتها ، فهی سَجوعٌ وساجعة ، وحمامٌ سواجع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الرجلُ ، إذا نطقَ بکلامٍ له 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قضی النبی صلی‌الله‌علیه‌وسلم فی جَنین امرأةٍ ضربتها أخری فسقطَ میّتاً بغُرَّةٍ علی عاقلة الضَّاربة قال رجلٌ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نَدِی مَنْ لا شرِبَ ولا أکَل ، ولا صاحَ فاستهلّ ، ومثل دمه یُطَلُّ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وسجعَ الکُهَّان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عنه عَلَیْه السَّلام أنه نَهَی عن السَّجْع فی الکلام والدُّعاء ، لمشاکلة کلام الکهنَة وسجعهم فیما یتکهَّنون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فواصل الکلام المنظوم الذی لا یشاکل المسجَّع فهو مباحٌ فی الخطب والرسائل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أُسجوعة من السَّجع ، وجمعها الأساجیع والساجع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القاصد فی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قَصدٍ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بها أرضاً تری وجهَ رکبِها</w:t>
      </w:r>
    </w:p>
    <w:p>
      <w:pPr>
        <w:pStyle w:val="BookText"/>
        <w:rPr/>
      </w:pPr>
      <w:r>
        <w:rPr>
          <w:rFonts w:ascii="Amiri" w:hAnsi="Amiri" w:eastAsia="Amiri" w:cs="Amiri"/>
          <w:color w:val="111111"/>
          <w:sz w:val="28"/>
          <w:sz w:val="28"/>
          <w:szCs w:val="28"/>
          <w:rtl w:val="true"/>
          <w:lang w:bidi="ar-SA"/>
        </w:rPr>
        <w:t>إذا علَوها مُکفأ غیر ساجعِ</w:t>
      </w:r>
    </w:p>
    <w:p>
      <w:pPr>
        <w:pStyle w:val="BookText"/>
        <w:rPr/>
      </w:pPr>
      <w:r>
        <w:rPr>
          <w:rFonts w:ascii="Amiri" w:hAnsi="Amiri" w:eastAsia="Amiri" w:cs="Amiri"/>
          <w:color w:val="111111"/>
          <w:sz w:val="28"/>
          <w:sz w:val="28"/>
          <w:szCs w:val="28"/>
          <w:rtl w:val="true"/>
          <w:lang w:bidi="ar-SA"/>
        </w:rPr>
        <w:t>أراد أنّ السَّمومَ قابل هُبوبها وجوهَ الرّکْب فأکفئوها عن مهبِّها اتِّقاء لحرِّها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ساجع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هذا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ناقة ساجع ، إذا طرَّبت فی حنینها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الجَعْس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جَعَس یَجعَس جَعْساً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الخِلقة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الجعاسیس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فی باب جعش</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569389_3381743652"/>
      <w:bookmarkStart w:id="304" w:name="_Toc111"/>
      <w:bookmarkEnd w:id="303"/>
      <w:r>
        <w:rPr>
          <w:rtl w:val="true"/>
        </w:rPr>
        <w:t xml:space="preserve">باب العین والجیم مع الزای </w:t>
      </w:r>
      <w:r>
        <w:rPr>
          <w:rtl w:val="true"/>
        </w:rPr>
        <w:t>[</w:t>
      </w:r>
      <w:r>
        <w:rPr>
          <w:rtl w:val="true"/>
        </w:rPr>
        <w:t>ع ج ز</w:t>
      </w:r>
      <w:r>
        <w:rPr>
          <w:rtl w:val="true"/>
        </w:rPr>
        <w:t>]</w:t>
      </w:r>
      <w:bookmarkEnd w:id="304"/>
    </w:p>
    <w:p>
      <w:pPr>
        <w:pStyle w:val="BookText"/>
        <w:rPr/>
      </w:pPr>
      <w:r>
        <w:rPr>
          <w:rFonts w:ascii="IRNazanin" w:hAnsi="IRNazanin" w:eastAsia="IRNazanin"/>
          <w:color w:val="111111"/>
          <w:sz w:val="28"/>
          <w:sz w:val="28"/>
          <w:szCs w:val="28"/>
          <w:rtl w:val="true"/>
          <w:lang w:bidi="fa-IR"/>
        </w:rPr>
        <w:t xml:space="preserve">عجز ، عزج ، جزع ، جعز ، 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بِمُعْجِزِینَ فِی الْأَرْضِ وَلا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القائل کیف وصَفَهم الله أنّهم لا یُعجِزون فی الأرض ولا فی السماء ولیسوا فی أهل السماء؟ فالمعنی ما أنتم بمعجزین فی الأرض ولا من فی السماء بمعجز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أنتم بمعجزین فی الأرض ولا لو کنتم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أنتم بمعجزین فی الأرض ولا فی السماء ، أی لا تعجزوننا هرباً فی الأرض ولا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الفراء أشهر فی المعنی ، ولو کان قال ولا أنتم لو کنتم فی السماء بمعجزین لکان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الإعجاز الفوت والسبق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أعجزنی فلانٌ ، أی فاتنی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أعجزَنی فلانٌ ، إذا عَجزتَ عن طلبه وإدراکه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فی 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سَعَوْا فِی آیاتِنا مُعاجِزِینَ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بعضهم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مُعاجِزِینَ فتفسیره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مسابقین ، وهو قول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معجِّزین فالمعنی مثبِّطین عن الإیمان بها ، من العجز وهو نقیض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الإعجاز فهو الفوت ، ومنه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فذاک ولم یُعجِزْ من الموت رَبَّه</w:t>
      </w:r>
    </w:p>
    <w:p>
      <w:pPr>
        <w:pStyle w:val="BookText"/>
        <w:rPr/>
      </w:pPr>
      <w:r>
        <w:rPr>
          <w:rFonts w:ascii="Amiri" w:hAnsi="Amiri" w:eastAsia="Amiri" w:cs="Amiri"/>
          <w:color w:val="111111"/>
          <w:sz w:val="28"/>
          <w:sz w:val="28"/>
          <w:szCs w:val="28"/>
          <w:rtl w:val="true"/>
          <w:lang w:bidi="ar-SA"/>
        </w:rPr>
        <w:t>ولکن أتاه الموتُ لا یتأبّقُ</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لیُعاجِز إلی ثقةٍ ، إذا مالَ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یُعاجز عن الحقِّ إلی الباطل ، أی یلجأ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هو یُکارز إلی ثقةٍ مُکارَزةً ، إذا 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رَضی الله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إنْ نُعْطَهُ نأخذْه ، وإن نُمنَعْه نرکبْ أعجاز الإبل وإن طال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مآخیرها ، جمع عَجُز ، وهو مرکب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إن مُنِعنا حَقَّنا رکبْنا المشقَّة وصَبَرنا علیه وإن طال ، ولم نَضجَرْ منه مُخِلِّین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یُرد علیّ رحمه‌الله بقوله هذا رکوبَ المشقَّة ، ولکنّه ضربَ أعجازَ الإبل مثلاً لتقدُّم غیره علیه وتأخیره إیاه عن حقِّه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قُدِّمنا للإمامة تقدّمنا ، وإن مُنِعْنا حقَّنا منها وأخِّرنا عنها صبرنا علی الأثَرة علینا وإن طالت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کلام بعض الحکماء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تَدَبَّروا أعجازَ أمورٍ قد ولَّت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فاتک الأمر فلا تُتبعْه نفسَک متحسِّراً علی ما فات ، وتعزَّ عنه متوکِّلاً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الشیخة ، والفعل عَجُزت تعجُز 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المرأةُ فهی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عَجَزَتْ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الأمر أعجِز عنه عَجْزاً ومَعجَزة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عَجِزَتِ المرأة تَعْجَز ، إذا عظُمت عجیزتها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وعجَّزت تعجّز تعجیزاً ، إذا صارت 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العجیزة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فی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العجیزة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تعجّزت البعیرَ ، إذا رکبت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الفضل عن أبی العباس عن ابن الأعرابیّ ، قال رجل من بنی ربیعة بن مالک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بقَبَلٍ فمن تعدَّاه ظَلَم ، ومن قَصَّر عنه عَجَز ، ومن انتهی إلیه اکتفی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عَجِزَ إلّا من العجیزة ، ومن العجز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یَضِحُ لک حیث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عارِی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لامرأة الرجل وإن کانت 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عَجوزُهُ ، وللزوج وإن کان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حالِبِی زوجَکِ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فتذَّمَّرتْ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حالبی شَیخکِ؟ویقال للخمر إذا عَتُقت 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مَقبِض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آخرُ یقال له 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السیف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عجوز وللمرأة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للمرأة عجوزَةٌ بالهاء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معجوز ، ومشفوه ، ومعروک ، ومنکود ، إذا ألِحَّ علیه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عَجِیز وعجیس ، إذا عَجَز عن الضراب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فی باب العنِّین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العَجِیر بالراء ، للذی لا یأتی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عجیزةُ المرأة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عجزاء ، وقد عَجِزَتْ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عجیزات ، ولا یقولون عجائز مخافة الالتباس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 ، والجمیع الأعجاز ؛ ویصلح للرَّجل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العجیزة فعجیزة المرأة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والعَجُز والعَجْز ، وکذلک العُضْد والعضُد والعَضْد ،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وتعجّزت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العجزاء من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مرتفعٌ کأنّه جَلَد ، لیس برُکام رمل ، وهو مکرُمةٌ للنبت ، والجمیع العُجْز لأنه نعتٌ لتلک الرَّملة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عَجْزاء ، إذا کان فی ذنبها ریشة بیضاء أو ریشتان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عَجْزاءَ ترزُق بالسُّلَیِّ عیالَها</w:t>
      </w:r>
    </w:p>
    <w:p>
      <w:pPr>
        <w:pStyle w:val="BookText"/>
        <w:rPr/>
      </w:pPr>
      <w:r>
        <w:rPr>
          <w:rFonts w:ascii="IRNazanin" w:hAnsi="IRNazanin" w:eastAsia="IRNazanin"/>
          <w:color w:val="111111"/>
          <w:sz w:val="28"/>
          <w:sz w:val="28"/>
          <w:szCs w:val="28"/>
          <w:rtl w:val="true"/>
          <w:lang w:bidi="fa-IR"/>
        </w:rPr>
        <w:t xml:space="preserve">ویقال لِدابرة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والعِجازةُ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تعظِّم به المرأة عجیزتها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إعجازة ، مثل العِظامة والإعظامة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عِجزة ولد أبویه ، أی آخرهم ، وکَذلک کِبْرَة ولد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والمذکر والمؤنث والجمع والواحد فی ذلک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زید فی العِجزة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بِکبرة ولد أبویه أکبرهم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العِجزة ابنُ العجزة ، هو آخر ولدِ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وُلد لعِجزة ، أی بعدما کبِر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اتَّقِی الله فی شیبتکِ وعَجْزکِ ، أی بعد ما تصیرین عجوزاً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 فلانٌ رأیَ فلان ، إذا نسبه إلی خلاف الحزم ، کأنه نسبه إلی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وأعجزتُ فلاناً ، إذا ألفیتَه عاجزاً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یکنی به عن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عَزَجَ الأرض بالمسحاة ، إذا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عاقب بین عَزق وعَزَج</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والجَزوع ضدّ الصّبور علی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جزِع یجزَع جزَعاً فهو جازع ، فإذا کثُر </w:t>
      </w:r>
    </w:p>
    <w:p>
      <w:pPr>
        <w:pStyle w:val="BookText"/>
        <w:rPr/>
      </w:pPr>
      <w:r>
        <w:rPr>
          <w:rFonts w:ascii="Amiri" w:hAnsi="Amiri" w:eastAsia="Amiri" w:cs="Amiri"/>
          <w:color w:val="111111"/>
          <w:sz w:val="28"/>
          <w:sz w:val="28"/>
          <w:szCs w:val="28"/>
          <w:rtl w:val="true"/>
          <w:lang w:bidi="ar-SA"/>
        </w:rPr>
        <w:t>منه الجزع فهو جَزُوع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والجِزْع ، 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الوادی ، وهو منعطَفهُ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قطعتَه إلی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أجزاع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أیضاً قطعک وادیاً أو مفازة أو موضعاً تقطعه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وناحیتاه جِزعاه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جازعاتٍ بَطنَ العقیق کما تَم</w:t>
      </w:r>
    </w:p>
    <w:p>
      <w:pPr>
        <w:pStyle w:val="BookText"/>
        <w:rPr/>
      </w:pPr>
      <w:r>
        <w:rPr>
          <w:rFonts w:ascii="Amiri" w:hAnsi="Amiri" w:eastAsia="Amiri" w:cs="Amiri"/>
          <w:color w:val="111111"/>
          <w:sz w:val="28"/>
          <w:sz w:val="28"/>
          <w:szCs w:val="28"/>
          <w:rtl w:val="true"/>
          <w:lang w:bidi="ar-SA"/>
        </w:rPr>
        <w:t>ضِی رِفاقٌ أمامهنّ رِفاقُ</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جِزعُ الوادی جِزعاً حتی تکون له سعةٌ تُنب الشجر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التی ترفع بین خشبتین عرضاً منصوبتین لیوضع علیه سُروغ الکروم وقضبانها ، لترفعَها عن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شُمَیل نحواً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المجزِّع من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 الإرطابُ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عندی بنصب الزای علی وزن مخطَّم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وسماعی من الهجریِّین رُطَبٌ مجزِّع بکسر الزای کما رواه المسعریّ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جزَّع فهو مجزِّع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القِرْبة جِزعةٌ من الماء ، وفی الوَطْب جِزْعة من اللبن ، إذا کان فیه شیء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الجِزْعة من اللبن فی السِّقاء ما کان أقلَّ من نِصْفه ، وکذلک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الماء فی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جِزعة من اللیل ، أی ساعةٌ من أوّلها وبقیت جزعة من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جُزَاع ، وهو الذی یقتُل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مجزَّع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بیاضٌ وحمرة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ونوًی مجزَّع ، إذا کان محکوکاً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تجزّع السهمُ ، إذا 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رُمحُه فی الدَّارعینَ تجزَّعا</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انجزعَ الحبلُ بنصفین ، إذا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وانجزعت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الذی تدور فیه المَحالة ، لغة 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 الأصفر الذی یسمَّی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الحوض جِزعة ، وهو الثلث أو قریبٌ منه ، وهی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جزَّع الحوضُ ، إذا لم یبق فیه إلّا جِزْعة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الغدیر جِزعة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الرکیّة جزعة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الجِزعة ، والکُثبة ، والغُرقة ، والخَمْطة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الجَعَز والجَأَزُ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 کأنه أبدل من الهمزة 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الإقرار ، یقال أزعجته من بلاده فشَخَص ، ولا یقولون أزعجتُه فَزَعج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انزعج وازدعج لکان قیاساً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زَعَجه وأزعَجه ، إذا أقلقَه</w:t>
      </w:r>
      <w:r>
        <w:rPr>
          <w:rFonts w:eastAsia="Amiri" w:cs="Amiri" w:ascii="Amiri" w:hAnsi="Amiri"/>
          <w:color w:val="111111"/>
          <w:sz w:val="28"/>
          <w:szCs w:val="28"/>
          <w:rtl w:val="true"/>
          <w:lang w:bidi="ar-SA"/>
        </w:rPr>
        <w:t xml:space="preserve">. </w:t>
      </w:r>
      <w:bookmarkStart w:id="305" w:name="pg17043_186325"/>
    </w:p>
    <w:p>
      <w:pPr>
        <w:pStyle w:val="BookText"/>
        <w:rPr/>
      </w:pPr>
      <w:bookmarkEnd w:id="305"/>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أزعجه الأمرُ ، إذا أقلقه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ج 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أهملت وجوهه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6569391_3381743652"/>
      <w:bookmarkStart w:id="307" w:name="_Toc112"/>
      <w:bookmarkEnd w:id="306"/>
      <w:r>
        <w:rPr>
          <w:rtl w:val="true"/>
        </w:rPr>
        <w:t>باب العین والجیم مع الدال</w:t>
      </w:r>
      <w:bookmarkEnd w:id="307"/>
    </w:p>
    <w:p>
      <w:pPr>
        <w:pStyle w:val="BookText"/>
        <w:rPr/>
      </w:pPr>
      <w:r>
        <w:rPr>
          <w:rFonts w:ascii="IRNazanin" w:hAnsi="IRNazanin" w:eastAsia="IRNazanin"/>
          <w:color w:val="111111"/>
          <w:sz w:val="28"/>
          <w:sz w:val="28"/>
          <w:szCs w:val="28"/>
          <w:rtl w:val="true"/>
          <w:lang w:bidi="fa-IR"/>
        </w:rPr>
        <w:t xml:space="preserve">عجد ، جدع ، جعد ، دعج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العنب أیضاً ، ویقال بل ثمرةٌ غیر الزبیب شبیهةٌ به ، ویقال بل هو العُنْجُد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عن المفضَّل ، وعمرو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الزبیب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وحاکم أعرابی رجلاً إلی القاضی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منه عُنْجُداً مُذْجَهْرٌ فغاب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الزبیب ، ویقال عَنْجَد ، ویقال بل هو حبُّ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الغِربان ، واحدته عَجَدة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یصف خیلاً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فأرسلوهنَّ یَهتلِکْنَ بهمْ</w:t>
      </w:r>
    </w:p>
    <w:p>
      <w:pPr>
        <w:pStyle w:val="BookText"/>
        <w:rPr/>
      </w:pPr>
      <w:r>
        <w:rPr>
          <w:rFonts w:ascii="Amiri" w:hAnsi="Amiri" w:eastAsia="Amiri" w:cs="Amiri"/>
          <w:color w:val="111111"/>
          <w:sz w:val="28"/>
          <w:sz w:val="28"/>
          <w:szCs w:val="28"/>
          <w:rtl w:val="true"/>
          <w:lang w:bidi="ar-SA"/>
        </w:rPr>
        <w:t>شَطْرَ سَوَامٍ کأنَّها العَجَدُ</w:t>
      </w:r>
    </w:p>
    <w:p>
      <w:pPr>
        <w:pStyle w:val="BookText"/>
        <w:rPr/>
      </w:pPr>
      <w:r>
        <w:rPr>
          <w:rFonts w:ascii="IRNazanin" w:hAnsi="IRNazanin" w:eastAsia="IRNazanin"/>
          <w:color w:val="111111"/>
          <w:sz w:val="28"/>
          <w:sz w:val="28"/>
          <w:szCs w:val="28"/>
          <w:rtl w:val="true"/>
          <w:lang w:bidi="fa-IR"/>
        </w:rPr>
        <w:t xml:space="preserve">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جدعت الرجلَ أجدعُه جدعاً ، إذا سجنته ، فهو مجدوع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 جَذَعت الرجل بالذال بمعنی 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من طول جَذْع العَفْسِ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الرجلُ عیاله ، إذا حَبَس عنهم الخیر 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عندنا فی ذلک أنّ الجَدْع والجَذْع بمعنًی واحد ، وهو حَبْس من تحبسه علی سوء ولایةٍ وعلی الإذالة منک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قول أوس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وذاتُ هِدمٍ عارٍ نواشرها</w:t>
      </w:r>
    </w:p>
    <w:p>
      <w:pPr>
        <w:pStyle w:val="BookText"/>
        <w:rPr/>
      </w:pPr>
      <w:r>
        <w:rPr>
          <w:rFonts w:ascii="Amiri" w:hAnsi="Amiri" w:eastAsia="Amiri" w:cs="Amiri"/>
          <w:color w:val="111111"/>
          <w:sz w:val="28"/>
          <w:sz w:val="28"/>
          <w:szCs w:val="28"/>
          <w:rtl w:val="true"/>
          <w:lang w:bidi="ar-SA"/>
        </w:rPr>
        <w:t>تُصمِتُ بالماء تولَباً جَدِعاً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قولک جَدَعته فجدِع ، کما تقول ضَربَ الصَّقیعُ النباتَ فضَرِبَ ، وکذلک صَقِع ، وعَقَرته فعَقِر أی سقط ، وقَرَحته فقَرِح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أجدعته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تُذهب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آلیتُ أَغدِر فی جَدَاعِ</w:t>
      </w:r>
    </w:p>
    <w:p>
      <w:pPr>
        <w:pStyle w:val="BookText"/>
        <w:rPr/>
      </w:pPr>
      <w:r>
        <w:rPr>
          <w:rFonts w:ascii="Amiri" w:hAnsi="Amiri" w:eastAsia="Amiri" w:cs="Amiri"/>
          <w:color w:val="111111"/>
          <w:sz w:val="28"/>
          <w:sz w:val="28"/>
          <w:szCs w:val="28"/>
          <w:rtl w:val="true"/>
          <w:lang w:bidi="ar-SA"/>
        </w:rPr>
        <w:t>وإنْ مُنِّیتُ أُمّاتِ الرِّباعِ</w:t>
      </w:r>
    </w:p>
    <w:p>
      <w:pPr>
        <w:pStyle w:val="BookText"/>
        <w:rPr/>
      </w:pPr>
      <w:r>
        <w:rPr>
          <w:rFonts w:ascii="Amiri" w:hAnsi="Amiri" w:eastAsia="Amiri" w:cs="Amiri"/>
          <w:color w:val="111111"/>
          <w:sz w:val="28"/>
          <w:sz w:val="28"/>
          <w:szCs w:val="28"/>
          <w:rtl w:val="true"/>
          <w:lang w:bidi="ar-SA"/>
        </w:rPr>
        <w:t xml:space="preserve">ویقال جدَّع القحط النباتَ ، إذا لم یَزْکُ لانقطاع الغیث عنه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وغیث مَریع لم یجدَّعْ نباتُه</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جادعت الرجل مُجادَعةً ، وهی المشاتَمة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والمشارَّةُ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الأنف والأذن والشَّفَة ، تقول جدعته جدعاً فأنا جادع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لزِمه النعت قلت أجْدَعُ ، وقد جَدِعَ جَدَعاً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الجَدْع من المجدوع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وشدة بیاض بیَاضها ؛ عینٌ دعجاء ، وامرأةٌ دَعْجاء ، ورجلٌ أدعج بیِّن الدَّعَج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یصف انفلاق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تسُور فی أعجاز لیلٍ أدعجا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اللیل أدعج لشدَّة سواده مع شدّة بیاض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غیر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الدُّعجة والدَّعَج سوادٌ عامٌّ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أدعج اللون ، وتیسٌ أدعج القرنین والعینین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یصف ثوراً وحشیاً وقرنیه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أدعج الروقَین والعَینِ واضحُ ال</w:t>
      </w:r>
    </w:p>
    <w:p>
      <w:pPr>
        <w:pStyle w:val="BookText"/>
        <w:rPr/>
      </w:pPr>
      <w:r>
        <w:rPr>
          <w:rFonts w:ascii="Amiri" w:hAnsi="Amiri" w:eastAsia="Amiri" w:cs="Amiri"/>
          <w:color w:val="111111"/>
          <w:sz w:val="28"/>
          <w:sz w:val="28"/>
          <w:szCs w:val="28"/>
          <w:rtl w:val="true"/>
          <w:lang w:bidi="ar-SA"/>
        </w:rPr>
        <w:t>قَرَا أسفع الخدَّین بالبین بارحُ</w:t>
      </w:r>
    </w:p>
    <w:p>
      <w:pPr>
        <w:pStyle w:val="BookText"/>
        <w:rPr/>
      </w:pPr>
      <w:r>
        <w:rPr>
          <w:rFonts w:ascii="Amiri" w:hAnsi="Amiri" w:eastAsia="Amiri" w:cs="Amiri"/>
          <w:color w:val="111111"/>
          <w:sz w:val="28"/>
          <w:sz w:val="28"/>
          <w:szCs w:val="28"/>
          <w:rtl w:val="true"/>
          <w:lang w:bidi="ar-SA"/>
        </w:rPr>
        <w:t>فجعلَ القَرْنَ أدعجَ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فی البادیة غلیِّماً أسود کأنّه حُمَمةٌ ، وکان یسمَّی نُصَیراً ویلقَّب دُعیجاً ، لشدّة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الأصمعیّ عن الدَّعَج والدُّعجة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السواد ، لیلٌ أدعج وعین دعجاء بیِّنة الدعَج والدُّعْجة فی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 ، والذی قاله اللیث فی الدَّعج إنّه شدّة سواد سوادِ العین مع شدة بیاض بیاضها ، خطأٌ ما قاله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أعجازِ لیلٍ أدعجا</w:t>
      </w:r>
    </w:p>
    <w:p>
      <w:pPr>
        <w:pStyle w:val="BookText"/>
        <w:rPr/>
      </w:pPr>
      <w:r>
        <w:rPr>
          <w:rFonts w:ascii="IRNazanin" w:hAnsi="IRNazanin" w:eastAsia="IRNazanin"/>
          <w:color w:val="111111"/>
          <w:sz w:val="28"/>
          <w:sz w:val="28"/>
          <w:szCs w:val="28"/>
          <w:rtl w:val="true"/>
          <w:lang w:bidi="fa-IR"/>
        </w:rPr>
        <w:t>فإنه أراد بالأدعج اللیلَ المظلم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حشیشة تنبُتُ علی شاطیء الأنهار خضراء ، لها رَعْثة کرعثة الدیک طیِّبة الریح تنبت فی الربیع وتیبس فی الشتاء ؛ وهی من البقول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الجعدة بقلة بِرّیّة لا تنبت علی شطوط الأنهار ، ولیس لها رَعْثة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طیّبة الریح خضراء ، لها قُضُب فی أطرافها ثمر أبیض ، یُحشَی بها الوسائد لطیب ریحها ، إلی المرارة ما هی ، وهی جهیدةٌ یصلُح علیها المال ، واحدتها وجَماعتها جَعدة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وأجاد النضر فی صفة الجعدة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الجعادید والصعاریر أوّل ما ینفتح الإحلیل باللبأ ، فیخرج شیءٌ أصفر غلیظ یابس ، وفیه رخاوة وبلل کأنّه جُبْن ، فیندُصُ من الطُّبْی مُصَعْرَراً ، أی یخرج مدحرجاً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قال أبو حاتم فی الصَّعاریر والجعادید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اللبأ أولَ ما یخرج مصمِّغاً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الجعدَ 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ذلک ، والجعد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 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کثیِّر فی السخیّ کما زعموا یمدح بعض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الأبیض الجعد ابن عاتکة الذی</w:t>
      </w:r>
    </w:p>
    <w:p>
      <w:pPr>
        <w:pStyle w:val="BookText"/>
        <w:rPr/>
      </w:pPr>
      <w:r>
        <w:rPr>
          <w:rFonts w:ascii="Amiri" w:hAnsi="Amiri" w:eastAsia="Amiri" w:cs="Amiri"/>
          <w:color w:val="111111"/>
          <w:sz w:val="28"/>
          <w:sz w:val="28"/>
          <w:szCs w:val="28"/>
          <w:rtl w:val="true"/>
          <w:lang w:bidi="ar-SA"/>
        </w:rPr>
        <w:t>له فضل مُلکٍ فی البریة غالبُ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أشعار الأنصار ذِکرُ الجعدِ وُضِعَ موضعَ المدح ، أبیاتٌ کثیرة ، وهم من أکثر الشعراء مدحاً بالجعد</w:t>
      </w:r>
      <w:r>
        <w:rPr>
          <w:rFonts w:eastAsia="Amiri" w:cs="Amiri" w:ascii="Amiri" w:hAnsi="Amiri"/>
          <w:color w:val="111111"/>
          <w:sz w:val="28"/>
          <w:szCs w:val="28"/>
          <w:rtl w:val="true"/>
          <w:lang w:bidi="ar-SA"/>
        </w:rPr>
        <w:t xml:space="preserve">. </w:t>
      </w:r>
      <w:bookmarkStart w:id="308" w:name="pg17043_186327"/>
    </w:p>
    <w:p>
      <w:pPr>
        <w:pStyle w:val="BookText"/>
        <w:rPr/>
      </w:pPr>
      <w:bookmarkEnd w:id="308"/>
      <w:r>
        <w:rPr>
          <w:rFonts w:ascii="IRNazanin" w:hAnsi="IRNazanin" w:eastAsia="IRNazanin"/>
          <w:color w:val="111111"/>
          <w:sz w:val="28"/>
          <w:sz w:val="28"/>
          <w:szCs w:val="28"/>
          <w:rtl w:val="true"/>
          <w:lang w:bidi="fa-IR"/>
        </w:rPr>
        <w:t xml:space="preserve">وأخبرنی المنذری عن أبی العباس أحمد بن یحیی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بعضه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سُلَیمی لا أحبُ الجَعْدِینْ</w:t>
      </w:r>
    </w:p>
    <w:p>
      <w:pPr>
        <w:pStyle w:val="BookText"/>
        <w:rPr/>
      </w:pPr>
      <w:r>
        <w:rPr>
          <w:rFonts w:ascii="Amiri" w:hAnsi="Amiri" w:eastAsia="Amiri" w:cs="Amiri"/>
          <w:color w:val="111111"/>
          <w:sz w:val="28"/>
          <w:sz w:val="28"/>
          <w:szCs w:val="28"/>
          <w:rtl w:val="true"/>
          <w:lang w:bidi="ar-SA"/>
        </w:rPr>
        <w:t>ولا السِّباطَ إنهمْ مَناتِینْ</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جعدٍ فیهمُ لو تدرینْ</w:t>
      </w:r>
    </w:p>
    <w:p>
      <w:pPr>
        <w:pStyle w:val="BookText"/>
        <w:rPr/>
      </w:pPr>
      <w:r>
        <w:rPr>
          <w:rFonts w:ascii="Amiri" w:hAnsi="Amiri" w:eastAsia="Amiri" w:cs="Amiri"/>
          <w:color w:val="111111"/>
          <w:sz w:val="28"/>
          <w:sz w:val="28"/>
          <w:szCs w:val="28"/>
          <w:rtl w:val="true"/>
          <w:lang w:bidi="ar-SA"/>
        </w:rPr>
        <w:t>یَضرب ضَر السُّبُط المقادیمْ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الرجل مداخَلاً مُدمَج الخلْقِ معصوباً فهو أشدُّ لأسْرِه ، وأخفُّ له إلی منازلة الأقران ، فإذا اضطرب خَلْقُه وأفرط فی طوله فهو إلی الاسترخاء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والجَعْدُ إذا ذُهب به مذهبَ المدح فله معنیان مستحبان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معصوب الجوارح شدیدَ الأسر غیر مُسترخٍ ولا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أن یکون شعره جعداً غیر سَبِط ؛ لأنَّ سبوطة الشعر هی الغالبة علی شعور العجم من الروم والفرس ، وجُعودةَ الشعر هی الغالبة علی شُعور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مُدِح الرجل بالجعد لم یَخرُج من هذین المعنَیین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الجعد المذموم فله أیضاً معنیان کلاهما منفیٌّ عمَّن یُمدح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یقالُ رجلٌ جَعْدٌ ، إذا کان قصیراً متردّد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أن یقال رجلٌ جعدٌ ، إذا کان بخیلاً لئیماً لا یَبِضُّ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قالوا رجل جَعْد الیدین ، وجعد الأنامل ، لم یکن إلّا ذمّاً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والجُعودة فی الخدَّین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الأَسالة ، وهو ذَمٌّ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والجعودة ضدُّ السُّبوطة مدحٌ ، إلّا أن یکون قَطَطاً مُفلفَلاً کشعر الزنج والنُّوبة ، فهو حینئذٍ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تیَّمتْنی طَفلةٌ أُملودُ</w:t>
      </w:r>
    </w:p>
    <w:p>
      <w:pPr>
        <w:pStyle w:val="BookText"/>
        <w:rPr/>
      </w:pPr>
      <w:r>
        <w:rPr>
          <w:rFonts w:ascii="Amiri" w:hAnsi="Amiri" w:eastAsia="Amiri" w:cs="Amiri"/>
          <w:color w:val="111111"/>
          <w:sz w:val="28"/>
          <w:sz w:val="28"/>
          <w:szCs w:val="28"/>
          <w:rtl w:val="true"/>
          <w:lang w:bidi="ar-SA"/>
        </w:rPr>
        <w:t>بفاحمٍ زیَّنَه التجعیدُ</w:t>
      </w:r>
    </w:p>
    <w:p>
      <w:pPr>
        <w:pStyle w:val="BookText"/>
        <w:rPr/>
      </w:pPr>
      <w:r>
        <w:rPr>
          <w:rFonts w:ascii="Amiri" w:hAnsi="Amiri" w:eastAsia="Amiri" w:cs="Amiri"/>
          <w:color w:val="111111"/>
          <w:sz w:val="28"/>
          <w:sz w:val="28"/>
          <w:szCs w:val="28"/>
          <w:rtl w:val="true"/>
          <w:lang w:bidi="ar-SA"/>
        </w:rPr>
        <w:t>وثرًی جَعْد ، إذا ابتلّ فتعقَّد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 بالزَّبَدِ الجعدِ الخراطیمُ</w:t>
      </w:r>
    </w:p>
    <w:p>
      <w:pPr>
        <w:pStyle w:val="BookText"/>
        <w:rPr/>
      </w:pPr>
      <w:r>
        <w:rPr>
          <w:rFonts w:ascii="Amiri" w:hAnsi="Amiri" w:eastAsia="Amiri" w:cs="Amiri"/>
          <w:color w:val="111111"/>
          <w:sz w:val="28"/>
          <w:sz w:val="28"/>
          <w:szCs w:val="28"/>
          <w:rtl w:val="true"/>
          <w:lang w:bidi="ar-SA"/>
        </w:rPr>
        <w:t xml:space="preserve">والعرب تسمِّی الذِّئب أبا جَعدة ، ومنه قول عَبید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الخمرُ صِرفاً وتُکْنَی الطِلاءَ</w:t>
      </w:r>
    </w:p>
    <w:p>
      <w:pPr>
        <w:pStyle w:val="BookText"/>
        <w:rPr/>
      </w:pPr>
      <w:r>
        <w:rPr>
          <w:rFonts w:ascii="Amiri" w:hAnsi="Amiri" w:eastAsia="Amiri" w:cs="Amiri"/>
          <w:color w:val="111111"/>
          <w:sz w:val="28"/>
          <w:sz w:val="28"/>
          <w:szCs w:val="28"/>
          <w:rtl w:val="true"/>
          <w:lang w:bidi="ar-SA"/>
        </w:rPr>
        <w:t>کما الذِّئبُ یکنی أبا جَعدةِ</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وإن کنّی أبا جعدة ونُوِّه بهذه الکنیة فإنَّ فعلَه غیر حَسَن ، وکذلک الطِّلاءُ وإن کان خائراً فإنّ فعلَه فِعلُ الخمر لإسکاره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هذا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ج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309" w:name="__RefHeading___Toc6569393_3381743652"/>
      <w:bookmarkStart w:id="310" w:name="_Toc113"/>
      <w:bookmarkEnd w:id="309"/>
      <w:r>
        <w:rPr>
          <w:rtl w:val="true"/>
        </w:rPr>
        <w:t xml:space="preserve">باب العین والجیم والظاء </w:t>
      </w:r>
      <w:r>
        <w:rPr>
          <w:rtl w:val="true"/>
        </w:rPr>
        <w:t>[</w:t>
      </w:r>
      <w:r>
        <w:rPr>
          <w:rtl w:val="true"/>
        </w:rPr>
        <w:t>ع ج ظ</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هریرة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بأهل النار؟ کلُّ جَظٍّ جَعِظٍ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الجَظُّ؟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الجَعِظ؟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العظیم فی نفسه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الجَعِظ عند اللغویین یقرب من التفسیر الذی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السیّیء الخُلق یتسخَّط عند الطَّعام</w:t>
      </w:r>
      <w:r>
        <w:rPr>
          <w:rFonts w:eastAsia="IRNazanin" w:cs="IRNazanin"/>
          <w:color w:val="111111"/>
          <w:sz w:val="28"/>
          <w:szCs w:val="28"/>
          <w:rtl w:val="true"/>
          <w:lang w:bidi="fa-IR"/>
        </w:rPr>
        <w:t xml:space="preserve">. </w:t>
      </w:r>
      <w:bookmarkStart w:id="311" w:name="pg17043_186328"/>
    </w:p>
    <w:p>
      <w:pPr>
        <w:pStyle w:val="BookText"/>
        <w:rPr/>
      </w:pPr>
      <w:bookmarkEnd w:id="311"/>
      <w:r>
        <w:rPr>
          <w:rFonts w:ascii="IRNazanin" w:hAnsi="IRNazanin" w:eastAsia="IRNazanin"/>
          <w:color w:val="111111"/>
          <w:sz w:val="28"/>
          <w:sz w:val="28"/>
          <w:szCs w:val="28"/>
          <w:rtl w:val="true"/>
          <w:lang w:bidi="fa-IR"/>
        </w:rPr>
        <w:t xml:space="preserve">وقال أبو زید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الجِعظایَة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القصیر اللحِیم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سعید بیت العجاج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تواکلوا بالمِربد ، الغِناظا</w:t>
      </w:r>
    </w:p>
    <w:p>
      <w:pPr>
        <w:pStyle w:val="BookText"/>
        <w:rPr/>
      </w:pPr>
      <w:r>
        <w:rPr>
          <w:rFonts w:ascii="Amiri" w:hAnsi="Amiri" w:eastAsia="Amiri" w:cs="Amiri"/>
          <w:color w:val="111111"/>
          <w:sz w:val="28"/>
          <w:sz w:val="28"/>
          <w:szCs w:val="28"/>
          <w:rtl w:val="true"/>
          <w:lang w:bidi="ar-SA"/>
        </w:rPr>
        <w:t>والجُفرتین أُجعِظوا إجعاظا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تعظَّموا فی أنفسهم وزَمُّوا بآنُفِهم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جعظه وأجعظه ، إذا رفَعه ومنعَه ، وأنشد بیت العجاج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سلمة عن الفراء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الجظُّ والجوّاظ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الجسیم ، الأکول الشروب ، البَطِر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الجِعظار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والجَعْظَریُّ مثله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569395_3381743652"/>
      <w:bookmarkStart w:id="313" w:name="_Toc114"/>
      <w:bookmarkEnd w:id="312"/>
      <w:r>
        <w:rPr>
          <w:rtl w:val="true"/>
        </w:rPr>
        <w:t xml:space="preserve">باب العین والجیم مع الذال </w:t>
      </w:r>
      <w:r>
        <w:rPr>
          <w:rtl w:val="true"/>
        </w:rPr>
        <w:t>[</w:t>
      </w:r>
      <w:r>
        <w:rPr>
          <w:rtl w:val="true"/>
        </w:rPr>
        <w:t>ع ج ذ</w:t>
      </w:r>
      <w:r>
        <w:rPr>
          <w:rtl w:val="true"/>
        </w:rPr>
        <w:t>]</w:t>
      </w:r>
      <w:bookmarkEnd w:id="31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عذج ، جذع ، ذعج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رجل مِعْذَجٌ ، إذا کان کثیر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فعاجت علینا من طُوالٍ سَرعرعٍ</w:t>
      </w:r>
    </w:p>
    <w:p>
      <w:pPr>
        <w:pStyle w:val="BookText"/>
        <w:rPr/>
      </w:pPr>
      <w:r>
        <w:rPr>
          <w:rFonts w:ascii="Amiri" w:hAnsi="Amiri" w:eastAsia="Amiri" w:cs="Amiri"/>
          <w:color w:val="111111"/>
          <w:sz w:val="28"/>
          <w:sz w:val="28"/>
          <w:szCs w:val="28"/>
          <w:rtl w:val="true"/>
          <w:lang w:bidi="ar-SA"/>
        </w:rPr>
        <w:t>علی خوف زَوج سیِّیء الظن مِعذَجٍ</w:t>
      </w:r>
    </w:p>
    <w:p>
      <w:pPr>
        <w:pStyle w:val="BookText"/>
        <w:rPr/>
      </w:pPr>
      <w:r>
        <w:rPr>
          <w:rFonts w:ascii="IRNazanin" w:hAnsi="IRNazanin" w:eastAsia="IRNazanin"/>
          <w:color w:val="111111"/>
          <w:sz w:val="28"/>
          <w:sz w:val="28"/>
          <w:szCs w:val="28"/>
          <w:rtl w:val="true"/>
          <w:lang w:bidi="fa-IR"/>
        </w:rPr>
        <w:t xml:space="preserve">ذعج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 وربّما کنی به عن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ذعجها ذعجاً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الذَّعج بهذا المعنی لغیر ابن درید ، وهو من مناکیره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الفضل عن أبی الحسن الصیداویّ عن الریاشی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یُحبَس علی غیر 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من طول جَذْع العَفْس</w:t>
      </w:r>
    </w:p>
    <w:p>
      <w:pPr>
        <w:pStyle w:val="BookText"/>
        <w:rPr/>
      </w:pPr>
      <w:r>
        <w:rPr>
          <w:rFonts w:ascii="Amiri" w:hAnsi="Amiri" w:eastAsia="Amiri" w:cs="Amiri"/>
          <w:color w:val="111111"/>
          <w:sz w:val="28"/>
          <w:sz w:val="28"/>
          <w:szCs w:val="28"/>
          <w:rtl w:val="true"/>
          <w:lang w:bidi="ar-SA"/>
        </w:rPr>
        <w:t>ورَمَلان الخِمْسِ بعد الخِمسِ</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 الرجل عیالَه ، إذا حبسَ عنهم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السکیت فی الجَذْع نحواً مما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الجذَع فطنه یختلف فی أسنان الإبل والخیل والبقر والشاء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یفسَّر قولُ العرب فیه تفسیراً مُشْبَعاً ، لحاجة الناس إلی معرفته فی أضاحیهم وصَدقاتهم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البعیر فإنّه یُجذِع لاستکماله أربعة أعوام ودخوله فی السنة الخامسة ، وهو قبل ذلک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والذکر جَذَع والأنثی جَذَعة ، وهی التی أوجبها النبی صلی‌الله‌علیه‌وسلم فی صدقة الإبل إذا جاوزتْ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صدقات الإبل سنٌّ فوق 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الجذع من الإبل فی الأضاحی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الجَذَع من الخیل فإنّ المنذریّ أخبرنی عن أبی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استتمَّ الفرس سنتین ودخل فی الثالثة فهو جَذَع ، وإذا استتمَّ الثالثة ودخل فی الرابعة فهو ثَنِیّ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الْجذَع من البقر فإن أبا حاتم 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قرن العجل وقُبِضَ علیه فهو 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ذلک جَذَع ، وبعده ثَنِیٌّ وبعده رَبَاع وقال عتبة بن أبی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الْجذَع من البقر حتّی </w:t>
      </w:r>
    </w:p>
    <w:p>
      <w:pPr>
        <w:pStyle w:val="BookText"/>
        <w:rPr/>
      </w:pPr>
      <w:r>
        <w:rPr>
          <w:rFonts w:ascii="IRNazanin" w:hAnsi="IRNazanin" w:eastAsia="IRNazanin"/>
          <w:color w:val="111111"/>
          <w:sz w:val="28"/>
          <w:sz w:val="28"/>
          <w:szCs w:val="28"/>
          <w:rtl w:val="true"/>
          <w:lang w:bidi="fa-IR"/>
        </w:rPr>
        <w:t>یکون له سنتان وأول یوم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الجَذَع من البقر فی الأضاحی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الجَذَع من الضأن فإنه یَجزِی فی الضحیّة ، وقد اختلفوا فی وقت إجذاعه ، فروی أبو عبید عن أبی زید فی أسنَان الغنمِ فقال فی المِعزَی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علیها الحولُ فالذکر تَیْسٌ والأنثی عَنْز ، ثم یکون جَذَعاً فی السنة الثانیة والأنثی جَذَعة ، ثم ثنیّاً فی الثالثة ، ثمّ رباعیاً فی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یذکر الضأن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الإجذاع وقتٌ ولیس بسنٍّ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والجَذَع من الغنم لسنة ، ومن الخیل لسنتین ، ومن الإبل لأربع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والعَنَاق تُجذِع لسنة ، وربّما أجذعت العَناقُ قبل تمام السنة للخصب ، وتَسمَن فیُسرع إجذاعها ، فهی جَذَعة لسنة ، وثنیّة لتمام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المنذرِی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إبراهیم الحربی یقول فی الْجَذَع من الضأن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شابَّین أجذع لستة أشهر إلی سبعة أشهر ، وإذا کان ابن هَرِمَین أجذعَ لثمانیة أشهر إلی عشرة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الأعرابیّ فرَّق بین المعزی والضأن فی الإجذاع ، فجعلَ الضأنَ أسرعَ إجذاعاً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قاله ابن الأعرابیّ إنما یکون مع خِصب السنة وکثرة اللبن والعُشْب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یَجزی الْجذع من الضَّأن فی الأضاحی لأنه ینزو فیُلقح ، فإذا کان من المعزی لم یُلقح حتی یثنَی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حاتم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المعز لسنة ، ومن الضأن لثمانیة أشهر أو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الدوابّ والأنعام قبل أن یُثْنِیَ بسنة ، وهو أوّلُ ما یُسطاع رکوبُه والانتفاعُ به ، والجمع جُذْع وجِذْعان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یسمَّی جَذَعاً لأنه جدید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هذا الأمر جَذَع ، إذا أخذَ فیه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طَفِئَتْ حرب بین قوم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أعدناها جَذَعة ، أی أولَ ما یبْتَدأ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الأزلم الجذَع هو الدَّهر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الأزلم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آتیک أبداً ، لأنَّ الدَّهرَ أبداً جدیدٌ ، کأنه فَتِیٌّ لم یُسِنّ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النخلة ، ولا یتبیَّن لها جذعٌ حتّی یتبیَّن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من بنی سَعْدٍ معروفون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وجُذعان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جَواریه جُذعانَ القِضاف النَّوابکِ</w:t>
      </w:r>
    </w:p>
    <w:p>
      <w:pPr>
        <w:pStyle w:val="BookText"/>
        <w:rPr/>
      </w:pPr>
      <w:r>
        <w:rPr>
          <w:rFonts w:ascii="Amiri" w:hAnsi="Amiri" w:eastAsia="Amiri" w:cs="Amiri"/>
          <w:color w:val="111111"/>
          <w:sz w:val="28"/>
          <w:sz w:val="28"/>
          <w:szCs w:val="28"/>
          <w:rtl w:val="true"/>
          <w:lang w:bidi="ar-SA"/>
        </w:rPr>
        <w:t xml:space="preserve">والقَضَفَة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علی رضی‌الله‌عنه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أبو بکر وأنا جَذَعمة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جَذَع ، أی حَدَث السنّ غیر مدرک ، فزاد فی آخرها میماً کما زادوها فی سُتْهُم للعظیم </w:t>
      </w:r>
      <w:bookmarkStart w:id="314" w:name="pg17043_186330"/>
    </w:p>
    <w:p>
      <w:pPr>
        <w:pStyle w:val="BookText"/>
        <w:rPr/>
      </w:pPr>
      <w:bookmarkEnd w:id="314"/>
      <w:r>
        <w:rPr>
          <w:rFonts w:ascii="Amiri" w:hAnsi="Amiri" w:eastAsia="Amiri" w:cs="Amiri"/>
          <w:color w:val="111111"/>
          <w:sz w:val="28"/>
          <w:sz w:val="28"/>
          <w:szCs w:val="28"/>
          <w:rtl w:val="true"/>
          <w:lang w:bidi="ar-SA"/>
        </w:rPr>
        <w:t>الاست ، وزُرقُم للأزرق ، وکما قالوا للابن ابنُمٌ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 جِذَعَ مِذَعَ ، إذا تفرَّقوا فی کلّ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جَذَعت بین البعیرین ، إذا قرنتهما فی قَرَن ، أی حبل</w:t>
      </w:r>
      <w:r>
        <w:rPr>
          <w:rFonts w:eastAsia="IRNazanin" w:cs="IRNazanin"/>
          <w:color w:val="111111"/>
          <w:sz w:val="28"/>
          <w:szCs w:val="28"/>
          <w:rtl w:val="true"/>
          <w:lang w:bidi="fa-IR"/>
        </w:rPr>
        <w:t>.</w:t>
      </w:r>
    </w:p>
    <w:p>
      <w:pPr>
        <w:pStyle w:val="Heading5"/>
        <w:numPr>
          <w:ilvl w:val="4"/>
          <w:numId w:val="1"/>
        </w:numPr>
        <w:rPr/>
      </w:pPr>
      <w:bookmarkStart w:id="315" w:name="__RefHeading___Toc6569397_3381743652"/>
      <w:bookmarkStart w:id="316" w:name="_Toc115"/>
      <w:bookmarkEnd w:id="315"/>
      <w:r>
        <w:rPr>
          <w:rtl w:val="true"/>
        </w:rPr>
        <w:t xml:space="preserve">باب العین والجیم </w:t>
      </w:r>
      <w:r>
        <w:rPr>
          <w:rtl w:val="true"/>
        </w:rPr>
        <w:t>[</w:t>
      </w:r>
      <w:r>
        <w:rPr>
          <w:rtl w:val="true"/>
        </w:rPr>
        <w:t>مع</w:t>
      </w:r>
      <w:r>
        <w:rPr>
          <w:rtl w:val="true"/>
        </w:rPr>
        <w:t xml:space="preserve">] </w:t>
      </w:r>
      <w:r>
        <w:rPr>
          <w:rtl w:val="true"/>
        </w:rPr>
        <w:t xml:space="preserve">الثاء </w:t>
      </w:r>
      <w:r>
        <w:rPr>
          <w:rtl w:val="true"/>
        </w:rPr>
        <w:t>[</w:t>
      </w:r>
      <w:r>
        <w:rPr>
          <w:rtl w:val="true"/>
        </w:rPr>
        <w:t>ع ج ث</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عثج ، ثعج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العَثَج والثَّعج لغتان ، وأصوبهما العَثَج ، وهم جماعةٌ من الناس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لو لا أن بکراً دونکا</w:t>
      </w:r>
    </w:p>
    <w:p>
      <w:pPr>
        <w:pStyle w:val="BookText"/>
        <w:rPr/>
      </w:pPr>
      <w:r>
        <w:rPr>
          <w:rFonts w:ascii="Amiri" w:hAnsi="Amiri" w:eastAsia="Amiri" w:cs="Amiri"/>
          <w:color w:val="111111"/>
          <w:sz w:val="28"/>
          <w:sz w:val="28"/>
          <w:szCs w:val="28"/>
          <w:rtl w:val="true"/>
          <w:lang w:bidi="ar-SA"/>
        </w:rPr>
        <w:t>یَبَرُّک الناسُ ویفجُرونکا</w:t>
      </w:r>
    </w:p>
    <w:p>
      <w:pPr>
        <w:pStyle w:val="BookText"/>
        <w:rPr/>
      </w:pPr>
      <w:r>
        <w:rPr>
          <w:rFonts w:ascii="Amiri" w:hAnsi="Amiri" w:eastAsia="Amiri" w:cs="Amiri"/>
          <w:color w:val="111111"/>
          <w:sz w:val="28"/>
          <w:sz w:val="28"/>
          <w:szCs w:val="28"/>
          <w:rtl w:val="true"/>
          <w:lang w:bidi="ar-SA"/>
        </w:rPr>
        <w:t>ما زال مِنَّا عَثَجٌ یأتونکا</w:t>
      </w:r>
    </w:p>
    <w:p>
      <w:pPr>
        <w:pStyle w:val="BookText"/>
        <w:rPr/>
      </w:pPr>
      <w:r>
        <w:rPr>
          <w:rFonts w:ascii="IRNazanin" w:hAnsi="IRNazanin" w:eastAsia="IRNazanin"/>
          <w:color w:val="111111"/>
          <w:sz w:val="28"/>
          <w:sz w:val="28"/>
          <w:szCs w:val="28"/>
          <w:rtl w:val="true"/>
          <w:lang w:bidi="fa-IR"/>
        </w:rPr>
        <w:t xml:space="preserve">ذکر هذه الأرجوزة محمد بن إسحاق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بعض العرب فی الجاهلیة ارتجزَ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السَّریع الضَّخم ، یقال قد اعثوثَجَ اعثیجاجاً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عَثْجاً من الناس وعَثَجاً ، أی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فیما أقرأنی المنذریّ له ، ورواه عن أبی طالب عن أبیه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عُثَجاً من الناس وعَثَجاً ، أی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للجماعة من الإبل تجتمع فی المرعی عَثَج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یصف فحلاً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 لَبونِه عَثَجٌ إلیه</w:t>
      </w:r>
    </w:p>
    <w:p>
      <w:pPr>
        <w:pStyle w:val="BookText"/>
        <w:rPr/>
      </w:pPr>
      <w:r>
        <w:rPr>
          <w:rFonts w:ascii="Amiri" w:hAnsi="Amiri" w:eastAsia="Amiri" w:cs="Amiri"/>
          <w:color w:val="111111"/>
          <w:sz w:val="28"/>
          <w:sz w:val="28"/>
          <w:szCs w:val="28"/>
          <w:rtl w:val="true"/>
          <w:lang w:bidi="ar-SA"/>
        </w:rPr>
        <w:t>یَسُفنَ اللِّیتَ منه والقَذَالا</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المفضَّل عن معنی هذا البیت فأنشد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تلتفتْ لِلِدَاتِها</w:t>
      </w:r>
    </w:p>
    <w:p>
      <w:pPr>
        <w:pStyle w:val="BookText"/>
        <w:rPr/>
      </w:pPr>
      <w:r>
        <w:rPr>
          <w:rFonts w:ascii="Amiri" w:hAnsi="Amiri" w:eastAsia="Amiri" w:cs="Amiri"/>
          <w:color w:val="111111"/>
          <w:sz w:val="28"/>
          <w:sz w:val="28"/>
          <w:szCs w:val="28"/>
          <w:rtl w:val="true"/>
          <w:lang w:bidi="ar-SA"/>
        </w:rPr>
        <w:t>ومَضَت علی غُلَوائها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أبْیَنَ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Amiri" w:hAnsi="Amiri" w:eastAsia="Amiri" w:cs="Amiri"/>
          <w:color w:val="111111"/>
          <w:sz w:val="28"/>
          <w:sz w:val="28"/>
          <w:szCs w:val="28"/>
          <w:rtl w:val="true"/>
          <w:lang w:bidi="ar-SA"/>
        </w:rPr>
        <w:t>رُؤد الشباب غَلَا بها عَظْمُ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نجابة هذا الفحل ساوی بناتُ اللَّبون من بنَاته قذَالَه ؛ لحُسْن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عَثِجَ یَعْثَج ، وهو أن یدیم الشُّربَ شیئاً بعد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العُثْجة والعَثْج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غَفَق یَغفِق</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569399_3381743652"/>
      <w:bookmarkStart w:id="318" w:name="_Toc116"/>
      <w:bookmarkEnd w:id="317"/>
      <w:r>
        <w:rPr>
          <w:rtl w:val="true"/>
        </w:rPr>
        <w:t xml:space="preserve">باب العین والجیم مع الراء </w:t>
      </w:r>
      <w:r>
        <w:rPr>
          <w:rtl w:val="true"/>
        </w:rPr>
        <w:t>[</w:t>
      </w:r>
      <w:r>
        <w:rPr>
          <w:rtl w:val="true"/>
        </w:rPr>
        <w:t>ع ج ر</w:t>
      </w:r>
      <w:r>
        <w:rPr>
          <w:rtl w:val="true"/>
        </w:rPr>
        <w:t>]</w:t>
      </w:r>
      <w:bookmarkEnd w:id="318"/>
    </w:p>
    <w:p>
      <w:pPr>
        <w:pStyle w:val="BookText"/>
        <w:rPr/>
      </w:pPr>
      <w:r>
        <w:rPr>
          <w:rFonts w:ascii="IRNazanin" w:hAnsi="IRNazanin" w:eastAsia="IRNazanin"/>
          <w:color w:val="111111"/>
          <w:sz w:val="28"/>
          <w:sz w:val="28"/>
          <w:szCs w:val="28"/>
          <w:rtl w:val="true"/>
          <w:lang w:bidi="fa-IR"/>
        </w:rPr>
        <w:t xml:space="preserve">عرج ، عجر ، جرع ، جعر ، رجع ، رعج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وَالرُّوحُ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یَعرُج عُروجاً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المعارج ذی الفواضل 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مَعارجُ الملائکة ، وهی مَصاعدُها التی تصعَد فیها وتَعرُج فیها ، ذکر ذلک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الملائکة تعرُج إلی الله ، فوصَف نفسَه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 کلُّهم علی التاء فی قوله تَعْرُجُ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ذُکِر عن </w:t>
      </w:r>
    </w:p>
    <w:p>
      <w:pPr>
        <w:pStyle w:val="BookText"/>
        <w:rPr/>
      </w:pPr>
      <w:r>
        <w:rPr>
          <w:rFonts w:ascii="IRNazanin" w:hAnsi="IRNazanin" w:eastAsia="IRNazanin"/>
          <w:color w:val="111111"/>
          <w:sz w:val="28"/>
          <w:sz w:val="28"/>
          <w:szCs w:val="28"/>
          <w:rtl w:val="true"/>
          <w:lang w:bidi="fa-IR"/>
        </w:rPr>
        <w:t>عبد الله ، وهو قول الکسائی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یعرُج عُروجاً ومَعْرَجاً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الذی تصعَد فیه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والمِعراجُ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سُلَّم أو درجة تعْرُج فیه الأرواح إذا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لیس شیء أحسَنُ منه ، إذا رآه الرُّوح لم یتمالک أن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علی المعاریج لکان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المعارج فجمع المعرَج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یجمع المعراج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عرِج الرجلُ یَعرَج ، إذا صار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لنا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غَیبوبة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الشمسُ همَّتْ بعرَجْ</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یعرُج ، إذا مشَی مِشیةَ العُرجان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یَعرَج ، وقد أعرجَه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تحبِسَ مطیَّتَک مقیماً علی رُفقتک أو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للطَّریق إذا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وانعرج الوادی ، ومنعرَجهُ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یمیل یَمنةً ویَسرة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وانعرج القوم عن الطریق ، إذا مالُوا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وعرَّجنا النهر ، أی أملناه یَمنة ویَسْرة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والجمیع 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تجعل عُرْج معرفةً لا تنصرف ، تجعلها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الضباعَ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مکعِّت الأسدی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أفکانَ أول ما أُثِبْتَ تهارشت</w:t>
      </w:r>
    </w:p>
    <w:p>
      <w:pPr>
        <w:pStyle w:val="BookText"/>
        <w:rPr/>
      </w:pPr>
      <w:r>
        <w:rPr>
          <w:rFonts w:ascii="Amiri" w:hAnsi="Amiri" w:eastAsia="Amiri" w:cs="Amiri"/>
          <w:color w:val="111111"/>
          <w:sz w:val="28"/>
          <w:sz w:val="28"/>
          <w:szCs w:val="28"/>
          <w:rtl w:val="true"/>
          <w:lang w:bidi="ar-SA"/>
        </w:rPr>
        <w:t>أبناءُ عُرْجَ علیک عند وِجارِ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عُرجَ ، لم یُجرِها بمنزلة قبیلة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جاوزت الإبل المائتین وقاربت الألف فهی عَرْجٌ وعُروجٌ وأعراج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 من الإبل نحوٌ من الثمانین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 الرجلُ إذا کان له عَرْجٌ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عَرِیجٌ مَرِیجٌ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نوَّر المِصباحُ للعُجْم ، أمرُهم</w:t>
      </w:r>
    </w:p>
    <w:p>
      <w:pPr>
        <w:pStyle w:val="BookText"/>
        <w:rPr/>
      </w:pPr>
      <w:r>
        <w:rPr>
          <w:rFonts w:ascii="Amiri" w:hAnsi="Amiri" w:eastAsia="Amiri" w:cs="Amiri"/>
          <w:color w:val="111111"/>
          <w:sz w:val="28"/>
          <w:sz w:val="28"/>
          <w:szCs w:val="28"/>
          <w:rtl w:val="true"/>
          <w:lang w:bidi="ar-SA"/>
        </w:rPr>
        <w:t>بُعَیدَ رقاد النائمین عَریجُ</w:t>
      </w:r>
    </w:p>
    <w:p>
      <w:pPr>
        <w:pStyle w:val="BookText"/>
        <w:rPr/>
      </w:pPr>
      <w:r>
        <w:rPr>
          <w:rFonts w:ascii="IRNazanin" w:hAnsi="IRNazanin" w:eastAsia="IRNazanin"/>
          <w:color w:val="111111"/>
          <w:sz w:val="28"/>
          <w:sz w:val="28"/>
          <w:szCs w:val="28"/>
          <w:rtl w:val="true"/>
          <w:lang w:bidi="fa-IR"/>
        </w:rPr>
        <w:t xml:space="preserve">والعَرْج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بین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الأعرج عُرج وعُرجان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والأعَیرج من الحیات ، 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حیّةٌ صَمَّاء لا تَقبل الرُّقیة ، وتَطفِر کما یطفر الأفعی ، والجمیع الأُعیرجات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زید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الأعیرج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عریض له قائمة واحدة ، عریضٌ مثل النَّبْث والترابِ تَنْبِثُه من رکیّة أو ما کانَ ، فهو نَبْثٌ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الأصَلَة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الأعیرج أخبثُ الحیات ، یقفز علی الفارس حتَّی یصیر معَه فی 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یؤنّث الأعیرج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 فی الإبل کالحقَب ، وهو ألّا یستقیم مخرجُ بَوله ، فیقال حَقِبَ البعیرُ وعَرِج ، حَقَباً وعَرَجاً ، ولا یکون ذلک إلّا </w:t>
      </w:r>
    </w:p>
    <w:p>
      <w:pPr>
        <w:pStyle w:val="BookText"/>
        <w:rPr/>
      </w:pPr>
      <w:r>
        <w:rPr>
          <w:rFonts w:ascii="Amiri" w:hAnsi="Amiri" w:eastAsia="Amiri" w:cs="Amiri"/>
          <w:color w:val="111111"/>
          <w:sz w:val="28"/>
          <w:sz w:val="28"/>
          <w:szCs w:val="28"/>
          <w:rtl w:val="true"/>
          <w:lang w:bidi="ar-SA"/>
        </w:rPr>
        <w:t>للجمل إذا شُدَّ علیه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أخلِفْ عنه لئلَّا یحقَب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الإبلُ یوماً نصفَ النهار ویوماً غُدوة فتلک العُرَیجاء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فیما روی عنه أبو العبّاس وأخبرنی به المنذری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 غَدوةً وتصدُر عن الماء فتکون سائرَ یومها فی الکلأ ولیلتَها ویومَها من غدِها ، ثم ترد لیلاً الماء ، ثم تصدر عن الماء ، تکون بقیة لیلتها فی الکلأ ویومها من الغد ولیلتها ثم تصبِّح الماء غدوة ، فهذه العُریجاء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الرِّفْه الظاهرةُ ، والضاحیة ، والآیِبة ، والعُریجاء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فلاناً لیأکل العُریجاء ، إذا أکلَ کلَّ یومٍ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علی رضی‌الله‌عنه أنه طاف لیلةَ وقعةِ الجمل علی القتلی مع مولاه قَنْبَر ، فوقَف علی طلحة بن عبید الله وهو صریع ، فبکی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علیَّ ، أبا محمد أن أراک معفَّراً تحت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عُجَری وبُجَرِی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محمد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إلی الله أشکو همومی وأحزانی التی أُسِرُّها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الکُدَیمی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الأصمعیّ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 ما عُجَری وبُجری؟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غمومی وأحزانی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أفضیتُ إلیه بعُجَری وبُجَری ، أی أطلعْتُه من ثقتی به علی معایبی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العُجَر العُروقُ المتعقِّدة فی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والبُجَر العروق المتعقّدة فی البطن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حدَّثته بعُجَری وبُجَری ، فالعُجْرَةُ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یجتمع فی الجسد کالسِّلْعة ، والبُجْرةُ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فیراد أخبرتُه بکلّ شیء عندی لم أستُرْ عنه شیئاً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 الفرسُ یعجرُ ، إذا مدَّ ذنبَه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بینِ مُودٍ بالبسیطة یعجُر</w:t>
      </w:r>
    </w:p>
    <w:p>
      <w:pPr>
        <w:pStyle w:val="BookText"/>
        <w:rPr/>
      </w:pPr>
      <w:r>
        <w:rPr>
          <w:rFonts w:ascii="Amiri" w:hAnsi="Amiri" w:eastAsia="Amiri" w:cs="Amiri"/>
          <w:color w:val="111111"/>
          <w:sz w:val="28"/>
          <w:sz w:val="28"/>
          <w:szCs w:val="28"/>
          <w:rtl w:val="true"/>
          <w:lang w:bidi="ar-SA"/>
        </w:rPr>
        <w:t>أی هالکٍ قد مدَّ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عاجر ، وهو الذی یعجُر برجلیه کقُماص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العَجَران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تمیم بن أبیّ 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جُردٌ عواجرُ بالألبادِ واللُّحُمِ</w:t>
      </w:r>
    </w:p>
    <w:p>
      <w:pPr>
        <w:pStyle w:val="BookText"/>
        <w:rPr/>
      </w:pPr>
      <w:r>
        <w:rPr>
          <w:rFonts w:ascii="IRNazanin" w:hAnsi="IRNazanin" w:eastAsia="IRNazanin"/>
          <w:color w:val="111111"/>
          <w:sz w:val="28"/>
          <w:sz w:val="28"/>
          <w:szCs w:val="28"/>
          <w:rtl w:val="true"/>
          <w:lang w:bidi="fa-IR"/>
        </w:rPr>
        <w:t xml:space="preserve">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ألبادها ولحمها ، یصفها بالسِّمَن ، وهی رافعةٌ أذنابَها من نشاطها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الأداة ففینا ضُمَّر صُنُعٌ</w:t>
      </w:r>
    </w:p>
    <w:p>
      <w:pPr>
        <w:pStyle w:val="BookText"/>
        <w:rPr/>
      </w:pPr>
      <w:r>
        <w:rPr>
          <w:rFonts w:ascii="Amiri" w:hAnsi="Amiri" w:eastAsia="Amiri" w:cs="Amiri"/>
          <w:color w:val="111111"/>
          <w:sz w:val="28"/>
          <w:sz w:val="28"/>
          <w:szCs w:val="28"/>
          <w:rtl w:val="true"/>
          <w:lang w:bidi="ar-SA"/>
        </w:rPr>
        <w:t>جُردٌ عواجر بالألباد واللجُمِ</w:t>
      </w:r>
    </w:p>
    <w:p>
      <w:pPr>
        <w:pStyle w:val="BookText"/>
        <w:rPr/>
      </w:pPr>
      <w:r>
        <w:rPr>
          <w:rFonts w:ascii="Amiri" w:hAnsi="Amiri" w:eastAsia="Amiri" w:cs="Amiri"/>
          <w:color w:val="111111"/>
          <w:sz w:val="28"/>
          <w:sz w:val="28"/>
          <w:szCs w:val="28"/>
          <w:rtl w:val="true"/>
          <w:lang w:bidi="ar-SA"/>
        </w:rPr>
        <w:t>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الخیل عواجر بلُجمها وألبادها ، إذا عَدَتْ وعلیها سُروجُها وألبادُها وأداتُها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أبو الهیثم 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عَجَر الریقُ علی أنیابه ، إذا عَصَب به ولزِق ، کما یَعجِر الرجلُ بثوبه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مزرِّد بن ضرار أخو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یزال نائساً لعابُه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بالطَّلَوَان عاجزاً أنیابُه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 الفرسُ یَعجِر عجراً ، إذا مرّ مرّاً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وعَجَر عجراً ، إذا مدّ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مع عِظَم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والعَجیر بالراء غیر معجمة ، والقَحول ، والحَرِیک ، والضعیف ، 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الأحدب ، وهو الأفزر ، والأفرص ، والأفرس ، والأدنُّ ، والأثبج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والعجّار الذی یأکل العجاجیر ، وهی کُتَل العجین تُلقی علی النار ثم تؤکل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الصِّرِّیع الذی لا یُطاق جَنْبُهُ فی الصِّراع المُشَغزِبُ لصَرِیعه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العجیم کُتَلاً علی الخوان قبل أن یُبسَط فهو المُشنَّق والعجاجیر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 عُنقَ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عجر عنقَه إلی کذا وکذا یَعجِره ، إذا کان علی وجهٍ فأرادَ أن یرجعَ عنه إلی شیءٍ خلفَه وهو یُنهی عنه ، أو أمرته بالشیء فعَجر عنقَه ولم یرد أن یذهب إلیه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فی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کنتَ سیفاً کان أَثْرک عُجرة</w:t>
      </w:r>
    </w:p>
    <w:p>
      <w:pPr>
        <w:pStyle w:val="BookText"/>
        <w:rPr/>
      </w:pPr>
      <w:r>
        <w:rPr>
          <w:rFonts w:ascii="Amiri" w:hAnsi="Amiri" w:eastAsia="Amiri" w:cs="Amiri"/>
          <w:color w:val="111111"/>
          <w:sz w:val="28"/>
          <w:sz w:val="28"/>
          <w:szCs w:val="28"/>
          <w:rtl w:val="true"/>
          <w:lang w:bidi="ar-SA"/>
        </w:rPr>
        <w:t>وکنَت دَداناً لا یؤیِّسه الصَّقْلُ</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سیفاً کنت کَهاماً بمنزلة عُجْرة التِّکَّة لا تقطع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عَجَرتُ علیه ، وحَظَرت علیه ، وحَجَرتُ علیه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بالعُجَر والبُجَر ، أی جاء بالکذب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بالعَجَارِیّ والبَجاریّ ، وهی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عَجَره بالعصا وبَجره ، إذا ضرَبه بها فانتفخَ موضعُ الضَّرب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عَجَاریهنَ کلَّ جنجنِ</w:t>
      </w:r>
    </w:p>
    <w:p>
      <w:pPr>
        <w:pStyle w:val="BookText"/>
        <w:rPr/>
      </w:pPr>
      <w:r>
        <w:rPr>
          <w:rFonts w:ascii="Amiri" w:hAnsi="Amiri" w:eastAsia="Amiri" w:cs="Amiri"/>
          <w:color w:val="111111"/>
          <w:sz w:val="28"/>
          <w:sz w:val="28"/>
          <w:szCs w:val="28"/>
          <w:rtl w:val="true"/>
          <w:lang w:bidi="ar-SA"/>
        </w:rPr>
        <w:t xml:space="preserve">فخفّف یاء العجاریّ وهو مشدّد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یأتی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عَجِیر وعِجِّیر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المِعجَر والعِجار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تلفُّه المرأة علی استدارة رأسها ثم تجلبِب فوقه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المِعجر المعاجر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أُخِذ الاعتجار ، وهو لیُّ الثوب علی الرأس من غیر إدارةٍ تحت الحنَک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مکةَ یوم الفتح معتجراً بعمامةٍ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لفَّها علی رأسه ولم یتَلحَّ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به معتجراً ببُردهِ</w:t>
      </w:r>
    </w:p>
    <w:p>
      <w:pPr>
        <w:pStyle w:val="BookText"/>
        <w:rPr/>
      </w:pPr>
      <w:r>
        <w:rPr>
          <w:rFonts w:ascii="Amiri" w:hAnsi="Amiri" w:eastAsia="Amiri" w:cs="Amiri"/>
          <w:color w:val="111111"/>
          <w:sz w:val="28"/>
          <w:sz w:val="28"/>
          <w:szCs w:val="28"/>
          <w:rtl w:val="true"/>
          <w:lang w:bidi="ar-SA"/>
        </w:rPr>
        <w:t>سَفْواء تَخدِی بنسیجِ وَحدِهِ</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المعاجر من ثیاب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ومِعْجَر المرأة أصغر من الرِّداء وأکبر من المِقْنعة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الی فیها أُبَنٌ ؛ یقال ضربَه بعَجْراءَ من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 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السُّنْبُکِ ذو رُسغٍ عَجِرْ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تری فیه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وکیسٌ أعجر ، وهو الممتلیء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 وجمعه 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أبَنِی زَبِیبةَ ما لمُهرکمُ</w:t>
      </w:r>
    </w:p>
    <w:p>
      <w:pPr>
        <w:pStyle w:val="BookText"/>
        <w:rPr/>
      </w:pPr>
      <w:r>
        <w:rPr>
          <w:rFonts w:ascii="Amiri" w:hAnsi="Amiri" w:eastAsia="Amiri" w:cs="Amiri"/>
          <w:color w:val="111111"/>
          <w:sz w:val="28"/>
          <w:sz w:val="28"/>
          <w:szCs w:val="28"/>
          <w:rtl w:val="true"/>
          <w:lang w:bidi="ar-SA"/>
        </w:rPr>
        <w:t>متجرّداً وبطونُکم عُجْرُ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عقدةٍ فی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والخَلنْجُ فی وشیِه 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والسیف فی فرِندِه 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 مصدر جَرِع الماءَ یَجرَع 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جَرْعة ، وهی دِعصٌ من الرمل 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سمعته من العرب فی الجرع غیر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العَذاة الطیِّبة المَنبِت التی لا وُعوثةَ فیها ، ویقال لها الجَرْعاء والأجرع ، ویجمع أجارع وجَرْعاوات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الجَرَعة جَرَعاً ، غیر أنَ الجرعاء والأجرع أکبر من 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فی الأجرع فجعله یُنبِت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بأجرعَ مِرباعٍ مَرَبٍّ مُحلَّلِ</w:t>
      </w:r>
    </w:p>
    <w:p>
      <w:pPr>
        <w:pStyle w:val="BookText"/>
        <w:rPr/>
      </w:pPr>
      <w:r>
        <w:rPr>
          <w:rFonts w:ascii="Amiri" w:hAnsi="Amiri" w:eastAsia="Amiri" w:cs="Amiri"/>
          <w:color w:val="111111"/>
          <w:sz w:val="28"/>
          <w:sz w:val="28"/>
          <w:szCs w:val="28"/>
          <w:rtl w:val="true"/>
          <w:lang w:bidi="ar-SA"/>
        </w:rPr>
        <w:t>ولا یکون مَرَبّاً محلَّلاً إلّا وهو یُنبِت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 ابن السکیت فی الأجرَعِ والجَرَع نحواً مما 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الجَرِع من الأوتار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مستقیماً ویکون فی مواضعَ منه نُتوٌّ ، فیمسَح بقطعة کساء حتّی یذهب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الأوتار المجرَّع ، وهو الذی اختلف فتلُه وفیه عُجَر لم یُجَدْ فتلُه ولا إغارته ، فظهرَ بعضُ قُواه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وترٌ مجرَّع وجَرِع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جَرِع الماء یَجرَعُه جَرْعاً واجترعه ، فإذا تابعَ الجرعَ مرةً بعد أخری کالمتکاره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 وَلا یَکادُ یُسِیغُهُ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الفم یبتلعُه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والجَرعة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الجُرعة 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ما من جُرعة أحمد عُقباناً من جُرعةِ غیظ تکظمها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أفلتَ فلانٌ جُرَیعةَ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بجُریعة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یریدون أن نفسه صارت فی فیه فکاد یَهلِک فأفلتَ وتخلَّصَ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إفلات الجبان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أفلَتَنی جُریعةَ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کان منه قریباً کقُرب الجُرعة من الذَّقَن ثم أفلتَه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غیره عن أبی زید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أفلتَنی فلانٌ جَریضاً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أفلتَک ولم یکَدْ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أفلتَنی فلانٌ جُریعةَ الرِّیق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سبقَک فابتلعتَ علیه ریقَک غیظاً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أبو عبید عن أبی زید صحیحٌ لا شکَّ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الجراح العقیلیّ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یُشَدُّ به وسطُ الرجُل إذا نزل فی البئر وطرفُه فی ید </w:t>
      </w:r>
    </w:p>
    <w:p>
      <w:pPr>
        <w:pStyle w:val="BookText"/>
        <w:rPr/>
      </w:pPr>
      <w:r>
        <w:rPr>
          <w:rFonts w:ascii="Amiri" w:hAnsi="Amiri" w:eastAsia="Amiri" w:cs="Amiri"/>
          <w:color w:val="111111"/>
          <w:sz w:val="28"/>
          <w:sz w:val="28"/>
          <w:szCs w:val="28"/>
          <w:rtl w:val="true"/>
          <w:lang w:bidi="ar-SA"/>
        </w:rPr>
        <w:t>رجل ، فإن سقَطَ مدَّه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الجِعارُ مُنْجیاً من القِدرْ</w:t>
      </w:r>
    </w:p>
    <w:p>
      <w:pPr>
        <w:pStyle w:val="BookText"/>
        <w:rPr/>
      </w:pPr>
      <w:r>
        <w:rPr>
          <w:rFonts w:ascii="Amiri" w:hAnsi="Amiri" w:eastAsia="Amiri" w:cs="Amiri"/>
          <w:color w:val="111111"/>
          <w:sz w:val="28"/>
          <w:sz w:val="28"/>
          <w:szCs w:val="28"/>
          <w:rtl w:val="true"/>
          <w:lang w:bidi="ar-SA"/>
        </w:rPr>
        <w:t>وإنْ تجعَّرتَ بمحبوکٍ مُمَرّ</w:t>
      </w:r>
    </w:p>
    <w:p>
      <w:pPr>
        <w:pStyle w:val="BookText"/>
        <w:rPr/>
      </w:pPr>
      <w:r>
        <w:rPr>
          <w:rFonts w:ascii="IRNazanin" w:hAnsi="IRNazanin" w:eastAsia="IRNazanin"/>
          <w:color w:val="111111"/>
          <w:sz w:val="28"/>
          <w:sz w:val="28"/>
          <w:szCs w:val="28"/>
          <w:rtl w:val="true"/>
          <w:lang w:bidi="fa-IR"/>
        </w:rPr>
        <w:t>وفسّر ابن الأعرابی الجِعار کما فسّراه</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فِرار الجبان وخضوعه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روغِی جَعارِ وانظری أین المفَرّ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وجَعَارِ هی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لها أمُ جَعَارِ لکثرة جعرها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عَشْنزَرةٌ جواعرُها ثمانٍ</w:t>
      </w:r>
    </w:p>
    <w:p>
      <w:pPr>
        <w:pStyle w:val="BookText"/>
        <w:rPr/>
      </w:pPr>
      <w:r>
        <w:rPr>
          <w:rFonts w:ascii="Amiri" w:hAnsi="Amiri" w:eastAsia="Amiri" w:cs="Amiri"/>
          <w:color w:val="111111"/>
          <w:sz w:val="28"/>
          <w:sz w:val="28"/>
          <w:szCs w:val="28"/>
          <w:rtl w:val="true"/>
          <w:lang w:bidi="ar-SA"/>
        </w:rPr>
        <w:t>فُویقَ زَماعِها خَدَم حُجُولُ</w:t>
      </w:r>
    </w:p>
    <w:p>
      <w:pPr>
        <w:pStyle w:val="BookText"/>
        <w:rPr/>
      </w:pPr>
      <w:r>
        <w:rPr>
          <w:rFonts w:ascii="Amiri" w:hAnsi="Amiri" w:eastAsia="Amiri" w:cs="Amiri"/>
          <w:color w:val="111111"/>
          <w:sz w:val="28"/>
          <w:sz w:val="28"/>
          <w:szCs w:val="28"/>
          <w:rtl w:val="true"/>
          <w:lang w:bidi="ar-SA"/>
        </w:rPr>
        <w:t>تراها الضَّبُع أعظمَهنَّ رأساً</w:t>
      </w:r>
    </w:p>
    <w:p>
      <w:pPr>
        <w:pStyle w:val="BookText"/>
        <w:rPr/>
      </w:pPr>
      <w:r>
        <w:rPr>
          <w:rFonts w:ascii="Amiri" w:hAnsi="Amiri" w:eastAsia="Amiri" w:cs="Amiri"/>
          <w:color w:val="111111"/>
          <w:sz w:val="28"/>
          <w:sz w:val="28"/>
          <w:szCs w:val="28"/>
          <w:rtl w:val="true"/>
          <w:lang w:bidi="ar-SA"/>
        </w:rPr>
        <w:t>جُراهِمةً لها حِرَةٌ وثِیلُ</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جواعرُها ثمانٍ لأنّ للضّبُع خروقاً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خُنثَی لها حِرَةٌ وثِیلٌ 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عندی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جواعرها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کثرة جعرها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الجاعرة ، وهو الجَعْر ، أخرجه علی فاعلة وفواعل ومعناها المصدر ، کقول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رواغی الإبل أی رُغاءَها ، وسمعت ثواغی الشاء أی ثُغاءها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العافیة مصدر وجمعها عَوافٍ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لیس لها دونه جلَّ وعزّ کشْفٌ وظهور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کثیرٌ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عدداً محصوراً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جواعرها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 وصفها بکثرة الأکل والجعر وهی آکَلُ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الجاعرتان اللتان تکتنفان الذَنَب والذنبُ بینهما فلیستا من قول الهذلی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والجاعرتان من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المتکنّفان أصلَ الذنب والذنبُ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الجاعرتان حیث یکوی من الحمار فی مؤخّره علی کاذَتَیه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للدُّبُر الجاعرة والجعراء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الجَعْر یُبْس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مِجعارٌ إذا کان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فی الدُّبر من العَذِرة ، أو خرجَ یابساً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للکلب إلّا جَعَر یَجعَر جَعْراً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الجَعْراء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یعیَّرون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خَبْراءُ لبنی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والجَعُور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خَبْراء لبنی عبد الله بن دارِم ، یملأ الغیث الواحد کلتَیهما ، فإذا امتلأتا وثِقوا بکَرع شتائهم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الجَفْر بالجَعور</w:t>
      </w:r>
    </w:p>
    <w:p>
      <w:pPr>
        <w:pStyle w:val="BookText"/>
        <w:rPr/>
      </w:pPr>
      <w:r>
        <w:rPr>
          <w:rFonts w:ascii="Amiri" w:hAnsi="Amiri" w:eastAsia="Amiri" w:cs="Amiri"/>
          <w:color w:val="111111"/>
          <w:sz w:val="28"/>
          <w:sz w:val="28"/>
          <w:szCs w:val="28"/>
          <w:rtl w:val="true"/>
          <w:lang w:bidi="ar-SA"/>
        </w:rPr>
        <w:t>فاعمل بکلِّ مارنٍ صَبورِ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مالک بن أنس بإسنادٍ له أن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لونین فی الصَّدقة من التَّمر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الْجُعرور ، ولون الحُبَیْق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الدَّقَل یحمل شیئاً صغاراً لا خیرَ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الحُبَیق من أردأ التُّمرانِ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ولصبیان الأعراب لعبةٌ یقال لها الْجِعِرَّی ، الراء شدیدة ، وذلک أن یُحمل الصبیُّ بین اثنین علی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ولُعبةٌ أخری یقال لها سَفْد اللِّقاح ، وذلک انتظامُ الصِّبیان بعضهم فی إثر بعض ، کلُّ ذلک آخِذٌ بحُجزة صاحبِه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عن الأصمعی فی البرق الارتعاج ، وهو کثرته وتتابُعه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البرق وتفرُّقه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 أهاضیبَ وبَرْقاً مُرعِجا</w:t>
      </w:r>
    </w:p>
    <w:p>
      <w:pPr>
        <w:pStyle w:val="BookText"/>
        <w:rPr/>
      </w:pPr>
      <w:r>
        <w:rPr>
          <w:rFonts w:ascii="IRNazanin" w:hAnsi="IRNazanin" w:eastAsia="IRNazanin"/>
          <w:color w:val="111111"/>
          <w:sz w:val="28"/>
          <w:sz w:val="28"/>
          <w:szCs w:val="28"/>
          <w:rtl w:val="true"/>
          <w:lang w:bidi="fa-IR"/>
        </w:rPr>
        <w:t xml:space="preserve">وروی ابنُ الفرج عن أبی سعید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الارتعاج والارتعاش والارتعاد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رعَجَنی هذا الأمر وأرعجَنی ، أی أقلقَنی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 ولا آمَنُ أنْ یکون مصحَّفاً ، فالصواب أزعجنی بمعنی أقلقنی ، بالزای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ردّ الماء إلی الإحلیل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بَعثِهِ یومَ القیامة لقادر ، واعتبار هذا بقوله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إنّه علی بعثه لقادرٌ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علی ردِّه إلی صلب الرجل وتَرِیبةِ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تبتدیء بالمطر ثم ترجع به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ذات المطر ؛ لأنه یجیءُ ویرجع ویتکرَّر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 فی کلام العرب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الهذلی یصف السیف وجعلَه کالماء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أبیضُ کالرَّجع رسوبٌ إذا</w:t>
      </w:r>
    </w:p>
    <w:p>
      <w:pPr>
        <w:pStyle w:val="BookText"/>
        <w:rPr/>
      </w:pPr>
      <w:r>
        <w:rPr>
          <w:rFonts w:ascii="Amiri" w:hAnsi="Amiri" w:eastAsia="Amiri" w:cs="Amiri"/>
          <w:color w:val="111111"/>
          <w:sz w:val="28"/>
          <w:sz w:val="28"/>
          <w:szCs w:val="28"/>
          <w:rtl w:val="true"/>
          <w:lang w:bidi="ar-SA"/>
        </w:rPr>
        <w:t>ما ثاخَ فی مُحتَفَل یَختَلی</w:t>
      </w:r>
    </w:p>
    <w:p>
      <w:pPr>
        <w:pStyle w:val="BookText"/>
        <w:rPr/>
      </w:pPr>
      <w:r>
        <w:rPr>
          <w:rFonts w:ascii="IRNazanin" w:hAnsi="IRNazanin" w:eastAsia="IRNazanin"/>
          <w:color w:val="111111"/>
          <w:sz w:val="28"/>
          <w:sz w:val="28"/>
          <w:szCs w:val="28"/>
          <w:rtl w:val="true"/>
          <w:lang w:bidi="fa-IR"/>
        </w:rPr>
        <w:t xml:space="preserve">وقرأت بخط أبی الهیثم لابن بزرج ، حکاه عن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للرّعد 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أن یُستنجَی بَرجیعٍ أو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الرَّجیع یکون الروثَ والعذِرة جمیعاً ، وإنّما سمّی رجیعاً لأنَّه رجَع عن حاله الأولی بعد أن کان طعاماً أو علفَاً 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شیء یکون من قولٍ أو فعل تردَّدَ فهو رجیع لأنّ معناه مرجوع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الرُّجوع والمرجع ، مصدرٌ علی فُعلَی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رجیع السبُع ورَجعهُ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الجواب ، ورجْع الرَّشْق فی 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والمرجوعة والمرجوع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لیس لهذا البیع مرجوع ، أی لا یُرجَع فیه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إلیَّ فلانٌ من مرجوعِه کذا ، یعنی ردَّه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الربیع ، وقیل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 وجمعه رُجْعان والرَّجِیع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 سمِّی رجیعاً لأنه کان ماءً فعاد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رجیعاً فی المغابن کالعصیم</w:t>
      </w:r>
    </w:p>
    <w:p>
      <w:pPr>
        <w:pStyle w:val="BookText"/>
        <w:rPr/>
      </w:pPr>
      <w:r>
        <w:rPr>
          <w:rFonts w:ascii="Amiri" w:hAnsi="Amiri" w:eastAsia="Amiri" w:cs="Amiri"/>
          <w:color w:val="111111"/>
          <w:sz w:val="28"/>
          <w:sz w:val="28"/>
          <w:szCs w:val="28"/>
          <w:rtl w:val="true"/>
          <w:lang w:bidi="ar-SA"/>
        </w:rPr>
        <w:t>أراد العرقَ الأصفَر ، شبَّهه بعَصیم الحِنّاء وهو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للجِرّة رجیعٌ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طعامٍ بَرَد فأُعید علی النار فهو رجیع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سیفٌ نجیح الرَّجْع ونجیح الرجیع ، إذا کان ماضیاً فی الضریبة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یصف السیف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بأخلقَ محمودٍ نجیحٍ رجیعهُ</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العبدَ إذا بُعِث یومَ القیامة فأبصر وعرفَ ما کان یُنکره فی الدنیا یقول لربه ارجعونی ، أی رُدُّونی إلی الدُّنیا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هاهنا ، ویکون لازماً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رَجَعَ مُوسی إِلی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لازماً الرُّجوعُ ، ومصدرهُ واقعاً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رجعتُه رجْعاً فرجَع رجوعاً ، یستوی فیه لفظ اللازم والواقع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الرَّجیع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المردود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والرجیع من الدوابّ والإبل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رجَعْتَه من سفر إلی سفَر ، والأنثی رجیعة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الرمّة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رجیعةُ أسفارٍ کأن زمامَها</w:t>
      </w:r>
    </w:p>
    <w:p>
      <w:pPr>
        <w:pStyle w:val="BookText"/>
        <w:rPr/>
      </w:pPr>
      <w:r>
        <w:rPr>
          <w:rFonts w:ascii="Amiri" w:hAnsi="Amiri" w:eastAsia="Amiri" w:cs="Amiri"/>
          <w:color w:val="111111"/>
          <w:sz w:val="28"/>
          <w:sz w:val="28"/>
          <w:szCs w:val="28"/>
          <w:rtl w:val="true"/>
          <w:lang w:bidi="ar-SA"/>
        </w:rPr>
        <w:t>شُجاعٌ لدی یُسرَی الذارعین مطرقُ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 ، 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سلیمٌ رجْعُه لا یظلعُ</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الناقةُ مِراراً فلم تَلقَح فهی مُمارِنٌ ، فإنْ ظهر لهم أنّها قد لقِحتْ ثم لم یکن بها حملٌ فهی راجعٌ ومُخْلفة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الناقةُ حملَها قبل أن یستبِین خَلْقُه قیل قد رجَعت تَرجِع رِجاعاً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الهیثم للقِطامیّ یصف نجیبة لنجیبین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عَیرانةٍ عَقدت علیها</w:t>
      </w:r>
    </w:p>
    <w:p>
      <w:pPr>
        <w:pStyle w:val="BookText"/>
        <w:rPr/>
      </w:pPr>
      <w:r>
        <w:rPr>
          <w:rFonts w:ascii="Amiri" w:hAnsi="Amiri" w:eastAsia="Amiri" w:cs="Amiri"/>
          <w:color w:val="111111"/>
          <w:sz w:val="28"/>
          <w:sz w:val="28"/>
          <w:szCs w:val="28"/>
          <w:rtl w:val="true"/>
          <w:lang w:bidi="ar-SA"/>
        </w:rPr>
        <w:t>لَقاحاً ثمَّ ما کَسَرتْ رِجاعا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الناقةَ عقدت علیها لقاحاً ثم ما رمَتْ بماء الفحل وکسرت ذنبها بعد ما شالت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للمرَّار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مَتابیعُ بُسْطٌ مُتْئماتٌ رواجعٌ</w:t>
      </w:r>
    </w:p>
    <w:p>
      <w:pPr>
        <w:pStyle w:val="BookText"/>
        <w:rPr/>
      </w:pPr>
      <w:r>
        <w:rPr>
          <w:rFonts w:ascii="Amiri" w:hAnsi="Amiri" w:eastAsia="Amiri" w:cs="Amiri"/>
          <w:color w:val="111111"/>
          <w:sz w:val="28"/>
          <w:sz w:val="28"/>
          <w:szCs w:val="28"/>
          <w:rtl w:val="true"/>
          <w:lang w:bidi="ar-SA"/>
        </w:rPr>
        <w:t>کما رجَعتُ فی لیلها أمُّ حائلِ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علی أولادها بُسِطتْ علیها لا تُقبَض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مُتئمات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ابن مَخاضٍ وحُوار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علی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ولدها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الرجلُ یَده ، إذا أهوَی بها إلی کنانته لیأخذ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هذا متاعٌ مُرجِع ، أی له مرجوع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عبید فی حدیث النبی صلی‌الله‌علیه‌وسلم ،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فی إبل الصَّدقة ناقةً کَوماء ، فسأل عنها فقال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ارتجعتُها بإبل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الرجلُ المصرَ بإبله فیبیعها ثم یشتری بثمها مثلَها أو غیرها ، </w:t>
      </w:r>
    </w:p>
    <w:p>
      <w:pPr>
        <w:pStyle w:val="BookText"/>
        <w:rPr/>
      </w:pPr>
      <w:r>
        <w:rPr>
          <w:rFonts w:ascii="Amiri" w:hAnsi="Amiri" w:eastAsia="Amiri" w:cs="Amiri"/>
          <w:color w:val="111111"/>
          <w:sz w:val="28"/>
          <w:sz w:val="28"/>
          <w:szCs w:val="28"/>
          <w:rtl w:val="true"/>
          <w:lang w:bidi="ar-SA"/>
        </w:rPr>
        <w:t>فتلک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یصف الأثافیّ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جُردٌ جلادٌ معطَّفات علی ال</w:t>
      </w:r>
    </w:p>
    <w:p>
      <w:pPr>
        <w:pStyle w:val="BookText"/>
        <w:rPr/>
      </w:pPr>
      <w:r>
        <w:rPr>
          <w:rFonts w:ascii="Amiri" w:hAnsi="Amiri" w:eastAsia="Amiri" w:cs="Amiri"/>
          <w:color w:val="111111"/>
          <w:sz w:val="28"/>
          <w:sz w:val="28"/>
          <w:szCs w:val="28"/>
          <w:rtl w:val="true"/>
          <w:lang w:bidi="ar-SA"/>
        </w:rPr>
        <w:t>أورَقِ لا رِجعةٌ ولا جَلَبُ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أثمانَها إلی منزله من غیر أن یشتری بها شیئاً فلیست برِجْعة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هذا فی الصَّدقة ، إذا وجَب علی ربِّ المال سِنٌّ من الإبل فأخذ المصدِّق مکانها سِنّاً آخرَ فوقَها أو دونَها ، فتلک التی أخذ رِجعةٌ ، لأنه ارتجعها من التی وجبتْ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باعَ فلانٌ إبلَه فارتجعَ منها رِجعةً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وشکت بنو تَغلِب إلی معاویة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تَشْکون الحاجة مع اجتلاب المِهارة وارتجاع البِکارة؟ أی تجلبون أولاد الخیل فترتجعون بأثمانها البکارة للقِنْیة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وحکی ابنُ الأعرابیّ عن بعض العرب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أوصانا أبونا بالرِّجَع والنُّجَع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أوصانا بأن نبیع النِّیب والأکائل ، ونرتجع بأثمانها القُلُص للقِنیة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ارتجعتَه ، أی اشتریتَه من أجلاب الناس ، لیس من البلد الذی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وبرَّحَ بی إنقاضُهنَ الرجائعُ</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الله همَّه سُروراً ، أی أبدلَ همَّه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أرجعَت الناقةُ فهی مُرجِعٌ ، إذا حسُنتْ بعد 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وأرجَعَ من الرَّجیع ، إذا أنجی من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وراجعت الناقةُ رجاعاً ، إذا کانت فی ضربٍ من السَّیر فرجَعَتْ إلی سیرٍ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البعیث یصف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ارتماء البِید بالبِیدِ تغتلی</w:t>
      </w:r>
    </w:p>
    <w:p>
      <w:pPr>
        <w:pStyle w:val="BookText"/>
        <w:rPr/>
      </w:pPr>
      <w:r>
        <w:rPr>
          <w:rFonts w:ascii="Amiri" w:hAnsi="Amiri" w:eastAsia="Amiri" w:cs="Amiri"/>
          <w:color w:val="111111"/>
          <w:sz w:val="28"/>
          <w:sz w:val="28"/>
          <w:szCs w:val="28"/>
          <w:rtl w:val="true"/>
          <w:lang w:bidi="ar-SA"/>
        </w:rPr>
        <w:t>بها ناقتی تختبُّ ثم تراجعُ</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علی أنْف بعیره ، إذا انفسخ خطمُه فردَّه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یسمَّی الخِطام رِجاعاً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والمُراجع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یموتُ زوجُها أو یطلِّقها فترجع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أیضاً 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للمریض إذا ثابت إلیه نفسُه بعد تهوُّکٍ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طَعنه فی مَرجِع کتفیه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الناشغة من نواشغ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أعالی التلاع قبل أن یجتمع ماء التلعة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الحُجْران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أرجَعُ فی یدی من هذا ، أی أنفع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بنی سُلیم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کلامی فی الرجُل ونجَع فیه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فی الدّابّةِ العَلَفُ ونَجَع ، إذا تبیَّن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والتَّرجیع فی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یکرِّر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الوشم والنُّقوش وترجیعه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یُعاد علیه السَّوادُ مرَّةً بعد أخری</w:t>
      </w:r>
      <w:r>
        <w:rPr>
          <w:rFonts w:eastAsia="Amiri" w:cs="Amiri" w:ascii="Amiri" w:hAnsi="Amiri"/>
          <w:color w:val="111111"/>
          <w:sz w:val="28"/>
          <w:szCs w:val="28"/>
          <w:rtl w:val="true"/>
          <w:lang w:bidi="ar-SA"/>
        </w:rPr>
        <w:t xml:space="preserve">. </w:t>
      </w:r>
      <w:bookmarkStart w:id="319" w:name="pg17043_186339"/>
    </w:p>
    <w:p>
      <w:pPr>
        <w:pStyle w:val="BookText"/>
        <w:rPr/>
      </w:pPr>
      <w:bookmarkEnd w:id="319"/>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جاءتک رِجعةُ کتابک ورُجْعانُه ، أی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الرِّجعة بعد الطلاق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یؤمِن بالرَّجْعة فهو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الفتح فی رِجعة الکتاب ورِجعة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طلّق فلانٌ فلانةَ طلاقاً یملک فیه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ذی الرمة یصف نساءً تجلَّلْن بجلابیبهنَّ</w:t>
      </w:r>
    </w:p>
    <w:p>
      <w:pPr>
        <w:pStyle w:val="BookText"/>
        <w:rPr/>
      </w:pPr>
      <w:r>
        <w:rPr>
          <w:rFonts w:ascii="Amiri" w:hAnsi="Amiri" w:eastAsia="Amiri" w:cs="Amiri"/>
          <w:color w:val="111111"/>
          <w:sz w:val="28"/>
          <w:sz w:val="28"/>
          <w:szCs w:val="28"/>
          <w:rtl w:val="true"/>
          <w:lang w:bidi="ar-SA"/>
        </w:rPr>
        <w:t>کأنَّ الرِّقاقَ المُلحَماتِ ارتجعنَها</w:t>
      </w:r>
    </w:p>
    <w:p>
      <w:pPr>
        <w:pStyle w:val="BookText"/>
        <w:rPr/>
      </w:pPr>
      <w:r>
        <w:rPr>
          <w:rFonts w:ascii="Amiri" w:hAnsi="Amiri" w:eastAsia="Amiri" w:cs="Amiri"/>
          <w:color w:val="111111"/>
          <w:sz w:val="28"/>
          <w:sz w:val="28"/>
          <w:szCs w:val="28"/>
          <w:rtl w:val="true"/>
          <w:lang w:bidi="ar-SA"/>
        </w:rPr>
        <w:t>علی حَنوة القُریان ذات الهمائِم</w:t>
      </w:r>
    </w:p>
    <w:p>
      <w:pPr>
        <w:pStyle w:val="BookText"/>
        <w:rPr/>
      </w:pPr>
      <w:r>
        <w:rPr>
          <w:rFonts w:ascii="Amiri" w:hAnsi="Amiri" w:eastAsia="Amiri" w:cs="Amiri"/>
          <w:color w:val="111111"/>
          <w:sz w:val="28"/>
          <w:sz w:val="28"/>
          <w:szCs w:val="28"/>
          <w:rtl w:val="true"/>
          <w:lang w:bidi="ar-SA"/>
        </w:rPr>
        <w:t>أراد أنهنَّ رددنَها علی وُجوهٍ ناضرة ناعمة کالریاض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ضروب الحرکات 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وترجیع وشْی النقش والوشم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مراجیع وشم فی نَواشر مِعصَمِ</w:t>
      </w:r>
    </w:p>
    <w:p>
      <w:pPr>
        <w:pStyle w:val="BookText"/>
        <w:rPr/>
      </w:pPr>
      <w:r>
        <w:rPr>
          <w:rFonts w:ascii="IRNazanin" w:hAnsi="IRNazanin" w:eastAsia="IRNazanin"/>
          <w:color w:val="111111"/>
          <w:sz w:val="28"/>
          <w:sz w:val="28"/>
          <w:szCs w:val="28"/>
          <w:rtl w:val="true"/>
          <w:lang w:bidi="fa-IR"/>
        </w:rPr>
        <w:t>جمع المرجوع ، وهو الذی أعید علیه سواده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سَفرةً مُرجِعة والمُرجعة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ثوابٌ وعاقبةٌ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الشیخ یمرض یومینِ فلان یُرجِع شهراً ، أی لا یثوب إلیه جسمه وقوّته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فلانٌ عن مصیبةٍ نزلت به ،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مسترجِعٌ</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569401_3381743652"/>
      <w:bookmarkStart w:id="321" w:name="_Toc117"/>
      <w:bookmarkEnd w:id="320"/>
      <w:r>
        <w:rPr>
          <w:rtl w:val="true"/>
        </w:rPr>
        <w:t xml:space="preserve">باب العین والجیم مع اللام </w:t>
      </w:r>
      <w:r>
        <w:rPr>
          <w:rtl w:val="true"/>
        </w:rPr>
        <w:t>[</w:t>
      </w:r>
      <w:r>
        <w:rPr>
          <w:rtl w:val="true"/>
        </w:rPr>
        <w:t>ع ج ل</w:t>
      </w:r>
      <w:r>
        <w:rPr>
          <w:rtl w:val="true"/>
        </w:rPr>
        <w:t>]</w:t>
      </w:r>
      <w:bookmarkEnd w:id="321"/>
    </w:p>
    <w:p>
      <w:pPr>
        <w:pStyle w:val="BookText"/>
        <w:rPr/>
      </w:pPr>
      <w:r>
        <w:rPr>
          <w:rFonts w:ascii="IRNazanin" w:hAnsi="IRNazanin" w:eastAsia="IRNazanin"/>
          <w:color w:val="111111"/>
          <w:sz w:val="28"/>
          <w:sz w:val="28"/>
          <w:szCs w:val="28"/>
          <w:rtl w:val="true"/>
          <w:lang w:bidi="fa-IR"/>
        </w:rPr>
        <w:t xml:space="preserve">جعل ، عجل ، علج ، جلع ، لعج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وعلی عَجَل کأنک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بِنیتُه العَجَلة وخِلقتُه العَجَلة وعلی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خُوطب العربُ بما تَعقِل ؛ والعربُ تقول للذی یُکثِر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منه ، کما یقال خُلِقتَ من لعبٍ ، إذا بُولغ فی وصفه باللَّعب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یقول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لو یعلمون ما استعجلوا ، والجوابُ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والنخل ینبت بین الماء والعَجَلِ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عندی فی هذا حکایةٌ عمّن یُرجَع إلیه فی علم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أَعَجِلْتُمْ أَمْرَ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عَجِلتُ الشیء ، أی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استحثثته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یُعَجِّلُ اللهُ لِلنَّاسِ الشَّرَّ اسْتِعْجالَهُمْ بِالْخَیْرِ لَقُضِیَ إِلَیْهِمْ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 أجیب الناسُ فی دُعاء أحدهم علی ابنه وشبیهه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الله وأخزاک وشبهه ، لهلکوا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قوله اسْتِعْجالَهُمْ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الفعل وهو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اسْتِعْجالَهُمْ علی نعت </w:t>
      </w:r>
    </w:p>
    <w:p>
      <w:pPr>
        <w:pStyle w:val="BookText"/>
        <w:rPr/>
      </w:pPr>
      <w:r>
        <w:rPr>
          <w:rFonts w:ascii="Amiri" w:hAnsi="Amiri" w:eastAsia="Amiri" w:cs="Amiri"/>
          <w:color w:val="111111"/>
          <w:sz w:val="28"/>
          <w:sz w:val="28"/>
          <w:szCs w:val="28"/>
          <w:rtl w:val="true"/>
          <w:lang w:bidi="ar-SA"/>
        </w:rPr>
        <w:t>مصدرٍ محذوفٍ ، المعنی ولو یعجِّل الله للناس الشرَّ تعجیلاً مثل 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 عجَّل الله للناس الشرَّ إذا دَعَوا به علی أنفسهم عند الغضب وعلی أهلیهم وأولادهم ، واستعجلوا به کما یستعجلون بالخیر فیسألونه الخیر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إِلَیْهِمْ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یُعَجِّلُ اللهُ لِلنَّاسِ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کتعجیله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دعَوه بالخیر لهلکوا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 فِیها ما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 والآجلة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الآجل ، عامٌّ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استُعجِل به من طعامٍ فقدِّم قبل إدراک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تُغِثنی أکن یاذا الندی عَجَلاً</w:t>
      </w:r>
    </w:p>
    <w:p>
      <w:pPr>
        <w:pStyle w:val="BookText"/>
        <w:rPr/>
      </w:pPr>
      <w:r>
        <w:rPr>
          <w:rFonts w:ascii="Amiri" w:hAnsi="Amiri" w:eastAsia="Amiri" w:cs="Amiri"/>
          <w:color w:val="111111"/>
          <w:sz w:val="28"/>
          <w:sz w:val="28"/>
          <w:szCs w:val="28"/>
          <w:rtl w:val="true"/>
          <w:lang w:bidi="ar-SA"/>
        </w:rPr>
        <w:t>کلُقمةٍ وقعت فی شِدق غَرْثانِ</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الثیِّبُ عُجالة الراکب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 بسَویق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العجاجیل هَنّاتٌ من الأقطِ یجعلونها طِوالاً بغلظ الکفّ وطولها ، مثل عجاجیل التَّمر والحیس ، والواحد 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أتانا بِعُجَّال وعِجَّول ، أی بجُمعةٍ من التمر قد عُجِن بالسَّویق أو بالأقط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والإعجالة اللَّبَن الذی یعجِّله المعجّل إلی أهله إذا کانت إبله فی العَزیب قبل ورود الإبل ، وجمعها الإعجالات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أتتکمْ بإعجالاتها وهی حُفَّلٌ</w:t>
      </w:r>
    </w:p>
    <w:p>
      <w:pPr>
        <w:pStyle w:val="BookText"/>
        <w:rPr/>
      </w:pPr>
      <w:r>
        <w:rPr>
          <w:rFonts w:ascii="Amiri" w:hAnsi="Amiri" w:eastAsia="Amiri" w:cs="Amiri"/>
          <w:color w:val="111111"/>
          <w:sz w:val="28"/>
          <w:sz w:val="28"/>
          <w:szCs w:val="28"/>
          <w:rtl w:val="true"/>
          <w:lang w:bidi="ar-SA"/>
        </w:rPr>
        <w:t>تَمُجُّ لکم قبل احتلابٍ ثُمالَها</w:t>
      </w:r>
    </w:p>
    <w:p>
      <w:pPr>
        <w:pStyle w:val="BookText"/>
        <w:rPr/>
      </w:pPr>
      <w:r>
        <w:rPr>
          <w:rFonts w:ascii="Amiri" w:hAnsi="Amiri" w:eastAsia="Amiri" w:cs="Amiri"/>
          <w:color w:val="111111"/>
          <w:sz w:val="28"/>
          <w:sz w:val="28"/>
          <w:szCs w:val="28"/>
          <w:rtl w:val="true"/>
          <w:lang w:bidi="ar-SA"/>
        </w:rPr>
        <w:t xml:space="preserve">یخاطب الیمن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مودَّة مَعَدٍّ بإعجالاتها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عندنا الصَّریح لا الرَّغوة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یجیء بالإعجالة من الإبل فی العَزیب یقال له المعجِّل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یقتعدها المعجِّلون ولم</w:t>
      </w:r>
    </w:p>
    <w:p>
      <w:pPr>
        <w:pStyle w:val="BookText"/>
        <w:rPr/>
      </w:pPr>
      <w:r>
        <w:rPr>
          <w:rFonts w:ascii="Amiri" w:hAnsi="Amiri" w:eastAsia="Amiri" w:cs="Amiri"/>
          <w:color w:val="111111"/>
          <w:sz w:val="28"/>
          <w:sz w:val="28"/>
          <w:szCs w:val="28"/>
          <w:rtl w:val="true"/>
          <w:lang w:bidi="ar-SA"/>
        </w:rPr>
        <w:t>یَمْسَخْ مَطاها الوُسوقُ والحَقَبُ</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السیر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یَمشی العُجَیلَی والخَنیفَ ویَضْبِرُ</w:t>
      </w:r>
    </w:p>
    <w:p>
      <w:pPr>
        <w:pStyle w:val="BookText"/>
        <w:rPr/>
      </w:pP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النَّبتْ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عِجلةٍ وذا نَصِیّ ضاحی</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المعترضة علی النعامتین ، والغَرْب معلَّق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المِعجال من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تضع ولدَها قبلَ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أعجلَتْ فهی مُعْجِلة ، والولد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مختصَرات الطُّرق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مَعاجیل الطُّرق فإنَّها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 مستعجِلةً من الطریق ، وهذه مستعجِلات الطریق ، وهذه خُدعة من الطریق ، ومَخدَع ، ونَفَذٌ من الطریق ، ونَسَم ، ونَبَق وأنباق ، کلُّه بمعنی القُربة والخُصْرة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عَجِلَتْ بأیِّمکَ </w:t>
      </w:r>
    </w:p>
    <w:p>
      <w:pPr>
        <w:pStyle w:val="BookText"/>
        <w:rPr/>
      </w:pP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عَجِل بها 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والإعجال فی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 البعیر إذا رکبه الراکب قبل استوائه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جملٌ مِعجال وناقةٌ معجال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یصف راحلته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تُعجِل المرء قبل الورو</w:t>
      </w:r>
    </w:p>
    <w:p>
      <w:pPr>
        <w:pStyle w:val="BookText"/>
        <w:rPr/>
      </w:pPr>
      <w:r>
        <w:rPr>
          <w:rFonts w:ascii="Amiri" w:hAnsi="Amiri" w:eastAsia="Amiri" w:cs="Amiri"/>
          <w:color w:val="111111"/>
          <w:sz w:val="28"/>
          <w:sz w:val="28"/>
          <w:szCs w:val="28"/>
          <w:rtl w:val="true"/>
          <w:lang w:bidi="ar-SA"/>
        </w:rPr>
        <w:t>کِ وهْی بِرُکبته أبصَر</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عَجِل وعَجُل ،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وقاله ابن السکیت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الاستعجال والإعجال والتعجُّل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بمعنی الاستحثاث وطلب العجلة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عَجْلان وامرأة عَجْلَی ، وقوم عِجالٌ وعَجَالی وعُجالَی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الثیران ، واحدته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الذی یُستَقی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المفضّل فی صفة 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عَرِقَتْ وأنجی نحرها فکأنّما</w:t>
      </w:r>
    </w:p>
    <w:p>
      <w:pPr>
        <w:pStyle w:val="BookText"/>
        <w:rPr/>
      </w:pPr>
      <w:r>
        <w:rPr>
          <w:rFonts w:ascii="Amiri" w:hAnsi="Amiri" w:eastAsia="Amiri" w:cs="Amiri"/>
          <w:color w:val="111111"/>
          <w:sz w:val="28"/>
          <w:sz w:val="28"/>
          <w:szCs w:val="28"/>
          <w:rtl w:val="true"/>
          <w:lang w:bidi="ar-SA"/>
        </w:rPr>
        <w:t>خلفی وقدّامی عُجَیلةُ مُخْلِفِ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أنجی ، إذا استخرج عرق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والعَجُول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الواله التی فَقدت ولدَها ، وهی الثَّکْلی من النساء ؛ وجمعه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یَدفع بالراح عنه نِسوةٌ عُجُلُ</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عِجْل والأنثی عجلة ، ویقال عِجَّولٌ وجمعه عجاجیل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العِجْل 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عِجلٌ حین تضعُه أمُّه إلی شهر ، ثم بَرغَزٌ وبُرغُزٌ نحواً من شهرین ونصف ، ثم هو الفرقد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البعیرُ العَلَجان قیل بعیر 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معروفة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عَلُوجُ صِدقٍ ، وعَلوک صِدق ، وألوک صِدق ، لِمَا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تلوَّکت بأَلوکٍ ولا تعلَّجت بعَلوج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رضی‌الله‌عنه أنه بعث رجلین وقال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إنکما عِلجان فعالجا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القویّ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استعلجَ الغلامُ ، إذا خرج وجههُ وعَبُل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حارِسا العمَل الذی ندبتکما له وزاولاه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زاولتَه ومارسته فقد 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للعَیر الوحشی إذا سَمِن وقوِیَ عِلجٌ ، ویجمع عُلوجاً ومَعلوجَی بالقصر ومَعلوجاء بالمدّ وأعلاجاً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 الصِّرِّیع ؛ ویقال له عُلَّج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اعتلجَتْ أمواجُ البحر ، إذا تلاطمت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واعتلج القومُ ، إذا اتّخذوا صِراعاً وقتالاً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فلاناً فعلجتُه ، إذا زاولتَه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یُشبه العَلَندَی ، وقد رأیتُهما فی البادیة ، وأغصانهما صلیبة ، الواحدة عَلَجانة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 وتُجمع عَلِجات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استأسد نباتُها والتفَّ وکثُر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للرَّغیف الغلیظ الحروف عِلج ، ویقال للرجل القویّ الضخم من الکفّار عِلجٌ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المداوِی ، سواء عالجَ جریحاً أو علیلاً أو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أنّ عبد الرحمن بن أبی بکر توفّی بالحُبْشِیّ علی رأس أمیالٍ من مکّة ، فنقله ابن صَفْوانَ إلی مکّة فقالت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آسَی علی شیءٍ من أمره إلّا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یُعالِجْ ولم یُدفَن حیث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قولها لم یُعالِجْ ، أرادت أنه لم یعالج سکرةَ الموت فتکون کفّارة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معناه أنّ علّته لم تمتدَّ به فیعالجَ شدّة الضَّنَی ویقاسیَ عَلَزَ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جَعل فلانٌ یصنع کذا وکذا ، کقولک طَفِق وعَلِق یفعل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جعلتُه أحذقَ الناس بعمله ، أی صیّرته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خلقْنا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قال المخلوق جَعلْتُ هذا الباب من شجرةِ کذا ، فمعناه 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الخِرقة التی تُنزَل بها القُدور ، قاله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 القدر إجعالاً ، إذا أنزلتَها بالجِعال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الجُعْل فی العطیّة أجعلتُ له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الجَعَالة بالفتح ، من الشیء تَجعَله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 الکلبةُ والسِّباعُ کلُّها ، إذا اشتهت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استجعلَت أیضاً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جعلتَه للإنسان أجراً علی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یتجاعل الناس بینهم عند البَعْثِ أو الأمر یَحزُبُهم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سوداء من دوابّ الأرض ، تُجمَع جِعلاناً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مُجْعِلٌ وجَعِلٌ ، إذا تهافتت فیه الجِعلان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لزِقَ بامریءٍ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یقال ذلک عند التنغیص والإفساد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أتیتُ سُلیمَی شُبَّ لی جُعَلٌ</w:t>
      </w:r>
    </w:p>
    <w:p>
      <w:pPr>
        <w:pStyle w:val="BookText"/>
        <w:rPr/>
      </w:pPr>
      <w:r>
        <w:rPr>
          <w:rFonts w:ascii="Amiri" w:hAnsi="Amiri" w:eastAsia="Amiri" w:cs="Amiri"/>
          <w:color w:val="111111"/>
          <w:sz w:val="28"/>
          <w:sz w:val="28"/>
          <w:szCs w:val="28"/>
          <w:rtl w:val="true"/>
          <w:lang w:bidi="ar-SA"/>
        </w:rPr>
        <w:t>إنّ الشقیَّ الذی یَصْلَی به الجُعَلُ</w:t>
      </w:r>
    </w:p>
    <w:p>
      <w:pPr>
        <w:pStyle w:val="BookText"/>
        <w:rPr/>
      </w:pPr>
      <w:r>
        <w:rPr>
          <w:rFonts w:ascii="Amiri" w:hAnsi="Amiri" w:eastAsia="Amiri" w:cs="Amiri"/>
          <w:color w:val="111111"/>
          <w:sz w:val="28"/>
          <w:sz w:val="28"/>
          <w:szCs w:val="28"/>
          <w:rtl w:val="true"/>
          <w:lang w:bidi="ar-SA"/>
        </w:rPr>
        <w:t>قاله رجلٌ کان یتحدَّث إلی امرأة ، فکلما أتاها وقَعد عندها صبَّ الله علیه مَنْ یقطع حدیثهما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لُعبةٌ یلعب بها الصِّبیان نسمِّیها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 جُعَلُ ، یضع الصبیُّ رأسَه علی الأرض ثم ینقلب علی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یُجْرون جَبَّی جُعَلُ إذا أرادوا به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هذا جعلٌ بغیر جَبَّی أجرَوْه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 قِصارٌ وعَیدانٌ ینوء به</w:t>
      </w:r>
    </w:p>
    <w:p>
      <w:pPr>
        <w:pStyle w:val="BookText"/>
        <w:rPr/>
      </w:pPr>
      <w:r>
        <w:rPr>
          <w:rFonts w:ascii="Amiri" w:hAnsi="Amiri" w:eastAsia="Amiri" w:cs="Amiri"/>
          <w:color w:val="111111"/>
          <w:sz w:val="28"/>
          <w:sz w:val="28"/>
          <w:szCs w:val="28"/>
          <w:rtl w:val="true"/>
          <w:lang w:bidi="ar-SA"/>
        </w:rPr>
        <w:t>من الکوافر مهضوم ومهتَصَرُ</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مع السِّمَن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الرَّأْلُ ولدُ النعام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جالعٌ ، إذا کانت متبرِّجة ، بغیر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جَلِعة ، وهی التی قد ألقَتْ قِناع الحیاء ؛ والاسم منه الجَلاعة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القوم عند شُربٍ أو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أیدِی مُجالِعةٍ تکفُّ وتَنْهَدُ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أیدی مُخالِعة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المقامرون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فی الحدیث أنَّ الزُّبیر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أجْلَعْ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یبدو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تنضمُّ شَفَتاه علی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الأخفش أجلعَ لا تنضمُّ شَفتاه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الجَلِع المنقلب الشفة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 ، یقال جَلعت المرأةُ خِمَارَها ، إذا کشفَتْه عن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جالعة نصیفَها وتَجتَلحْ</w:t>
      </w:r>
    </w:p>
    <w:p>
      <w:pPr>
        <w:pStyle w:val="BookText"/>
        <w:rPr/>
      </w:pPr>
      <w:r>
        <w:rPr>
          <w:rFonts w:ascii="Amiri" w:hAnsi="Amiri" w:eastAsia="Amiri" w:cs="Amiri"/>
          <w:color w:val="111111"/>
          <w:sz w:val="28"/>
          <w:sz w:val="28"/>
          <w:szCs w:val="28"/>
          <w:rtl w:val="true"/>
          <w:lang w:bidi="ar-SA"/>
        </w:rPr>
        <w:t>أی تتکشَّف ولا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عن خلیفة الحُصَینیّ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الجَلَعة والجَلَقة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انجلع الشیء ، إذا انکشَفَ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الحکم بن مُعَیّة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ونسَّعتْ أسنانَ عَونٍ فانجلعْ</w:t>
      </w:r>
    </w:p>
    <w:p>
      <w:pPr>
        <w:pStyle w:val="BookText"/>
        <w:rPr/>
      </w:pPr>
      <w:r>
        <w:rPr>
          <w:rFonts w:ascii="Amiri" w:hAnsi="Amiri" w:eastAsia="Amiri" w:cs="Amiri"/>
          <w:color w:val="111111"/>
          <w:sz w:val="28"/>
          <w:sz w:val="28"/>
          <w:szCs w:val="28"/>
          <w:rtl w:val="true"/>
          <w:lang w:bidi="ar-SA"/>
        </w:rPr>
        <w:t>عُمورُها عن ناصلاتٍ لم تَدَعْ</w:t>
      </w:r>
    </w:p>
    <w:p>
      <w:pPr>
        <w:pStyle w:val="BookText"/>
        <w:rPr/>
      </w:pPr>
      <w:r>
        <w:rPr>
          <w:rFonts w:ascii="IRNazanin" w:hAnsi="IRNazanin" w:eastAsia="IRNazanin"/>
          <w:color w:val="111111"/>
          <w:sz w:val="28"/>
          <w:sz w:val="28"/>
          <w:szCs w:val="28"/>
          <w:rtl w:val="true"/>
          <w:lang w:bidi="fa-IR"/>
        </w:rPr>
        <w:t xml:space="preserve">ویقال للرجل إذا انحسرت لِثاتُه عن 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نسَّع 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جَلَع الغلامُ غُرلتَه وفَصعها ، إذا حَسَرها عن الحَشَفَة جَلْعاً وفَصْعاً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الحیاء ، المیم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الإیادیُّ عن شمر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رجلٌ یأکل الطین ، فامتخَط فخرجت من أنفه جُلَعلَعة نصفُها طین ونصفها خُنْفُساء قَد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الکلام فُعَلعِل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الجَلَعلَع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المُحرِق ، وکذلک کلُّ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ألیماً بسِبتٍ یَلعَج الجِلِدا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 الحزْنُ فؤادَه یَلعَج لَعْجاً ، وهو حرارتُه فی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 الرجلُ ، إذا ارتمضَ من هَمٍّ یُصِیبه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أعرابیاً من بنی کُلیب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bookmarkStart w:id="322" w:name="pg17043_186344"/>
    </w:p>
    <w:p>
      <w:pPr>
        <w:pStyle w:val="BookText"/>
        <w:rPr/>
      </w:pPr>
      <w:bookmarkEnd w:id="322"/>
      <w:r>
        <w:rPr>
          <w:rFonts w:ascii="Amiri" w:hAnsi="Amiri" w:eastAsia="Amiri" w:cs="Amiri"/>
          <w:color w:val="111111"/>
          <w:sz w:val="28"/>
          <w:sz w:val="28"/>
          <w:szCs w:val="28"/>
          <w:rtl w:val="true"/>
          <w:lang w:bidi="ar-SA"/>
        </w:rPr>
        <w:t>فَتح أبو سعید القِرمِطِیّ هَجَرَ سوَّی حِظاراً من سعَف النَّخل وملأه من النساء الهَجَریَّات ، ثمَ أَلعجَ النار فی الحِظار فاحترقْن</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569403_3381743652"/>
      <w:bookmarkStart w:id="324" w:name="_Toc118"/>
      <w:bookmarkEnd w:id="323"/>
      <w:r>
        <w:rPr>
          <w:rtl w:val="true"/>
        </w:rPr>
        <w:t xml:space="preserve">باب العین والجیم مع النون </w:t>
      </w:r>
      <w:r>
        <w:rPr>
          <w:rtl w:val="true"/>
        </w:rPr>
        <w:t>[</w:t>
      </w:r>
      <w:r>
        <w:rPr>
          <w:rtl w:val="true"/>
        </w:rPr>
        <w:t>ع ج ن</w:t>
      </w:r>
      <w:r>
        <w:rPr>
          <w:rtl w:val="true"/>
        </w:rPr>
        <w:t>]</w:t>
      </w:r>
      <w:bookmarkEnd w:id="324"/>
    </w:p>
    <w:p>
      <w:pPr>
        <w:pStyle w:val="BookText"/>
        <w:rPr/>
      </w:pPr>
      <w:r>
        <w:rPr>
          <w:rFonts w:ascii="IRNazanin" w:hAnsi="IRNazanin" w:eastAsia="IRNazanin"/>
          <w:color w:val="111111"/>
          <w:sz w:val="28"/>
          <w:sz w:val="28"/>
          <w:szCs w:val="28"/>
          <w:rtl w:val="true"/>
          <w:lang w:bidi="fa-IR"/>
        </w:rPr>
        <w:t xml:space="preserve">عجن ، عنج ، جعن ، نجع ، نعج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العُجُن أهل الرَّخاوة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عجینة وعَجین ، وللمرأة عجینة لا غیر ، وهو الضعیف فی بدنه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عاجن ، وهو الذی أسنَّ فإذا قام عجنَ بیدیه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خَبَزَ وعَجَن ، وثَنَّی وثَلَّث ، ووَرَّصَ ، کلُّه من نعت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 ویقال إن فلاناً لیعجن بمرفقیه حُمقاً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عجّان إنّک لتَعجِنُه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یَعجِن ویحَک؟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أعجنه وأنت تَلقَمه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عَجِنت الناقةُ تَعْجَنُ عَجَناً ،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لحمِ الضَّرع مع قلَّة لبنها ، بیّنة العَجَن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المکتنز سِمَناً ، کأنّه لحمٌ بلا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والعِجان معروف ، وهو آخر الذکر ممدود فی الجلد ، والجمیع العُجُن ، وثلاثة أعجنة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یمدُّ الحبلَ معتمداً علیه</w:t>
      </w:r>
    </w:p>
    <w:p>
      <w:pPr>
        <w:pStyle w:val="BookText"/>
        <w:rPr/>
      </w:pPr>
      <w:r>
        <w:rPr>
          <w:rFonts w:ascii="Amiri" w:hAnsi="Amiri" w:eastAsia="Amiri" w:cs="Amiri"/>
          <w:color w:val="111111"/>
          <w:sz w:val="28"/>
          <w:sz w:val="28"/>
          <w:szCs w:val="28"/>
          <w:rtl w:val="true"/>
          <w:lang w:bidi="ar-SA"/>
        </w:rPr>
        <w:t>کأنّ عجانه وترٌ جَدیدُ</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 بلغة قومٍ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خَودٍ ضَلْعةِ العِجان</w:t>
      </w:r>
    </w:p>
    <w:p>
      <w:pPr>
        <w:pStyle w:val="BookText"/>
        <w:rPr/>
      </w:pPr>
      <w:r>
        <w:rPr>
          <w:rFonts w:ascii="Amiri" w:hAnsi="Amiri" w:eastAsia="Amiri" w:cs="Amiri"/>
          <w:color w:val="111111"/>
          <w:sz w:val="28"/>
          <w:sz w:val="28"/>
          <w:szCs w:val="28"/>
          <w:rtl w:val="true"/>
          <w:lang w:bidi="ar-SA"/>
        </w:rPr>
        <w:t>عِجانُها أطولُ من سِنانِ</w:t>
      </w:r>
    </w:p>
    <w:p>
      <w:pPr>
        <w:pStyle w:val="BookText"/>
        <w:rPr/>
      </w:pPr>
      <w:r>
        <w:rPr>
          <w:rFonts w:ascii="IRNazanin" w:hAnsi="IRNazanin" w:eastAsia="IRNazanin"/>
          <w:color w:val="111111"/>
          <w:sz w:val="28"/>
          <w:sz w:val="28"/>
          <w:szCs w:val="28"/>
          <w:rtl w:val="true"/>
          <w:lang w:bidi="fa-IR"/>
        </w:rPr>
        <w:t xml:space="preserve">وعجان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الوَتَرة التی بین قبُلها وثَعلبتها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عجنت الرجل ، إذا أصبتَ عِجانه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عاجنة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بعاجنةِ الرَّحوبِ فلم یَسِیروا</w:t>
      </w:r>
    </w:p>
    <w:p>
      <w:pPr>
        <w:pStyle w:val="BookText"/>
        <w:rPr/>
      </w:pPr>
      <w:r>
        <w:rPr>
          <w:rFonts w:ascii="IRNazanin" w:hAnsi="IRNazanin" w:eastAsia="IRNazanin"/>
          <w:color w:val="111111"/>
          <w:sz w:val="28"/>
          <w:sz w:val="28"/>
          <w:szCs w:val="28"/>
          <w:rtl w:val="true"/>
          <w:lang w:bidi="fa-IR"/>
        </w:rPr>
        <w:t xml:space="preserve">ثعلب عن ابن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أعجنَ الرجلُ ، إذا رکب العَجْناء ، وهی السَّمینة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عجِنَتْ عَجَناً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وأعجَن ، إذا جاء بولدٍ عجینةٍ ، وهو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وأعجنَ ، إذا أسنَّ فلم یَقُم إلا عاجناً ، وأعجن إذا وَرِمَ عِجانُه ، وهو الخَطُّ الذی بین أُدافه وثعلبتِه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المجبوس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عن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الضُّروع الأعجَن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غلیظة مثل جُمع الرجُل حِیالَ فِرقَنی الضَّرَّة ، وهو أقلُّها لبناً وأحسنُها مَرآة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العجناء غزیرة وبکیئة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عجنت العجین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یصیب الناقةَ فی </w:t>
      </w:r>
    </w:p>
    <w:p>
      <w:pPr>
        <w:pStyle w:val="BookText"/>
        <w:rPr/>
      </w:pPr>
      <w:r>
        <w:rPr>
          <w:rFonts w:ascii="Amiri" w:hAnsi="Amiri" w:eastAsia="Amiri" w:cs="Amiri"/>
          <w:color w:val="111111"/>
          <w:sz w:val="28"/>
          <w:sz w:val="28"/>
          <w:szCs w:val="28"/>
          <w:rtl w:val="true"/>
          <w:lang w:bidi="ar-SA"/>
        </w:rPr>
        <w:t>حیائها ، وهو شبیهٌ بالعَفَل ، یقال ناقة عَجْناء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العَجِنة والعَجْناء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یَرِمُ حیاؤها فلا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انتهت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العِناج إن کان فی دَلْوٍ ثقیلة فهو حبلٌ أو بطانٌ یشدُّ تحتها ثم یشدُّ إلی العَراقی فیکون عَوناً للوذَم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کانت الدلوُ خفیفةً شُدَّ خیط تحتها إلی العَرقُوة ، وربّما شُدَّ فی إحدی آذانها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الدَّلوَ عَنجاً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مثل قول الأصمعی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اللیث فی العناج نحواً مما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تَجذبه إلیک فقد عَنجْتَه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البَکر أُعنِجه عَنجاً ، إذا ربطتَ خِطامَه فی ذراعه وقَصَرتَه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یُفعل ذلک بالبکر الصغیر إذا 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عِناج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یُعَلَّم العَنْج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مثلاً لمن أخذ فی تعلُّم شیءٍ بعد ما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البعیر أعنُجه عَنْجاً ، إذا جذبتَ خطامه إلیک وأنت راکبُه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یعلَّم العَنْجَ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یرُاضُ فیردّ علی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یجذب راکبُه خِطامَه قِبَلَ رأسه ، حتَّی ربَّما لزِم ذِفراه بقادمة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الحطیئة یمدح قوماً عقدوا لجارهم عهداً فوفوا به ولم یُخفروه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عَقدوا عَقداً لجارهمُ</w:t>
      </w:r>
    </w:p>
    <w:p>
      <w:pPr>
        <w:pStyle w:val="BookText"/>
        <w:rPr/>
      </w:pPr>
      <w:r>
        <w:rPr>
          <w:rFonts w:ascii="Amiri" w:hAnsi="Amiri" w:eastAsia="Amiri" w:cs="Amiri"/>
          <w:color w:val="111111"/>
          <w:sz w:val="28"/>
          <w:sz w:val="28"/>
          <w:szCs w:val="28"/>
          <w:rtl w:val="true"/>
          <w:lang w:bidi="ar-SA"/>
        </w:rPr>
        <w:t>شَدُّوا العِناجَ وشدُّوا فوقه الکَرَبا</w:t>
      </w:r>
    </w:p>
    <w:p>
      <w:pPr>
        <w:pStyle w:val="BookText"/>
        <w:rPr/>
      </w:pPr>
      <w:r>
        <w:rPr>
          <w:rFonts w:ascii="IRNazanin" w:hAnsi="IRNazanin" w:eastAsia="IRNazanin"/>
          <w:color w:val="111111"/>
          <w:sz w:val="28"/>
          <w:sz w:val="28"/>
          <w:szCs w:val="28"/>
          <w:rtl w:val="true"/>
          <w:lang w:bidi="fa-IR"/>
        </w:rPr>
        <w:t>وهذه أمثالٌ ضربها لإیفائهم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عضادةٌ عند بابه تسُدُّ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 بلغة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الأعرابیّ وغیره بالغین ، ولم أسمعه بالعین من أحدٍ یُرجع إلی علمه ، ولا أدری ما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 الخیل ، واحدها عُنجوج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العُنْجُوج من النجائب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الضَّیْمُرَانُ من الرَّیاحین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أری لأمرک عِناجاً ، أی مِلاکاً ، مأخوذ من عِناج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القول لیس له عِناجٌ</w:t>
      </w:r>
    </w:p>
    <w:p>
      <w:pPr>
        <w:pStyle w:val="BookText"/>
        <w:rPr/>
      </w:pPr>
      <w:r>
        <w:rPr>
          <w:rFonts w:ascii="Amiri" w:hAnsi="Amiri" w:eastAsia="Amiri" w:cs="Amiri"/>
          <w:color w:val="111111"/>
          <w:sz w:val="28"/>
          <w:sz w:val="28"/>
          <w:szCs w:val="28"/>
          <w:rtl w:val="true"/>
          <w:lang w:bidi="ar-SA"/>
        </w:rPr>
        <w:t>کسَیْل الماء لیس له إتاءُ</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أعنجَ الرجل ، إذا اشتکی عِناجَه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الصُّلب والمفاصل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یتعرَّض للأمور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الأصمعیّ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فی طلب الکلأ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إلی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فی طلب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والبادیةُ تحضُر مَحاضرَها عند هَیج العُشب ونقص الخُرَف ، وفَناء ماء السماء فی الغُدران ، فلا یزالون حاضرةً یشربون الماءَ العِدَّ حتی یقعَ ربیعٌ بالأرض خَرَفیّاً کانَ أو شَتیاً ، فإذا وقعَ الربیعُ توزّعَتْهم النُّجَع وتتبَّعوا مسَاقطَ الغیث یرعَون الکلأ والعُشب إذا أعشَبت البلاد ، ویشربون الکَرَع ، فلا یزالون فی النُّجَع إلی أن یهیج العُشب من عامٍ قابل وتَنشَّ الغُدران ، فیرجعون إلی مجاضرهم علی أعداد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انتجعنا أرضاً نطلُب الرِّیف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وانتجعنا فلاناً نطلب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لصَیدحَ انتجِعِی بلالا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فی الإنسان طعامُه ینجع ، إذا استمرأه وصَلَح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نجعتُ البعیرَ أنجَعهُ ، إذا سقیتَه النَّجوع ، وهو المَدِیدُ ، وذلک أن تسقیه الماءَ بالبِزْر أو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النَّجوع للمدید ، وقد نجعت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طعامٌ یُنجَع به ویُستنجَع به ویُستَرجَع عنه ، وذلک إذا نَفَعَ واستُمرِیء فسُمِن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طعامٌ ناجعٌ ، ومُنْجع ، وغائر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ونُجِع الصبیُّ بلبن الشاة ، إذا غُذِی به وسُقِیَه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باللَّبَن الذی نُجِعْتَ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غُذِیتَ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أنجع الرجلُ ، إذا أفلحَ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ونجع الدواء وأنجعَ ، إذا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 إذا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نَجَع فیه الدواءُ ینجَع ویَنجِع ونَجَّعَ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للمُنتَجَع مَنْجَع ، وجمعه مناجع ، ومنه قول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مناجعَها الدَّهنا وجانبُها</w:t>
      </w:r>
    </w:p>
    <w:p>
      <w:pPr>
        <w:pStyle w:val="BookText"/>
        <w:rPr/>
      </w:pPr>
      <w:r>
        <w:rPr>
          <w:rFonts w:ascii="Amiri" w:hAnsi="Amiri" w:eastAsia="Amiri" w:cs="Amiri"/>
          <w:color w:val="111111"/>
          <w:sz w:val="28"/>
          <w:sz w:val="28"/>
          <w:szCs w:val="28"/>
          <w:rtl w:val="true"/>
          <w:lang w:bidi="ar-SA"/>
        </w:rPr>
        <w:t>والقُفُّ مما نراه قِرْفة دَرَرا</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ناجع ونجیع ، إذا کان مریئاً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جَعْونةُ من أسماء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جَعوَنة ، إذا کان قصیراً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الجَعْن فعلٌ مُماتٌ ، وهو التقبُّض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اشتقاق جَعونة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أبی نصر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والعَجَّان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الإنسانُ لحمَ ضأنٍ فثُقل علی قلبه فهو نَعِجٌ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القومَ عُشُّوا لحمَ ضأنٍ</w:t>
      </w:r>
    </w:p>
    <w:p>
      <w:pPr>
        <w:pStyle w:val="BookText"/>
        <w:rPr/>
      </w:pPr>
      <w:r>
        <w:rPr>
          <w:rFonts w:ascii="Amiri" w:hAnsi="Amiri" w:eastAsia="Amiri" w:cs="Amiri"/>
          <w:color w:val="111111"/>
          <w:sz w:val="28"/>
          <w:sz w:val="28"/>
          <w:szCs w:val="28"/>
          <w:rtl w:val="true"/>
          <w:lang w:bidi="ar-SA"/>
        </w:rPr>
        <w:t>فهمْ نَعِجونَ قد مالت طُلاهمْ</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أنعج القومُ إنعاجاً ، إذا سَمِنت إبلُهم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نَعَجت الإبل تنعَج ، إذا سمِنت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شعر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نعجت الإبلُ إذا سمنت ، حرفٌ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وفتّشت شعر ذی الرمة فلم أجد هذه الکلمة فیه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 بمعنی سمِنَ حرفٌ صحیح</w:t>
      </w:r>
      <w:r>
        <w:rPr>
          <w:rFonts w:eastAsia="Amiri" w:cs="Amiri" w:ascii="Amiri" w:hAnsi="Amiri"/>
          <w:color w:val="111111"/>
          <w:sz w:val="28"/>
          <w:szCs w:val="28"/>
          <w:rtl w:val="true"/>
          <w:lang w:bidi="ar-SA"/>
        </w:rPr>
        <w:t xml:space="preserve">. </w:t>
      </w:r>
      <w:bookmarkStart w:id="325" w:name="pg17043_186347"/>
    </w:p>
    <w:p>
      <w:pPr>
        <w:pStyle w:val="BookText"/>
        <w:rPr/>
      </w:pPr>
      <w:bookmarkEnd w:id="325"/>
      <w:r>
        <w:rPr>
          <w:rFonts w:ascii="Amiri" w:hAnsi="Amiri" w:eastAsia="Amiri" w:cs="Amiri"/>
          <w:color w:val="111111"/>
          <w:sz w:val="28"/>
          <w:sz w:val="28"/>
          <w:szCs w:val="28"/>
          <w:rtl w:val="true"/>
          <w:lang w:bidi="ar-SA"/>
        </w:rPr>
        <w:t xml:space="preserve">ونَظَر إلیّ أعرابیٌّ کان عهدُه بی وأنا ساهمُ الوجه ، ثمّ رآنی وقد ثابَتْ إلیَّ نفسی ،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نَعِجْتَ أبا فلانٍ بعد ما رأیتک کالسَّعَف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صَلَحت وسَمِنت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فی قصة داود وقول أحد المَلکین اللذَین احتکما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وَتِسْعُونَ نَعْجَةً وَلِیَ نَعْجَةٌ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محمد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الوحشیة ، وحکم البقرة عندهم حکم الضَّائنة ، وحکم الظبیة حکم الماعزة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الضأن ، وجمعها 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تکنی بالنعجة والشاة عن المرأة ، ویسمُّون الثور الوحشیّ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النَّاعجة من الأرض السهلة المستویة ، مَکْرُمةٌ للنَّبات تنبت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والنواعج والناعجات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ناعج وناقة ناعجة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نَعِج اللونُ الأبیض یَنْعَج نُعوجاً ، وهو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ناعجات من بَیاضٍ نَعِجا</w:t>
      </w:r>
    </w:p>
    <w:p>
      <w:pPr>
        <w:pStyle w:val="BookText"/>
        <w:rPr/>
      </w:pPr>
      <w:r>
        <w:rPr>
          <w:rFonts w:ascii="Amiri" w:hAnsi="Amiri" w:eastAsia="Amiri" w:cs="Amiri"/>
          <w:color w:val="111111"/>
          <w:sz w:val="28"/>
          <w:sz w:val="28"/>
          <w:szCs w:val="28"/>
          <w:rtl w:val="true"/>
          <w:lang w:bidi="ar-SA"/>
        </w:rPr>
        <w:t xml:space="preserve">ومَنعِج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 یقال نَعِجَ هذا بعدی ، أی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یربوَ وینتفخ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 من الإبل ، ویقال هی التی یُصاد علیها نِعاج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نَعجَت الناقةُ نَعْجاً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ربَّ القُلُصِ النَّواعجِ</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من الإبل</w:t>
      </w:r>
      <w:r>
        <w:rPr>
          <w:rFonts w:eastAsia="IRNazanin" w:cs="IRNazanin"/>
          <w:color w:val="111111"/>
          <w:sz w:val="28"/>
          <w:szCs w:val="28"/>
          <w:rtl w:val="true"/>
          <w:lang w:bidi="fa-IR"/>
        </w:rPr>
        <w:t>.</w:t>
      </w:r>
    </w:p>
    <w:p>
      <w:pPr>
        <w:pStyle w:val="Heading5"/>
        <w:numPr>
          <w:ilvl w:val="4"/>
          <w:numId w:val="1"/>
        </w:numPr>
        <w:rPr/>
      </w:pPr>
      <w:bookmarkStart w:id="326" w:name="__RefHeading___Toc6569405_3381743652"/>
      <w:bookmarkStart w:id="327" w:name="_Toc119"/>
      <w:bookmarkEnd w:id="326"/>
      <w:r>
        <w:rPr>
          <w:rtl w:val="true"/>
        </w:rPr>
        <w:t xml:space="preserve">باب العین والجیم مع الفاء </w:t>
      </w:r>
      <w:r>
        <w:rPr>
          <w:rtl w:val="true"/>
        </w:rPr>
        <w:t>[</w:t>
      </w:r>
      <w:r>
        <w:rPr>
          <w:rtl w:val="true"/>
        </w:rPr>
        <w:t>ع ج ف</w:t>
      </w:r>
      <w:r>
        <w:rPr>
          <w:rtl w:val="true"/>
        </w:rPr>
        <w:t>]</w:t>
      </w:r>
      <w:bookmarkEnd w:id="327"/>
    </w:p>
    <w:p>
      <w:pPr>
        <w:pStyle w:val="BookText"/>
        <w:rPr/>
      </w:pPr>
      <w:r>
        <w:rPr>
          <w:rFonts w:ascii="IRNazanin" w:hAnsi="IRNazanin" w:eastAsia="IRNazanin"/>
          <w:color w:val="111111"/>
          <w:sz w:val="28"/>
          <w:sz w:val="28"/>
          <w:szCs w:val="28"/>
          <w:rtl w:val="true"/>
          <w:lang w:bidi="fa-IR"/>
        </w:rPr>
        <w:t>عجف ، عفج ، جعف ، فجع ، جفع ، 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عَجَفْتُ نفسی عن الطعام أعجِفُها ، إذا حبستَ نفسَک عنه وأنت تشتهیه لتُؤْثِر به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العَجْف إلّا علی الجوع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التَّعجیفُ أیضاً ، وهو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یَغْذُها مُدٌّ ولا نَصیفُ</w:t>
      </w:r>
    </w:p>
    <w:p>
      <w:pPr>
        <w:pStyle w:val="BookText"/>
        <w:rPr/>
      </w:pPr>
      <w:r>
        <w:rPr>
          <w:rFonts w:ascii="Amiri" w:hAnsi="Amiri" w:eastAsia="Amiri" w:cs="Amiri"/>
          <w:color w:val="111111"/>
          <w:sz w:val="28"/>
          <w:sz w:val="28"/>
          <w:szCs w:val="28"/>
          <w:rtl w:val="true"/>
          <w:lang w:bidi="ar-SA"/>
        </w:rPr>
        <w:t>ولا تُمیراتٌ ولا تعجیفُ</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عَجَفَت نفسی علی المریض ، إذا أقمتَ علی تمریضه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وعَجَفَت نفسی علی أذَی الخلیل ، إذا لم تخذُلْه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وإن عَیَّرتِنِی نُحولی</w:t>
      </w:r>
    </w:p>
    <w:p>
      <w:pPr>
        <w:pStyle w:val="BookText"/>
        <w:rPr/>
      </w:pPr>
      <w:r>
        <w:rPr>
          <w:rFonts w:ascii="Amiri" w:hAnsi="Amiri" w:eastAsia="Amiri" w:cs="Amiri"/>
          <w:color w:val="111111"/>
          <w:sz w:val="28"/>
          <w:sz w:val="28"/>
          <w:szCs w:val="28"/>
          <w:rtl w:val="true"/>
          <w:lang w:bidi="ar-SA"/>
        </w:rPr>
        <w:t>لأَعْجِفُ النفسَ علی خلیلی</w:t>
      </w:r>
    </w:p>
    <w:p>
      <w:pPr>
        <w:pStyle w:val="BookText"/>
        <w:rPr/>
      </w:pPr>
      <w:r>
        <w:rPr>
          <w:rFonts w:ascii="IRNazanin" w:hAnsi="IRNazanin" w:eastAsia="IRNazanin"/>
          <w:color w:val="111111"/>
          <w:sz w:val="28"/>
          <w:sz w:val="28"/>
          <w:szCs w:val="28"/>
          <w:rtl w:val="true"/>
          <w:lang w:bidi="fa-IR"/>
        </w:rPr>
        <w:t>وعجفَت نفسی عنه عَجفاً ، إذا احتملتَ عنه ولم تؤاخذْه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التعجیف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الغذاء والهزَال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معجوف ، إذا کان داثراً لم یُصقَل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موضعَ رَحْلها من صُلبها</w:t>
      </w:r>
    </w:p>
    <w:p>
      <w:pPr>
        <w:pStyle w:val="BookText"/>
        <w:rPr/>
      </w:pPr>
      <w:r>
        <w:rPr>
          <w:rFonts w:ascii="Amiri" w:hAnsi="Amiri" w:eastAsia="Amiri" w:cs="Amiri"/>
          <w:color w:val="111111"/>
          <w:sz w:val="28"/>
          <w:sz w:val="28"/>
          <w:szCs w:val="28"/>
          <w:rtl w:val="true"/>
          <w:lang w:bidi="ar-SA"/>
        </w:rPr>
        <w:t>سَیفٌ تقادمَ عهدُه معجُوفُ</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العظام وعَرَاؤها من اللحم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الرجال الأعجَف </w:t>
      </w:r>
    </w:p>
    <w:p>
      <w:pPr>
        <w:pStyle w:val="BookText"/>
        <w:rPr/>
      </w:pPr>
      <w:r>
        <w:rPr>
          <w:rFonts w:ascii="Amiri" w:hAnsi="Amiri" w:eastAsia="Amiri" w:cs="Amiri"/>
          <w:color w:val="111111"/>
          <w:sz w:val="28"/>
          <w:sz w:val="28"/>
          <w:szCs w:val="28"/>
          <w:rtl w:val="true"/>
          <w:lang w:bidi="ar-SA"/>
        </w:rPr>
        <w:t xml:space="preserve">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أعجف والأنْثی عجفاء ، والجمیع عِجافٌ فی الذُّکران والإناث ، والفعل عَجُف یَعجُف عَجَفاً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کلام العرب أفعل وفعلاء جمعها علی فِعال غیر أعجف وعَجْفاء ، وهی شاذّة ، حَمَلوها عی لفظ سِمان فقالوا سِمان وعِجاف وجاء أفعل وفعلاء علی فَعُلَ یفعُل فی أحرف معدودة ، منها عجُف یعجُف فهو أعجف ، وأدُم یأدُم فهو آدَم ، وسمُر یَسمُر فهو أسمر ، وحَمُق یحمُق فهو أحمق ، وخَرُق یخرُق فهو 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عَجُف وعَجِف ، وحَمُق وحَمِق ، ورعُن ورعِنَ ، وخَرُق وخرِق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تُمیراتٌ ولا تعجِیفُ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ینقل قُوتَها إلی غیرها قبل أن تشبع من الجدوبة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النَّفْس من المقابح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والعُجوف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یَأْکُلُهُنَّ سَبْعٌ عِجافٌ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الهَزْلی التی لا لحم علیها ولا شحم ، ضُربت مثلاً بسبع سنین لا قَطْرَ فیها ولا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الأعفاج للإنسان واحدها عَفْج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والمصارین لذوات الخفّ والظِّلف والطیر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لواحد الأعفاج عَفْجٌ وعَفَج وعِفْج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العَفْج من أمعاء البطن لکلِّ ما یجترّ کالمِمْرَغة للشاء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مَباشیم عن غِبّ الخزیرِ کأنّما</w:t>
      </w:r>
    </w:p>
    <w:p>
      <w:pPr>
        <w:pStyle w:val="BookText"/>
        <w:rPr/>
      </w:pPr>
      <w:r>
        <w:rPr>
          <w:rFonts w:ascii="Amiri" w:hAnsi="Amiri" w:eastAsia="Amiri" w:cs="Amiri"/>
          <w:color w:val="111111"/>
          <w:sz w:val="28"/>
          <w:sz w:val="28"/>
          <w:szCs w:val="28"/>
          <w:rtl w:val="true"/>
          <w:lang w:bidi="ar-SA"/>
        </w:rPr>
        <w:t>تُنقنِق فی أعفاجهنَ الضفادعُ</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عَفَجه بالعصا عفجاً ، إذا ضربَه بها فی ظهره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وعفجَ الرجلُ جاریتَه ، إذا 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المِعفجة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والمِعفَج الأحمق الذی لا یضبط العمل والکلام ، وقد یعالج شیئاً یعیشُ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إنهم لیَعفِجون ویَعثِمون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یَعثِم بعضَ الأمر ویَعجِز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نِهاءٌ إلی جَنْب الحیاض ، فإذا قَلَص ماءُ الحیاض اغترفوا من ماء العَفَجة یسربون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الکافر کمثَل الأَرزة المُجْذِیَة حتَّی یکون انجعافُها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 جعفتُ الرجلَ ، إذا صَرعتَه فضربتَ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 قال أبو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ضربه فجعبَه وجَعَفَه وجأفه ، وجَعفله وجفَله ، إذا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الصرع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الرزیئة الموجعة ، وجمعها 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التوجّع والتضوُّر للمرزِئة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المؤلمة التی تفجع الإنسان بما یعزُّ علیه من مالٍ أو حمیم ، والواحدة فاجعة ودَهر فاجعٌ وموت فاجع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فجِع فلانٌ فهو </w:t>
      </w:r>
      <w:bookmarkStart w:id="328" w:name="pg17043_186349"/>
    </w:p>
    <w:p>
      <w:pPr>
        <w:pStyle w:val="BookText"/>
        <w:rPr/>
      </w:pPr>
      <w:bookmarkEnd w:id="328"/>
      <w:r>
        <w:rPr>
          <w:rFonts w:ascii="IRNazanin" w:hAnsi="IRNazanin" w:eastAsia="IRNazanin"/>
          <w:color w:val="111111"/>
          <w:sz w:val="28"/>
          <w:sz w:val="28"/>
          <w:szCs w:val="28"/>
          <w:rtl w:val="true"/>
          <w:lang w:bidi="fa-IR"/>
        </w:rPr>
        <w:t>مفجوع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وفجعنی الموتُ بفلانٍ ، إذا أصیبَ له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فجَّعنی الرعد والصواعقُ بالفا</w:t>
      </w:r>
    </w:p>
    <w:p>
      <w:pPr>
        <w:pStyle w:val="BookText"/>
        <w:rPr/>
      </w:pPr>
      <w:r>
        <w:rPr>
          <w:rFonts w:ascii="Amiri" w:hAnsi="Amiri" w:eastAsia="Amiri" w:cs="Amiri"/>
          <w:color w:val="111111"/>
          <w:sz w:val="28"/>
          <w:sz w:val="28"/>
          <w:szCs w:val="28"/>
          <w:rtl w:val="true"/>
          <w:lang w:bidi="ar-SA"/>
        </w:rPr>
        <w:t>رس یومَ الکریهةِ النَّجُدِ</w:t>
      </w:r>
    </w:p>
    <w:p>
      <w:pPr>
        <w:pStyle w:val="BookText"/>
        <w:rPr/>
      </w:pPr>
      <w:r>
        <w:rPr>
          <w:rFonts w:ascii="Amiri" w:hAnsi="Amiri" w:eastAsia="Amiri" w:cs="Amiri"/>
          <w:color w:val="111111"/>
          <w:sz w:val="28"/>
          <w:sz w:val="28"/>
          <w:szCs w:val="28"/>
          <w:rtl w:val="true"/>
          <w:lang w:bidi="ar-SA"/>
        </w:rPr>
        <w:t xml:space="preserve">جفع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جَعفَه وجَفَعه ، إذا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مقلوب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وجَبَذ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بعضهُم بیت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وضیفُ بنی عِقالٍ یُجْفَعُ</w:t>
      </w:r>
    </w:p>
    <w:p>
      <w:pPr>
        <w:pStyle w:val="BookText"/>
        <w:rPr/>
      </w:pPr>
      <w:r>
        <w:rPr>
          <w:rFonts w:ascii="IRNazanin" w:hAnsi="IRNazanin" w:eastAsia="IRNazanin"/>
          <w:color w:val="111111"/>
          <w:sz w:val="28"/>
          <w:sz w:val="28"/>
          <w:szCs w:val="28"/>
          <w:rtl w:val="true"/>
          <w:lang w:bidi="fa-IR"/>
        </w:rPr>
        <w:t>الجیم ، أی یُصرع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أهمل اللیث جفع ، ولم یصحَّ لی فیه شیء</w:t>
      </w:r>
      <w:r>
        <w:rPr>
          <w:rFonts w:eastAsia="IRNazanin" w:cs="IRNazanin"/>
          <w:color w:val="111111"/>
          <w:sz w:val="28"/>
          <w:szCs w:val="28"/>
          <w:rtl w:val="true"/>
          <w:lang w:bidi="fa-IR"/>
        </w:rPr>
        <w:t>.</w:t>
      </w:r>
    </w:p>
    <w:p>
      <w:pPr>
        <w:pStyle w:val="Heading5"/>
        <w:numPr>
          <w:ilvl w:val="4"/>
          <w:numId w:val="1"/>
        </w:numPr>
        <w:rPr/>
      </w:pPr>
      <w:bookmarkStart w:id="329" w:name="__RefHeading___Toc6569407_3381743652"/>
      <w:bookmarkStart w:id="330" w:name="_Toc120"/>
      <w:bookmarkEnd w:id="329"/>
      <w:r>
        <w:rPr>
          <w:rtl w:val="true"/>
        </w:rPr>
        <w:t xml:space="preserve">باب العین والجیم مع الباء </w:t>
      </w:r>
      <w:r>
        <w:rPr>
          <w:rtl w:val="true"/>
        </w:rPr>
        <w:t>[</w:t>
      </w:r>
      <w:r>
        <w:rPr>
          <w:rtl w:val="true"/>
        </w:rPr>
        <w:t>ع ج ب</w:t>
      </w:r>
      <w:r>
        <w:rPr>
          <w:rtl w:val="true"/>
        </w:rPr>
        <w:t>]</w:t>
      </w:r>
      <w:bookmarkEnd w:id="330"/>
    </w:p>
    <w:p>
      <w:pPr>
        <w:pStyle w:val="BookText"/>
        <w:rPr/>
      </w:pPr>
      <w:r>
        <w:rPr>
          <w:rFonts w:ascii="IRNazanin" w:hAnsi="IRNazanin" w:eastAsia="IRNazanin"/>
          <w:color w:val="111111"/>
          <w:sz w:val="28"/>
          <w:sz w:val="28"/>
          <w:szCs w:val="28"/>
          <w:rtl w:val="true"/>
          <w:lang w:bidi="fa-IR"/>
        </w:rPr>
        <w:t xml:space="preserve">عجب ، عبج ، جبع ، جعب ، بعج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وَیَسْخَرُونَ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ویسخرون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 وهکذا قرأ علیّ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کَثِیر ، ونافع ، وابن عامر ، وعاصم ، وأبو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وإن أسند إلی الله تعالی فلیس معناه من الله کمعناه من العباد ؛ ألا تری أنه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 سَخِرَ اللهُ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السُّخْریُّ من الله کمعناه من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العجب فی اللُّغة أن الإنسان إذا رأی ما ینکرُه ویَقِلُّ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معنی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الآدمی إذا فَعَل ما ینکره الله جاز أن یقول فیه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عَلِم ما أنکره قبل کونه ، ولکن الإنکار والعَجَب الذی تلزم به الحجّةُ عند وقوع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شیء غیر مألوف ولا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یحبُّ محادثة النساء ولا یأتی الرِّیبة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من الْحُمْق صَرَفَها إلی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والعِجْب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یُعجِبه القُعود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الذَّنب ، وهو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یَعجَب عَجَباً ، وأمرٌ عجیب وعُجاب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أعجبنی هذا الشیء وأُعجِبتُ به ، وهو شیءٌ معجِبٌ ، إذا کان حسناً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المُعجَب بنفسه أو بالشیء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فلاناً بشیء تعجیباً فعجِب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وعُجوب الکُثبان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أواخرها المستدِقّة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بعُجوب أنقاء یَمل هَیَامُها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عَجْباء بیِّنة العَجَب ، إذا دقَّ أعلی مؤخَّرها وأشرفت جاعرتاها ، وهی خِلقة قبیحة فیمن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کل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علیه الورکانِ من أصل الذنب المغروز فی مؤخر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لشَدَّ ما عجُبت الناقة ، إذا دقَّ أعلی </w:t>
      </w:r>
    </w:p>
    <w:p>
      <w:pPr>
        <w:pStyle w:val="BookText"/>
        <w:rPr/>
      </w:pPr>
      <w:r>
        <w:rPr>
          <w:rFonts w:ascii="IRNazanin" w:hAnsi="IRNazanin" w:eastAsia="IRNazanin"/>
          <w:color w:val="111111"/>
          <w:sz w:val="28"/>
          <w:sz w:val="28"/>
          <w:szCs w:val="28"/>
          <w:rtl w:val="true"/>
          <w:lang w:bidi="fa-IR"/>
        </w:rPr>
        <w:t>مؤخّرها وأشرفت جاعرتُها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 وقرأ أبو عبد الرحمن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لشیء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قولهم رجل کریم وکُرَامٌ وکُرَّام ، وکبیر وکُبَار وکُبَّار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تعجَّبنی فلانٌ وتفتَّننی ، أی تَصَبّانی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تَرَی الشیء یُعجِبُک تظنُّ أنّک لم تر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لله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أی جاء به الله من أمر عجیب ، وکذلک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 أی جاء بدرِّه من أمر عجیب لکثرته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شجَاعاً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البغیض الطَّغَامة الذی لا یَعِی ما یقول ولا خیر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مُدرکٌ 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العَبَجة ، جاء بهما فی باب الکاف والجیم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القصار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نملٌ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جَعْبِیَّات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الجِعِبَّی والجَعْبَاء والجَعْواء ، والناطقةُ الخرساء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کنانة النُّشَّاب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المستدیرة الواسعة التی علی فمها طبقٌ من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والوفْضَة أصغر منها وأعلاها وأسفلها مستوی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الجعبة ففی أعلاها اتساع وفی أسفلها تبنیق ویفرَّج أعلاها لئلّا ینتکث ریش السهام ، لأنها تُکَبُّ فی الجعبة کَبّاً ، فظُباتُها فی أسفلها ، ویُفَلطَح أعلاها من قِبَل الریش ، وکلاهما من شقیقتین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فیما یروی عنه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فجعَبه وجعفَه ، إذا ضربَ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ویثقَّل فیقال جعَّبه تجعیباً ، أی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الصِّرِّیع من الرجال یَصرَع ولا یُصرَع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جَیشٌ یتَجَعْبَی ویتجَرْبَی ، ویتقبقب ، ویتهبهب ، ویتدربَی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یرکب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الهیثم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وطَفلةٍ غیرِ جُبّاعٍ ولا نَصَفٍ</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غیر قصیرة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قصیر یَرمِی به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للمرأة القصیرة جُبّاعٌ تشبیهاً بالسهم القصیر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المظفر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تبعَّج السحابُ بالمطر وانبعج ، وتبعَّق وانبعق ، إذا انفرَج عن الوَبْل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استهلَّ المُزْنُ أو تبعَّجا </w:t>
      </w:r>
      <w:bookmarkStart w:id="331" w:name="pg17043_186351"/>
    </w:p>
    <w:p>
      <w:pPr>
        <w:pStyle w:val="BookText"/>
        <w:rPr/>
      </w:pPr>
      <w:bookmarkEnd w:id="331"/>
      <w:r>
        <w:rPr>
          <w:rFonts w:ascii="Amiri" w:hAnsi="Amiri" w:eastAsia="Amiri" w:cs="Amiri"/>
          <w:color w:val="111111"/>
          <w:sz w:val="28"/>
          <w:sz w:val="28"/>
          <w:szCs w:val="28"/>
          <w:rtl w:val="true"/>
          <w:lang w:bidi="ar-SA"/>
        </w:rPr>
        <w:t>ویقال بعَّج المطر تبعیجاً فی الأرض ، إذا اشتدَّ وقعُه حتَّی فَحَص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بَعِجٌ کأنه مبعوجٌ البطن من ضعف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بَعَجه حبُّ فلانٌ ، إذا اشتدَّ وجدُه وحَزِن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لَعَجَه حبُّه أصوبُ من بعجه ، لأنّ البعج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بعجَ بطنه بالسکّین ، إذا شقَّه وخضخضَه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ظُباتِها عُقُرٌ بَعیجُ</w:t>
      </w:r>
    </w:p>
    <w:p>
      <w:pPr>
        <w:pStyle w:val="BookText"/>
        <w:rPr/>
      </w:pPr>
      <w:r>
        <w:rPr>
          <w:rFonts w:ascii="Amiri" w:hAnsi="Amiri" w:eastAsia="Amiri" w:cs="Amiri"/>
          <w:color w:val="111111"/>
          <w:sz w:val="28"/>
          <w:sz w:val="28"/>
          <w:szCs w:val="28"/>
          <w:rtl w:val="true"/>
          <w:lang w:bidi="ar-SA"/>
        </w:rPr>
        <w:t>شبّه ظُباتِ النصال بنار جمرٍ سُخِیَ فظهرت حُمرتُه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مکّة قد بُعِجَتْ کظائمَ ، وساوَی بناؤها رؤوسَ الجبال ، فاعلمْ أنّ الأمر قد أظَلَّک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بُعِجَتْ أی شُقَّتْ وفتح کظائمُها بعضُها فی بعض واستُخرِج عیونها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فی الرمل تَسترِقّ ، فإِذا نبتَ فیها النصیُّ کان أرقَّ له وأطیب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له بالصَّیف ظِلٌّ باردٌ</w:t>
      </w:r>
    </w:p>
    <w:p>
      <w:pPr>
        <w:pStyle w:val="BookText"/>
        <w:rPr/>
      </w:pPr>
      <w:r>
        <w:rPr>
          <w:rFonts w:ascii="Amiri" w:hAnsi="Amiri" w:eastAsia="Amiri" w:cs="Amiri"/>
          <w:color w:val="111111"/>
          <w:sz w:val="28"/>
          <w:sz w:val="28"/>
          <w:szCs w:val="28"/>
          <w:rtl w:val="true"/>
          <w:lang w:bidi="ar-SA"/>
        </w:rPr>
        <w:t>ونصِیُ باعجَةٍ ومَحضٌ مُنْقَعُ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أُدیمَ له اللبنُ المحض یسقاه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نقع الشیءُ إذا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569409_3381743652"/>
      <w:bookmarkStart w:id="333" w:name="_Toc121"/>
      <w:bookmarkEnd w:id="332"/>
      <w:r>
        <w:rPr>
          <w:rtl w:val="true"/>
        </w:rPr>
        <w:t xml:space="preserve">باب العین والجیم مع المیم </w:t>
      </w:r>
      <w:r>
        <w:rPr>
          <w:rtl w:val="true"/>
        </w:rPr>
        <w:t>[</w:t>
      </w:r>
      <w:r>
        <w:rPr>
          <w:rtl w:val="true"/>
        </w:rPr>
        <w:t>ع ج م</w:t>
      </w:r>
      <w:r>
        <w:rPr>
          <w:rtl w:val="true"/>
        </w:rPr>
        <w:t>]</w:t>
      </w:r>
      <w:bookmarkEnd w:id="333"/>
    </w:p>
    <w:p>
      <w:pPr>
        <w:pStyle w:val="BookText"/>
        <w:rPr/>
      </w:pPr>
      <w:r>
        <w:rPr>
          <w:rFonts w:ascii="IRNazanin" w:hAnsi="IRNazanin" w:eastAsia="IRNazanin"/>
          <w:color w:val="111111"/>
          <w:sz w:val="28"/>
          <w:sz w:val="28"/>
          <w:szCs w:val="28"/>
          <w:rtl w:val="true"/>
          <w:lang w:bidi="fa-IR"/>
        </w:rPr>
        <w:t xml:space="preserve">عمج ، عجم ، جمع ، جعم ، مجع ، معج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فُصِّلَتْ آیاتُهُءَ أَعْجَمِیٌ وَعَرَبِیٌ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أأعْجَمیٌ وعربیٌّ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 وجاء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هذا الرسول عربیّاً والکتابُ أعجَمیٌ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أعجمیاً لقالوا هلّا فصّلت آیاته عربیَّةَ مفصَّلَةَ الآی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التَّفصیل للسان العرب ، ثم ابتدأ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أَعْجَمِیٌ وَعَرَبِیٌ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حکایةً عنهم ، کأنهم یعجبون فیقولون کتاب أعجمیٌ ونبیٌّ عربی ، کیف یکون هذا؟ فکان أشدَّ لتکذیبهم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الحسن بغیر استفهام ، کأنّه جعله من قبل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والأعجم والأعجمی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یُفصِح وإن کانَ عربیَّ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نسبته إلی العجم وإن کان یفصح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بهمزتین ، ویقرأ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بهمزة واحدة بعدها همزة خفیفة تشبه الألف ، ولا یجوز أن تکون ألفاً خالصةً لأن بعدها عیناً وهی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بهمزة واحدة والعین مفتوحة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أَعْجَمیٌ وعربیٌّ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 وسکون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التفسیر أن المعنی لو جعلناه قرآناً أعجمیاً لقالوا هلّا بُیِّنت آیاته أقرآن أعجمیٌ ونبیٌّ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وألف فإنه منسوب إلی اللِّسان الأعجمیّ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أعجمیٌ ، إذا کان لا یُفصح ، کان من العجم أو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عَجَمیٌ ، إذا کان من الأعاجم ، فصیحاً کان أو غیر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w:t>
      </w:r>
    </w:p>
    <w:p>
      <w:pPr>
        <w:pStyle w:val="BookText"/>
        <w:rPr/>
      </w:pPr>
      <w:r>
        <w:rPr>
          <w:rFonts w:ascii="Amiri" w:hAnsi="Amiri" w:eastAsia="Amiri" w:cs="Amiri"/>
          <w:color w:val="111111"/>
          <w:sz w:val="28"/>
          <w:sz w:val="28"/>
          <w:szCs w:val="28"/>
          <w:rtl w:val="true"/>
          <w:lang w:bidi="ar-SA"/>
        </w:rPr>
        <w:t xml:space="preserve">فی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وألف علی جهة النسبة إلی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یقرأهُ أحد عَجمیاً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أعجمی وعربی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معنی هلَّا بیِّنت آیاته فجعل بعضُه بیاناً للعجم ، وبعضه بیاناً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هذه الأوجه الأربعة سائغة فی العربیّةِ والتفسیر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الفضل عن أبی العباس أنه سئل عن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مُعجماً؟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عمرو الشیبانیّ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أَعْجَمت أبْهَمت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والعَجَمیّ مُبهَم الکلام لا یتبیَّن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الفراء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أعجمت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قُفل مُعجَم ، وأمرٌ معجَمٌ ، إذا اعتاص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الخطّ هو الذی أعجمَه کاتبه بالنُّقط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أعجمتُ الکتابَ أُعجِمُه إعجاماً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عجَمتُه ، إنَّما یقال عَجَمتُ العود ، إذا عَضِضتَه لتعرف صلابتَه من رَخاوته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شدید بالأضراس دونَ الثنایا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یعجمُون القِدحَ بین الضِّرسین إذا کان معروفاً بالفَوز لیؤثروا فیه أثراً یعرفونه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بالعجْماء البهیمةَ ، سمِّیت عجماءَ لأنَّها لا تتکلَّم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لا یقدر علی الکلام فهو أعجمُ ومُستعجِم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قرأ فلانٌ فاستَعجم علیه ما یقرؤه ، إذا التبس علیه فلم یتهیَّأ له أن یمضیَ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یُسمَعُ فیها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البهیمة تنفلت فتصیب إنساناً فی انفلاتها ، فذلک هَدَرٌ ، وهو معنی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جمع العجَمیّ ، وکذلک العرب جمع 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من جمعهم الیهودیَّ والمجوسی الیهودَ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 جمع الأعجم الذی لا یُفصِح ، ویجوز أن یکون جمعَ العَجَم ، فکأنه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العُرْب جمع العرب ، یقال هؤلاء العرب والعَجَم ، وهؤلاء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یری مثلَها عُجْمٌ ولا عَرَبُ</w:t>
      </w:r>
    </w:p>
    <w:p>
      <w:pPr>
        <w:pStyle w:val="BookText"/>
        <w:rPr/>
      </w:pPr>
      <w:r>
        <w:rPr>
          <w:rFonts w:ascii="Amiri" w:hAnsi="Amiri" w:eastAsia="Amiri" w:cs="Amiri"/>
          <w:color w:val="111111"/>
          <w:sz w:val="28"/>
          <w:sz w:val="28"/>
          <w:szCs w:val="28"/>
          <w:rtl w:val="true"/>
          <w:lang w:bidi="ar-SA"/>
        </w:rPr>
        <w:t>فأراد بالعُجْم جمع العَجَم ، لأنه عطف علیه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المقطَّعة ، سمِّیت معجَماً لأنها أعجمیة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کتابٌ معجَّم فإنّ تعجیمَه تنقیطه لکی تستبین عُجمتُه وتَضِحَ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أبو العباس وأبو الهیثم أبْیَن وأوضَح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التمر والنَّبِق ، الواحدة 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صِغار الإبل ، ویجمع عُجوماً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سُلّاءةٌ کعصا النَّهدیِّ غُلَّ لها</w:t>
      </w:r>
    </w:p>
    <w:p>
      <w:pPr>
        <w:pStyle w:val="BookText"/>
        <w:rPr/>
      </w:pPr>
      <w:r>
        <w:rPr>
          <w:rFonts w:ascii="Amiri" w:hAnsi="Amiri" w:eastAsia="Amiri" w:cs="Amiri"/>
          <w:color w:val="111111"/>
          <w:sz w:val="28"/>
          <w:sz w:val="28"/>
          <w:szCs w:val="28"/>
          <w:rtl w:val="true"/>
          <w:lang w:bidi="ar-SA"/>
        </w:rPr>
        <w:t>ذو فَیئةٍ من نَوی قُرَّانَ معجومُ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أُدخِل لها إدخالاً فی باطن الحافر فی موضع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النسور بنوی قُرّانَ </w:t>
      </w:r>
    </w:p>
    <w:p>
      <w:pPr>
        <w:pStyle w:val="BookText"/>
        <w:rPr/>
      </w:pPr>
      <w:r>
        <w:rPr>
          <w:rFonts w:ascii="IRNazanin" w:hAnsi="IRNazanin" w:eastAsia="IRNazanin"/>
          <w:color w:val="111111"/>
          <w:sz w:val="28"/>
          <w:sz w:val="28"/>
          <w:szCs w:val="28"/>
          <w:rtl w:val="true"/>
          <w:lang w:bidi="fa-IR"/>
        </w:rPr>
        <w:t>لأنَّها 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ذلک إلّا من صلابته ؛ وهو أن یُطعم البعیر النَّوی ، ثم یفتّ بعره فیخرج منه النوی یُعلَفه مرة أخری ، ولا یکون ذلک إلّا من صلابته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نوی الفم ، وهو أجود ما یکون من النوی ؛ لأنَه أصلب من نوی النبیذ المطبوخ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الحجاج یوماً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 نکب کنانتَه فعَجَم عیدانها عُوداً عُوداً ، فوجدنی أمرَّها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یرید أنه قد رازَها بأضراسه لیمتحنَ صلابتها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یَعجُم أعلی الرَّوقِ منقبضاً</w:t>
      </w:r>
    </w:p>
    <w:p>
      <w:pPr>
        <w:pStyle w:val="BookText"/>
        <w:rPr/>
      </w:pPr>
      <w:r>
        <w:rPr>
          <w:rFonts w:ascii="Amiri" w:hAnsi="Amiri" w:eastAsia="Amiri" w:cs="Amiri"/>
          <w:color w:val="111111"/>
          <w:sz w:val="28"/>
          <w:sz w:val="28"/>
          <w:szCs w:val="28"/>
          <w:rtl w:val="true"/>
          <w:lang w:bidi="ar-SA"/>
        </w:rPr>
        <w:t>أی یعضّ أعْلی قَرنه وهو یقاتله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فلانٌ صُلب المَعْجمة ، وهو الذی إذا جرّستْه الأمورُ وُجِد صلباً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ذات مَعْجَمة ، أی ذات صلابة وشِدّة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بیت المرّار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ذات معجمةٍ ونوقٌ</w:t>
      </w:r>
    </w:p>
    <w:p>
      <w:pPr>
        <w:pStyle w:val="BookText"/>
        <w:rPr/>
      </w:pPr>
      <w:r>
        <w:rPr>
          <w:rFonts w:ascii="Amiri" w:hAnsi="Amiri" w:eastAsia="Amiri" w:cs="Amiri"/>
          <w:color w:val="111111"/>
          <w:sz w:val="28"/>
          <w:sz w:val="28"/>
          <w:szCs w:val="28"/>
          <w:rtl w:val="true"/>
          <w:lang w:bidi="ar-SA"/>
        </w:rPr>
        <w:t>عَواقدُ أمسَکتْ لَقحاً وحُولُ</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معجمة ، أی ذات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الرجل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عهدی بک ، ما عجمَتْک عینی منذ کذا وکذا ، أی ما أخذَتْک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فلاناً فجعلَتْ عینی تَعجمُه ، أی کأنّها لا تعرفه ولا تمضی فی معرفته کأنّها لا تُثبته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السِّنْجیّ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أعرابیٌّ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تعجُمک عینی ، أی یتخیَّل إلیّ أنِّی 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فی الکتاب فعجَمتُ ، أی لم أقفْ علی 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البصیر بها إذا ما</w:t>
      </w:r>
    </w:p>
    <w:p>
      <w:pPr>
        <w:pStyle w:val="BookText"/>
        <w:rPr/>
      </w:pPr>
      <w:r>
        <w:rPr>
          <w:rFonts w:ascii="Amiri" w:hAnsi="Amiri" w:eastAsia="Amiri" w:cs="Amiri"/>
          <w:color w:val="111111"/>
          <w:sz w:val="28"/>
          <w:sz w:val="28"/>
          <w:szCs w:val="28"/>
          <w:rtl w:val="true"/>
          <w:lang w:bidi="ar-SA"/>
        </w:rPr>
        <w:t>أعار الطرفَ یَعجُم أو یَفِیلُ</w:t>
      </w:r>
    </w:p>
    <w:p>
      <w:pPr>
        <w:pStyle w:val="BookText"/>
        <w:rPr/>
      </w:pPr>
      <w:r>
        <w:rPr>
          <w:rFonts w:ascii="Amiri" w:hAnsi="Amiri" w:eastAsia="Amiri" w:cs="Amiri"/>
          <w:color w:val="111111"/>
          <w:sz w:val="28"/>
          <w:sz w:val="28"/>
          <w:szCs w:val="28"/>
          <w:rtl w:val="true"/>
          <w:lang w:bidi="ar-SA"/>
        </w:rPr>
        <w:t>واستعجَمتْ علی المصلِّی قراءَتُه ، إذا لم 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تسمَّی عواجمَ وعاجماتٍ لأنها تعجُم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کعظم العاجمات اکتَنفْنَهُ</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فی شِقشقةٍ لا ثُقْب لها ، فهی فی شدقه لا یَخْرجُ الصَّوتُ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یستحبّون إرسالَ الأخرس فی الشَّول ؛ لأنه لا یکاد یکون إلّا مئناثاً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صخور تنبت فی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عذبٌ کماء المُزْنِ أن</w:t>
      </w:r>
    </w:p>
    <w:p>
      <w:pPr>
        <w:pStyle w:val="BookText"/>
        <w:rPr/>
      </w:pPr>
      <w:r>
        <w:rPr>
          <w:rFonts w:ascii="Amiri" w:hAnsi="Amiri" w:eastAsia="Amiri" w:cs="Amiri"/>
          <w:color w:val="111111"/>
          <w:sz w:val="28"/>
          <w:sz w:val="28"/>
          <w:szCs w:val="28"/>
          <w:rtl w:val="true"/>
          <w:lang w:bidi="ar-SA"/>
        </w:rPr>
        <w:t>زلَه من العَجماتِ باردْ</w:t>
      </w:r>
    </w:p>
    <w:p>
      <w:pPr>
        <w:pStyle w:val="BookText"/>
        <w:rPr/>
      </w:pPr>
      <w:r>
        <w:rPr>
          <w:rFonts w:ascii="Amiri" w:hAnsi="Amiri" w:eastAsia="Amiri" w:cs="Amiri"/>
          <w:color w:val="111111"/>
          <w:sz w:val="28"/>
          <w:sz w:val="28"/>
          <w:szCs w:val="28"/>
          <w:rtl w:val="true"/>
          <w:lang w:bidi="ar-SA"/>
        </w:rPr>
        <w:t>یصف ریقَ جاریةٍ بالعُذوبة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أمّ سلمة 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نهانا النبی صلی‌الله‌علیه‌وسلم أن نَعجُم النَّوی طَبْخاً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أن یُبالغَ فی طبخه وإنضاجه حتّی یتفتّت النوی ویفسد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أن یبالغ فی طبخه وإنضاجه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أن تؤخذ حلاوته عفواً ، یعنی حلاوة التمر ولا یبلغ فی ذلک النوی ، إمّا لأنه قوتٌ للدواجن فیذهب قوّته إذا أنضج ، أو لأنّه یُفْسِد طعم السُّلَافة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الأعرابیّ فیما روی عنه أبو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الممیِّز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 علی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باتت تُباری ورِشاتٍ کالقطا</w:t>
      </w:r>
    </w:p>
    <w:p>
      <w:pPr>
        <w:pStyle w:val="BookText"/>
        <w:rPr/>
      </w:pPr>
      <w:r>
        <w:rPr>
          <w:rFonts w:ascii="Amiri" w:hAnsi="Amiri" w:eastAsia="Amiri" w:cs="Amiri"/>
          <w:color w:val="111111"/>
          <w:sz w:val="28"/>
          <w:sz w:val="28"/>
          <w:szCs w:val="28"/>
          <w:rtl w:val="true"/>
          <w:lang w:bidi="ar-SA"/>
        </w:rPr>
        <w:t>عجمجماتٍ خُشفاً تحت السُّرَی</w:t>
      </w:r>
    </w:p>
    <w:p>
      <w:pPr>
        <w:pStyle w:val="BookText"/>
        <w:rPr/>
      </w:pPr>
      <w:r>
        <w:rPr>
          <w:rFonts w:ascii="IRNazanin" w:hAnsi="IRNazanin" w:eastAsia="IRNazanin"/>
          <w:color w:val="111111"/>
          <w:sz w:val="28"/>
          <w:sz w:val="28"/>
          <w:szCs w:val="28"/>
          <w:rtl w:val="true"/>
          <w:lang w:bidi="fa-IR"/>
        </w:rPr>
        <w:t xml:space="preserve">الورِشات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الماضیة فی سیرها باللیل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ومن باب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لتعجُمک عینی ، أی کأنّی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عجمونی ولفَظونی ، إذا عرفوک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ابنُ الأعرابیّ لجُبیهاء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أنَّها طافت بظِنْبٍ معجَّمٍ</w:t>
      </w:r>
    </w:p>
    <w:p>
      <w:pPr>
        <w:pStyle w:val="BookText"/>
        <w:rPr/>
      </w:pPr>
      <w:r>
        <w:rPr>
          <w:rFonts w:ascii="Amiri" w:hAnsi="Amiri" w:eastAsia="Amiri" w:cs="Amiri"/>
          <w:color w:val="111111"/>
          <w:sz w:val="28"/>
          <w:sz w:val="28"/>
          <w:szCs w:val="28"/>
          <w:rtl w:val="true"/>
          <w:lang w:bidi="ar-SA"/>
        </w:rPr>
        <w:t>نفَی الرقَّ عنه جَدبُه فهو کالحُ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أُکلَ حتّی لم یَبقَ منه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العرفج إذا انسلخَ من ورقه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عَمَج فی سیره ومَعَج ، إذا سار فی کلِّ وجه ، وذلک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تعمّج السیلُ فی الوادی ، إذا تعوَّجَ یَمنةً ویَسرةً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میّاحة تَمِیحُ مَشْیاً رَهْوَجا</w:t>
      </w:r>
    </w:p>
    <w:p>
      <w:pPr>
        <w:pStyle w:val="BookText"/>
        <w:rPr/>
      </w:pPr>
      <w:r>
        <w:rPr>
          <w:rFonts w:ascii="Amiri" w:hAnsi="Amiri" w:eastAsia="Amiri" w:cs="Amiri"/>
          <w:color w:val="111111"/>
          <w:sz w:val="28"/>
          <w:sz w:val="28"/>
          <w:szCs w:val="28"/>
          <w:rtl w:val="true"/>
          <w:lang w:bidi="ar-SA"/>
        </w:rPr>
        <w:t>تَدَافُعَ السَّیلِ إذا تعمَّجا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عَمَج فی الماء ، إذا 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 فی شعر أبی ذؤیب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معج الرجلُ جاریتَه یَمعجُها ، إذا نکَحها ، ومَعجَ المُلْمولَ فی المُکحُلة ، إذا حرَّکه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مَعَّاج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یشتقُّ فی عَدْوه یمیناً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مَعَج یَمعَج ، إذا جَرَی فی کلّ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یصف العَیْر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الأجاریِّ مِسَحّاً مِمعَجا</w:t>
      </w:r>
    </w:p>
    <w:p>
      <w:pPr>
        <w:pStyle w:val="BookText"/>
        <w:rPr/>
      </w:pPr>
      <w:r>
        <w:rPr>
          <w:rFonts w:ascii="Amiri" w:hAnsi="Amiri" w:eastAsia="Amiri" w:cs="Amiri"/>
          <w:color w:val="111111"/>
          <w:sz w:val="28"/>
          <w:sz w:val="28"/>
          <w:szCs w:val="28"/>
          <w:rtl w:val="true"/>
          <w:lang w:bidi="ar-SA"/>
        </w:rPr>
        <w:t xml:space="preserve">والریح تمعج فی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وتَفْلیه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نفحةٍ من أعالی حَنوةٍ مَعجَتْ</w:t>
      </w:r>
    </w:p>
    <w:p>
      <w:pPr>
        <w:pStyle w:val="BookText"/>
        <w:rPr/>
      </w:pPr>
      <w:r>
        <w:rPr>
          <w:rFonts w:ascii="Amiri" w:hAnsi="Amiri" w:eastAsia="Amiri" w:cs="Amiri"/>
          <w:color w:val="111111"/>
          <w:sz w:val="28"/>
          <w:sz w:val="28"/>
          <w:szCs w:val="28"/>
          <w:rtl w:val="true"/>
          <w:lang w:bidi="ar-SA"/>
        </w:rPr>
        <w:t>فیها الصَّبا مَوهناً والرَّوضُ مرهومُ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والفصیل یَمعَج ضرعَ أمِّه ، إذا لهزَه وقلَّبَ فاه فی نواحیه لیستمکن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فی مَعجة شبابه وغَلوة شبابه وعُنفُوانه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موجة شبابه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المِجْعة من النساء هی التی تَکلَّمُ بالفُحش ، والاسم منه المَجَاعة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من قیس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تماجَنَ الرجُلان وتماجعا ، إذا ترافثا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أکل التمرَ </w:t>
      </w:r>
    </w:p>
    <w:p>
      <w:pPr>
        <w:pStyle w:val="BookText"/>
        <w:rPr/>
      </w:pPr>
      <w:r>
        <w:rPr>
          <w:rFonts w:ascii="Amiri" w:hAnsi="Amiri" w:eastAsia="Amiri" w:cs="Amiri"/>
          <w:color w:val="111111"/>
          <w:sz w:val="28"/>
          <w:sz w:val="28"/>
          <w:szCs w:val="28"/>
          <w:rtl w:val="true"/>
          <w:lang w:bidi="ar-SA"/>
        </w:rPr>
        <w:t xml:space="preserve">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تمجَّعه ، وهو لا یزال یتمجَّع ، وهو أن یَحسُوَ حُسوةً من اللبن ویَلقَم علیها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المجیع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أُلقِیَ التمرُ فی اللَّبَن حتّی یتشرَّبَه ، فیؤکل التَّمر وتَبقی المُجَاعة ، وهی فُضالة المَجِیع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مَجَّاعة ومُجَّاعة ، إذا کان یحبُ المجیع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جارتی للخبیصِ والهرُّ للفأ</w:t>
      </w:r>
    </w:p>
    <w:p>
      <w:pPr>
        <w:pStyle w:val="BookText"/>
        <w:rPr/>
      </w:pPr>
      <w:r>
        <w:rPr>
          <w:rFonts w:ascii="IRNazanin" w:hAnsi="IRNazanin" w:eastAsia="IRNazanin"/>
          <w:color w:val="111111"/>
          <w:sz w:val="28"/>
          <w:sz w:val="28"/>
          <w:szCs w:val="28"/>
          <w:rtl w:val="true"/>
          <w:lang w:bidi="fa-IR"/>
        </w:rPr>
        <w:t>رِ وشاتی إذا اشتهینا مجیعا</w:t>
      </w:r>
    </w:p>
    <w:p>
      <w:pPr>
        <w:pStyle w:val="BookText"/>
        <w:rPr/>
      </w:pP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وشاتی للمجیع إذا اشتهیناه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الجَعماء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أُنکرَ عقلُها هَرَماً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للرجُل أجْعَم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للناقة المسنَّة جعماء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وجَعِم الرجُل جَعَماً ، إذا قرِم إلی اللَّحم وهو فی ذلک 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جَعِمٍ وامرأةٌ جَعِمة ، وبهما جَعَمٌ ، أی غِلظُ کلامٍ فی سَعةِ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جَعِمَ الذُّهلانِ أیَ مَجْعَمِ</w:t>
      </w:r>
    </w:p>
    <w:p>
      <w:pPr>
        <w:pStyle w:val="BookText"/>
        <w:rPr/>
      </w:pPr>
      <w:r>
        <w:rPr>
          <w:rFonts w:ascii="Amiri" w:hAnsi="Amiri" w:eastAsia="Amiri" w:cs="Amiri"/>
          <w:color w:val="111111"/>
          <w:sz w:val="28"/>
          <w:sz w:val="28"/>
          <w:szCs w:val="28"/>
          <w:rtl w:val="true"/>
          <w:lang w:bidi="ar-SA"/>
        </w:rPr>
        <w:t>أی جَعِموا کما یُقرَم إلی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الجَعْماء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الهَوْجاء البَلْهاء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وجَعِم الرجلُ لکذا ، إذا خفَّ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الطَّموعُ فی غیر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جَعِم الرجلُ یَجعَم ، إذا طمِع جَعمَا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الجمعاء والجعماء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جَعِمت الإبلُ تجعَم جَعَماً ، وهو طَرَفٌ من القَرَم ، إذا لم تجد حَمْضاً ولا عِضاهاً فتَقرَم إلیها فتقضَم العِظامَ وخَروءَ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للدُّبر الجَعْماء والوَجْعاء ، والجَهْوة ، والصِّمارَی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الجَعَم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یا ابن الجعماء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الجیعم الجائع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أَمْرَکُمْ وَشُرَکاءَکُمْ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والعزیمة علی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مضمر 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أمرکم وادعوا شرکاءکم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هی فی قراءة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والمُنی لا تنفعُ</w:t>
      </w:r>
    </w:p>
    <w:p>
      <w:pPr>
        <w:pStyle w:val="BookText"/>
        <w:rPr/>
      </w:pPr>
      <w:r>
        <w:rPr>
          <w:rFonts w:ascii="Amiri" w:hAnsi="Amiri" w:eastAsia="Amiri" w:cs="Amiri"/>
          <w:color w:val="111111"/>
          <w:sz w:val="28"/>
          <w:sz w:val="28"/>
          <w:szCs w:val="28"/>
          <w:rtl w:val="true"/>
          <w:lang w:bidi="ar-SA"/>
        </w:rPr>
        <w:t>هل أغدُوَنْ یوماً وأمری مُجمَعُ</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جمع المتفرِّق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القومَ فهم مجموعون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کسبَ المال قلت جمَّعت المال ، کقول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قاله الفراء غلطٌ فی إضماره وادعوا شرکاءکم ؛ لأنَّ الکلام لا فائدة فیه ، لأنهم کانوا یَدْعون شرکاءهم لأن یُجمعوا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فأجمعوا أمرکم مع شرکائکم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الدُّعاء لغیر شیءٍ فلا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بمعنی مع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تُرکت الناقةُ </w:t>
      </w:r>
    </w:p>
    <w:p>
      <w:pPr>
        <w:pStyle w:val="BookText"/>
        <w:rPr/>
      </w:pPr>
      <w:r>
        <w:rPr>
          <w:rFonts w:ascii="IRNazanin" w:hAnsi="IRNazanin" w:eastAsia="IRNazanin"/>
          <w:color w:val="111111"/>
          <w:sz w:val="28"/>
          <w:sz w:val="28"/>
          <w:szCs w:val="28"/>
          <w:rtl w:val="true"/>
          <w:lang w:bidi="fa-IR"/>
        </w:rPr>
        <w:t>وفصیلَها لرضیعها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لو تُرکت مع 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فاجمعوا أمرکم 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موصولة فإنه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فاجمعوا أمرکم علی شرکائکم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الشیء ، إذا جئتَ به من هاهنا وهاهنا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وأجمعتُه ، إذا صیَّرتَه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وأولاتِ ذی العَرْجاء نَهبٌ مُجمَعُ</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کَیْدَکُمْ ثُمَّ ائْتُوا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الإحکام والعزیمة علی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الخروجَ وأجمعتُ علی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فاجمعوا کیدکم فمعناه لا تدَعوا من کیدکم شیئاً إلا جئتم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أمرَه ، أی جعله جمیعاً بعد ما کان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وتفرُّقه أنه جعل یدبِّره فیقول مرّةً أفعل کذا ومرة أفعل کذا ، فلما عزمَ علی أمرٍ محکم أجمعَه ، أی جعله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یقال أجمعتُ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القومِ التی أغار علیها اللُّصوص فکانت متفرِّقةً فی مراعیها فجمعوها من کلّ ناحیةٍ حتّی اجتمعتْ لهم ثمَّ طردوها وساقوها ، فإذا اجتمعت قیل أجمعوها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نهبٌ مُجمَعُ</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 شیئاً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المتفرّقَ جمیعاً ، فإذا جعلته جمیعاً بقی جمیعاً ولم یکد یتفرَّق ، کالرأی المعزوم علیه المُمضَی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فی قول أبی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وأجمعتِ الهواجرُ کلَّ رَجعٍ</w:t>
      </w:r>
    </w:p>
    <w:p>
      <w:pPr>
        <w:pStyle w:val="BookText"/>
        <w:rPr/>
      </w:pPr>
      <w:r>
        <w:rPr>
          <w:rFonts w:ascii="Amiri" w:hAnsi="Amiri" w:eastAsia="Amiri" w:cs="Amiri"/>
          <w:color w:val="111111"/>
          <w:sz w:val="28"/>
          <w:sz w:val="28"/>
          <w:szCs w:val="28"/>
          <w:rtl w:val="true"/>
          <w:lang w:bidi="ar-SA"/>
        </w:rPr>
        <w:t>من الأجماد والدَّمِث البَثاءِ</w:t>
      </w:r>
    </w:p>
    <w:p>
      <w:pPr>
        <w:pStyle w:val="BookText"/>
        <w:rPr/>
      </w:pPr>
      <w:r>
        <w:rPr>
          <w:rFonts w:ascii="Amiri" w:hAnsi="Amiri" w:eastAsia="Amiri" w:cs="Amiri"/>
          <w:color w:val="111111"/>
          <w:sz w:val="28"/>
          <w:sz w:val="28"/>
          <w:szCs w:val="28"/>
          <w:rtl w:val="true"/>
          <w:lang w:bidi="ar-SA"/>
        </w:rPr>
        <w:t xml:space="preserve">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الأرضُ سائلةً وأجمع المطر الأرض ، إذا سال رَغابُها وجَهادُها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خفّفها الأعمش وثقَّلها عاصمٌ وأهل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 وهی لبنی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قریء بها لکان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قالوا الجُمعَةَ ذهبوا بها إلی صفة الیوم أنّه یجمع الناس ، کما یقال رجلٌ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یوم خُصَّ به لاجتماع الناس فی ذلک الیوم ، وتجمع علی الجُمُعات والجُمَع ، والفعل منه جمَّع الناسُ ، أی شهِدوا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تثقَّل والأصل فیها التخفیف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 أتبع الضمّةَ ، ومن خفّف فعلی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 قرءوها بالتثقیل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النبی صلی‌الله‌علیه‌وسلم أنه ذکر الشهداء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أن تموت المرأة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تموت وفی بطنها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بجَمْعٍ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التی تموت بجُمع أن تموت لم یمسَّها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ماتت بجُمْع لم تُطمثْ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وردْناه فی مجری سُهیل یمانیاً</w:t>
      </w:r>
    </w:p>
    <w:p>
      <w:pPr>
        <w:pStyle w:val="BookText"/>
        <w:rPr/>
      </w:pPr>
      <w:r>
        <w:rPr>
          <w:rFonts w:ascii="Amiri" w:hAnsi="Amiri" w:eastAsia="Amiri" w:cs="Amiri"/>
          <w:color w:val="111111"/>
          <w:sz w:val="28"/>
          <w:sz w:val="28"/>
          <w:szCs w:val="28"/>
          <w:rtl w:val="true"/>
          <w:lang w:bidi="ar-SA"/>
        </w:rPr>
        <w:t>بصُعرِ البُرَی من بین جُمعٍ وخادِجِ</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فی بطنها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ألقت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من الناس المتفرّقون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ابن الأسلت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بین جَمع غیرِ جُمّاعِ</w:t>
      </w:r>
    </w:p>
    <w:p>
      <w:pPr>
        <w:pStyle w:val="BookText"/>
        <w:rPr/>
      </w:pP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جموعاً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جُمّاع جسَدِ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 الثَّمرة ونحوها ، إذا اجتمعت براعیم فی موضعٍ واحدٍ علی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کجُمَّاع الثّریا ومِشفرٌ</w:t>
      </w:r>
    </w:p>
    <w:p>
      <w:pPr>
        <w:pStyle w:val="BookText"/>
        <w:rPr/>
      </w:pPr>
      <w:r>
        <w:rPr>
          <w:rFonts w:ascii="Amiri" w:hAnsi="Amiri" w:eastAsia="Amiri" w:cs="Amiri"/>
          <w:color w:val="111111"/>
          <w:sz w:val="28"/>
          <w:sz w:val="28"/>
          <w:szCs w:val="28"/>
          <w:rtl w:val="true"/>
          <w:lang w:bidi="ar-SA"/>
        </w:rPr>
        <w:t>کسِبْتِ الیَمَانی قَدُّه لم یُحَرَّدِ</w:t>
      </w:r>
    </w:p>
    <w:p>
      <w:pPr>
        <w:pStyle w:val="BookText"/>
        <w:rPr/>
      </w:pPr>
      <w:r>
        <w:rPr>
          <w:rFonts w:ascii="IRNazanin" w:hAnsi="IRNazanin" w:eastAsia="IRNazanin"/>
          <w:color w:val="111111"/>
          <w:sz w:val="28"/>
          <w:sz w:val="28"/>
          <w:szCs w:val="28"/>
          <w:rtl w:val="true"/>
          <w:lang w:bidi="fa-IR"/>
        </w:rPr>
        <w:t xml:space="preserve">وروی ابن هانیء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النساءُ بأجماع ، والواحدة بجُمْع ، وذلک إذا ماتت وولدُها فی بطنها ، ماخضاً کانت أو غیر ماخض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طلّق الرجلُ امرأته وهی عذراء لم یدخلْ بها قیل طُلِّقَتْ بجُمْع ، أی طُلّقتْ وهی عذراء لم یدخل بها ؛ وکذلک إذا ماتت وهی عذراء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ضربوه بأجماعهم ، إذا ضَربوه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بِجُمْعِ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أمرکم بجُمْع فلا تُفشوه ، أی أمرکم مجتمع فلا تفرّقوه بالإظهار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أدام الله جُمَعةَ بینکما ، کقولک أدام الله ألفة ما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أنه أُتی بتمرٍ جنیبٍ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لکم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لنأخُذ الصَّاعَ من هذا بالصاعین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تفعلوا ، بع الجَمْع بالدراهم وابتعْ بالدَّراهم جنیباً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لونٍ من النخل لا یُعرف اسمه فهو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کثُر الجَمْع فی أرض فلانٍ ، لنخلٍ یخرج من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ومزدلفة یقال لها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رسول الله صلی‌الله‌علیه‌وسلم فی الثَّقَل من جَمع بلَیْل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فلاناً بجُمْع کفّی ، ومنهم من یکسر فیقول بِجِمْع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أعطیتُک من الدراهم جُمْعَ الکفّ کما تقول مِلْء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المسجد الجامعُ نعتٌ له لأنه علامة للاجتماع یَجمع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مسجد الجامع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النحویون أجازوا جمیعاً ما أنکره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تضیف الشیء إلی نفسه </w:t>
      </w:r>
    </w:p>
    <w:p>
      <w:pPr>
        <w:pStyle w:val="BookText"/>
        <w:rPr/>
      </w:pPr>
      <w:r>
        <w:rPr>
          <w:rFonts w:ascii="Amiri" w:hAnsi="Amiri" w:eastAsia="Amiri" w:cs="Amiri"/>
          <w:color w:val="111111"/>
          <w:sz w:val="28"/>
          <w:sz w:val="28"/>
          <w:szCs w:val="28"/>
          <w:rtl w:val="true"/>
          <w:lang w:bidi="ar-SA"/>
        </w:rPr>
        <w:t xml:space="preserve">وإلی نعته إذا اختلف اللفظان ،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الدین المِلّة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دینُ الملّة القیِّمة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تضیف الاسم إلی نعته کقوله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الأولی ، ومسجد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أحداً من النحویِّین أبَی إجازتَه ، وإنما هو الوعد الصِّدقُ ، والمسجدُ الجامعُ ، والصلاة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یکون اسماً للناس ، وللموضع الذی یجتمعون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کلِّ شیءٍ وکثرته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 عدداً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الخباء أخبیة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هذه الأهواء التی جماعها الضلالة ومعادها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الجمیع ، لأنه اسم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جمیع ، أی مجتمع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المُجتمِع فالذی استوت لحیتُه وبلغ غایةَ شبابه ، ولا یقال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سادَ وهو فتًی حتی إذا بلغَتْ</w:t>
      </w:r>
    </w:p>
    <w:p>
      <w:pPr>
        <w:pStyle w:val="BookText"/>
        <w:rPr/>
      </w:pPr>
      <w:r>
        <w:rPr>
          <w:rFonts w:ascii="Amiri" w:hAnsi="Amiri" w:eastAsia="Amiri" w:cs="Amiri"/>
          <w:color w:val="111111"/>
          <w:sz w:val="28"/>
          <w:sz w:val="28"/>
          <w:szCs w:val="28"/>
          <w:rtl w:val="true"/>
          <w:lang w:bidi="ar-SA"/>
        </w:rPr>
        <w:t>أَشدُّهُ وغلا فی الأمر واجتمعا</w:t>
      </w:r>
    </w:p>
    <w:p>
      <w:pPr>
        <w:pStyle w:val="BookText"/>
        <w:rPr/>
      </w:pPr>
      <w:r>
        <w:rPr>
          <w:rFonts w:ascii="Amiri" w:hAnsi="Amiri" w:eastAsia="Amiri" w:cs="Amiri"/>
          <w:color w:val="111111"/>
          <w:sz w:val="28"/>
          <w:sz w:val="28"/>
          <w:szCs w:val="28"/>
          <w:rtl w:val="true"/>
          <w:lang w:bidi="ar-SA"/>
        </w:rPr>
        <w:t xml:space="preserve">ویقال للرجل إذا استوت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 ثم کَهْلٌ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هذا المال أجمعُ ، ولک هذه الحِنطة جمعاءُ ، وهؤلاء نسوةٌ هنَ جُمَعُ لک ، غیر منوَّن ولا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استجمعَ السَّیلُ ، واستجمَعَتْ للمرء أمورُه ، واستجمعَ الفرسُ 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ومستجمع جریاً ولیس ببارحٍ</w:t>
      </w:r>
    </w:p>
    <w:p>
      <w:pPr>
        <w:pStyle w:val="BookText"/>
        <w:rPr/>
      </w:pPr>
      <w:r>
        <w:rPr>
          <w:rFonts w:ascii="Amiri" w:hAnsi="Amiri" w:eastAsia="Amiri" w:cs="Amiri"/>
          <w:color w:val="111111"/>
          <w:sz w:val="28"/>
          <w:sz w:val="28"/>
          <w:szCs w:val="28"/>
          <w:rtl w:val="true"/>
          <w:lang w:bidi="ar-SA"/>
        </w:rPr>
        <w:t>تُباریه فی ضاحی المِتانِ سواعدُه</w:t>
      </w:r>
    </w:p>
    <w:p>
      <w:pPr>
        <w:pStyle w:val="BookText"/>
        <w:rPr/>
      </w:pPr>
      <w:r>
        <w:rPr>
          <w:rFonts w:ascii="IRNazanin" w:hAnsi="IRNazanin" w:eastAsia="IRNazanin"/>
          <w:color w:val="111111"/>
          <w:sz w:val="28"/>
          <w:sz w:val="28"/>
          <w:szCs w:val="28"/>
          <w:rtl w:val="true"/>
          <w:lang w:bidi="fa-IR"/>
        </w:rPr>
        <w:t>یعنی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والمجامعة 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الکافَّة الهرمة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أقمت عنده قَیظةً جمعاء ولیلةً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جِماعٌ وجامعة ، وهی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البِرام الجماع ، ثم التی تَلیها المِئکلة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فلانٌ جماعٌ لبنی فلان ، إذا کانوا یأوُون إلی رأیه وسُودده ، کما یقال مَرَبٌّ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واشتری دابّةً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للسَّرج والإکاف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الشهر بجُمْعٍ وبجمْع ، أی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جمیع الرأی ، أی لیس بمنتشر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من الرمال ، وهی المَجامع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إلی نَیْسبِ خَلٍّ خادعِ</w:t>
      </w:r>
    </w:p>
    <w:p>
      <w:pPr>
        <w:pStyle w:val="BookText"/>
        <w:rPr/>
      </w:pPr>
      <w:r>
        <w:rPr>
          <w:rFonts w:ascii="Amiri" w:hAnsi="Amiri" w:eastAsia="Amiri" w:cs="Amiri"/>
          <w:color w:val="111111"/>
          <w:sz w:val="28"/>
          <w:sz w:val="28"/>
          <w:szCs w:val="28"/>
          <w:rtl w:val="true"/>
          <w:lang w:bidi="ar-SA"/>
        </w:rPr>
        <w:t>وَعْثِ النِّهاض قاطعِ المجامع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 أحیاناً وبالمُشایِعِ </w:t>
      </w:r>
      <w:bookmarkStart w:id="334" w:name="pg17043_186359"/>
    </w:p>
    <w:p>
      <w:pPr>
        <w:pStyle w:val="BookText"/>
        <w:rPr/>
      </w:pPr>
      <w:bookmarkEnd w:id="334"/>
      <w:r>
        <w:rPr>
          <w:rFonts w:ascii="IRNazanin" w:hAnsi="IRNazanin" w:eastAsia="IRNazanin"/>
          <w:color w:val="111111"/>
          <w:sz w:val="28"/>
          <w:sz w:val="28"/>
          <w:szCs w:val="28"/>
          <w:rtl w:val="true"/>
          <w:lang w:bidi="fa-IR"/>
        </w:rPr>
        <w:t xml:space="preserve">المشایع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الذی ینادی إلی الطریق یدعو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الرجلُ بناقته ، إذا صَرَّ أخلافَها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أکمشَ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 الدجاجةُ تجمیعاً ، إذا جَمعت بیضها فی بطنها ویقال للجاریة إذا شبّت ؛ قد جمَعت ، أی لبست الدِّرع والخمار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استأجرته مشاهرةً ومجامَعة ، أی کلَ جُمعةٍ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واستجمع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یبس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واستجمع الوادی ، إذا لم یبق منه موضعٌ إلّا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واستجمع القومُ ، إذا ذهبوا کلَّهم لم یبقَ منهم أحد ، کما یستجمع الوادی بالسَّیل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عمر بن عبد العزیز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لاحَنَ الناسَ کیف لا یعرف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یقتصر علی الإیجاز ویترک الفضولَ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أوتیتُ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وما جَمَع الله عزوجل بلطفه من المعانی الجَمَّة فی الألفاظ القلیلة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569411_3381743652"/>
      <w:bookmarkStart w:id="336" w:name="_Toc122"/>
      <w:bookmarkEnd w:id="335"/>
      <w:r>
        <w:rPr>
          <w:rtl w:val="true"/>
        </w:rPr>
        <w:t>أبواب العین والشین</w:t>
      </w:r>
      <w:bookmarkEnd w:id="336"/>
    </w:p>
    <w:p>
      <w:pPr>
        <w:pStyle w:val="Heading5"/>
        <w:numPr>
          <w:ilvl w:val="4"/>
          <w:numId w:val="1"/>
        </w:numPr>
        <w:rPr/>
      </w:pPr>
      <w:bookmarkStart w:id="337" w:name="__RefHeading___Toc6569413_3381743652"/>
      <w:bookmarkStart w:id="338" w:name="_Toc123"/>
      <w:bookmarkEnd w:id="337"/>
      <w:r>
        <w:rPr>
          <w:rtl w:val="true"/>
        </w:rPr>
        <w:t>[</w:t>
      </w:r>
      <w:r>
        <w:rPr>
          <w:rtl w:val="true"/>
        </w:rPr>
        <w:t>باب العین والشین مع الضاد</w:t>
      </w:r>
      <w:r>
        <w:rPr>
          <w:rtl w:val="true"/>
        </w:rPr>
        <w:t>/</w:t>
      </w:r>
      <w:r>
        <w:rPr>
          <w:rtl w:val="true"/>
        </w:rPr>
        <w:t>الصاد</w:t>
      </w:r>
      <w:r>
        <w:rPr>
          <w:rtl w:val="true"/>
        </w:rPr>
        <w:t>][</w:t>
      </w:r>
      <w:r>
        <w:rPr>
          <w:rtl w:val="true"/>
        </w:rPr>
        <w:t>ع ش ض</w:t>
      </w:r>
      <w:r>
        <w:rPr>
          <w:rtl w:val="true"/>
        </w:rPr>
        <w:t>] [</w:t>
      </w:r>
      <w:r>
        <w:rPr>
          <w:rtl w:val="true"/>
        </w:rPr>
        <w:t>ع ش ص</w:t>
      </w:r>
      <w:r>
        <w:rPr>
          <w:rtl w:val="true"/>
        </w:rPr>
        <w:t>]</w:t>
      </w:r>
      <w:bookmarkEnd w:id="338"/>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39" w:name="__RefHeading___Toc6569415_3381743652"/>
      <w:bookmarkStart w:id="340" w:name="_Toc124"/>
      <w:bookmarkEnd w:id="339"/>
      <w:r>
        <w:rPr>
          <w:rtl w:val="true"/>
        </w:rPr>
        <w:t xml:space="preserve">باب العین والشین مع السین </w:t>
      </w:r>
      <w:r>
        <w:rPr>
          <w:rtl w:val="true"/>
        </w:rPr>
        <w:t>[</w:t>
      </w:r>
      <w:r>
        <w:rPr>
          <w:rtl w:val="true"/>
        </w:rPr>
        <w:t>ع ش س</w:t>
      </w:r>
      <w:r>
        <w:rPr>
          <w:rtl w:val="true"/>
        </w:rPr>
        <w:t>]</w:t>
      </w:r>
      <w:bookmarkEnd w:id="340"/>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شَسَعْت النعل وأشسعتُها إذا جعلتَ لها شِسعاً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شَسِعت النَّعلَ ، وقَبِلت وشرِکتْ ، إذا انقطع کلُّ ذلک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للرجل المنقطع 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 أخنس شاسع النعلِ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أشسعت النعل وشسَّعتها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شسعاً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الشِّسع السَّیر نفسه ، وجمعه شُسوع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البعید ، وقد شَسَع شسوعاً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زادوا فی الشِّسع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لأجمال الکرِیِّ منّی</w:t>
      </w:r>
    </w:p>
    <w:p>
      <w:pPr>
        <w:pStyle w:val="BookText"/>
        <w:rPr/>
      </w:pPr>
      <w:r>
        <w:rPr>
          <w:rFonts w:ascii="Amiri" w:hAnsi="Amiri" w:eastAsia="Amiri" w:cs="Amiri"/>
          <w:color w:val="111111"/>
          <w:sz w:val="28"/>
          <w:sz w:val="28"/>
          <w:szCs w:val="28"/>
          <w:rtl w:val="true"/>
          <w:lang w:bidi="ar-SA"/>
        </w:rPr>
        <w:t>إذا غدوتُ وعدونَ إنّی</w:t>
      </w:r>
    </w:p>
    <w:p>
      <w:pPr>
        <w:pStyle w:val="BookText"/>
        <w:rPr/>
      </w:pPr>
      <w:r>
        <w:rPr>
          <w:rFonts w:ascii="Amiri" w:hAnsi="Amiri" w:eastAsia="Amiri" w:cs="Amiri"/>
          <w:color w:val="111111"/>
          <w:sz w:val="28"/>
          <w:sz w:val="28"/>
          <w:szCs w:val="28"/>
          <w:rtl w:val="true"/>
          <w:lang w:bidi="ar-SA"/>
        </w:rPr>
        <w:t>أحدو بها منقطعاً شِسْعَنّی</w:t>
      </w:r>
    </w:p>
    <w:p>
      <w:pPr>
        <w:pStyle w:val="BookText"/>
        <w:rPr/>
      </w:pPr>
      <w:r>
        <w:rPr>
          <w:rFonts w:ascii="Amiri" w:hAnsi="Amiri" w:eastAsia="Amiri" w:cs="Amiri"/>
          <w:color w:val="111111"/>
          <w:sz w:val="28"/>
          <w:sz w:val="28"/>
          <w:szCs w:val="28"/>
          <w:rtl w:val="true"/>
          <w:lang w:bidi="ar-SA"/>
        </w:rPr>
        <w:t>فأدخل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مالِ الرجل ، یقال ذهب شِسع ماله ، أی أکثره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عَدانی عن بَنِیَّ وشِسْع مالی</w:t>
      </w:r>
    </w:p>
    <w:p>
      <w:pPr>
        <w:pStyle w:val="BookText"/>
        <w:rPr/>
      </w:pPr>
      <w:r>
        <w:rPr>
          <w:rFonts w:ascii="Amiri" w:hAnsi="Amiri" w:eastAsia="Amiri" w:cs="Amiri"/>
          <w:color w:val="111111"/>
          <w:sz w:val="28"/>
          <w:sz w:val="28"/>
          <w:szCs w:val="28"/>
          <w:rtl w:val="true"/>
          <w:lang w:bidi="ar-SA"/>
        </w:rPr>
        <w:t>حِفاظٌ شَفَّنی ودمٌ ثقیلُ</w:t>
      </w:r>
    </w:p>
    <w:p>
      <w:pPr>
        <w:pStyle w:val="BookText"/>
        <w:rPr/>
      </w:pPr>
      <w:r>
        <w:rPr>
          <w:rFonts w:ascii="Amiri" w:hAnsi="Amiri" w:eastAsia="Amiri" w:cs="Amiri"/>
          <w:color w:val="111111"/>
          <w:sz w:val="28"/>
          <w:sz w:val="28"/>
          <w:szCs w:val="28"/>
          <w:rtl w:val="true"/>
          <w:lang w:bidi="ar-SA"/>
        </w:rPr>
        <w:t xml:space="preserve">وشِسع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 یقال حللنا شِسعَیِ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نبا وشخَص فقد 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بلال بن جریر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شاسِعٌ تحت الثیاب کأنه</w:t>
      </w:r>
    </w:p>
    <w:p>
      <w:pPr>
        <w:pStyle w:val="BookText"/>
        <w:rPr/>
      </w:pPr>
      <w:r>
        <w:rPr>
          <w:rFonts w:ascii="Amiri" w:hAnsi="Amiri" w:eastAsia="Amiri" w:cs="Amiri"/>
          <w:color w:val="111111"/>
          <w:sz w:val="28"/>
          <w:sz w:val="28"/>
          <w:szCs w:val="28"/>
          <w:rtl w:val="true"/>
          <w:lang w:bidi="ar-SA"/>
        </w:rPr>
        <w:t>قَفا الدیک أوفَی غُرفه ثمَّ طرَّبا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أوفی غُرفةً</w:t>
      </w:r>
      <w:r>
        <w:rPr>
          <w:rFonts w:eastAsia="Amiri" w:cs="Amiri" w:ascii="Amiri" w:hAnsi="Amiri"/>
          <w:color w:val="111111"/>
          <w:sz w:val="28"/>
          <w:szCs w:val="28"/>
          <w:rtl w:val="true"/>
          <w:lang w:bidi="ar-SA"/>
        </w:rPr>
        <w:t xml:space="preserve">». </w:t>
      </w:r>
      <w:bookmarkStart w:id="341" w:name="pg17043_186360"/>
    </w:p>
    <w:p>
      <w:pPr>
        <w:pStyle w:val="BookText"/>
        <w:rPr/>
      </w:pPr>
      <w:bookmarkEnd w:id="341"/>
      <w:r>
        <w:rPr>
          <w:rFonts w:ascii="Amiri" w:hAnsi="Amiri" w:eastAsia="Amiri" w:cs="Amiri"/>
          <w:color w:val="111111"/>
          <w:sz w:val="28"/>
          <w:sz w:val="28"/>
          <w:szCs w:val="28"/>
          <w:rtl w:val="true"/>
          <w:lang w:bidi="ar-SA"/>
        </w:rPr>
        <w:t xml:space="preserve">وروی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الرِّعاء الحسنُ القیام علی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الشِّسع أیضاً ، وهو الصِّیصةُ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شِسْعَ مالٍ ، وهو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شسعٌ من المال ، ونَصِیّةٌ ، وعُنصلة ، وعِنْصِیَة ؛ وهی 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عَدانی عن بنیّ وشِسع مالی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شِسع مال ، کقولک أیِّلُ مال وإزاءُ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شَسعت داره شُسوعاً ، إذا بعدت</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569417_3381743652"/>
      <w:bookmarkStart w:id="343" w:name="_Toc125"/>
      <w:bookmarkEnd w:id="342"/>
      <w:r>
        <w:rPr>
          <w:rtl w:val="true"/>
        </w:rPr>
        <w:t xml:space="preserve">باب العین والشین مع الزای </w:t>
      </w:r>
      <w:r>
        <w:rPr>
          <w:rtl w:val="true"/>
        </w:rPr>
        <w:t>[</w:t>
      </w:r>
      <w:r>
        <w:rPr>
          <w:rtl w:val="true"/>
        </w:rPr>
        <w:t>ع ش ز</w:t>
      </w:r>
      <w:r>
        <w:rPr>
          <w:rtl w:val="true"/>
        </w:rPr>
        <w:t>]</w:t>
      </w:r>
      <w:bookmarkEnd w:id="343"/>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عشز الرجل یَعشِز عَشَزاناً ، وهی مِشیة المقطوع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مسلکُه من طریقٍ 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المقفِراتُ العشاوزُ</w:t>
      </w:r>
    </w:p>
    <w:p>
      <w:pPr>
        <w:pStyle w:val="BookText"/>
        <w:rPr/>
      </w:pPr>
      <w:r>
        <w:rPr>
          <w:rFonts w:ascii="IRNazanin" w:hAnsi="IRNazanin" w:eastAsia="IRNazanin"/>
          <w:color w:val="111111"/>
          <w:sz w:val="28"/>
          <w:sz w:val="28"/>
          <w:szCs w:val="28"/>
          <w:rtl w:val="true"/>
          <w:lang w:bidi="fa-IR"/>
        </w:rPr>
        <w:t xml:space="preserve">وقالهُ أبو عمرو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تَدقّ شُهبَ طلحِهِ العشاوزُ</w:t>
      </w:r>
    </w:p>
    <w:p>
      <w:pPr>
        <w:pStyle w:val="Heading5"/>
        <w:numPr>
          <w:ilvl w:val="4"/>
          <w:numId w:val="1"/>
        </w:numPr>
        <w:rPr/>
      </w:pPr>
      <w:bookmarkStart w:id="344" w:name="__RefHeading___Toc6569419_3381743652"/>
      <w:bookmarkStart w:id="345" w:name="_Toc126"/>
      <w:bookmarkEnd w:id="344"/>
      <w:r>
        <w:rPr>
          <w:rtl w:val="true"/>
        </w:rPr>
        <w:t xml:space="preserve">باب العین والشین مع الطاء </w:t>
      </w:r>
      <w:r>
        <w:rPr>
          <w:rtl w:val="true"/>
        </w:rPr>
        <w:t>[</w:t>
      </w:r>
      <w:r>
        <w:rPr>
          <w:rtl w:val="true"/>
        </w:rPr>
        <w:t>ع ش ط</w:t>
      </w:r>
      <w:r>
        <w:rPr>
          <w:rtl w:val="true"/>
        </w:rPr>
        <w:t>]</w:t>
      </w:r>
      <w:bookmarkEnd w:id="34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عشط ،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باب ثلاثیِ عشط شیئاً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العَنْشط والعشَنَّط مِن رباعیِّه ، والنون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العَشَنَّط بتشدید النون ، والعَنْشَط بتسکین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عطشان وامرأة عطشانة وعطشَی ، والجمیع 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عَطِش یَعْطَش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عاطِشٌ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مواقیت الظِّمْء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مَعطَش ، وقد یکون المعطش مصدراً لعطش یعطش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عطّشت الإبلَ إذا زدت فی ظِمئها وحبستَها عن الماء یومَ وِردِها ، فإن لم تبالغ فی ذلک قلت أعطشتها والمُعَطَّش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عن الماء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عَطِشٌ وعَطُشٌ ، أی قلیل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رجل عَطشانُ نطشان ، وقومٌ عَطاشَی وعُطاشَی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أعطشَ فلان وإنّه لمُعْطِشٌ ، إذا عطشت إبلُه وهو لا یرید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مِعطاشٌ وامرأةٌ مِعطاش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ش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ش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ش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46" w:name="__RefHeading___Toc6569421_3381743652"/>
      <w:bookmarkStart w:id="347" w:name="_Toc127"/>
      <w:bookmarkEnd w:id="346"/>
      <w:r>
        <w:rPr>
          <w:rtl w:val="true"/>
        </w:rPr>
        <w:t xml:space="preserve">باب العین والشین مع الذال </w:t>
      </w:r>
      <w:r>
        <w:rPr>
          <w:rtl w:val="true"/>
        </w:rPr>
        <w:t>[</w:t>
      </w:r>
      <w:r>
        <w:rPr>
          <w:rtl w:val="true"/>
        </w:rPr>
        <w:t>ع ش ذ</w:t>
      </w:r>
      <w:r>
        <w:rPr>
          <w:rtl w:val="true"/>
        </w:rPr>
        <w:t>]</w:t>
      </w:r>
      <w:bookmarkEnd w:id="347"/>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منه الشَّعوذة والشَّعوذیّ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کلام أهل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الشعوذة فخِفَّة فی الید وأُخَذٌ کالسِّحر ، یُرَی الشیء بغیر ما هو علیه أصله فی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والشَّعوذیّ </w:t>
      </w:r>
      <w:bookmarkStart w:id="348" w:name="pg17043_186361"/>
    </w:p>
    <w:p>
      <w:pPr>
        <w:pStyle w:val="BookText"/>
        <w:rPr/>
      </w:pPr>
      <w:bookmarkEnd w:id="348"/>
      <w:r>
        <w:rPr>
          <w:rFonts w:ascii="IRNazanin" w:hAnsi="IRNazanin" w:eastAsia="IRNazanin"/>
          <w:color w:val="111111"/>
          <w:sz w:val="28"/>
          <w:sz w:val="28"/>
          <w:szCs w:val="28"/>
          <w:rtl w:val="true"/>
          <w:lang w:bidi="fa-IR"/>
        </w:rPr>
        <w:t>اشتقاقه منه ، لسرعته ، وهو الرَّسول للأمراء علی البرید</w:t>
      </w:r>
      <w:r>
        <w:rPr>
          <w:rFonts w:eastAsia="IRNazanin" w:cs="IRNazanin"/>
          <w:color w:val="111111"/>
          <w:sz w:val="28"/>
          <w:szCs w:val="28"/>
          <w:rtl w:val="true"/>
          <w:lang w:bidi="fa-IR"/>
        </w:rPr>
        <w:t>.</w:t>
      </w:r>
    </w:p>
    <w:p>
      <w:pPr>
        <w:pStyle w:val="Heading5"/>
        <w:numPr>
          <w:ilvl w:val="4"/>
          <w:numId w:val="1"/>
        </w:numPr>
        <w:rPr/>
      </w:pPr>
      <w:bookmarkStart w:id="349" w:name="__RefHeading___Toc6569423_3381743652"/>
      <w:bookmarkStart w:id="350" w:name="_Toc128"/>
      <w:bookmarkEnd w:id="349"/>
      <w:r>
        <w:rPr>
          <w:rtl w:val="true"/>
        </w:rPr>
        <w:t>باب العین والشین مع الثاء</w:t>
      </w:r>
      <w:bookmarkEnd w:id="350"/>
    </w:p>
    <w:p>
      <w:pPr>
        <w:pStyle w:val="BookText"/>
        <w:rPr/>
      </w:pPr>
      <w:r>
        <w:rPr>
          <w:rFonts w:ascii="Amiri" w:hAnsi="Amiri" w:eastAsia="Amiri" w:cs="Amiri"/>
          <w:color w:val="111111"/>
          <w:sz w:val="28"/>
          <w:sz w:val="28"/>
          <w:szCs w:val="28"/>
          <w:rtl w:val="true"/>
          <w:lang w:bidi="ar-SA"/>
        </w:rPr>
        <w:t xml:space="preserve">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عمر أنه سأل زیداً عن الجَدِّ والإخوة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شَعِّثْ ما کنت مُشعِّثاً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التشعیث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تشعَّثه الدهر ، أی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وتشعّثَ مالَه ، إذا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وشَعِثْتُ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الله شَعَثه ، أی جمع ما تفرَّق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شَعَث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رجل أشعث وشَعِثٌ وشَعْثَانُ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شعِث یشعَث شَعَثاً وشُعوثة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وشعّثته أنا تشعیثاً ، وهو المغبَرّ الرأس المنتَتِفُ الشعر الحافُّ الذی لم یَدَّهن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والتنکّث ، کما یتشعّث رأس المسواک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الإله به شعثاً ورمَّ به</w:t>
      </w:r>
    </w:p>
    <w:p>
      <w:pPr>
        <w:pStyle w:val="BookText"/>
        <w:rPr/>
      </w:pPr>
      <w:r>
        <w:rPr>
          <w:rFonts w:ascii="Amiri" w:hAnsi="Amiri" w:eastAsia="Amiri" w:cs="Amiri"/>
          <w:color w:val="111111"/>
          <w:sz w:val="28"/>
          <w:sz w:val="28"/>
          <w:szCs w:val="28"/>
          <w:rtl w:val="true"/>
          <w:lang w:bidi="ar-SA"/>
        </w:rPr>
        <w:t>أمورَ أمّتهِ والأمر منتشرُ</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بمستبقٍ أخاً لا تَلُمُّه</w:t>
      </w:r>
    </w:p>
    <w:p>
      <w:pPr>
        <w:pStyle w:val="BookText"/>
        <w:rPr/>
      </w:pPr>
      <w:r>
        <w:rPr>
          <w:rFonts w:ascii="Amiri" w:hAnsi="Amiri" w:eastAsia="Amiri" w:cs="Amiri"/>
          <w:color w:val="111111"/>
          <w:sz w:val="28"/>
          <w:sz w:val="28"/>
          <w:szCs w:val="28"/>
          <w:rtl w:val="true"/>
          <w:lang w:bidi="ar-SA"/>
        </w:rPr>
        <w:t>علی شَعَثٍ أیُّ الرجالِ المهذَّبُ</w:t>
      </w:r>
    </w:p>
    <w:p>
      <w:pPr>
        <w:pStyle w:val="BookText"/>
        <w:rPr/>
      </w:pPr>
      <w:r>
        <w:rPr>
          <w:rFonts w:ascii="Amiri" w:hAnsi="Amiri" w:eastAsia="Amiri" w:cs="Amiri"/>
          <w:color w:val="111111"/>
          <w:sz w:val="28"/>
          <w:sz w:val="28"/>
          <w:szCs w:val="28"/>
          <w:rtl w:val="true"/>
          <w:lang w:bidi="ar-SA"/>
        </w:rPr>
        <w:t xml:space="preserve">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الوتد ، سمِّی أشعثَ لتشعُّث رأسه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وأشعث عاری الضَّرتین مُشَجَّج</w:t>
      </w:r>
    </w:p>
    <w:p>
      <w:pPr>
        <w:pStyle w:val="BookText"/>
        <w:rPr/>
      </w:pPr>
      <w:r>
        <w:rPr>
          <w:rFonts w:ascii="Amiri" w:hAnsi="Amiri" w:eastAsia="Amiri" w:cs="Amiri"/>
          <w:color w:val="111111"/>
          <w:sz w:val="28"/>
          <w:sz w:val="28"/>
          <w:szCs w:val="28"/>
          <w:rtl w:val="true"/>
          <w:lang w:bidi="ar-SA"/>
        </w:rPr>
        <w:t>بأیدی السَّبایا لا أری مثله جَبرا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والمشعَّث فی الضَّرب الخفیف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صار فی آخره مکان فاعلن مفعولن کقول سلامة بن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ریقتَها إذا نبَّهتَها</w:t>
      </w:r>
    </w:p>
    <w:p>
      <w:pPr>
        <w:pStyle w:val="BookText"/>
        <w:rPr/>
      </w:pPr>
      <w:r>
        <w:rPr>
          <w:rFonts w:ascii="Amiri" w:hAnsi="Amiri" w:eastAsia="Amiri" w:cs="Amiri"/>
          <w:color w:val="111111"/>
          <w:sz w:val="28"/>
          <w:sz w:val="28"/>
          <w:szCs w:val="28"/>
          <w:rtl w:val="true"/>
          <w:lang w:bidi="ar-SA"/>
        </w:rPr>
        <w:t>صهباءُ عَتَّقَها لشَرْبٍ ساقی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الله شَعَثکم وجَمَع شَعْبکم ، ولمّ الله شَعَثَ أمة محمد صلی‌الله‌علیه‌وسلم ، أی جمع کلمتَهم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للبُهمی إذا یَبِس 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مُذْ أوجفَتْ فی کلِّ ظاهرةٍ</w:t>
      </w:r>
    </w:p>
    <w:p>
      <w:pPr>
        <w:pStyle w:val="BookText"/>
        <w:rPr/>
      </w:pPr>
      <w:r>
        <w:rPr>
          <w:rFonts w:ascii="Amiri" w:hAnsi="Amiri" w:eastAsia="Amiri" w:cs="Amiri"/>
          <w:color w:val="111111"/>
          <w:sz w:val="28"/>
          <w:sz w:val="28"/>
          <w:szCs w:val="28"/>
          <w:rtl w:val="true"/>
          <w:lang w:bidi="ar-SA"/>
        </w:rPr>
        <w:t>بالأشعث الفردِ إلّا وهو مهمومُ</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أساء ذو الرمّة فی هذا البیت ، وإدخال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قبیح ، کأنه کره له إدخال تحقیق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ذو الرمّة ما ذهبَ إلیه ، إنما أراد لم یَزَلْ من مکانٍ إلی مکان یستقری المراتعَ إلّا وهو مهموم ، لأنّه رأی المراعی قد 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لیس بتحقیق ، إنما هو کلام مجحودٌ فحقَّقه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Heading5"/>
        <w:numPr>
          <w:ilvl w:val="4"/>
          <w:numId w:val="1"/>
        </w:numPr>
        <w:rPr/>
      </w:pPr>
      <w:bookmarkStart w:id="351" w:name="__RefHeading___Toc6569425_3381743652"/>
      <w:bookmarkStart w:id="352" w:name="_Toc129"/>
      <w:bookmarkEnd w:id="351"/>
      <w:r>
        <w:rPr>
          <w:rtl w:val="true"/>
        </w:rPr>
        <w:t xml:space="preserve">باب العین والشین مع الراء </w:t>
      </w:r>
      <w:r>
        <w:rPr>
          <w:rtl w:val="true"/>
        </w:rPr>
        <w:t>[</w:t>
      </w:r>
      <w:r>
        <w:rPr>
          <w:rtl w:val="true"/>
        </w:rPr>
        <w:t>ع ش ر</w:t>
      </w:r>
      <w:r>
        <w:rPr>
          <w:rtl w:val="true"/>
        </w:rPr>
        <w:t>]</w:t>
      </w:r>
      <w:bookmarkEnd w:id="352"/>
    </w:p>
    <w:p>
      <w:pPr>
        <w:pStyle w:val="BookText"/>
        <w:rPr/>
      </w:pPr>
      <w:r>
        <w:rPr>
          <w:rFonts w:ascii="IRNazanin" w:hAnsi="IRNazanin" w:eastAsia="IRNazanin"/>
          <w:color w:val="111111"/>
          <w:sz w:val="28"/>
          <w:sz w:val="28"/>
          <w:szCs w:val="28"/>
          <w:rtl w:val="true"/>
          <w:lang w:bidi="fa-IR"/>
        </w:rPr>
        <w:t xml:space="preserve">عشر ، عرش ، شرع ، رعش ،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عدد المؤنّث ، والعشرة عدد المذکّر ، فإذا جاوزت العشرة أنَّثت المذکر وذکَّرتَ المؤنث ، تقول عشر نسوة وعشرة رجال ، فإذا جاوزْت العشر فإنّ ابن السکیت حکَی عن الفراء تقول فی المذکر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یسکِّن العین فیقول أَحَدَ عْشَر ، وکذلک یسکّنها إلی تسعةَ عشَر ، إلّا اثنی عشر فإنَ </w:t>
      </w:r>
    </w:p>
    <w:p>
      <w:pPr>
        <w:pStyle w:val="BookText"/>
        <w:rPr/>
      </w:pPr>
      <w:r>
        <w:rPr>
          <w:rFonts w:ascii="Amiri" w:hAnsi="Amiri" w:eastAsia="Amiri" w:cs="Amiri"/>
          <w:color w:val="111111"/>
          <w:sz w:val="28"/>
          <w:sz w:val="28"/>
          <w:szCs w:val="28"/>
          <w:rtl w:val="true"/>
          <w:lang w:bidi="ar-SA"/>
        </w:rPr>
        <w:t>العین منه لا تسکّن لسکون الألف والیاء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والعدد منصوبٌ ما بین أحدَ عشرَ إلی تسعةَ عشرَ فی النصب والرفع والخفض ، إلَّا اثنی عشر فإن اثنَیْ واثنتی یعربان لأنهما علی هجاءین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نُصب أحد عشر وأخواتها لأنَّ الأصل أحدٌ وعَشَرة ، فأسقطت الواو وصیِّرا جمیعاً اسماً واحداً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جاری بیتَ بیتَ ، ولقیتُه کِفَّةَ کِفَّة ، والأصل بیتٌ لبیتٍ ، وکِفَّةٌ لِکفَّة ، فصُیِّرتا اسماً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المؤنث إحدی عَشَرة ، ومن العرب من یکسر الشین فیقول عَشِرة ، ومنهم من یسکّن الشین فیقول إحدی عَشْرة ، وکذلک اثنتی عَشَرة ، واثنتی عَشِرة واثنتی عَشْرة ، وثِنتیْ عَشَرة وعَشِرة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الهاء من النیِّف فیما بین ثلاث عشرة إلی تسع عشرة من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جُزتَ إلی العشرین استوی المذکّر والمؤنّث فقلت عشرون رجلاً وعشرون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الواحد والثانی والثالث إلی العاشر فی المذکر ، وفی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الواحدة والثانیة والثالثة والعاشرة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عاشر عَشَرةٍ وهی عاشِرةُ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فیهنَّ مذکر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عاشرة عَشَرةٍ ، غلَّبتَ المذکر علی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 عشرَ ، أی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ثلاثَ عشرةَ لا غیر بالرفع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عَشَرَ وهو ثالثَ عشرَ ، یا هذا ، بالرفع والنصب ، وکذلک إلی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هو ثالثُ ثلاثةَ عشرَ ، فألقیتُ الثلاثةَ وترکتُ ثالثَ علی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هو ثالثُ ثلاثةَ عَشَر ، فلما أسقطت الثلاثةَ ألزمْتُ إعرابَها الأوّلَ لیُعلَم أنّ هاهنا شیئاً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ثالثةُ عَشْرة وهی 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المؤنث مثل تفسیر المذکر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الحادی عَشرَ وهو الثانی عشر والثالث عَشَرَ إلی العشرین ، مفتوح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الحادیةَ عشرةَ والثانیةَ عشرةَ إلی العشرین ، تدخل الهاء فیها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فی العدد الألف واللام فأدخِلْهُما فی العدد کلِّه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الأحدَ عَشَرَ الألفَ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والبصریون یدخلون الألفَ واللام فی أوّله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الأحد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عاشرَهم ، وکنت عاشرَ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وعشرت القومَ وعَشَرتُ أموالهم ، إذا أخذتَ منهم العُشْر ، وبه سمِّی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العشَرة ، وهو العَشِیر والمِعشار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عُشَار عُشَارَ ، ومعشر مَعشر ، أی عشرة عشرة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أُحاد أُحاد ، وثُناء ثُناءَ ، ومَثنی مَثنی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الإبل 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وإبلٌ عواشر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الماء عِشراً ، وکذلک الثوامن </w:t>
      </w:r>
    </w:p>
    <w:p>
      <w:pPr>
        <w:pStyle w:val="BookText"/>
        <w:rPr/>
      </w:pPr>
      <w:r>
        <w:rPr>
          <w:rFonts w:ascii="IRNazanin" w:hAnsi="IRNazanin" w:eastAsia="IRNazanin"/>
          <w:color w:val="111111"/>
          <w:sz w:val="28"/>
          <w:sz w:val="28"/>
          <w:szCs w:val="28"/>
          <w:rtl w:val="true"/>
          <w:lang w:bidi="fa-IR"/>
        </w:rPr>
        <w:t>والسوابع والخوامس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الإبل کلَّ یوم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رِفْهاً ، فإن وردَتْ یوماً ویوماً لا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غِبّاً ، فإذا ارتفعتْ عن الغِبِّ فالظِّمْء الرِّبع ، ولیس فی الورد ثِلثٌ ، ثم الخِمس إلی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زادت فلیس لها تسمیةُ وِردٍ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ترِدُ عشراً وغِبّاً وعِشْراً ورِبعاً إلی العشرین ، فیقال حینئذٍ ظِمؤها عِشرانِ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جاوزَت العشرین فهی جوازیء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علی العشرة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رِفهاً بعد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وعشّرتُ الشیءَ تعشیراً ، إذا کان تسعةً فزدت واحداً حتّی تَمَ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وعَشَرْتُ ، 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واحداً من عشرة فصار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فالعشور نُقصان والتعشیر زیادة وتمام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العشرین؟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عِشْر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فالعِشْر کم یکون؟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فعشرون لیس بتمام إنَّما هو عِشْران ویومان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العِشْر الثالث یومانِ جمعتَه بالعشرین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یستوعب الجزء الثالث؟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ألا تری قول أبی حنیفة إذا طلقَّها تطلیقتین وعُشر تطلیقة فإنه یجعلها ثلاثاً ، وإنما من الطلقة الثالثة فیه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فالعشرون هذا قیاسُه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العِشْرُ التطلیقة ، لأنّ بعض التطلیقة تطلیقة تامّة ، ولا یکون بعض العِشْر عِشراً کاملاً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تَری أنّه لو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 تطلیقة أو جزءاً من مائة تطلیقةٍ کان تطلیقة تامّة ، ولا یکون نصف العِشر وثلث العِشْر عِشراً کاملاً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عاشُوراء هو الیوم العاشر من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فی أمثلة الأسماء اسماً علی فاعولاء إلّا أحرفاً قلیلة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 والسّاروراءُ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السّرّاء ، والدَّالولاءُ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الخابوراءُ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أنه قال فی صوم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سَلِمْتُ إلی قابل لأصومنَّ الیوم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رعَت الإبل عشراً ، وإنما هی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ابن عباسٍ وجوهٌ من التأویلات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کره موافقةَ الیهود لأنَّهم یصومون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عیینة عن عُبید الله بن أبی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التاسع والعاشر ولا تشبَّهوا بالیهود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ما قال إسماعیل بن یحیی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التاسع هو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تأوّلَ فیه عِشر الورد أنّها تسعة أیام ، وهو الذی حکاه اللیث عن الخلیل ، ولیس ببعیدٍ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الشدید النَّهیق الذی لا یزال یوالی بین عشرِ ترجیعات فی نهیقِهِ ، ونهیقُه یقال له التعشیر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عشّر یعشّر تعشیراً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الْعِشارُ عُطِّلَتْ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لُقَّحُ </w:t>
      </w:r>
    </w:p>
    <w:p>
      <w:pPr>
        <w:pStyle w:val="BookText"/>
        <w:rPr/>
      </w:pPr>
      <w:r>
        <w:rPr>
          <w:rFonts w:ascii="IRNazanin" w:hAnsi="IRNazanin" w:eastAsia="IRNazanin"/>
          <w:color w:val="111111"/>
          <w:sz w:val="28"/>
          <w:sz w:val="28"/>
          <w:szCs w:val="28"/>
          <w:rtl w:val="true"/>
          <w:lang w:bidi="fa-IR"/>
        </w:rPr>
        <w:t>الإبل ، عطّلَها أهلُها لاشتغالهم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العِشار النُّوقُ التی فی بطونها أولادُها إذا أتت علیها عشرة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ما تکون الإبل وأنْفَسُها عند أهلها إذا کانت عِشاراً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الناقةُ فی حملها عشرةَ أشهرٍ فهی عُشَراء ، ثم لا یزال ذلک اسمَها حتَّی تَضَعَ وبعدما تضعُ لا یزایلُها ؛ وجمعها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فهی عائذٌ وجمعُها 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یسمُّونها عِشاراً بعد ما تضع ما فی بطونها ، للزومِ الاسمِ لها بعد الوضع ، کما یسمُّونها لِقاحاً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عَشَّرَتْ فهی عُشَرَاء ، والعدد عُشَرَاوات ، والجمیع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یقع اسمُ العِشار علی النُّوق التی نُتِج بعضُها وبعضها مَقاریب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إنّکنَّ أکثر أهل النار ، لأنکنَّ تُکْثِرنَ اللَّعنَ وتَکفُرنَ العشیر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بالعشیر الزَّوج ، سمِّی عشیراً لأنَّه یعاشِرها وتُعاشِره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الْمَوْلی وَلَبِئْسَ الْعَشِیرُ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لبئس المعاشر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العباس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المَعْشَر والنَّفَر والقوم والرّهط ، هؤلاء معناهم الجمع ؛ لا واحدَ لهم من لفظهم ، للرجال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والعشیرة أیضاً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أیضاً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العشیرة تکون للقبیلة ولمن هو أقربُ إلیه من العشیرة ، ولمن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العشیرة العامّة ؛ مثل بنی تمیم وبنی عمرو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جماعةٍ أمرُهم واحد ، نحو معشر المسلمین ومعشر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التعشیر من عواشر المصحف ، وهی لفظةٌ مولَّدة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بُرمةٌ أعشار ، أی متکسِّرة ، ومنه قول امریء القیس فی عشیقتِهِ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ذَرفت عیناکِ إلا لتضربی</w:t>
      </w:r>
    </w:p>
    <w:p>
      <w:pPr>
        <w:pStyle w:val="BookText"/>
        <w:rPr/>
      </w:pPr>
      <w:r>
        <w:rPr>
          <w:rFonts w:ascii="Amiri" w:hAnsi="Amiri" w:eastAsia="Amiri" w:cs="Amiri"/>
          <w:color w:val="111111"/>
          <w:sz w:val="28"/>
          <w:sz w:val="28"/>
          <w:szCs w:val="28"/>
          <w:rtl w:val="true"/>
          <w:lang w:bidi="ar-SA"/>
        </w:rPr>
        <w:t>بسهمیکِ فی أعشار قلبٍ مقتَّلِ</w:t>
      </w:r>
    </w:p>
    <w:p>
      <w:pPr>
        <w:pStyle w:val="BookText"/>
        <w:rPr/>
      </w:pPr>
      <w:r>
        <w:rPr>
          <w:rFonts w:ascii="IRNazanin" w:hAnsi="IRNazanin" w:eastAsia="IRNazanin"/>
          <w:color w:val="111111"/>
          <w:sz w:val="28"/>
          <w:sz w:val="28"/>
          <w:szCs w:val="28"/>
          <w:rtl w:val="true"/>
          <w:lang w:bidi="fa-IR"/>
        </w:rPr>
        <w:t xml:space="preserve">وفیه قولٌ آخر أعجَبُ إلیَّ من هذا القول ، قال أبو العباس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سهْمَی قِداح المیسر ، وهما المعلَّی والرَّقیب ، فللمعَلّی سبعة أنصباء ، وللرقیب ثلاثة ، فإذا فاز الرجلُ بهما غَلب علی جزور المیسِر کلِّها فلا یطمع غیرُه 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أنها ضربت بسهامها علی قلبِهِ فخرجَ لها السَّهمانِ ، فغلبتْه علی قلبِه کلِّه وفتنتْه فملکتْه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أراد بسهمیها عینیها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المنذریّ عن أبی الهیثم فی تفسیر هذا البیت بنحوٍ مما فسَّره أبو العباس ، إلا أنّه جعل اسمَ السَّهم الذی له ثلاثة أنصباء الضَّریبَ ، وجعله ثعلبٌ 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فی باب المیسر للِّحیانی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بعض العرب یسمِّیه </w:t>
      </w:r>
    </w:p>
    <w:p>
      <w:pPr>
        <w:pStyle w:val="BookText"/>
        <w:rPr/>
      </w:pPr>
      <w:r>
        <w:rPr>
          <w:rFonts w:ascii="IRNazanin" w:hAnsi="IRNazanin" w:eastAsia="IRNazanin"/>
          <w:color w:val="111111"/>
          <w:sz w:val="28"/>
          <w:sz w:val="28"/>
          <w:szCs w:val="28"/>
          <w:rtl w:val="true"/>
          <w:lang w:bidi="fa-IR"/>
        </w:rPr>
        <w:t>الرقیب ، وبعضهم یسمیه الضَّریب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فی هذا البیت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عشَّرت القَدَح تعشیراً ، إذا کسَّرتَه فصیّرته أعشاراً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وعَشر الحبُّ قلبَه ، إذا أضناه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وأعشَرْنا منذ لم نلتق ، أی أتی علینا عشر لیال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لبید یصف مَرتعاً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هَمَلٍ عشائرُه علی أولادها</w:t>
      </w:r>
    </w:p>
    <w:p>
      <w:pPr>
        <w:pStyle w:val="BookText"/>
        <w:rPr/>
      </w:pPr>
      <w:r>
        <w:rPr>
          <w:rFonts w:ascii="Amiri" w:hAnsi="Amiri" w:eastAsia="Amiri" w:cs="Amiri"/>
          <w:color w:val="111111"/>
          <w:sz w:val="28"/>
          <w:sz w:val="28"/>
          <w:szCs w:val="28"/>
          <w:rtl w:val="true"/>
          <w:lang w:bidi="ar-SA"/>
        </w:rPr>
        <w:t>من راشحٍ متقوِّب وفَطِیمِ</w:t>
      </w:r>
    </w:p>
    <w:p>
      <w:pPr>
        <w:pStyle w:val="BookText"/>
        <w:rPr/>
      </w:pPr>
      <w:r>
        <w:rPr>
          <w:rFonts w:ascii="IRNazanin" w:hAnsi="IRNazanin" w:eastAsia="IRNazanin"/>
          <w:color w:val="111111"/>
          <w:sz w:val="28"/>
          <w:sz w:val="28"/>
          <w:szCs w:val="28"/>
          <w:rtl w:val="true"/>
          <w:lang w:bidi="fa-IR"/>
        </w:rPr>
        <w:t xml:space="preserve">فإنّ شمراً روی لأبی عمرو الشیبانیّ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 الحدیثات العهد بالنتاج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العشائر فی بیت لبیدٍ بهذا المعنی جمع عِشارٍ ، وعشائرُ هو جمع الجمع ، کما یقال جمالٌ وجمائلُ ، وحبال وحبائل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ذهبَ القومُ عُشارَیاتٍ وعُسَارَیاتٍ ، إذا ذهبوا أیَادی سَبا متفرِّقین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العُشارَیات عُشارَی ، مثل حُباری وحُبارَیات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کلِّ شیء ، قومٌ عُشارة وعشارات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حاتم طیء یذکر طیّئاً وتفرُّقَهم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عُشاراتٍ بکلِّ مکانِ</w:t>
      </w:r>
    </w:p>
    <w:p>
      <w:pPr>
        <w:pStyle w:val="BookText"/>
        <w:rPr/>
      </w:pPr>
      <w:r>
        <w:rPr>
          <w:rFonts w:ascii="Amiri" w:hAnsi="Amiri" w:eastAsia="Amiri" w:cs="Amiri"/>
          <w:color w:val="111111"/>
          <w:sz w:val="28"/>
          <w:sz w:val="28"/>
          <w:szCs w:val="28"/>
          <w:rtl w:val="true"/>
          <w:lang w:bidi="ar-SA"/>
        </w:rPr>
        <w:t xml:space="preserve">وروی عن ابن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أعْشَر ، أی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لی ثقةٌ أعتمده ، ولم أسمعه لغیره ، ولعله رجل أعسَر ، ولا أحقُّ واحداً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العَشِیر أعشراء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أعشراء الرِّزق فی التجارة ، وجزءٌ منها فی السابِیاء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تسعة أعشار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والعَشیر والعُشر واحد ، مثل الثَّمین والثُّمن ، والسَّدیس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والعَشیر فی حساب مساحة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القَفِیز ، والقفیز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الجریب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 أعرابیاً ذکر ناقةً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لمِعشارٌ مِشْکار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غزیرةٌ لیلةَ تُنتَج ، ومشکار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تغزر فی أوَّل نبت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العُشیرة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بالصَّمَّان معروف ، نسب إلی عُشَرة نابتة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 من کبار الشَّجر ، وله صمغٌ حلو یقال له سُکّر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بالدهناء ، وقیل وهو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سفیانُ الثوری عن عَمّار الدُّهْنی عن مسلمٍ البَطِین عن سعید بن جبیر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الکرسِیُّ موضع القدمین ، والعَرْش لا یُقْدر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مجلس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ابن الأعرابی إرسالاً ولم 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الثَّوری متصل صحیح</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والعرش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المَلِک ، یدلُّک علی ذلک سریر ملکة سبأ ، سماه </w:t>
      </w:r>
    </w:p>
    <w:p>
      <w:pPr>
        <w:pStyle w:val="BookText"/>
        <w:rPr/>
      </w:pPr>
      <w:r>
        <w:rPr>
          <w:rFonts w:ascii="Amiri" w:hAnsi="Amiri" w:eastAsia="Amiri" w:cs="Amiri"/>
          <w:color w:val="111111"/>
          <w:sz w:val="28"/>
          <w:sz w:val="28"/>
          <w:szCs w:val="28"/>
          <w:rtl w:val="true"/>
          <w:lang w:bidi="ar-SA"/>
        </w:rPr>
        <w:t xml:space="preserve">الله جلّ وعزّ عرشاً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وَجَدْتُ امْرَأَةً تَمْلِکُهُمْ وَأُوتِیَتْ مِنْ کُلِّ شَیْءٍ وَلَها عَرْشٌ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فی کلام العرب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البیت ، وجمعه عروش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خاوِیَةٌ عَلی عُرُوشِها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أرکانها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سقوفها ، أراد أنَّ حیطانها قائمةٌ وقد تهدَّمت سقوفُها فصارت فی قرارها ، وانقعرت الحیطان من قواعدها فتساقطت علی السقوف المتهدِّمة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الخاویة والمنقعرة واحد ، یدلُّک علی ذلک قولُ الله عزوجل فی قصة قوم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أَعْجازُ نَخْلٍ خاوِیَةٍ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فی موضع آخر یذکر هلاکهم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فمعنی الخاویة والمنقعر فی الآیتین واحد ، وهی المنقلعة من أصولها حتَّی خَوَی مَنبِتها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انقعرت الشجرةُ ، إذا انقلعت ، وانقعر البیت ، إذا انقلعَ من أصله فانهدم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فی خراب المنازل من أبلغ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 الله جلّ وعزّ فی موضع آخر من کتابه ما دلَّ علی ما ذکرته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 فَخَرَّ عَلَیْهِمُ السَّقْفُ مِنْ فَوْقِهِمْ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قلع أبنیتَهم من أساسها ، وهی القواعد ، فتساقطت سقوفُها وعَلتها القواعد وحیطانُها وهم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قیل للمنقعر خاوٍ لأنَّ الحائط إذا انقلعَ من أُسِّه خَوَی مکانُه ، أی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خاویة ، أی 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خاویة عن عروشها لتهدُّمها ، جعل علی بمعنی عن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اکتالوا عنهم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فوق البئر یقوم علیه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 یومٍ عَرشُها مَقیلی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 یقال ثُلَ عرشُه ، أی زالَ مُلکه وعزُّه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تدارکتما الأحلافَ قد ثُلّ عرشُها</w:t>
      </w:r>
    </w:p>
    <w:p>
      <w:pPr>
        <w:pStyle w:val="BookText"/>
        <w:rPr/>
      </w:pPr>
      <w:r>
        <w:rPr>
          <w:rFonts w:ascii="Amiri" w:hAnsi="Amiri" w:eastAsia="Amiri" w:cs="Amiri"/>
          <w:color w:val="111111"/>
          <w:sz w:val="28"/>
          <w:sz w:val="28"/>
          <w:szCs w:val="28"/>
          <w:rtl w:val="true"/>
          <w:lang w:bidi="ar-SA"/>
        </w:rPr>
        <w:t>وذِبْیانَ إذْ زَلَّت بأقدامها النعلُ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العرب تسمِّی المَظَالَّ التی تُسوَّی من جرید النَّخل ویُطرَح فوقَها الثُّمامُ عُروشاً ، والواحد منها عریشٌ ، ثم یُجمَع عُرُشاً ، ثم عروشاً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ابن عمر أنّه کان یقطع التلبیةَ إذا نظرَ إلی عروش مکّة ، یعنی بیوت أهل الحاجة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سعدٍ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مع رسول الله صلی‌الله‌علیه‌وسلم وفلانٌ کافرٌ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وهو مقیمٌ بعروش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بیوتها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للحظیرة التی تسوَّی للماشیة تُکنُّها من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تُمنع الغنم أن ترتع ؛ وقد أعرشتها ، إذا منعتَها أن ترتع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یُمحَی به المَحلُ وإعراشُ الرُّمُمْ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اعرَوّشْتُ الدّابةَ ، واعترشته ، </w:t>
      </w:r>
    </w:p>
    <w:p>
      <w:pPr>
        <w:pStyle w:val="BookText"/>
        <w:rPr/>
      </w:pPr>
      <w:r>
        <w:rPr>
          <w:rFonts w:ascii="Amiri" w:hAnsi="Amiri" w:eastAsia="Amiri" w:cs="Amiri"/>
          <w:color w:val="111111"/>
          <w:sz w:val="28"/>
          <w:sz w:val="28"/>
          <w:szCs w:val="28"/>
          <w:rtl w:val="true"/>
          <w:lang w:bidi="ar-SA"/>
        </w:rPr>
        <w:t>وتعَرْوشته ، إذا رکبته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معروشة ، وهی التی تُطوَی قدرَ قامةٍ من أسفلها بالحجارة ثم یُطوَی سائرها بالخشب وحدَه فذلک الخشبُ هو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منه عرشت البئر أعْرِشُها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کلُّها بالحجارة فهی مطوّیةٌ ولیست بمعروشة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الساقی فوق العروش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لمِثَابات العروش بقیةٌ</w:t>
      </w:r>
    </w:p>
    <w:p>
      <w:pPr>
        <w:pStyle w:val="BookText"/>
        <w:rPr/>
      </w:pPr>
      <w:r>
        <w:rPr>
          <w:rFonts w:ascii="Amiri" w:hAnsi="Amiri" w:eastAsia="Amiri" w:cs="Amiri"/>
          <w:color w:val="111111"/>
          <w:sz w:val="28"/>
          <w:sz w:val="28"/>
          <w:szCs w:val="28"/>
          <w:rtl w:val="true"/>
          <w:lang w:bidi="ar-SA"/>
        </w:rPr>
        <w:t>إذا استُلّ من تحت العروش الدعائمُ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السَّریر للملک والعرش والعریش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أمره ، فإذا زال قِوام أمره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لرسول الله صلی‌الله‌علیه‌وسلم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نَبنی لک عریشاً تتظلَّل به؟</w:t>
      </w:r>
    </w:p>
    <w:p>
      <w:pPr>
        <w:pStyle w:val="BookText"/>
        <w:rPr/>
      </w:pPr>
      <w:r>
        <w:rPr>
          <w:rFonts w:ascii="Amiri" w:hAnsi="Amiri" w:eastAsia="Amiri" w:cs="Amiri"/>
          <w:color w:val="111111"/>
          <w:sz w:val="28"/>
          <w:sz w:val="28"/>
          <w:szCs w:val="28"/>
          <w:rtl w:val="true"/>
          <w:lang w:bidi="ar-SA"/>
        </w:rPr>
        <w:t>ویقال عرّشت الکرْمَ تعریشاً ، إذا عطَفت العیدَان التی تُرسَل علیها قُضبان الکرم ، والواحد عرش والجمیع عروش ، ویقال عریشٌ وجمعه عُرُش</w:t>
      </w:r>
    </w:p>
    <w:p>
      <w:pPr>
        <w:pStyle w:val="BookText"/>
        <w:rPr/>
      </w:pPr>
      <w:r>
        <w:rPr>
          <w:rFonts w:ascii="IRNazanin" w:hAnsi="IRNazanin" w:eastAsia="IRNazanin"/>
          <w:color w:val="111111"/>
          <w:sz w:val="28"/>
          <w:sz w:val="28"/>
          <w:szCs w:val="28"/>
          <w:rtl w:val="true"/>
          <w:lang w:bidi="fa-IR"/>
        </w:rPr>
        <w:t xml:space="preserve">والعریش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الهودج یُتَّخذ للمرأة تقعد فیه علی بعیرها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أطْرَ الصَّناعَینِ العریشَ القَعضا</w:t>
      </w:r>
    </w:p>
    <w:p>
      <w:pPr>
        <w:pStyle w:val="BookText"/>
        <w:rPr/>
      </w:pPr>
      <w:r>
        <w:rPr>
          <w:rFonts w:ascii="Amiri" w:hAnsi="Amiri" w:eastAsia="Amiri" w:cs="Amiri"/>
          <w:color w:val="111111"/>
          <w:sz w:val="28"/>
          <w:sz w:val="28"/>
          <w:szCs w:val="28"/>
          <w:rtl w:val="true"/>
          <w:lang w:bidi="ar-SA"/>
        </w:rPr>
        <w:t>ویقال عرّش الحمارُ بِعانته تعریشاً ، وذلک إذا حَمَل علی عانته فرفع رأسَه شاخساً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حیثُ عرَّش القبائلا</w:t>
      </w:r>
    </w:p>
    <w:p>
      <w:pPr>
        <w:pStyle w:val="BookText"/>
        <w:rPr/>
      </w:pPr>
      <w:r>
        <w:rPr>
          <w:rFonts w:ascii="Amiri" w:hAnsi="Amiri" w:eastAsia="Amiri" w:cs="Amiri"/>
          <w:color w:val="111111"/>
          <w:sz w:val="28"/>
          <w:sz w:val="28"/>
          <w:szCs w:val="28"/>
          <w:rtl w:val="true"/>
          <w:lang w:bidi="ar-SA"/>
        </w:rPr>
        <w:t>من الصَّبیبین وحِنواً ناصلا</w:t>
      </w:r>
    </w:p>
    <w:p>
      <w:pPr>
        <w:pStyle w:val="BookText"/>
        <w:rPr/>
      </w:pPr>
      <w:r>
        <w:rPr>
          <w:rFonts w:ascii="IRNazanin" w:hAnsi="IRNazanin" w:eastAsia="IRNazanin"/>
          <w:color w:val="111111"/>
          <w:sz w:val="28"/>
          <w:sz w:val="28"/>
          <w:szCs w:val="28"/>
          <w:rtl w:val="true"/>
          <w:lang w:bidi="fa-IR"/>
        </w:rPr>
        <w:t>وللعُنق عُرشان بینهما القفا ، وفیهما الأخدعان ، وهما لحمتان مستطیلتان عَدَاء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یغوث تحجل الطیر حوله</w:t>
      </w:r>
    </w:p>
    <w:p>
      <w:pPr>
        <w:pStyle w:val="BookText"/>
        <w:rPr/>
      </w:pPr>
      <w:r>
        <w:rPr>
          <w:rFonts w:ascii="Amiri" w:hAnsi="Amiri" w:eastAsia="Amiri" w:cs="Amiri"/>
          <w:color w:val="111111"/>
          <w:sz w:val="28"/>
          <w:sz w:val="28"/>
          <w:szCs w:val="28"/>
          <w:rtl w:val="true"/>
          <w:lang w:bidi="ar-SA"/>
        </w:rPr>
        <w:t>وقد هذّ عُرشیه الحسَام المذکَّرُ</w:t>
      </w:r>
    </w:p>
    <w:p>
      <w:pPr>
        <w:pStyle w:val="BookText"/>
        <w:rPr/>
      </w:pPr>
      <w:r>
        <w:rPr>
          <w:rFonts w:ascii="IRNazanin" w:hAnsi="IRNazanin" w:eastAsia="IRNazanin"/>
          <w:color w:val="111111"/>
          <w:sz w:val="28"/>
          <w:sz w:val="28"/>
          <w:szCs w:val="28"/>
          <w:rtl w:val="true"/>
          <w:lang w:bidi="fa-IR"/>
        </w:rPr>
        <w:t xml:space="preserve">والعرش فی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الحِمارِ والإصبع من ظهر القدم ، والجمع الأعراش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القدم العَرش وباطنه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عن العِلباوَین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والأُذنان تسمَّیان عُرشین لمجاورتهما العُرشین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أراد فلانٌ أن یُقرَّ بحقّی فنفثَ فلانٌ فی عُرشیه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سارّه فی أذنیه فقد دنا من عُرشیه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نبتَت رواکیبُ أربعٌ أو خمسٌ علی جذع النَّخلة فهی العَرِیش ، قال ذلک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الثریَّا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قریبٌ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اعترشَ العنبُ العریش اعتراشاً ، إذا علَاه ، وقد عَرشوهُ عَرشاً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وبعیرٌ معروش الجنبین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عظیمهُما ، کما تُعرش البئر إذا طویتْ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تعرَّشنا ببلاد کذا ، أی ثبتنا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وتَعَرَّشَ فلانٌ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فلانٌ وعَرِسَ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العُرشان من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شعر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 وبَهِتَ مثل عَرِشَ وعَرِسَ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للکلب إذا </w:t>
      </w:r>
    </w:p>
    <w:p>
      <w:pPr>
        <w:pStyle w:val="BookText"/>
        <w:rPr/>
      </w:pPr>
      <w:r>
        <w:rPr>
          <w:rFonts w:ascii="Amiri" w:hAnsi="Amiri" w:eastAsia="Amiri" w:cs="Amiri"/>
          <w:color w:val="111111"/>
          <w:sz w:val="28"/>
          <w:sz w:val="28"/>
          <w:szCs w:val="28"/>
          <w:rtl w:val="true"/>
          <w:lang w:bidi="ar-SA"/>
        </w:rPr>
        <w:t xml:space="preserve">خَرِق فلم یدنُ للصَّید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وعَرِسَ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عامّةً لا یرون الصّفا والمروةَ من الشعائر ، ولا یطوفون بینهما ، فأنزل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لا تستحلُّوا تَرکَ ذلک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واحدها شعیرة ، وهی ما أُشعرَ لیُهدَی إلی بیت الله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یُعنَی بها جمیع متعبَّدات الله التی أشعرَها الله ، أی جعلها أعلاماً لنا ، وهی کلُّ ما کان من موقفٍ أو مسعًی أو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قیل شعائر الله لکلِّ عَلَمٍ مما تُعُبِّد به لأنَّ قولهم شَعَرت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 فلهذا سمِّیت الأعلام التی هی متعبَّداتُ الله 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إشعار الهَدْی فإنّ أبا عبیدٍ روی عن الأصمعی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الهَدْی هو أن یُطعَن فی أسنمتها فی أحد الجانبین بمبضعٍ أو نحوه بقدر ما یسیل الدم ، وهو الذی کان أبو حنیفة یکرهه ، وزعَمَ أنّه مُثْلة وسنّة النبی صلی‌الله‌علیه‌وسلم أولی بالاتِّباع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أری مشاعر الحجّ إلّا من هذا لأنَّها علاماتٌ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 جبریل أتی النبی صلی‌الله‌علیه‌وسلم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أمَّتَک أن یرفعوا أصواتَهم بالتلبیة فإنَّها من شِعار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شِعار العَساکر ، إنّما یَسِمُون لها علامة ینصبونها لیعرف بها الرجل رُفقَتَه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 شعار أصحاب النبی صلی‌الله‌علیه‌وسلم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عمر بن الخطاب أنَّ رجلاً رمی الجمرةَ فأصاب صَلَعَتَه بحجرِ فسال الدم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خلیفة ، وهو اسم رجلٍ ، فقال رجل من بنی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لیُقتَلَنَّ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فقُتِل فی تلک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فیهم عِیافةٌ وزَجْر ، وتشاءم هذا اللِّهبی بِقول أُشعِرَ أمیرُ المؤمنین فقال لیقتلن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مُراد الرجل أنه أُعلِمَ بسیلان الدمِ علیه من الشُّجّة ، کما یُشعَر الهدی ، وذهب به اللِّهبیُّ إلی القتل ؛ لأنّ العرب کانت تقول للملوک إذا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یقولون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المُشعَرة ألفُ بعیر ، یریدون دیة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الرجل أُشعِر أمیر المؤمنین جعله اللِّهبیُّ قتلاً فیما توجَّه له من علم العیافة ، وإن کان مُراد الرجل أنه دُمِّیَ کما یدمَّی الهدیُ إذا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بإسنادٍ له عن بعضهم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سَلَبَ إلّا لمن أشعَرَ عِلْجاً ، فأمّا من لم یُشعِرْ فلا سَلَبَ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لمن أشعرَ عِلجاً ، أی طعنه حتّی دخَل السنانُ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الإدماء بطعن أو رمی أو وَجْءٍ بحدیدة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علیها ولمّا یبلغا کلَّ جهدها</w:t>
      </w:r>
    </w:p>
    <w:p>
      <w:pPr>
        <w:pStyle w:val="BookText"/>
        <w:rPr/>
      </w:pPr>
      <w:r>
        <w:rPr>
          <w:rFonts w:ascii="Amiri" w:hAnsi="Amiri" w:eastAsia="Amiri" w:cs="Amiri"/>
          <w:color w:val="111111"/>
          <w:sz w:val="28"/>
          <w:sz w:val="28"/>
          <w:szCs w:val="28"/>
          <w:rtl w:val="true"/>
          <w:lang w:bidi="ar-SA"/>
        </w:rPr>
        <w:t>وقد أشعرَاها فی أظل ومَدْمَعِ</w:t>
      </w:r>
    </w:p>
    <w:p>
      <w:pPr>
        <w:pStyle w:val="BookText"/>
        <w:rPr/>
      </w:pPr>
      <w:r>
        <w:rPr>
          <w:rFonts w:ascii="IRNazanin" w:hAnsi="IRNazanin" w:eastAsia="IRNazanin"/>
          <w:color w:val="111111"/>
          <w:sz w:val="28"/>
          <w:sz w:val="28"/>
          <w:szCs w:val="28"/>
          <w:rtl w:val="true"/>
          <w:lang w:bidi="fa-IR"/>
        </w:rPr>
        <w:t xml:space="preserve">أشعراها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أدمیاها وطعناها 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للمُهْر والنُّشَّابُ یُشعره</w:t>
      </w:r>
    </w:p>
    <w:p>
      <w:pPr>
        <w:pStyle w:val="BookText"/>
        <w:rPr/>
      </w:pPr>
      <w:r>
        <w:rPr>
          <w:rFonts w:ascii="Amiri" w:hAnsi="Amiri" w:eastAsia="Amiri" w:cs="Amiri"/>
          <w:color w:val="111111"/>
          <w:sz w:val="28"/>
          <w:sz w:val="28"/>
          <w:szCs w:val="28"/>
          <w:rtl w:val="true"/>
          <w:lang w:bidi="ar-SA"/>
        </w:rPr>
        <w:t>لا تَجزعَنَّ فشرُّ الشَّیمة الجزُع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إشعار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التَّجُوبیُ </w:t>
      </w:r>
    </w:p>
    <w:p>
      <w:pPr>
        <w:pStyle w:val="BookText"/>
        <w:rPr/>
      </w:pPr>
      <w:r>
        <w:rPr>
          <w:rFonts w:ascii="Amiri" w:hAnsi="Amiri" w:eastAsia="Amiri" w:cs="Amiri"/>
          <w:color w:val="111111"/>
          <w:sz w:val="28"/>
          <w:sz w:val="28"/>
          <w:szCs w:val="28"/>
          <w:rtl w:val="true"/>
          <w:lang w:bidi="ar-SA"/>
        </w:rPr>
        <w:t>علی عُثمان فأشعره مِشقَصاً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نقتِّلهم جیلاً فجِیلاً تراهُمُ</w:t>
      </w:r>
    </w:p>
    <w:p>
      <w:pPr>
        <w:pStyle w:val="BookText"/>
        <w:rPr/>
      </w:pPr>
      <w:r>
        <w:rPr>
          <w:rFonts w:ascii="Amiri" w:hAnsi="Amiri" w:eastAsia="Amiri" w:cs="Amiri"/>
          <w:color w:val="111111"/>
          <w:sz w:val="28"/>
          <w:sz w:val="28"/>
          <w:szCs w:val="28"/>
          <w:rtl w:val="true"/>
          <w:lang w:bidi="ar-SA"/>
        </w:rPr>
        <w:t>شعائر قُربان بها یُتقرَّبُ</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مُزدلِفة ، وهی جَمْع ، تسمَّی بهما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المتعبِّد من متعبّداته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النبی صلی‌الله‌علیه‌وسلم لغَسَلةِ ابنته حین طرحَ إلیهنَّ حَقوَه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أشعِرْنَها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اجعلْنَه شِعارها الذی یلی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الشِّعار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فوقه ، وجمعه 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استشعرتَ من الثِّیاب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شعاراً لأنّه یلی شعَر الجسد دون ما سواه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ینادِی به القومُ فی الحروب لیعرفَ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حیثُ وارَی الأدیمُ الشِّعارا</w:t>
      </w:r>
    </w:p>
    <w:p>
      <w:pPr>
        <w:pStyle w:val="BookText"/>
        <w:rPr/>
      </w:pPr>
      <w:r>
        <w:rPr>
          <w:rFonts w:ascii="IRNazanin" w:hAnsi="IRNazanin" w:eastAsia="IRNazanin"/>
          <w:color w:val="111111"/>
          <w:sz w:val="28"/>
          <w:sz w:val="28"/>
          <w:szCs w:val="28"/>
          <w:rtl w:val="true"/>
          <w:lang w:bidi="fa-IR"/>
        </w:rPr>
        <w:t>أراد فی حیث وارَی الشعار الأدیم ، فقلَبه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صلی‌الله‌علیه‌وسلم 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الشِّعار وغیرکم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أنَّهم أخصُّ أصحابه ، کما سمّاهم عیبتَه وکَرِشَه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وقطار غادیة بغیر شعارِ</w:t>
      </w:r>
    </w:p>
    <w:p>
      <w:pPr>
        <w:pStyle w:val="BookText"/>
        <w:rPr/>
      </w:pPr>
      <w:r>
        <w:rPr>
          <w:rFonts w:ascii="IRNazanin" w:hAnsi="IRNazanin" w:eastAsia="IRNazanin"/>
          <w:color w:val="111111"/>
          <w:sz w:val="28"/>
          <w:sz w:val="28"/>
          <w:szCs w:val="28"/>
          <w:rtl w:val="true"/>
          <w:lang w:bidi="fa-IR"/>
        </w:rPr>
        <w:t xml:space="preserve">الغادیة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التی تجیء غدوة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شجرٍ فی لینٍ ووَطاء من الأرض یحلُّه الناس ، نحو الدَّهناء وما أشبهها ، یستدفئون بها فی الشتاء ، ویستظلُّون بها فی القیظ ، فهو الشِّعار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أرضٌ ذاتُ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تعدَّی الجانبَ الوحشی یأدو</w:t>
      </w:r>
    </w:p>
    <w:p>
      <w:pPr>
        <w:pStyle w:val="BookText"/>
        <w:rPr/>
      </w:pPr>
      <w:r>
        <w:rPr>
          <w:rFonts w:ascii="Amiri" w:hAnsi="Amiri" w:eastAsia="Amiri" w:cs="Amiri"/>
          <w:color w:val="111111"/>
          <w:sz w:val="28"/>
          <w:sz w:val="28"/>
          <w:szCs w:val="28"/>
          <w:rtl w:val="true"/>
          <w:lang w:bidi="ar-SA"/>
        </w:rPr>
        <w:t>مَدِبَّ السَّیل واجتنبَ الشِّعارا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 شمر بخطِّه شِعار بکسر الشین ، وهکذا رواه أبو حاتم عن الأصمعی بکسر الشین مثل شعار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السکیت فرواه عن أبی عمرو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 فی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الصیداویّ عن الریاشیّ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 کله مکسور إلّا شَعار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وشَعار ، فی کثرة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ورملة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النَّصِیَّ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شمر عن ابن الأعرابی وأبی عمرو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القومُ ، إذا تداعَوا بالشِّعار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الذبیانی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مستشعِرین قد الفَوْا فی دیارهم</w:t>
      </w:r>
    </w:p>
    <w:p>
      <w:pPr>
        <w:pStyle w:val="BookText"/>
        <w:rPr/>
      </w:pPr>
      <w:r>
        <w:rPr>
          <w:rFonts w:ascii="Amiri" w:hAnsi="Amiri" w:eastAsia="Amiri" w:cs="Amiri"/>
          <w:color w:val="111111"/>
          <w:sz w:val="28"/>
          <w:sz w:val="28"/>
          <w:szCs w:val="28"/>
          <w:rtl w:val="true"/>
          <w:lang w:bidi="ar-SA"/>
        </w:rPr>
        <w:t>دُعاء سُوعٍ ودُعْمیٍّ وأیوبِ</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غزاهم هؤلاء فتداعَوْا بینهم فی بیوتهم بشِعارهم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شَعیرة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یلسَع الحمار فیدور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لکذا ، أی 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 إذا ملک عبیداً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التی تُهدَی ، وجمعها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الحجّ ، أی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المَنْسَک من مَناسک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بصوفٍ ولا وبَر ، والوَاحدة شَعَرة ، ویُجمع علی الشعور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أشعَرُ شَعْرانیٌ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رجلٌ رأَی الشعرة ، إذا رأی الشَّیبَ فی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استدار بالحافر من منتهی الجلد حیثُ ینبت الشُّعَیرات حوالَی الحافر ، وجمعه الأشاعر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عن نُصیر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لناحیتَی فرج المرأة الأَسْکَتانِ ، ولطرفیهما الشُّفْران ، وللذی یلیهما الأشعران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خفِّ البعیر حیث ینقطع ، وأشعر الحافرِ مثله ، وأشعر الحیاءِ حیث ینقطع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یخرج بین ظِلفی الشاة کأنّه ثؤلول تُکوَی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بکذا أشعُر ، أی فطِنتُ له وعلمته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ولیت 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یُشعِرک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القریض المحدود بعلامات لا یُجاوزها ، وقائله شاعرٌ لأنه یَشعُر ما لا یشعُر غیره ، أی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شَعَرتُ لفلانٍ ، أی قلتُ له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p>
    <w:p>
      <w:pPr>
        <w:pStyle w:val="BookText"/>
        <w:rPr/>
      </w:pPr>
      <w:r>
        <w:rPr>
          <w:rFonts w:ascii="Amiri" w:hAnsi="Amiri" w:eastAsia="Amiri" w:cs="Amiri"/>
          <w:color w:val="111111"/>
          <w:sz w:val="28"/>
          <w:sz w:val="28"/>
          <w:szCs w:val="28"/>
          <w:rtl w:val="true"/>
          <w:lang w:bidi="ar-SA"/>
        </w:rPr>
        <w:t>شَعَرت لکم لما تبیَّنتُ فضلکم</w:t>
      </w:r>
    </w:p>
    <w:p>
      <w:pPr>
        <w:pStyle w:val="BookText"/>
        <w:rPr/>
      </w:pPr>
      <w:r>
        <w:rPr>
          <w:rFonts w:ascii="Amiri" w:hAnsi="Amiri" w:eastAsia="Amiri" w:cs="Amiri"/>
          <w:color w:val="111111"/>
          <w:sz w:val="28"/>
          <w:sz w:val="28"/>
          <w:szCs w:val="28"/>
          <w:rtl w:val="true"/>
          <w:lang w:bidi="ar-SA"/>
        </w:rPr>
        <w:t>علی غیرکم ما سائر الناس یَشْعُر</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الشِّعر شَعَر فلان ، وشعُر یشعُر شَعراً وشِعراً ، وهو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وشعرت بفلانٍ شِعرة وشِعراً ومشعورة ومشعوراً وشِعْرَی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ما شعرت لفلان ، حکاه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لیتَ شعری لفلانٍ ما صنَعَ ، ولیتَ شِعری عن فلان ما صنع ، ولیتَ شعری فلاناً 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بیت أبی طالب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مُسافرَ بنَ أبی عم</w:t>
      </w:r>
    </w:p>
    <w:p>
      <w:pPr>
        <w:pStyle w:val="BookText"/>
        <w:rPr/>
      </w:pPr>
      <w:r>
        <w:rPr>
          <w:rFonts w:ascii="Amiri" w:hAnsi="Amiri" w:eastAsia="Amiri" w:cs="Amiri"/>
          <w:color w:val="111111"/>
          <w:sz w:val="28"/>
          <w:sz w:val="28"/>
          <w:szCs w:val="28"/>
          <w:rtl w:val="true"/>
          <w:lang w:bidi="ar-SA"/>
        </w:rPr>
        <w:t>رٍو ولیتٌ یقولُها المحزونُ</w:t>
      </w:r>
    </w:p>
    <w:p>
      <w:pPr>
        <w:pStyle w:val="BookText"/>
        <w:rPr/>
      </w:pPr>
      <w:r>
        <w:rPr>
          <w:rFonts w:ascii="Amiri" w:hAnsi="Amiri" w:eastAsia="Amiri" w:cs="Amiri"/>
          <w:color w:val="111111"/>
          <w:sz w:val="28"/>
          <w:sz w:val="28"/>
          <w:szCs w:val="28"/>
          <w:rtl w:val="true"/>
          <w:lang w:bidi="ar-SA"/>
        </w:rPr>
        <w:t xml:space="preserve">وأنشد فی لیت شعری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لیت شعری عن فلانٍ ما صنَع</w:t>
      </w:r>
    </w:p>
    <w:p>
      <w:pPr>
        <w:pStyle w:val="BookText"/>
        <w:rPr/>
      </w:pPr>
      <w:r>
        <w:rPr>
          <w:rFonts w:ascii="IRNazanin" w:hAnsi="IRNazanin" w:eastAsia="IRNazanin"/>
          <w:color w:val="111111"/>
          <w:sz w:val="28"/>
          <w:sz w:val="28"/>
          <w:szCs w:val="28"/>
          <w:rtl w:val="true"/>
          <w:lang w:bidi="fa-IR"/>
        </w:rPr>
        <w:t>وعن أبی زید وکم کان اضطجع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عنکم حنیفا</w:t>
      </w:r>
    </w:p>
    <w:p>
      <w:pPr>
        <w:pStyle w:val="BookText"/>
        <w:rPr/>
      </w:pPr>
      <w:r>
        <w:rPr>
          <w:rFonts w:ascii="IRNazanin" w:hAnsi="IRNazanin" w:eastAsia="IRNazanin"/>
          <w:color w:val="111111"/>
          <w:sz w:val="28"/>
          <w:sz w:val="28"/>
          <w:szCs w:val="28"/>
          <w:rtl w:val="true"/>
          <w:lang w:bidi="fa-IR"/>
        </w:rPr>
        <w:t>وقد جَدَعنا منکم الأنوفا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الحبوب ، الواحدة شعیرة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 ، واحدُها شُعرور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رُوی ، أنّه أهدی لرسول الله صلی‌الله‌علیه‌وسلم شعاریر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 لا یُفردُ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یقال لَعبْنا الشَّعاریر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فاکهة ، جمعُه وواحده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والشَّعِیرة فی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تُتَّخذ علی خِلْقة الشَّعِیرة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الشُّعیراء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رَبُ الشِّعْری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نیِّر یقال له المِرزَم ، وهما شِعریَانِ أحدهما تسمَّی الغُمیصاء ، والأخری یقال لها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عبَدَ الشِّعری العَبورَ طائفةٌ من العرب فی الجالیة وقالوا إنها عَبَرت السماء عَرْضاً ، ولم یَعْبُرها عَرْضاً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رَبُ الشِّعْری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الشِّعری التی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الأخری الغُمَیصاء لأنَّ العرب قالت فی أحادیثها إنها بکت علی إثْر العَبور حتَّی غَمِصَتْ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الرِّمث أخضر یضرب إلی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علی عانة الرَّجُل ورَکَب المرأة وعلی ما وراءهما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تیسٌ أشعرُ وعَنْزة شعراء ، وقد شَعِر یَشعَر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ما کثُر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زیادٍ عن تصغیر الشُّعور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أُشَیعار ، رجع إلی 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أشعارهم وأبشارهم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استشعرت الشِّعار وأشعَرْتُه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أُشعِرتُ بفلانٍ ، أی أُطلِعت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وأشعَرتُ به ، أی أطْلَعْتُ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خشیةَ الله ، أی اجعله شعارَ قلبک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الخُفَّ والقَلَنْسُوَةَ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وشعَّرته وشَعَرته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مُشعَر ومَشعور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أشعَرَ لفلانٍ ما عمِله ، وأشعَرَ فلاناً ما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المنذریّ عن أبی طالب عن أبیه عن الفراء یقال الشّماطیط والعَبادِید والشّعاریر والأبابیل ، کل هذا لا یُفْرَد 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شعالیلَ مِثل شعاریر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بقِردَحْمةٍ ، أی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أُشعِر الجنینُ فی بطن الأمّ ، إذا نبت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ابن السکیت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جنینٍ مُشعَرٍ فی الغِرسِ</w:t>
      </w:r>
    </w:p>
    <w:p>
      <w:pPr>
        <w:pStyle w:val="BookText"/>
        <w:rPr/>
      </w:pPr>
      <w:r>
        <w:rPr>
          <w:rFonts w:ascii="Amiri" w:hAnsi="Amiri" w:eastAsia="Amiri" w:cs="Amiri"/>
          <w:color w:val="111111"/>
          <w:sz w:val="28"/>
          <w:sz w:val="28"/>
          <w:szCs w:val="28"/>
          <w:rtl w:val="true"/>
          <w:lang w:bidi="ar-SA"/>
        </w:rPr>
        <w:t>واستشعر فلانٌ الخوفَ ، إذا أضمرَه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فلانٌ جُبَّتَه ، إذا بطّنها بالشّعَر ، وکذلک أشعَرَ مِیثَرةَ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شِعارٍ ، أی ذاتُ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ذو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جبلٌ یقال له شَعْران ، سمِّی به لکثرة شجرِه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 الأعالی شابک حولها</w:t>
      </w:r>
    </w:p>
    <w:p>
      <w:pPr>
        <w:pStyle w:val="BookText"/>
        <w:rPr/>
      </w:pPr>
      <w:r>
        <w:rPr>
          <w:rFonts w:ascii="Amiri" w:hAnsi="Amiri" w:eastAsia="Amiri" w:cs="Amiri"/>
          <w:color w:val="111111"/>
          <w:sz w:val="28"/>
          <w:sz w:val="28"/>
          <w:szCs w:val="28"/>
          <w:rtl w:val="true"/>
          <w:lang w:bidi="ar-SA"/>
        </w:rPr>
        <w:t>شَعْرَانُ مبیضٌّ ذری هامها</w:t>
      </w:r>
    </w:p>
    <w:p>
      <w:pPr>
        <w:pStyle w:val="BookText"/>
        <w:rPr/>
      </w:pPr>
      <w:r>
        <w:rPr>
          <w:rFonts w:ascii="IRNazanin" w:hAnsi="IRNazanin" w:eastAsia="IRNazanin"/>
          <w:color w:val="111111"/>
          <w:sz w:val="28"/>
          <w:sz w:val="28"/>
          <w:szCs w:val="28"/>
          <w:rtl w:val="true"/>
          <w:lang w:bidi="fa-IR"/>
        </w:rPr>
        <w:t xml:space="preserve">أراد شَمٌ أعالیها ، فحذف الهاء وأدخل الألفَ واللام ، کما 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حُجْنُ المخالبِ لا یَغْتاله الشِّبَعُ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حُجن مخالبه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فیه خَمَر وأشجار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p>
    <w:p>
      <w:pPr>
        <w:pStyle w:val="BookText"/>
        <w:rPr/>
      </w:pPr>
      <w:r>
        <w:rPr>
          <w:rFonts w:ascii="Amiri" w:hAnsi="Amiri" w:eastAsia="Amiri" w:cs="Amiri"/>
          <w:color w:val="111111"/>
          <w:sz w:val="28"/>
          <w:sz w:val="28"/>
          <w:szCs w:val="28"/>
          <w:rtl w:val="true"/>
          <w:lang w:bidi="ar-SA"/>
        </w:rPr>
        <w:t xml:space="preserve">یصف ثوراً وحشیاً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یلوح إذا أفضی ویُخفِی بریقه</w:t>
      </w:r>
    </w:p>
    <w:p>
      <w:pPr>
        <w:pStyle w:val="BookText"/>
        <w:rPr/>
      </w:pPr>
      <w:r>
        <w:rPr>
          <w:rFonts w:ascii="Amiri" w:hAnsi="Amiri" w:eastAsia="Amiri" w:cs="Amiri"/>
          <w:color w:val="111111"/>
          <w:sz w:val="28"/>
          <w:sz w:val="28"/>
          <w:szCs w:val="28"/>
          <w:rtl w:val="true"/>
          <w:lang w:bidi="ar-SA"/>
        </w:rPr>
        <w:t>إذا ما أجنّتْه غُیوبُ المشاعرِ</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شَعْراء تُنقِضُ بالبِهامِ</w:t>
      </w:r>
    </w:p>
    <w:p>
      <w:pPr>
        <w:pStyle w:val="BookText"/>
        <w:rPr/>
      </w:pPr>
      <w:r>
        <w:rPr>
          <w:rFonts w:ascii="Amiri" w:hAnsi="Amiri" w:eastAsia="Amiri" w:cs="Amiri"/>
          <w:color w:val="111111"/>
          <w:sz w:val="28"/>
          <w:sz w:val="28"/>
          <w:szCs w:val="28"/>
          <w:rtl w:val="true"/>
          <w:lang w:bidi="ar-SA"/>
        </w:rPr>
        <w:t>فإنّه أرادَ بالشّعراء خصیةً کثیرة الشعَر النابت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بالبهام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أُدرةً فیها إذا فُشّتْ خرجَ لها صَوتٌ کصوت المُنْقِض بالبَهْم إذا 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شاعَرْتُ فلانةَ ، إذا ضاجعتَها فی ثوبٍ واحدٍ فکنتَ لها شِعاراً وکانت لک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الشَّعِرة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ینبُت الشّعر بین ظِلفَیْها فتَدمَی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الرقبة ، شبِّه بالأسد وإن لم یکن ثَمَ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زیاد بن أبیه یقال له أشعَرُ بَرْکاً ، أی أنّه کثیر شعر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العرب ، منهم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ویُجْمَعون الأشعرِینَ بتخفیف یا النسبة کما یقال قوم یمانون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أخذتْ فلاناً رِعشةٌ عِند الحَرْب ضعفاً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لرَعِشٌ إلی القتال وإلی المعروف ، أی سریع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والمُرعَشِینَ بالقنا المقوَّمِ</w:t>
      </w:r>
    </w:p>
    <w:p>
      <w:pPr>
        <w:pStyle w:val="BookText"/>
        <w:rPr/>
      </w:pPr>
      <w:r>
        <w:rPr>
          <w:rFonts w:ascii="IRNazanin" w:hAnsi="IRNazanin" w:eastAsia="IRNazanin"/>
          <w:color w:val="111111"/>
          <w:sz w:val="28"/>
          <w:sz w:val="28"/>
          <w:szCs w:val="28"/>
          <w:rtl w:val="true"/>
          <w:lang w:bidi="fa-IR"/>
        </w:rPr>
        <w:t>کأنما أرعشوهم ، أی أعجلوهم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الدابّة رعشاء لانتفاضها من شهامتها ونشاطها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للجبان رِعشیش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ارتعشَتْ یدُه ، إذا ارتعدت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وارتعشَ رأسُ الشَّیخ ، إذا رجَفَ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والرَّعشاء من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 والظلیمُ رَعِشٌ ، وهو علی تقدیر فَعِلٍ ، بدلاً من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الناقة الرَّعْشاء ، والجمل أرعَش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الرَّعْشَنُ ، والرَّعشَنة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رعشاءَ وناجٍ رَعْشَنِ</w:t>
      </w:r>
    </w:p>
    <w:p>
      <w:pPr>
        <w:pStyle w:val="BookText"/>
        <w:rPr/>
      </w:pPr>
      <w:r>
        <w:rPr>
          <w:rFonts w:ascii="Amiri" w:hAnsi="Amiri" w:eastAsia="Amiri" w:cs="Amiri"/>
          <w:color w:val="111111"/>
          <w:sz w:val="28"/>
          <w:sz w:val="28"/>
          <w:szCs w:val="28"/>
          <w:rtl w:val="true"/>
          <w:lang w:bidi="ar-SA"/>
        </w:rPr>
        <w:t>والنون زائدة فی الرَّعْشَنِ کما زادوها فی الصَّیدَن ، وهو الأصید من الملوک ، وکما قالوا للمرأة الخلَّابة خَلْبَن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الرَّعْشَنُ بناءٌ رباعیٌّ علی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رِعشة تعتری الإنسانَ من داءٍ یصیبُه لا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الشِّرعة فی الدین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 وقیل الشِّرعة والمنهاج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والطَّریق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 ولکنَّ اللفظَ إذا اختَلف أُتی به بألفاظٍ تؤکد بها القصَّة والأمر ، کما 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أقوَی وأقفَرَ بعد أمِّ الهیثَمِ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فمعنی أقوی وأقفَرَ واحد یدلُّ علی الخَلْوة ، إلّا أنّ اللَّفظین أوکدُ فی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معناها ابتداء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ومِلّة ومنهاج ، وکلُّ 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شَرِیعَةٍ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مِثال ومذْهب ، ومنه یقال شَرَع فلان فی کذا وکذا ، أی أخذَ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مَشارع الماء ، وهی الفُرَض التی تَشرع فیها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فیما روی عنه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أی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شَرَعُوا لَهُمْ مِنَ الدِّینِ ما لَمْ یَأْذَنْ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الرَّبَّانیّ ، وهو العالم العامل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فلانٌ إذا أظهرَ الحقَّ وقَمَعَ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شَرَعتُ الإهابَ ، إذا شققتَ ما بین الرِّجلین وسلختَه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فی الأمر شَرَعٌ ، أی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شَرَعَ بیَّنَ وأوضَحَ ، مأخوذ من شُرِع الإهابُ ، إذا شُقَّ ولم یُزقَّقْ ولم یُرجَّلْ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ضروبٌ من السَّلخ معروفة ، أوسعُها وأبیَنها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أوّلُ من أتی بِتحریم البنات والأخوات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أَوْحَیْنا إِلَیْکَ وَما وَصَّیْنا بِهِ إِبْراهِیمَ وَمُوسی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وشرع لکم ما أوحینا إلیک وما وصَّینا به الأنبیاء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والشِّرعة والشریعة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المَشْرعة التی یشرعُها الناس فیشربون منها ویستَقُون ، وربَّما شرَّعوها دوابَّهم حتی تشرعَها وتَشربَ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لا تُسمِّیها شریعةً حتّی یکون الماء عِدّاً لا انقطاعَ له ویکونَ ظاهراً مَعِیناً لا یُستَقی منه بالرِّشاء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من ماء السماء والأمطار فهو الکَرَع ، وقد أکرعوه إبلَهم فکرعتْ فیه ، وقد سقَوها بالکَرَع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إلی علیّ رضی‌الله‌عنه أمرُ رجلٍ سافرَ مع أصحابٍ له فلم یَرجع حین قَفَلوا إلی أهالیهم ، فاتَّهم أهلُه أصحابَه فرافعوهم إلی شُریح ، فسأل الأولیاءَ البیِّنةَ فعجَزوا عن إقامتها وأخبروا علیّاً بحکم شُریح ، فتمثّل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w:t>
      </w:r>
    </w:p>
    <w:p>
      <w:pPr>
        <w:pStyle w:val="BookText"/>
        <w:rPr/>
      </w:pPr>
      <w:r>
        <w:rPr>
          <w:rFonts w:ascii="Amiri" w:hAnsi="Amiri" w:eastAsia="Amiri" w:cs="Amiri"/>
          <w:color w:val="111111"/>
          <w:sz w:val="28"/>
          <w:sz w:val="28"/>
          <w:szCs w:val="28"/>
          <w:rtl w:val="true"/>
          <w:lang w:bidi="ar-SA"/>
        </w:rPr>
        <w:t>یا سعدُ لا تُروَی بهذاک الإبلْ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السَّقْی التشریع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بینهم وسألهم واحداً واحداً فاعترفوا بقتله فقتلَهم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أنّ الذی فعله شُریحٌ کان یسیراً هیِّناً ، وکان نَوْلُه أن یحتاط ویمتحِن بأیسر ما یُحتاط به فی الدماء ، کما أنّ أهونَ السَّقْی للإبل تشریعها الماءَ ، وهو أن یوردَ ربُّ الإبل إبلَه شریعةً لا یُحتاج مع ظهور مائها إلی نَزْعٍ بالعَلَق من البئر ولا جَبْی فی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الذی فعله شُریح من طلب البیّنة کان هیّناً ، فأتی الأهوَنَ وترکَ الأحوطَ ، کما أن أهون السَّقی التشریع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الواردةُ الشریعة ، إذا تناولت الماء بِفیها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سُمِّی ما شرَع الله للعبادِ شریعةً ، من الصلاة والصوم والنکاح والحجّ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أشرعنا الرماحَ نحوهم وشرعْناها فشَرعَتْ ، فهی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أفاجوا من رماح الخطِّ لمَّا</w:t>
      </w:r>
    </w:p>
    <w:p>
      <w:pPr>
        <w:pStyle w:val="BookText"/>
        <w:rPr/>
      </w:pPr>
      <w:r>
        <w:rPr>
          <w:rFonts w:ascii="IRNazanin" w:hAnsi="IRNazanin" w:eastAsia="IRNazanin"/>
          <w:color w:val="111111"/>
          <w:sz w:val="28"/>
          <w:sz w:val="28"/>
          <w:szCs w:val="28"/>
          <w:rtl w:val="true"/>
          <w:lang w:bidi="fa-IR"/>
        </w:rPr>
        <w:t>رأونا قد شرعناها نِهالا</w:t>
      </w:r>
    </w:p>
    <w:p>
      <w:pPr>
        <w:pStyle w:val="BookText"/>
        <w:rPr/>
      </w:pPr>
      <w:r>
        <w:rPr>
          <w:rFonts w:ascii="IRNazanin" w:hAnsi="IRNazanin" w:eastAsia="IRNazanin"/>
          <w:color w:val="111111"/>
          <w:sz w:val="28"/>
          <w:sz w:val="28"/>
          <w:szCs w:val="28"/>
          <w:rtl w:val="true"/>
          <w:lang w:bidi="fa-IR"/>
        </w:rPr>
        <w:t>وکذلک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غداةَ تعاورتْهم ثَمَّ بِیضٌ</w:t>
      </w:r>
    </w:p>
    <w:p>
      <w:pPr>
        <w:pStyle w:val="BookText"/>
        <w:rPr/>
      </w:pPr>
      <w:r>
        <w:rPr>
          <w:rFonts w:ascii="Amiri" w:hAnsi="Amiri" w:eastAsia="Amiri" w:cs="Amiri"/>
          <w:color w:val="111111"/>
          <w:sz w:val="28"/>
          <w:sz w:val="28"/>
          <w:szCs w:val="28"/>
          <w:rtl w:val="true"/>
          <w:lang w:bidi="ar-SA"/>
        </w:rPr>
        <w:t>شُرِعْن إلیه فی الرَّهَج المکِنِ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شرعت الماءَ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تُسدُّ به نوائبُ تعتریه</w:t>
      </w:r>
    </w:p>
    <w:p>
      <w:pPr>
        <w:pStyle w:val="BookText"/>
        <w:rPr/>
      </w:pPr>
      <w:r>
        <w:rPr>
          <w:rFonts w:ascii="Amiri" w:hAnsi="Amiri" w:eastAsia="Amiri" w:cs="Amiri"/>
          <w:color w:val="111111"/>
          <w:sz w:val="28"/>
          <w:sz w:val="28"/>
          <w:szCs w:val="28"/>
          <w:rtl w:val="true"/>
          <w:lang w:bidi="ar-SA"/>
        </w:rPr>
        <w:t>من الأیام کالنَّهَل الشُّروعِ</w:t>
      </w:r>
    </w:p>
    <w:p>
      <w:pPr>
        <w:pStyle w:val="BookText"/>
        <w:rPr/>
      </w:pPr>
      <w:r>
        <w:rPr>
          <w:rFonts w:ascii="IRNazanin" w:hAnsi="IRNazanin" w:eastAsia="IRNazanin"/>
          <w:color w:val="111111"/>
          <w:sz w:val="28"/>
          <w:sz w:val="28"/>
          <w:szCs w:val="28"/>
          <w:rtl w:val="true"/>
          <w:lang w:bidi="fa-IR"/>
        </w:rPr>
        <w:t xml:space="preserve">والشارع من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یشرع فیه الناس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هذا المعنی ذو شَرْع من الخلق یشرعون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شارعةٌ ، إذا کانت أبوابها شارعةً فی طریق 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الأوتار ، وهی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حَنَ بالشُّرعِ الدِّقاقِ الأناملُ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ازدهرت قَینةٌ بالشِّراع</w:t>
      </w:r>
    </w:p>
    <w:p>
      <w:pPr>
        <w:pStyle w:val="BookText"/>
        <w:rPr/>
      </w:pPr>
      <w:r>
        <w:rPr>
          <w:rFonts w:ascii="Amiri" w:hAnsi="Amiri" w:eastAsia="Amiri" w:cs="Amiri"/>
          <w:color w:val="111111"/>
          <w:sz w:val="28"/>
          <w:sz w:val="28"/>
          <w:szCs w:val="28"/>
          <w:rtl w:val="true"/>
          <w:lang w:bidi="ar-SA"/>
        </w:rPr>
        <w:t>لإسوارِها عَلَّ منها اصطباحا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الأوتار شِراعاً ما دامت مشدودة علی قوسٍ أو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کقوس الماسخیّ أرنَّ فیها</w:t>
      </w:r>
    </w:p>
    <w:p>
      <w:pPr>
        <w:pStyle w:val="BookText"/>
        <w:rPr/>
      </w:pPr>
      <w:r>
        <w:rPr>
          <w:rFonts w:ascii="Amiri" w:hAnsi="Amiri" w:eastAsia="Amiri" w:cs="Amiri"/>
          <w:color w:val="111111"/>
          <w:sz w:val="28"/>
          <w:sz w:val="28"/>
          <w:szCs w:val="28"/>
          <w:rtl w:val="true"/>
          <w:lang w:bidi="ar-SA"/>
        </w:rPr>
        <w:t>من الشِّرْعیّ مربوعٌ متینُ</w:t>
      </w:r>
    </w:p>
    <w:p>
      <w:pPr>
        <w:pStyle w:val="BookText"/>
        <w:rPr/>
      </w:pPr>
      <w:r>
        <w:rPr>
          <w:rFonts w:ascii="Amiri" w:hAnsi="Amiri" w:eastAsia="Amiri" w:cs="Amiri"/>
          <w:color w:val="111111"/>
          <w:sz w:val="28"/>
          <w:sz w:val="28"/>
          <w:szCs w:val="28"/>
          <w:rtl w:val="true"/>
          <w:lang w:bidi="ar-SA"/>
        </w:rPr>
        <w:t xml:space="preserve">والشِّراع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السفینة ، وهی جُلولُها وقلاعُها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البعیر عنقَه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الشِّراع أشرعة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هذا شِرعةُ ذاک ، أی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للخلیل یذمّ رجلاً</w:t>
      </w:r>
    </w:p>
    <w:p>
      <w:pPr>
        <w:pStyle w:val="BookText"/>
        <w:rPr/>
      </w:pPr>
      <w:r>
        <w:rPr>
          <w:rFonts w:ascii="Amiri" w:hAnsi="Amiri" w:eastAsia="Amiri" w:cs="Amiri"/>
          <w:color w:val="111111"/>
          <w:sz w:val="28"/>
          <w:sz w:val="28"/>
          <w:szCs w:val="28"/>
          <w:rtl w:val="true"/>
          <w:lang w:bidi="ar-SA"/>
        </w:rPr>
        <w:t>کفّاک لم تُخلقا للندی</w:t>
      </w:r>
    </w:p>
    <w:p>
      <w:pPr>
        <w:pStyle w:val="BookText"/>
        <w:rPr/>
      </w:pPr>
      <w:r>
        <w:rPr>
          <w:rFonts w:ascii="IRNazanin" w:hAnsi="IRNazanin" w:eastAsia="IRNazanin"/>
          <w:color w:val="111111"/>
          <w:sz w:val="28"/>
          <w:sz w:val="28"/>
          <w:szCs w:val="28"/>
          <w:rtl w:val="true"/>
          <w:lang w:bidi="fa-IR"/>
        </w:rPr>
        <w:t>ولم یک لؤمهما بدعَه</w:t>
      </w:r>
    </w:p>
    <w:p>
      <w:pPr>
        <w:pStyle w:val="BookText"/>
        <w:rPr/>
      </w:pPr>
      <w:r>
        <w:rPr>
          <w:rFonts w:ascii="Amiri" w:hAnsi="Amiri" w:eastAsia="Amiri" w:cs="Amiri"/>
          <w:color w:val="111111"/>
          <w:sz w:val="28"/>
          <w:sz w:val="28"/>
          <w:szCs w:val="28"/>
          <w:rtl w:val="true"/>
          <w:lang w:bidi="ar-SA"/>
        </w:rPr>
        <w:t>فکفٌّ عن الخیر مقبوضة</w:t>
      </w:r>
    </w:p>
    <w:p>
      <w:pPr>
        <w:pStyle w:val="BookText"/>
        <w:rPr/>
      </w:pPr>
      <w:r>
        <w:rPr>
          <w:rFonts w:ascii="Amiri" w:hAnsi="Amiri" w:eastAsia="Amiri" w:cs="Amiri"/>
          <w:color w:val="111111"/>
          <w:sz w:val="28"/>
          <w:sz w:val="28"/>
          <w:szCs w:val="28"/>
          <w:rtl w:val="true"/>
          <w:lang w:bidi="ar-SA"/>
        </w:rPr>
        <w:t>کما حُطَّ عن مائة سبعه</w:t>
      </w:r>
    </w:p>
    <w:p>
      <w:pPr>
        <w:pStyle w:val="BookText"/>
        <w:rPr/>
      </w:pPr>
      <w:r>
        <w:rPr>
          <w:rFonts w:ascii="IRNazanin" w:hAnsi="IRNazanin" w:eastAsia="IRNazanin"/>
          <w:color w:val="111111"/>
          <w:sz w:val="28"/>
          <w:sz w:val="28"/>
          <w:szCs w:val="28"/>
          <w:rtl w:val="true"/>
          <w:lang w:bidi="fa-IR"/>
        </w:rPr>
        <w:t>وأخری ثلاثة آلافها</w:t>
      </w:r>
    </w:p>
    <w:p>
      <w:pPr>
        <w:pStyle w:val="BookText"/>
        <w:rPr/>
      </w:pPr>
      <w:r>
        <w:rPr>
          <w:rFonts w:ascii="Amiri" w:hAnsi="Amiri" w:eastAsia="Amiri" w:cs="Amiri"/>
          <w:color w:val="111111"/>
          <w:sz w:val="28"/>
          <w:sz w:val="28"/>
          <w:szCs w:val="28"/>
          <w:rtl w:val="true"/>
          <w:lang w:bidi="ar-SA"/>
        </w:rPr>
        <w:t>وتِسعُ مئیها لها شِرعَه</w:t>
      </w:r>
    </w:p>
    <w:p>
      <w:pPr>
        <w:pStyle w:val="BookText"/>
        <w:rPr/>
      </w:pPr>
      <w:r>
        <w:rPr>
          <w:rFonts w:ascii="IRNazanin" w:hAnsi="IRNazanin" w:eastAsia="IRNazanin"/>
          <w:color w:val="111111"/>
          <w:sz w:val="28"/>
          <w:sz w:val="28"/>
          <w:szCs w:val="28"/>
          <w:rtl w:val="true"/>
          <w:lang w:bidi="fa-IR"/>
        </w:rPr>
        <w:t>أی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هذا الأمر شَرَعٌ واحد ، أی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جمع شارع ، أی یشرعون فیه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شَرعُک هذا ، أی 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شَرعُک ما بلَّغک المحَلَّا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من العَقَب یُجعَل شَرکاً یُصطاد به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آجنِ الماء محفوفاً بها الشِّرَعُ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 xml:space="preserve">: </w:t>
      </w:r>
      <w:bookmarkStart w:id="353" w:name="pg17043_186375"/>
    </w:p>
    <w:p>
      <w:pPr>
        <w:pStyle w:val="BookText"/>
        <w:rPr/>
      </w:pPr>
      <w:bookmarkEnd w:id="353"/>
      <w:r>
        <w:rPr>
          <w:rFonts w:ascii="Amiri" w:hAnsi="Amiri" w:eastAsia="Amiri" w:cs="Amiri"/>
          <w:color w:val="111111"/>
          <w:sz w:val="28"/>
          <w:sz w:val="28"/>
          <w:szCs w:val="28"/>
          <w:rtl w:val="true"/>
          <w:lang w:bidi="ar-SA"/>
        </w:rPr>
        <w:t>وإذا خبَرتَهُم خَبَرتَ سماحةً</w:t>
      </w:r>
    </w:p>
    <w:p>
      <w:pPr>
        <w:pStyle w:val="BookText"/>
        <w:rPr/>
      </w:pPr>
      <w:r>
        <w:rPr>
          <w:rFonts w:ascii="Amiri" w:hAnsi="Amiri" w:eastAsia="Amiri" w:cs="Amiri"/>
          <w:color w:val="111111"/>
          <w:sz w:val="28"/>
          <w:sz w:val="28"/>
          <w:szCs w:val="28"/>
          <w:rtl w:val="true"/>
          <w:lang w:bidi="ar-SA"/>
        </w:rPr>
        <w:t>وشَراعةً تحت الوشیجِ المُورَدِ</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الشُّراعیّة ، الناقة الطویلة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شُراعیّة الأعناق تلقی قلوصَها</w:t>
      </w:r>
    </w:p>
    <w:p>
      <w:pPr>
        <w:pStyle w:val="BookText"/>
        <w:rPr/>
      </w:pPr>
      <w:r>
        <w:rPr>
          <w:rFonts w:ascii="Amiri" w:hAnsi="Amiri" w:eastAsia="Amiri" w:cs="Amiri"/>
          <w:color w:val="111111"/>
          <w:sz w:val="28"/>
          <w:sz w:val="28"/>
          <w:szCs w:val="28"/>
          <w:rtl w:val="true"/>
          <w:lang w:bidi="ar-SA"/>
        </w:rPr>
        <w:t>قد استلأت فی مَسْک کوماءَ بادنِ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شُراعیّة ، أو شِراعیّة ، والکسر عندی أقرب ، شبّهت أعناقُها بِشراع السَّفینة لطولها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السِّنان الشُّراعیّ فهو منسوبٌ إلی رجلٍ کان یَعمل الأسنَّة فیما أخبرنی المنذریُّ عن ثعلب عن ابن الأعرابی وذکر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وأسمر عاتکٌ فیه سنانٌ</w:t>
      </w:r>
    </w:p>
    <w:p>
      <w:pPr>
        <w:pStyle w:val="BookText"/>
        <w:rPr/>
      </w:pPr>
      <w:r>
        <w:rPr>
          <w:rFonts w:ascii="Amiri" w:hAnsi="Amiri" w:eastAsia="Amiri" w:cs="Amiri"/>
          <w:color w:val="111111"/>
          <w:sz w:val="28"/>
          <w:sz w:val="28"/>
          <w:szCs w:val="28"/>
          <w:rtl w:val="true"/>
          <w:lang w:bidi="ar-SA"/>
        </w:rPr>
        <w:t>شُراعیٌ کساطعة الشُّعاعِ</w:t>
      </w:r>
    </w:p>
    <w:p>
      <w:pPr>
        <w:pStyle w:val="BookText"/>
        <w:rPr/>
      </w:pPr>
      <w:r>
        <w:rPr>
          <w:rFonts w:ascii="Amiri" w:hAnsi="Amiri" w:eastAsia="Amiri" w:cs="Amiri"/>
          <w:color w:val="111111"/>
          <w:sz w:val="28"/>
          <w:sz w:val="28"/>
          <w:szCs w:val="28"/>
          <w:rtl w:val="true"/>
          <w:lang w:bidi="ar-SA"/>
        </w:rPr>
        <w:t>أراد بالأسمر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المحمَرُّ من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والشَّریع من اللِّیف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شوکُه وصَلَح لغِلظه أن یُخرَز به ، سمعتُ ذلک من الهَجَریِّین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جبال الدهناء جبلٌ یقال له شارع ، ذکر ذلک ذو الرمة فی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حِیتانٌ 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فی صفة الحِیتان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سَبْتِهِمْ شُرَّعاً وَیَوْمَ لا یَسْبِتُونَ لا تَأْتِیهِمْ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حیتانَ البحر کانت ترِدُ یومَ السبت عُنُقاً من البحر یُتاخم أَیْلة ، ألهمها الله أنّها لا تُصاد یوم السَّبت لنهیه الیهود عن صیدها ، فلما عَتَوْا وصادوها بحیلة توجَّهت لهم ، مُسِخوا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شِمر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للنَّبت إذا اعتمَّ وشبِعت منه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أشرعت ، وهذا نبتٌ 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والشوارع من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الدَّانیة من المغیب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دانٍ من شیءٍ فهو شارع ، وقد شَرَع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الدار الشارعة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دنت من الطَّریق وقَرُبتْ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راجعٌ إلی شیءٍ واحد ، إلی القُرب من الشیء والإشراف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أشرعَ یدَه فی المِطهرة ، إذا أدخلَها فیها إشراعاً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یدُه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الإبلُ الماءَ وأشرعناها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 ، وهو الأَبَقُ ، والزِّیر ، والرازقیّ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ومُشَاقته السَّبیخة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الشَّریع ، وهو الکتّان الجیّد واللِّیفُ الجیّد</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569427_3381743652"/>
      <w:bookmarkStart w:id="355" w:name="_Toc130"/>
      <w:bookmarkEnd w:id="354"/>
      <w:r>
        <w:rPr>
          <w:rtl w:val="true"/>
        </w:rPr>
        <w:t xml:space="preserve">باب العین والشین واللام </w:t>
      </w:r>
      <w:r>
        <w:rPr>
          <w:rtl w:val="true"/>
        </w:rPr>
        <w:t>[</w:t>
      </w:r>
      <w:r>
        <w:rPr>
          <w:rtl w:val="true"/>
        </w:rPr>
        <w:t>ع ش ل</w:t>
      </w:r>
      <w:r>
        <w:rPr>
          <w:rtl w:val="true"/>
        </w:rPr>
        <w:t>]</w:t>
      </w:r>
      <w:bookmarkEnd w:id="355"/>
    </w:p>
    <w:p>
      <w:pPr>
        <w:pStyle w:val="BookText"/>
        <w:rPr/>
      </w:pPr>
      <w:r>
        <w:rPr>
          <w:rFonts w:ascii="Amiri" w:hAnsi="Amiri" w:eastAsia="Amiri" w:cs="Amiri"/>
          <w:color w:val="111111"/>
          <w:sz w:val="28"/>
          <w:sz w:val="28"/>
          <w:szCs w:val="28"/>
          <w:rtl w:val="true"/>
          <w:lang w:bidi="ar-SA"/>
        </w:rPr>
        <w:t xml:space="preserve">عشل ، علش ، شعل ، شلع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ابن المظفر عشل ، وشلع ، وهما مستعملان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عشل فإن أبا العباس روی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العاشل والعاشن والعاکل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المخمِّن الذی یظنُّ فیصیب وأما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الأعرابیّ زعم أن العِلّوْشَ هو </w:t>
      </w:r>
    </w:p>
    <w:p>
      <w:pPr>
        <w:pStyle w:val="BookText"/>
        <w:rPr/>
      </w:pPr>
      <w:r>
        <w:rPr>
          <w:rFonts w:ascii="IRNazanin" w:hAnsi="IRNazanin" w:eastAsia="IRNazanin"/>
          <w:color w:val="111111"/>
          <w:sz w:val="28"/>
          <w:sz w:val="28"/>
          <w:szCs w:val="28"/>
          <w:rtl w:val="true"/>
          <w:lang w:bidi="fa-IR"/>
        </w:rPr>
        <w:t>ابن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علش لغة حمیریة ، منه العلّوش ، وهو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کلام العرب شین بعد لام ، ولکن کلُّها قبل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فی کلامهم الشین بعد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لشلاشٌ ، إذا کان خفیفاً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عبید روی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أزِیدت العین الأولی أو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الأخیرة مزیدةً فالأصل شعل ، وإن کانت الأولی هی المزیدة فالأصل شلَع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الجِذْوة ، وهی قطعةُ خشبةٍ یُشعَل فیها النار ، وکذلک القَبَس والشِّهاب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الشَّعیلةُ فهی الفَتیلة المُروّاة بالدُّهن یُستصبَح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أصاح تَری بُریقاً هبَّ وهناً</w:t>
      </w:r>
    </w:p>
    <w:p>
      <w:pPr>
        <w:pStyle w:val="BookText"/>
        <w:rPr/>
      </w:pPr>
      <w:r>
        <w:rPr>
          <w:rFonts w:ascii="Amiri" w:hAnsi="Amiri" w:eastAsia="Amiri" w:cs="Amiri"/>
          <w:color w:val="111111"/>
          <w:sz w:val="28"/>
          <w:sz w:val="28"/>
          <w:szCs w:val="28"/>
          <w:rtl w:val="true"/>
          <w:lang w:bidi="ar-SA"/>
        </w:rPr>
        <w:t>کمصباح الشَّعیلة فی الذُّبالِ</w:t>
      </w:r>
    </w:p>
    <w:p>
      <w:pPr>
        <w:pStyle w:val="BookText"/>
        <w:rPr/>
      </w:pPr>
      <w:r>
        <w:rPr>
          <w:rFonts w:ascii="IRNazanin" w:hAnsi="IRNazanin" w:eastAsia="IRNazanin"/>
          <w:color w:val="111111"/>
          <w:sz w:val="28"/>
          <w:sz w:val="28"/>
          <w:szCs w:val="28"/>
          <w:rtl w:val="true"/>
          <w:lang w:bidi="fa-IR"/>
        </w:rPr>
        <w:t>ویقال أشعلتُ النار فی الحطب فاشتعلت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واشتعل فلانٌ غضباً ، واشتعل رأسُه شیباً ، أصله من اشتعال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التفسیر ، وإن شئتَ جعلتَه مصدراً ، وکذلک قال حُذَّاق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عمرو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المُشْعِلة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أشعلتْ ، إذا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أشعَلتِ القِربةُ والمزادة ، إذا سال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والمِشعَلُ وجمعه المَشَاعل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أسَاقٍ لها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الأصمعیّ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أضَعْنَ مَواقِتَ الصلوَاتِ عمداً</w:t>
      </w:r>
    </w:p>
    <w:p>
      <w:pPr>
        <w:pStyle w:val="BookText"/>
        <w:rPr/>
      </w:pPr>
      <w:r>
        <w:rPr>
          <w:rFonts w:ascii="Amiri" w:hAnsi="Amiri" w:eastAsia="Amiri" w:cs="Amiri"/>
          <w:color w:val="111111"/>
          <w:sz w:val="28"/>
          <w:sz w:val="28"/>
          <w:szCs w:val="28"/>
          <w:rtl w:val="true"/>
          <w:lang w:bidi="ar-SA"/>
        </w:rPr>
        <w:t>وحالفْن المشاعِلَ والجِرارا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 فلانٌ إبلَها ، إذا عمَّها بالهِناء ولم یَطْلِ النُّقَبَ من الجَرب دون غیرها من بَدَن البعیر الأجرب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أشعلتُ جَمعَهم ، أی فرّقته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زمانٌ بعد ذاکَ مفرِّقٌ</w:t>
      </w:r>
    </w:p>
    <w:p>
      <w:pPr>
        <w:pStyle w:val="BookText"/>
        <w:rPr/>
      </w:pPr>
      <w:r>
        <w:rPr>
          <w:rFonts w:ascii="Amiri" w:hAnsi="Amiri" w:eastAsia="Amiri" w:cs="Amiri"/>
          <w:color w:val="111111"/>
          <w:sz w:val="28"/>
          <w:sz w:val="28"/>
          <w:szCs w:val="28"/>
          <w:rtl w:val="true"/>
          <w:lang w:bidi="ar-SA"/>
        </w:rPr>
        <w:t>وأشعل وَلْیٌ من نوًی کلَ مُشعَلِ</w:t>
      </w:r>
    </w:p>
    <w:p>
      <w:pPr>
        <w:pStyle w:val="BookText"/>
        <w:rPr/>
      </w:pPr>
      <w:r>
        <w:rPr>
          <w:rFonts w:ascii="Amiri" w:hAnsi="Amiri" w:eastAsia="Amiri" w:cs="Amiri"/>
          <w:color w:val="111111"/>
          <w:sz w:val="28"/>
          <w:sz w:val="28"/>
          <w:szCs w:val="28"/>
          <w:rtl w:val="true"/>
          <w:lang w:bidi="ar-SA"/>
        </w:rPr>
        <w:t>وأشعَلتِ الطعنةُ ، إذا خرج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وأشعلَت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جیشٌ کالجراد المُشْعِل ، وهو الذی یخرجُ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وکتیبة مُشْعِلة ، إذا انتشرت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وأشعَلَتِ الطعنةُ ، إذا خرجَ دمُها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کالحریق المُشعَل ، بفتح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وغُرّةٌ شعلاء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إحدی العینین حتّی تدخلَ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الشَّعَل فی النَّواصی والأذناب فی ناحیة منها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الناصیة والذَّنَب ، والاسمُ 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اشعالّ الفرس اشعیلالاً ، إذا صار ذا 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أشعلُ وشَعلاء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البیاضُ فی طرف الذنب فهو أشعَل ، فإذا کان فی وسط الذنب فهو أصْبَغُ ، وإن کان فی صدره فهو أدْعَم ، فإذا بلغ التحجیل إلی رکبتیه فهو مجبَّب ، فإن کان فی یدیه فهو مقفَّز</w:t>
      </w:r>
      <w:r>
        <w:rPr>
          <w:rFonts w:eastAsia="Amiri" w:cs="Amiri" w:ascii="Amiri" w:hAnsi="Amiri"/>
          <w:color w:val="111111"/>
          <w:sz w:val="28"/>
          <w:szCs w:val="28"/>
          <w:rtl w:val="true"/>
          <w:lang w:bidi="ar-SA"/>
        </w:rPr>
        <w:t xml:space="preserve">. </w:t>
      </w:r>
      <w:bookmarkStart w:id="356" w:name="pg17043_186377"/>
    </w:p>
    <w:p>
      <w:pPr>
        <w:pStyle w:val="BookText"/>
        <w:rPr/>
      </w:pPr>
      <w:bookmarkEnd w:id="356"/>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شَعالیل وشعاریر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وجزة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ما دنتْ منه سوابقُها</w:t>
      </w:r>
    </w:p>
    <w:p>
      <w:pPr>
        <w:pStyle w:val="BookText"/>
        <w:rPr/>
      </w:pPr>
      <w:r>
        <w:rPr>
          <w:rFonts w:ascii="Amiri" w:hAnsi="Amiri" w:eastAsia="Amiri" w:cs="Amiri"/>
          <w:color w:val="111111"/>
          <w:sz w:val="28"/>
          <w:sz w:val="28"/>
          <w:szCs w:val="28"/>
          <w:rtl w:val="true"/>
          <w:lang w:bidi="ar-SA"/>
        </w:rPr>
        <w:t>ولِلُّغَامِ بعطفیه شعالیلُ</w:t>
      </w:r>
    </w:p>
    <w:p>
      <w:pPr>
        <w:pStyle w:val="BookText"/>
        <w:rPr/>
      </w:pPr>
      <w:r>
        <w:rPr>
          <w:rFonts w:ascii="IRNazanin" w:hAnsi="IRNazanin" w:eastAsia="IRNazanin"/>
          <w:color w:val="111111"/>
          <w:sz w:val="28"/>
          <w:sz w:val="28"/>
          <w:szCs w:val="28"/>
          <w:rtl w:val="true"/>
          <w:lang w:bidi="fa-IR"/>
        </w:rPr>
        <w:t xml:space="preserve">أی فِرق وقِطع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الکلاب والثور ، أی سوابق الکلاب</w:t>
      </w:r>
      <w:r>
        <w:rPr>
          <w:rFonts w:eastAsia="IRNazanin" w:cs="IRNazanin"/>
          <w:color w:val="111111"/>
          <w:sz w:val="28"/>
          <w:szCs w:val="28"/>
          <w:rtl w:val="true"/>
          <w:lang w:bidi="fa-IR"/>
        </w:rPr>
        <w:t>.</w:t>
      </w:r>
    </w:p>
    <w:p>
      <w:pPr>
        <w:pStyle w:val="Heading5"/>
        <w:numPr>
          <w:ilvl w:val="4"/>
          <w:numId w:val="1"/>
        </w:numPr>
        <w:rPr/>
      </w:pPr>
      <w:bookmarkStart w:id="357" w:name="__RefHeading___Toc6569429_3381743652"/>
      <w:bookmarkStart w:id="358" w:name="_Toc131"/>
      <w:bookmarkEnd w:id="357"/>
      <w:r>
        <w:rPr>
          <w:rtl w:val="true"/>
        </w:rPr>
        <w:t xml:space="preserve">باب العین والشین مع النون </w:t>
      </w:r>
      <w:r>
        <w:rPr>
          <w:rtl w:val="true"/>
        </w:rPr>
        <w:t>[</w:t>
      </w:r>
      <w:r>
        <w:rPr>
          <w:rtl w:val="true"/>
        </w:rPr>
        <w:t>ع ش ن</w:t>
      </w:r>
      <w:r>
        <w:rPr>
          <w:rtl w:val="true"/>
        </w:rPr>
        <w:t>]</w:t>
      </w:r>
      <w:bookmarkEnd w:id="358"/>
    </w:p>
    <w:p>
      <w:pPr>
        <w:pStyle w:val="BookText"/>
        <w:rPr/>
      </w:pPr>
      <w:r>
        <w:rPr>
          <w:rFonts w:ascii="IRNazanin" w:hAnsi="IRNazanin" w:eastAsia="IRNazanin"/>
          <w:color w:val="111111"/>
          <w:sz w:val="28"/>
          <w:sz w:val="28"/>
          <w:szCs w:val="28"/>
          <w:rtl w:val="true"/>
          <w:lang w:bidi="fa-IR"/>
        </w:rPr>
        <w:t xml:space="preserve">عشن ، عنش ، شنع ، شعن ، نعش ، نشع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عَشَن برأیه واعتشَنَ ، إذا قال 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وأفادنی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اللُّقاطة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تَعشَّنتُ النخلةَ واعتشنتُها ، إذا تتبعت کُرابتَها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نجدة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یبقی فی الکبَاسة من الرُّطَب إذا لقُطت النخلةُ العُشَانُ والعُشَانة ، والغُشَان ، والنُّدَار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الأعرابیّ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لذاک المُزعَج المعنوشِ</w:t>
      </w:r>
    </w:p>
    <w:p>
      <w:pPr>
        <w:pStyle w:val="BookText"/>
        <w:rPr/>
      </w:pPr>
      <w:r>
        <w:rPr>
          <w:rFonts w:ascii="Amiri" w:hAnsi="Amiri" w:eastAsia="Amiri" w:cs="Amiri"/>
          <w:color w:val="111111"/>
          <w:sz w:val="28"/>
          <w:sz w:val="28"/>
          <w:szCs w:val="28"/>
          <w:rtl w:val="true"/>
          <w:lang w:bidi="ar-SA"/>
        </w:rPr>
        <w:t xml:space="preserve">وفسَّره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المعنوش المستفَزُّ المَسُوقُ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عنشَه یعنِشه ، إذا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والمعانَشة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المعانَقة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عانشتُه وعانقتُه بمعنًی واحدٍ وحکی ابن الأعرابی عن أبی المکارم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العِناش ، أی العِناق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أهل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یعتنِشُ الناس ، أی 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لرجلٍ من بنی 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قولُ عَبْسٍ وائلٌ هو ثأرنا</w:t>
      </w:r>
    </w:p>
    <w:p>
      <w:pPr>
        <w:pStyle w:val="BookText"/>
        <w:rPr/>
      </w:pPr>
      <w:r>
        <w:rPr>
          <w:rFonts w:ascii="Amiri" w:hAnsi="Amiri" w:eastAsia="Amiri" w:cs="Amiri"/>
          <w:color w:val="111111"/>
          <w:sz w:val="28"/>
          <w:sz w:val="28"/>
          <w:szCs w:val="28"/>
          <w:rtl w:val="true"/>
          <w:lang w:bidi="ar-SA"/>
        </w:rPr>
        <w:t>وقاتِلُنا إلّا اعتناشٌ بباطلِ</w:t>
      </w:r>
    </w:p>
    <w:p>
      <w:pPr>
        <w:pStyle w:val="BookText"/>
        <w:rPr/>
      </w:pPr>
      <w:r>
        <w:rPr>
          <w:rFonts w:ascii="IRNazanin" w:hAnsi="IRNazanin" w:eastAsia="IRNazanin"/>
          <w:color w:val="111111"/>
          <w:sz w:val="28"/>
          <w:sz w:val="28"/>
          <w:szCs w:val="28"/>
          <w:rtl w:val="true"/>
          <w:lang w:bidi="fa-IR"/>
        </w:rPr>
        <w:t>أی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عُنشُوشٌ ، أی ما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العَنَشْنَشُ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عَنَشْنَشٌ تحمله عَنَشْنَشَه</w:t>
      </w:r>
    </w:p>
    <w:p>
      <w:pPr>
        <w:pStyle w:val="BookText"/>
        <w:rPr/>
      </w:pPr>
      <w:r>
        <w:rPr>
          <w:rFonts w:ascii="IRNazanin" w:hAnsi="IRNazanin" w:eastAsia="IRNazanin"/>
          <w:color w:val="111111"/>
          <w:sz w:val="28"/>
          <w:sz w:val="28"/>
          <w:szCs w:val="28"/>
          <w:rtl w:val="true"/>
          <w:lang w:bidi="fa-IR"/>
        </w:rPr>
        <w:t>للدِّرع فوق ساعدیه خشخشه</w:t>
      </w:r>
    </w:p>
    <w:p>
      <w:pPr>
        <w:pStyle w:val="BookText"/>
        <w:rPr/>
      </w:pPr>
      <w:r>
        <w:rPr>
          <w:rFonts w:ascii="Amiri" w:hAnsi="Amiri" w:eastAsia="Amiri" w:cs="Amiri"/>
          <w:color w:val="111111"/>
          <w:sz w:val="28"/>
          <w:sz w:val="28"/>
          <w:szCs w:val="28"/>
          <w:rtl w:val="true"/>
          <w:lang w:bidi="ar-SA"/>
        </w:rPr>
        <w:t xml:space="preserve">شعن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مُشْعانَ الرأس ، إذا رأیتَه شَعِثاً منتفش الرأس مُغبرّاً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أشْعَنَ الرجلُ ، إذا ناصَی عدوَّه فاشعانَ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 ورق العُشْب بعد هَیجه ویُبسه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أهمل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مستعملة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شنّعت الناقة فی سیرها ، إذا شمَّرت تشنیعاً ، فهی مشنِّعة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الانکماش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تَشنَّع فلانٌ لهذا الأمر ، إذا تهیّأ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لی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تشنَّع الرجلُ قِرنَه ، إذا 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وتشنَّع الرجل راحلتَه ، إذا رکبها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وتشنَّع القومُ ، إذا جدُّوا وانکمشوا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الشُّنْع والشَّناعة والشُّنوع ، کلُّ هذا من قُبح الشیء الذی یُستَشنَع قُبْحه ، وهو شنیعٌ أشنع ، وقِصَّةٌ شَنْعاء ، ورجلٌ أشنعُ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الهام منها نظرة وشُنوعُ</w:t>
      </w:r>
    </w:p>
    <w:p>
      <w:pPr>
        <w:pStyle w:val="BookText"/>
        <w:rPr/>
      </w:pPr>
      <w:r>
        <w:rPr>
          <w:rFonts w:ascii="Amiri" w:hAnsi="Amiri" w:eastAsia="Amiri" w:cs="Amiri"/>
          <w:color w:val="111111"/>
          <w:sz w:val="28"/>
          <w:sz w:val="28"/>
          <w:szCs w:val="28"/>
          <w:rtl w:val="true"/>
          <w:lang w:bidi="ar-SA"/>
        </w:rPr>
        <w:t>أی قُبح یُتعجَّب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رأیت أمراً شَنِعتُ به شُنْعاً ، أی استشنعته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إلی الله الأمورَ فإنه</w:t>
      </w:r>
    </w:p>
    <w:p>
      <w:pPr>
        <w:pStyle w:val="BookText"/>
        <w:rPr/>
      </w:pPr>
      <w:r>
        <w:rPr>
          <w:rFonts w:ascii="IRNazanin" w:hAnsi="IRNazanin" w:eastAsia="IRNazanin"/>
          <w:color w:val="111111"/>
          <w:sz w:val="28"/>
          <w:sz w:val="28"/>
          <w:szCs w:val="28"/>
          <w:rtl w:val="true"/>
          <w:lang w:bidi="fa-IR"/>
        </w:rPr>
        <w:t>سیکفیک لا یشنعْ برأیک شانعُ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وشنَّعت علی فلانٍ أمرَه تشنیعاً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اشتَشْنَعَ بفلانٍ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شنَعَنا فلانٌ وفَضَحنا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النَّشوع والوَشوع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الذی یُوجَره الصبیُّ أو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المرّار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إلیکم یا لئام الناس إنّی</w:t>
      </w:r>
    </w:p>
    <w:p>
      <w:pPr>
        <w:pStyle w:val="BookText"/>
        <w:rPr/>
      </w:pPr>
      <w:r>
        <w:rPr>
          <w:rFonts w:ascii="Amiri" w:hAnsi="Amiri" w:eastAsia="Amiri" w:cs="Amiri"/>
          <w:color w:val="111111"/>
          <w:sz w:val="28"/>
          <w:sz w:val="28"/>
          <w:szCs w:val="28"/>
          <w:rtl w:val="true"/>
          <w:lang w:bidi="ar-SA"/>
        </w:rPr>
        <w:t>نُشِعتُ العزَّ فی أنفی نُشوعاً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أنشعته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الأصمعیّ ینشد بیت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 مُرضَعٍ نُشِع المَحَارا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إیجارک الصبیَّ 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نُشِع الصبیُّ ونُشِغ بالعین والغین ، إذا أُوجِرَ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فیما روی عنه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النُّشوع والنّشوغ ، للوَجُور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أنشعَ الصبیَّ ، إذا سَعَطَه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النَّشوع والنَّشوغ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یُعطَی الکاهن جُعلاً علی کِهانته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الحوازی واستحَتْ أن تُنشَعا</w:t>
      </w:r>
    </w:p>
    <w:p>
      <w:pPr>
        <w:pStyle w:val="BookText"/>
        <w:rPr/>
      </w:pPr>
      <w:r>
        <w:rPr>
          <w:rFonts w:ascii="IRNazanin" w:hAnsi="IRNazanin" w:eastAsia="IRNazanin"/>
          <w:color w:val="111111"/>
          <w:sz w:val="28"/>
          <w:sz w:val="28"/>
          <w:szCs w:val="28"/>
          <w:rtl w:val="true"/>
          <w:lang w:bidi="fa-IR"/>
        </w:rPr>
        <w:t xml:space="preserve">ورواه ابن السکیت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 أن یُنْشَعا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نُشِعت به نُشوعاً ، أی أُولعت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منشوعٌ بکذا وکذا ، أی مُولعٌ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نَشِعٌ بماء البقل بین طرائقِ</w:t>
      </w:r>
    </w:p>
    <w:p>
      <w:pPr>
        <w:pStyle w:val="BookText"/>
        <w:rPr/>
      </w:pPr>
      <w:r>
        <w:rPr>
          <w:rFonts w:ascii="Amiri" w:hAnsi="Amiri" w:eastAsia="Amiri" w:cs="Amiri"/>
          <w:color w:val="111111"/>
          <w:sz w:val="28"/>
          <w:sz w:val="28"/>
          <w:szCs w:val="28"/>
          <w:rtl w:val="true"/>
          <w:lang w:bidi="ar-SA"/>
        </w:rPr>
        <w:t>من الخلق ما منهنَّ شیءٌ مضیَّعُ</w:t>
      </w:r>
    </w:p>
    <w:p>
      <w:pPr>
        <w:pStyle w:val="BookText"/>
        <w:rPr/>
      </w:pPr>
      <w:r>
        <w:rPr>
          <w:rFonts w:ascii="IRNazanin" w:hAnsi="IRNazanin" w:eastAsia="IRNazanin"/>
          <w:color w:val="111111"/>
          <w:sz w:val="28"/>
          <w:sz w:val="28"/>
          <w:szCs w:val="28"/>
          <w:rtl w:val="true"/>
          <w:lang w:bidi="fa-IR"/>
        </w:rPr>
        <w:t xml:space="preserve">وطرائقه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ألوان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أمحمولٌ علی النَّعش الهُمامُ</w:t>
      </w:r>
    </w:p>
    <w:p>
      <w:pPr>
        <w:pStyle w:val="BookText"/>
        <w:rPr/>
      </w:pPr>
      <w:r>
        <w:rPr>
          <w:rFonts w:ascii="IRNazanin" w:hAnsi="IRNazanin" w:eastAsia="IRNazanin"/>
          <w:color w:val="111111"/>
          <w:sz w:val="28"/>
          <w:sz w:val="28"/>
          <w:szCs w:val="28"/>
          <w:rtl w:val="true"/>
          <w:lang w:bidi="fa-IR"/>
        </w:rPr>
        <w:t xml:space="preserve">وسمعتُ المنذریّ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العباس أحمد بن یحیی وسئل عن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قُلَّةَ رأسه وکأنه</w:t>
      </w:r>
    </w:p>
    <w:p>
      <w:pPr>
        <w:pStyle w:val="BookText"/>
        <w:rPr/>
      </w:pPr>
      <w:r>
        <w:rPr>
          <w:rFonts w:ascii="Amiri" w:hAnsi="Amiri" w:eastAsia="Amiri" w:cs="Amiri"/>
          <w:color w:val="111111"/>
          <w:sz w:val="28"/>
          <w:sz w:val="28"/>
          <w:szCs w:val="28"/>
          <w:rtl w:val="true"/>
          <w:lang w:bidi="ar-SA"/>
        </w:rPr>
        <w:t>حَرَج علی نعشٍ لهنَّ مخیِّم</w:t>
      </w:r>
    </w:p>
    <w:p>
      <w:pPr>
        <w:pStyle w:val="BookText"/>
        <w:rPr/>
      </w:pPr>
      <w:r>
        <w:rPr>
          <w:rFonts w:ascii="Amiri" w:hAnsi="Amiri" w:eastAsia="Amiri" w:cs="Amiri"/>
          <w:color w:val="111111"/>
          <w:sz w:val="28"/>
          <w:sz w:val="28"/>
          <w:szCs w:val="28"/>
          <w:rtl w:val="true"/>
          <w:lang w:bidi="ar-SA"/>
        </w:rPr>
        <w:t xml:space="preserve">فحکی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منخوبُ الجوف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الرئال أنَّها تتبع النعامة فتطمح بأبصارها قُلّة رأسه ، وکأنَّ قُلّة رأسه میّت علی سریر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 والنَّعشُ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المنذریّ وحکاه عن الأصمعی فیما 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bookmarkStart w:id="359" w:name="pg17043_186379"/>
    </w:p>
    <w:p>
      <w:pPr>
        <w:pStyle w:val="BookText"/>
        <w:rPr/>
      </w:pPr>
      <w:bookmarkEnd w:id="359"/>
      <w:r>
        <w:rPr>
          <w:rFonts w:ascii="IRNazanin" w:hAnsi="IRNazanin" w:eastAsia="IRNazanin"/>
          <w:color w:val="111111"/>
          <w:sz w:val="28"/>
          <w:sz w:val="28"/>
          <w:szCs w:val="28"/>
          <w:rtl w:val="true"/>
          <w:lang w:bidi="fa-IR"/>
        </w:rPr>
        <w:t>الباهلی هذا البیت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w:t>
      </w:r>
    </w:p>
    <w:p>
      <w:pPr>
        <w:pStyle w:val="BookText"/>
        <w:rPr/>
      </w:pPr>
      <w:r>
        <w:rPr>
          <w:rFonts w:ascii="Amiri" w:hAnsi="Amiri" w:eastAsia="Amiri" w:cs="Amiri"/>
          <w:color w:val="111111"/>
          <w:sz w:val="28"/>
          <w:sz w:val="28"/>
          <w:szCs w:val="28"/>
          <w:rtl w:val="true"/>
          <w:lang w:bidi="ar-SA"/>
        </w:rPr>
        <w:t>زَوْجٌ علی نعشٍ لهنَّ مخیَّم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نعامٌ یتبعن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بمنزلة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 یعنی الرئال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حَرَج علی 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المشبَّک الذی یُطْبَق علی المرأة إذا وُضعَتْ علی سریر الموتی ، یسمِّیه الناس النَّعْش ، وإمّا النَّعشُ السریرُ نفسُه ، سمِّی حَرجاً لأنّه مشبَّک بعیدانٍ کأنّها حَرَج الهَودج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وبناتُ 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کواکب ، فأربعةٌ منها نعشٌ لأنها مربّعة ، وثلاثة منها بناتٌ یقال للواحد منها ابن نَعْش ، لأنَّ الکوکب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والشاعر إذا اضطُرَّ یجوز أن یقول بنو نَعش ، کما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بَنو نَعشٍ دَنَوْا فتصوَّبوا</w:t>
      </w:r>
    </w:p>
    <w:p>
      <w:pPr>
        <w:pStyle w:val="BookText"/>
        <w:rPr/>
      </w:pPr>
      <w:r>
        <w:rPr>
          <w:rFonts w:ascii="IRNazanin" w:hAnsi="IRNazanin" w:eastAsia="IRNazanin"/>
          <w:color w:val="111111"/>
          <w:sz w:val="28"/>
          <w:sz w:val="28"/>
          <w:szCs w:val="28"/>
          <w:rtl w:val="true"/>
          <w:lang w:bidi="fa-IR"/>
        </w:rPr>
        <w:t>ووجه الکلام بناتُ نعش ، کما یقال بنات آوی وبنات عِرس ، والواحد منها ابن عِرس وابن 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یؤنّثون جمیع ما خلا الآدمیین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وأنعشَه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 أی رفَعَه ، ولا یقال أنعشَه ، وهو من کلام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والارتفاع ، یقال نعشَه الله ، أی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والنَّعش من هذا لأنّه مرتفعٌ علی السَّریر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ونعَشْتُ فلاناً إذا جبرتَه بعد فَقْر ، ورفعتَه بعد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والنَّعش إذا مات الرجُل فهم ینعَشونه ، أی یذکرونه ویرفعون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انتعِشْ نعشَک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فلا انتعش ، وشِیکَ فلا انتَقَش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 یقال نعشه الله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ونعَشتُ الشجرةَ ، إذا کانت مائلةً فأقمتها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أنعَشتُه بالألف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أنعشَنی منه بسَیبٍ مُقْعَثِ</w:t>
      </w:r>
    </w:p>
    <w:p>
      <w:pPr>
        <w:pStyle w:val="BookText"/>
        <w:rPr/>
      </w:pPr>
      <w:r>
        <w:rPr>
          <w:rFonts w:ascii="IRNazanin" w:hAnsi="IRNazanin" w:eastAsia="IRNazanin"/>
          <w:color w:val="111111"/>
          <w:sz w:val="28"/>
          <w:sz w:val="28"/>
          <w:szCs w:val="28"/>
          <w:rtl w:val="true"/>
          <w:lang w:bidi="fa-IR"/>
        </w:rPr>
        <w:t xml:space="preserve">وغیره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والربیع ینعش الناسَ ، أی یُخْصبهم</w:t>
      </w:r>
      <w:r>
        <w:rPr>
          <w:rFonts w:eastAsia="IRNazanin" w:cs="IRNazanin"/>
          <w:color w:val="111111"/>
          <w:sz w:val="28"/>
          <w:szCs w:val="28"/>
          <w:rtl w:val="true"/>
          <w:lang w:bidi="fa-IR"/>
        </w:rPr>
        <w:t>.</w:t>
      </w:r>
    </w:p>
    <w:p>
      <w:pPr>
        <w:pStyle w:val="Heading5"/>
        <w:numPr>
          <w:ilvl w:val="4"/>
          <w:numId w:val="1"/>
        </w:numPr>
        <w:rPr/>
      </w:pPr>
      <w:bookmarkStart w:id="360" w:name="__RefHeading___Toc6569431_3381743652"/>
      <w:bookmarkStart w:id="361" w:name="_Toc132"/>
      <w:bookmarkEnd w:id="360"/>
      <w:r>
        <w:rPr>
          <w:rtl w:val="true"/>
        </w:rPr>
        <w:t xml:space="preserve">باب العین والشین مع الفاء </w:t>
      </w:r>
      <w:r>
        <w:rPr>
          <w:rtl w:val="true"/>
        </w:rPr>
        <w:t>[</w:t>
      </w:r>
      <w:r>
        <w:rPr>
          <w:rtl w:val="true"/>
        </w:rPr>
        <w:t>ع ش ف</w:t>
      </w:r>
      <w:r>
        <w:rPr>
          <w:rtl w:val="true"/>
        </w:rPr>
        <w:t>]</w:t>
      </w:r>
      <w:bookmarkEnd w:id="361"/>
    </w:p>
    <w:p>
      <w:pPr>
        <w:pStyle w:val="BookText"/>
        <w:rPr/>
      </w:pPr>
      <w:r>
        <w:rPr>
          <w:rFonts w:ascii="Amiri" w:hAnsi="Amiri" w:eastAsia="Amiri" w:cs="Amiri"/>
          <w:color w:val="111111"/>
          <w:sz w:val="28"/>
          <w:sz w:val="28"/>
          <w:szCs w:val="28"/>
          <w:rtl w:val="true"/>
          <w:lang w:bidi="ar-SA"/>
        </w:rPr>
        <w:t xml:space="preserve">عفش ، عشف ، شفع ، 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 یَکُنْ لَهُ نَصِیبٌ مِنْها وَمَنْ یَشْفَعْ شَفاعَةً 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یکتسب حسنةً یکن له نصیبٌ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یَشْفَعْ شَفاعَةً سَیِّئَةً یَکُنْ لَهُ کِفْلٌ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یزداد عملاً إلی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شافعة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أکُ خلت فی بصری شفُوعا</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أبصرَنی بِغرّاتِ الصِّبا</w:t>
      </w:r>
    </w:p>
    <w:p>
      <w:pPr>
        <w:pStyle w:val="BookText"/>
        <w:rPr/>
      </w:pPr>
      <w:r>
        <w:rPr>
          <w:rFonts w:ascii="Amiri" w:hAnsi="Amiri" w:eastAsia="Amiri" w:cs="Amiri"/>
          <w:color w:val="111111"/>
          <w:sz w:val="28"/>
          <w:sz w:val="28"/>
          <w:szCs w:val="28"/>
          <w:rtl w:val="true"/>
          <w:lang w:bidi="ar-SA"/>
        </w:rPr>
        <w:t>فالیوم قد شُفِعَتْ لیَ الأشباحُ</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أری الشخص الواحد شخصین لضعف بصری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العباس وسئل عن اشتقاق الشُّفعة فی اللغة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 وهو أن یشفِّعک فیما تطلب حتّی تضمَّه إلی ما عندک فتزیده وتشفعه بها ، أی تزِیدُه بها ، أی إنه کان وِتراً واحداً فضمَّ إلیه ما زاده وشفعَه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المبرد وثعلبٍ أنهما قالا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الشَّفیع للملِکِ فی حاجةٍ یسألها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فی تفسیر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فی الجاهلیة إذا أراد بیعَ منزلٍ أتاه جارُه فشَفَع إلیه فیما باع فشفّعه وجعَلَه أولی ممَّن بَعُدَ سببُه ، فسمِّیتْ شُفعةً وسمِّی طالبُها شفیعاً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القتیبیُ شفع إلیه بمعنی طَلبَ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الشُّفعة ما فسَّره أبو الهیثم وأبو العبَّاس أحمد بن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الأسود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الأضحی ؛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هو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آدمُ شُفِع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وَالْوَتْرِ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الأعدادَ کلَّها شفعٌ ووتْر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من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زوجاً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وِتراً فشفعته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لغیره یستشفِع به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تشفّعت لفلانٍ إلی فلان فشفّعنی فیه ، واسم الطالب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واستشفعتْ من سَراة الحیّ ذا ثقةٍ</w:t>
      </w:r>
    </w:p>
    <w:p>
      <w:pPr>
        <w:pStyle w:val="BookText"/>
        <w:rPr/>
      </w:pPr>
      <w:r>
        <w:rPr>
          <w:rFonts w:ascii="Amiri" w:hAnsi="Amiri" w:eastAsia="Amiri" w:cs="Amiri"/>
          <w:color w:val="111111"/>
          <w:sz w:val="28"/>
          <w:sz w:val="28"/>
          <w:szCs w:val="28"/>
          <w:rtl w:val="true"/>
          <w:lang w:bidi="ar-SA"/>
        </w:rPr>
        <w:t>فقد عَصاها أبوها والذی شَفَعا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لیَشفَعُ لی بعداوةٍ ، أی یُضادُّنی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من لامَنِی لأصرمَها</w:t>
      </w:r>
    </w:p>
    <w:p>
      <w:pPr>
        <w:pStyle w:val="BookText"/>
        <w:rPr/>
      </w:pPr>
      <w:r>
        <w:rPr>
          <w:rFonts w:ascii="IRNazanin" w:hAnsi="IRNazanin" w:eastAsia="IRNazanin"/>
          <w:color w:val="111111"/>
          <w:sz w:val="28"/>
          <w:sz w:val="28"/>
          <w:szCs w:val="28"/>
          <w:rtl w:val="true"/>
          <w:lang w:bidi="fa-IR"/>
        </w:rPr>
        <w:t>کانوا علینا بلومهمْ شفعوا</w:t>
      </w:r>
    </w:p>
    <w:p>
      <w:pPr>
        <w:pStyle w:val="BookText"/>
        <w:rPr/>
      </w:pPr>
      <w:r>
        <w:rPr>
          <w:rFonts w:ascii="Amiri" w:hAnsi="Amiri" w:eastAsia="Amiri" w:cs="Amiri"/>
          <w:color w:val="111111"/>
          <w:sz w:val="28"/>
          <w:sz w:val="28"/>
          <w:szCs w:val="28"/>
          <w:rtl w:val="true"/>
          <w:lang w:bidi="ar-SA"/>
        </w:rPr>
        <w:t xml:space="preserve">معناه أنَّهم کأنّهم أغرَوْنی بها حین لامُونی فی هواها ، وهو کقوله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اللّومَ إغراءُ</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وجمعها 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وجهه شَفْعة وسَفْعةٌ ، وشُنْعة ، ورَدَّةٌ ونَظْرَةٌ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مشفوع ومسفوع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بعث مصدِّقاً فأتاه بشاةٍ شافع فردَّها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بمُعتاط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معها ولدها ، سمِّیت شافعاً لأنّ ولدها شَفَعها وشفعَتْه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شافعٌ ، إذا کان فی بطنها ولدٌ ، یتلوها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قال أبو عبیدة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وشافع فی بطنها لها ولدْ</w:t>
      </w:r>
    </w:p>
    <w:p>
      <w:pPr>
        <w:pStyle w:val="BookText"/>
        <w:rPr/>
      </w:pPr>
      <w:r>
        <w:rPr>
          <w:rFonts w:ascii="Amiri" w:hAnsi="Amiri" w:eastAsia="Amiri" w:cs="Amiri"/>
          <w:color w:val="111111"/>
          <w:sz w:val="28"/>
          <w:sz w:val="28"/>
          <w:szCs w:val="28"/>
          <w:rtl w:val="true"/>
          <w:lang w:bidi="ar-SA"/>
        </w:rPr>
        <w:t>ومَعَها من خلفها له وَلَدْ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البطن طلاها شافعُ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ومعها لها ولیدٌ تابعُ </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شَفوع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بین مِحلبین فی حَلْبة ، وهی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وشُفعة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 الضُّحی ؛ جاء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 إِنَّا لَنَراها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الحرف بالعین والغین ، فأخبرنی المنذریّ عن الحسین بن فهم عن محمد بن سلّام ، عن 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شغَافها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شَعَفه الحبُّ ، إذا 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مشعوفٌ بفلانة ، وقد شعفَه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شَعَفَ الهِناءُ البعیر ، إذا بلغ منه ألمه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فی قوله شعفها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الحسنَ کان یقرأ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قوله شُعِفْتُ بها ، کأنه قد ذهب بها کلّ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 بالعین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الحبِّ القلبَ مع لذَّةٍ یجدها ، کما أنّ البعیرَ إذا هُنِیءَ بالقَطِران یبلغ منه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 کلَّ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هجر یقولون للمجنون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شَعَفَ المنهوءَةَ الرجلُ الطالِی</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فؤادها بحبِّی کما أحرقَ الطالی هذه المهنوءة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شعَفه حبُّها یَشعَفُه ، إذا ذهبَ بفؤاده ، مثل شعَفَه المرضُ ، إذا أذابَه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شَعَفَ المهنوءةَ الرجلُ الطالی</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فؤادها طائر من لذّة الهِناء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عن الدُّبیریة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ألقی علیه شَعَفَه وشغَفَه ، ومَلقَه ، وحُبَّه وحُبَّتَه ، وبِشرَه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شَعَف الکلابُ الضارباتُ فؤادَهُ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شُعافٌ أی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جندلٌ الطُّهوَیّ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وغیر عَدْوَی من شُعافٍ وحَبَن</w:t>
      </w:r>
    </w:p>
    <w:p>
      <w:pPr>
        <w:pStyle w:val="BookText"/>
        <w:rPr/>
      </w:pPr>
      <w:r>
        <w:rPr>
          <w:rFonts w:ascii="Amiri" w:hAnsi="Amiri" w:eastAsia="Amiri" w:cs="Amiri"/>
          <w:color w:val="111111"/>
          <w:sz w:val="28"/>
          <w:sz w:val="28"/>
          <w:szCs w:val="28"/>
          <w:rtl w:val="true"/>
          <w:lang w:bidi="ar-SA"/>
        </w:rPr>
        <w:t xml:space="preserve">والحَبَن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خیر الناس رجلٌ فی شَعفَةٍ فی غُنَیمةٍ له حتّی یأتیه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شَعَفاتٍ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أنه ذکر یأجوجَ ومأجوج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عِراض الوجوه صِغار العیون ، صُهْب الشِّعاف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حَدَبٍ یَنْسِلُونَ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 الشِّعاف یرید شعور رؤوسهم ، واحدُها شَعَفة ، وهی أعلی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وشَعَفَة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ضرَبنی عمرُ بدِرَّته فأغاثنی الله بشَعفَتین فی 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أنَّهما وقَتَاه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بهما ذؤابتین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الهیِّنة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تنفَع الشَّعْفة فی </w:t>
      </w:r>
      <w:bookmarkStart w:id="362" w:name="pg17043_186382"/>
    </w:p>
    <w:p>
      <w:pPr>
        <w:pStyle w:val="BookText"/>
        <w:rPr/>
      </w:pPr>
      <w:bookmarkEnd w:id="362"/>
      <w:r>
        <w:rPr>
          <w:rFonts w:ascii="Amiri" w:hAnsi="Amiri" w:eastAsia="Amiri" w:cs="Amiri"/>
          <w:color w:val="111111"/>
          <w:sz w:val="28"/>
          <w:sz w:val="28"/>
          <w:szCs w:val="28"/>
          <w:rtl w:val="true"/>
          <w:lang w:bidi="ar-SA"/>
        </w:rPr>
        <w:t>الوادی 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للذی یعطیک قلیلاً لا یقع منک مَوقعاً ولا یسدُّ مَسَدّاً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والوادِی الرُّغُب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الذی لا یملؤه إلا السیل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بشَعْفینِ أنتِ 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لمن کان فی حالٍ سیِّئة فحسنت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الکمأة والأثافی المستدیرة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وشَعَفة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عند معلَّق النِّیاط ،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شَعفَنی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وشعفَات الأثافی والأبنیة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دَواخساً فی الأرضِ إلَّا شَعفَا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أحداً جَعَلَ للقلب شَعَفةً غیر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الشدیدُ یتمکّن من سواد القلب لا مِن طَرفه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الیابسة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البعیر إذا جیء به أوّلَ ما یُجاءُ به لا یأکل القَتَّ والنَّوَی ، یقال إنّه لمُعْشِف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عُرضَ علیه ما لم یکن یأکل فلم 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وأکلتُ طعاماً فأعشَفْتُ عنه ، أی مرِضتُ عنه ولم یهنأنی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لأعشِفُ هذا الطعامَ أی أقْذَره وأکرهه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ما یُعشَف لی الأمر القبیح ، أی ما یُعرفُ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رکبتَ أمراً ما کان یُعشَف لک ، أی ما کان یُعرف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 عُفاشَة من الناس ، ونُخاعة ، ولُفاظة ، یعنی من لا خیر فیه من الناس</w:t>
      </w:r>
      <w:r>
        <w:rPr>
          <w:rFonts w:eastAsia="IRNazanin" w:cs="IRNazanin"/>
          <w:color w:val="111111"/>
          <w:sz w:val="28"/>
          <w:szCs w:val="28"/>
          <w:rtl w:val="true"/>
          <w:lang w:bidi="fa-IR"/>
        </w:rPr>
        <w:t>.</w:t>
      </w:r>
    </w:p>
    <w:p>
      <w:pPr>
        <w:pStyle w:val="Heading5"/>
        <w:numPr>
          <w:ilvl w:val="4"/>
          <w:numId w:val="1"/>
        </w:numPr>
        <w:rPr/>
      </w:pPr>
      <w:bookmarkStart w:id="363" w:name="__RefHeading___Toc6569433_3381743652"/>
      <w:bookmarkStart w:id="364" w:name="_Toc133"/>
      <w:bookmarkEnd w:id="363"/>
      <w:r>
        <w:rPr>
          <w:rtl w:val="true"/>
        </w:rPr>
        <w:t xml:space="preserve">باب العین والشین مع الباء </w:t>
      </w:r>
      <w:r>
        <w:rPr>
          <w:rtl w:val="true"/>
        </w:rPr>
        <w:t>[</w:t>
      </w:r>
      <w:r>
        <w:rPr>
          <w:rtl w:val="true"/>
        </w:rPr>
        <w:t>ع ش ب</w:t>
      </w:r>
      <w:r>
        <w:rPr>
          <w:rtl w:val="true"/>
        </w:rPr>
        <w:t>]</w:t>
      </w:r>
      <w:bookmarkEnd w:id="364"/>
    </w:p>
    <w:p>
      <w:pPr>
        <w:pStyle w:val="BookText"/>
        <w:rPr/>
      </w:pPr>
      <w:r>
        <w:rPr>
          <w:rFonts w:ascii="IRNazanin" w:hAnsi="IRNazanin" w:eastAsia="IRNazanin"/>
          <w:color w:val="111111"/>
          <w:sz w:val="28"/>
          <w:sz w:val="28"/>
          <w:szCs w:val="28"/>
          <w:rtl w:val="true"/>
          <w:lang w:bidi="fa-IR"/>
        </w:rPr>
        <w:t xml:space="preserve">عشب ، عبش ، شبع ، شعب ، بشع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الرَّطْب ، وهو سَرَعان الکلأ فی الربیع یَهیج ولا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عَشِبةٌ ومُعْشِبة ، وقد أعشَبتْ واعشوشبتْ إذا کثُر عُشْبُها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وأعشبَ القومُ إذا أصابوا عُشْباً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عَشِبة بیّنة العَشَابة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عَشِبت الأرض ، وهو قیاسٌ إنْ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لأبی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یقُلْن للرائد أعشبتَ انزلِ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عند العرب یقع علی العُشْب وهو الرُّطْب ، وعلی العُرْوة والشجر والنصِیّ والصِّلِّیان الطیّب ، کلُّ ذلک من الکلأ ، فأمّا العُشْب فهو الرُّطْب من البقول البریّة تنبت فی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روضٌ عاشب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مُعْشِب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 فی العُشب أحرار البقول وذکورها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منها وکان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وغلُظ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شیخٌ عَشَمة بالمیم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شیخ عَشمة وعَشبة ، بالمیم 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عَشَبٌ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منهم عَشَباً شَهابرا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عَشَبٌ وامرأةٌ عَشَبة ، </w:t>
      </w:r>
    </w:p>
    <w:p>
      <w:pPr>
        <w:pStyle w:val="BookText"/>
        <w:rPr/>
      </w:pPr>
      <w:r>
        <w:rPr>
          <w:rFonts w:ascii="Amiri" w:hAnsi="Amiri" w:eastAsia="Amiri" w:cs="Amiri"/>
          <w:color w:val="111111"/>
          <w:sz w:val="28"/>
          <w:sz w:val="28"/>
          <w:szCs w:val="28"/>
          <w:rtl w:val="true"/>
          <w:lang w:bidi="ar-SA"/>
        </w:rPr>
        <w:t>وهما القصیرانِ فی دَمامة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عَشُب عُشوبةً وعَشابة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البعیرُ العُشبَ قیل عاشب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عاشبٌ وقد أعشَبَ ، أی ذو 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مُعْشِبة وعَشیبة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أرضٌ فیها تعاشیب ، إذا کانَ فیها ألوانُ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 الصَّلاح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عَبْشٌ لِلصَّبیِّ ، أی صلاحٌ ،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فی موضع آخر العَمْش بالمیم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ذکره اللیث فی کتابه فهما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الخِتان صلاحٌ للولد فاعمِشوه واعبِشُوه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وکلتا اللغتین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به عُبْشة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وَجَعَلْناکُمْ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أکبر من القبائل ، والقبائل أکبر من الأفخاذ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ابن الکلبیّ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أکبر من القبیلة ، ثم القبیلة ، ثم العمارة ، ثم البطن ، ثم الفَخِذ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ثعلب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القبائل من قبائل الرأس لاجتماعها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الشَّعب والشُّعوب ، والقبائل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تشعَّب من قبائل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یصغِّر شأنَ العرب ولا یری لهم فضلاً علی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عبیدٍ بإسنادٍ له حدیثاً عن مسروق أنّ رجلاً من الشُّعوب أسلمَ فکانت تؤخذ منه الجزیة ، فأمر عُمر بألّا تؤخَذ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والشُّعوب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 وفی غیر هذا الموضع أکثر من القبائل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شَعْب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شأنَه الذی یضُمُّ قبائله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الرأس أربعُ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أودَی معاویةُ بن صخرٍ</w:t>
      </w:r>
    </w:p>
    <w:p>
      <w:pPr>
        <w:pStyle w:val="BookText"/>
        <w:rPr/>
      </w:pPr>
      <w:r>
        <w:rPr>
          <w:rFonts w:ascii="Amiri" w:hAnsi="Amiri" w:eastAsia="Amiri" w:cs="Amiri"/>
          <w:color w:val="111111"/>
          <w:sz w:val="28"/>
          <w:sz w:val="28"/>
          <w:szCs w:val="28"/>
          <w:rtl w:val="true"/>
          <w:lang w:bidi="ar-SA"/>
        </w:rPr>
        <w:t>فبشِّر شَعبَ رأسک بانصداعِ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القبائل الذی ینتسبون إلیه ، یعنی یجمعهم ویضمُّهم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شَعَبتُه ، أی فرّقته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وشعَبتُه ، أی أصلحته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 سمِّیت شعیباً لأنها من قطعتین شُعِبتْ إحداهما إلی الأخری ، أی 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لعلیّ بن الغدیر الغَنَویّ فی الشَّعب بمعنی التفریق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رأیت المرءَ یشعَبُ أمره</w:t>
      </w:r>
    </w:p>
    <w:p>
      <w:pPr>
        <w:pStyle w:val="BookText"/>
        <w:rPr/>
      </w:pPr>
      <w:r>
        <w:rPr>
          <w:rFonts w:ascii="Amiri" w:hAnsi="Amiri" w:eastAsia="Amiri" w:cs="Amiri"/>
          <w:color w:val="111111"/>
          <w:sz w:val="28"/>
          <w:sz w:val="28"/>
          <w:szCs w:val="28"/>
          <w:rtl w:val="true"/>
          <w:lang w:bidi="ar-SA"/>
        </w:rPr>
        <w:t>شَعْبَ العصا ویَلجُّ فی العِصیانِ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یفرِّق فی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الفُتیا التی شعَبت الناس</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شَعَبَتْ فرّقت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الرجلُ أمرَه ، إذا فرَّقَه وشتَّته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الشَّعب </w:t>
      </w:r>
    </w:p>
    <w:p>
      <w:pPr>
        <w:pStyle w:val="BookText"/>
        <w:rPr/>
      </w:pPr>
      <w:r>
        <w:rPr>
          <w:rFonts w:ascii="IRNazanin" w:hAnsi="IRNazanin" w:eastAsia="IRNazanin"/>
          <w:color w:val="111111"/>
          <w:sz w:val="28"/>
          <w:sz w:val="28"/>
          <w:szCs w:val="28"/>
          <w:rtl w:val="true"/>
          <w:lang w:bidi="fa-IR"/>
        </w:rPr>
        <w:t>بمعنی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الحرف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 شَعبُ الحیِّ بعد التئامْ</w:t>
      </w:r>
    </w:p>
    <w:p>
      <w:pPr>
        <w:pStyle w:val="BookText"/>
        <w:rPr/>
      </w:pPr>
      <w:r>
        <w:rPr>
          <w:rFonts w:ascii="Amiri" w:hAnsi="Amiri" w:eastAsia="Amiri" w:cs="Amiri"/>
          <w:color w:val="111111"/>
          <w:sz w:val="28"/>
          <w:sz w:val="28"/>
          <w:szCs w:val="28"/>
          <w:rtl w:val="true"/>
          <w:lang w:bidi="ar-SA"/>
        </w:rPr>
        <w:t>وشجاکَ الیومَ رَبعُ المُقَامْ</w:t>
      </w:r>
    </w:p>
    <w:p>
      <w:pPr>
        <w:pStyle w:val="BookText"/>
        <w:rPr/>
      </w:pPr>
      <w:r>
        <w:rPr>
          <w:rFonts w:ascii="Amiri" w:hAnsi="Amiri" w:eastAsia="Amiri" w:cs="Amiri"/>
          <w:color w:val="111111"/>
          <w:sz w:val="28"/>
          <w:sz w:val="28"/>
          <w:szCs w:val="28"/>
          <w:rtl w:val="true"/>
          <w:lang w:bidi="ar-SA"/>
        </w:rPr>
        <w:t>إنّما هو شَتَّ الجمیع ومنه شَعْب الصَّدع فی الإناء ، إنّما هو إصلاحُه وملاءمته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الشعب إنه یکون بمعنیین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إصلاحاً ، ویکون تفریقاً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أقَصَّته شَعوبُ إقصاصاً ، إذا أشرف علی المنیة ثم نجا ، وشَعوبُ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المنیّة معرفةٌ لا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شعَبتْه شَعوبُ فأشعَبَ ، أراد بشعوب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فأشعَبَ ، أی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أشعبَ الرجلُ ، إذا ماتَ أو فارقَ فِراقاً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انشعبَ الرجلُ ،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لاقَی التی تشعَبُ الأحیاء فانشعبا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الذی یشعبه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التی یُوصَل بها الشَّعب من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أشعبَه فما یَنْشعِب ، أی ما یلتئم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 شَعب بنی فلانٍ ، إذا کانوا متفرِّقین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تفرَّق 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عجائب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وانشعبَ الطریقُ ، إذا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وانشعَبَ النَّهر ، وانشعبت أغصانُ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هذه عَصاً فی رأسها شُعبتانِ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وسماعی من العرب عصاً فی رأسها شُعبان بغیر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 الرجلُ من المرأة بین شُعَبها الأربع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شُعَبها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یداها ورجلاها ، کُنِی به عن الإیلاج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شُعَبها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رجلاها وشُفْرا فرجها کنَّی بذلک عن تغییبه الحشفة فی 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الجبال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وأقطارُ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 وهی عُنقُه ومَنْسِجهُ وما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أشمُّ خنذیذٌ منیفٌ شُعَبُه</w:t>
      </w:r>
    </w:p>
    <w:p>
      <w:pPr>
        <w:pStyle w:val="BookText"/>
        <w:rPr/>
      </w:pPr>
      <w:r>
        <w:rPr>
          <w:rFonts w:ascii="IRNazanin" w:hAnsi="IRNazanin" w:eastAsia="IRNazanin"/>
          <w:color w:val="111111"/>
          <w:sz w:val="28"/>
          <w:sz w:val="28"/>
          <w:szCs w:val="28"/>
          <w:rtl w:val="true"/>
          <w:lang w:bidi="fa-IR"/>
        </w:rPr>
        <w:t xml:space="preserve">وشُعَب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تَقَسَّمَ شَعباً واحداً شُعَبُ</w:t>
      </w:r>
    </w:p>
    <w:p>
      <w:pPr>
        <w:pStyle w:val="BookText"/>
        <w:rPr/>
      </w:pPr>
      <w:r>
        <w:rPr>
          <w:rFonts w:ascii="Amiri" w:hAnsi="Amiri" w:eastAsia="Amiri" w:cs="Amiri"/>
          <w:color w:val="111111"/>
          <w:sz w:val="28"/>
          <w:sz w:val="28"/>
          <w:szCs w:val="28"/>
          <w:rtl w:val="true"/>
          <w:lang w:bidi="ar-SA"/>
        </w:rPr>
        <w:t>أی ظننتُ ألّا یتقسَّم الأمر الواحدَ أمورٌ کثیرة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یجوِّد اللیثُ فی تفسیر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وصف أحیاءً کانوا مجتمعین فی الرَّبیع ، فلمَّا قَصَدوا المَحاضرَ تقسَّمتهم 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نِیَّاتُهم فی هذا البیت ، وکانت لکلّ فرقةٍ منهم نیَّةٌ غیر نیَّة الآخرین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أظنُّ أنّ نیّات مختلفةً تفرِّق نیّةً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أنَّهم کانوا فی منتواهم ومنتجعهم مجتمعین علی نیّة واحدة ، فلمَّا هاجَ العُشبُ ونَشَّت الغُدرانُ توزَّعتْهم المحاضر ، فهذا معنی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تَقَسَّم شعباً واحداً شُعَبُ</w:t>
      </w:r>
    </w:p>
    <w:p>
      <w:p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أحسب الدهرَ یُبلِی جِدَّةً أبداً</w:t>
      </w:r>
    </w:p>
    <w:p>
      <w:pPr>
        <w:pStyle w:val="BookText"/>
        <w:rPr/>
      </w:pPr>
      <w:r>
        <w:rPr>
          <w:rFonts w:ascii="Amiri" w:hAnsi="Amiri" w:eastAsia="Amiri" w:cs="Amiri"/>
          <w:color w:val="111111"/>
          <w:sz w:val="28"/>
          <w:sz w:val="28"/>
          <w:szCs w:val="28"/>
          <w:rtl w:val="true"/>
          <w:lang w:bidi="ar-SA"/>
        </w:rPr>
        <w:t>ولا تَقسَّمَ شعباً واحداً شُعَبُ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لیَ إلّا مَشعَبَ الحقِ مَشْعَبُ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وظبْیٌ أشعبُ ، إذا انفرقَ قرناه فتباینا بینونةً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 أشعبُ ، إذا انکسر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وعنزٌ شَعْباء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الذی قد انشعَبَ قرناه ، أی تباعد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انفرج بین 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الماء فی بطن من الأرض له حرفان مشرفان ، وعرضُه بطحةُ رجلٍ إذا انبطح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بین سندَیْ جبلین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 یکون علی ورقةٍ ثمّ یشعِّب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لسهمٍ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یصادفَ مالاً أو یقالَ فتًی</w:t>
      </w:r>
    </w:p>
    <w:p>
      <w:pPr>
        <w:pStyle w:val="BookText"/>
        <w:rPr/>
      </w:pPr>
      <w:r>
        <w:rPr>
          <w:rFonts w:ascii="Amiri" w:hAnsi="Amiri" w:eastAsia="Amiri" w:cs="Amiri"/>
          <w:color w:val="111111"/>
          <w:sz w:val="28"/>
          <w:sz w:val="28"/>
          <w:szCs w:val="28"/>
          <w:rtl w:val="true"/>
          <w:lang w:bidi="ar-SA"/>
        </w:rPr>
        <w:t>لاقَی التی تَشعَبُ الفِتیانَ فانشعبا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لبنی مِنقَر کهیئة المِحجَن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مشعوب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نُسِب الشَّعْبیّ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فی الجبل تأوی إلیه الطُّیور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یَشعَبه شعباً ، إذا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اللجامُ الفرسَ ، إذا کفَّه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شاحِیَ فیه واللجامُ یشعَبُه</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الفخذ فی طولها ، خَطَّان یُلاقَی بین طرفیهما الأعلیین ، والأسفلان متفرّقان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علیها سِمَةٌ الغواضرْ</w:t>
      </w:r>
    </w:p>
    <w:p>
      <w:pPr>
        <w:pStyle w:val="BookText"/>
        <w:rPr/>
      </w:pPr>
      <w:r>
        <w:rPr>
          <w:rFonts w:ascii="Amiri" w:hAnsi="Amiri" w:eastAsia="Amiri" w:cs="Amiri"/>
          <w:color w:val="111111"/>
          <w:sz w:val="28"/>
          <w:sz w:val="28"/>
          <w:szCs w:val="28"/>
          <w:rtl w:val="true"/>
          <w:lang w:bidi="ar-SA"/>
        </w:rPr>
        <w:t>الحَلْقتان والشِّعابُ الفاجرْ</w:t>
      </w:r>
    </w:p>
    <w:p>
      <w:pPr>
        <w:pStyle w:val="BookText"/>
        <w:rPr/>
      </w:pPr>
      <w:r>
        <w:rPr>
          <w:rFonts w:ascii="Amiri" w:hAnsi="Amiri" w:eastAsia="Amiri" w:cs="Amiri"/>
          <w:color w:val="111111"/>
          <w:sz w:val="28"/>
          <w:sz w:val="28"/>
          <w:szCs w:val="28"/>
          <w:rtl w:val="true"/>
          <w:lang w:bidi="ar-SA"/>
        </w:rPr>
        <w:t>یقال بعیر مشعوب وإبل مشعَّبة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فی جبل طیّیء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لک وشعبی لک ، معناه فدیتک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رأیت رجلاً شَعْبِی لکِ</w:t>
      </w:r>
    </w:p>
    <w:p>
      <w:pPr>
        <w:pStyle w:val="BookText"/>
        <w:rPr/>
      </w:pPr>
      <w:r>
        <w:rPr>
          <w:rFonts w:ascii="Amiri" w:hAnsi="Amiri" w:eastAsia="Amiri" w:cs="Amiri"/>
          <w:color w:val="111111"/>
          <w:sz w:val="28"/>
          <w:sz w:val="28"/>
          <w:szCs w:val="28"/>
          <w:rtl w:val="true"/>
          <w:lang w:bidi="ar-SA"/>
        </w:rPr>
        <w:t>مُرَجّلاً حسبتُه ترجیلَک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رأیت رجلاً فدیتک شبَّهتُه إیاک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الرَّحْلُ شَعِیباً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المرّار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هی خَرَّت خَرَّ مِن عَن شِمالها</w:t>
      </w:r>
    </w:p>
    <w:p>
      <w:pPr>
        <w:pStyle w:val="BookText"/>
        <w:rPr/>
      </w:pPr>
      <w:r>
        <w:rPr>
          <w:rFonts w:ascii="Amiri" w:hAnsi="Amiri" w:eastAsia="Amiri" w:cs="Amiri"/>
          <w:color w:val="111111"/>
          <w:sz w:val="28"/>
          <w:sz w:val="28"/>
          <w:szCs w:val="28"/>
          <w:rtl w:val="true"/>
          <w:lang w:bidi="ar-SA"/>
        </w:rPr>
        <w:t>شَعِیبٌ به إجمامُها ولُغوبها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الرَّحْلَ لأنّه مشعوبٌ بعضُه إلی بعض ، أی مضموم ، وکذلک المزادَة </w:t>
      </w:r>
    </w:p>
    <w:p>
      <w:pPr>
        <w:pStyle w:val="BookText"/>
        <w:rPr/>
      </w:pPr>
      <w:r>
        <w:rPr>
          <w:rFonts w:ascii="Amiri" w:hAnsi="Amiri" w:eastAsia="Amiri" w:cs="Amiri"/>
          <w:color w:val="111111"/>
          <w:sz w:val="28"/>
          <w:sz w:val="28"/>
          <w:szCs w:val="28"/>
          <w:rtl w:val="true"/>
          <w:lang w:bidi="ar-SA"/>
        </w:rPr>
        <w:t>سمیت شَعیباً لأنَّه ضُمَّ بعضُها إلی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 من أدیمَین یُقابَلان لیس فیهما فئام فی زوایاهما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یصف إبلاً ترعی فی العَزیب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تَرُح أدَّی إلیها معجِّلٌ</w:t>
      </w:r>
    </w:p>
    <w:p>
      <w:pPr>
        <w:pStyle w:val="BookText"/>
        <w:rPr/>
      </w:pPr>
      <w:r>
        <w:rPr>
          <w:rFonts w:ascii="Amiri" w:hAnsi="Amiri" w:eastAsia="Amiri" w:cs="Amiri"/>
          <w:color w:val="111111"/>
          <w:sz w:val="28"/>
          <w:sz w:val="28"/>
          <w:szCs w:val="28"/>
          <w:rtl w:val="true"/>
          <w:lang w:bidi="ar-SA"/>
        </w:rPr>
        <w:t>شعیبَ أدیم ذا فِراغَینِ مُترعا</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أدیمین قُوبِل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والشَّعیب مثل السَّطیحة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المتشبِّع بما لا یَملک کلابسِ ثَوبَیْ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المتزیِّن بأکثر ممّا عنده یتکثَّر بذلک ویتزیَّن بالباطل ، کالمرأة تکون للرجل ولها ضرائر ، فتتشبّع تدَّعی من الحُظوة عند زوجها بأکثر مما عنده لها ، ترید بذلک غَیظَ جارتها وإدخالَ الأذی علیها ، وکذلک هذا فی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ثَوْبَی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یُعمَد إلی الکُمَّینِ فیُوصَلَ بهما کُمَّانِ آخَرانِ ، فمن نظر إلیهما ظنَّهما ثوبین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قدِّمْ إلیَ شِبْعی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السَّاقین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شَبِع یشبَعُ 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أشبعَ من الطَّعام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وکلُّکمُ قد نال شِبْعاً لبطنه</w:t>
      </w:r>
    </w:p>
    <w:p>
      <w:pPr>
        <w:pStyle w:val="BookText"/>
        <w:rPr/>
      </w:pPr>
      <w:r>
        <w:rPr>
          <w:rFonts w:ascii="Amiri" w:hAnsi="Amiri" w:eastAsia="Amiri" w:cs="Amiri"/>
          <w:color w:val="111111"/>
          <w:sz w:val="28"/>
          <w:sz w:val="28"/>
          <w:szCs w:val="28"/>
          <w:rtl w:val="true"/>
          <w:lang w:bidi="ar-SA"/>
        </w:rPr>
        <w:t>وشِبْع الفتی لؤمٌ إذا جاعَ صاحبُه</w:t>
      </w:r>
    </w:p>
    <w:p>
      <w:pPr>
        <w:pStyle w:val="BookText"/>
        <w:rPr/>
      </w:pPr>
      <w:r>
        <w:rPr>
          <w:rFonts w:ascii="Amiri" w:hAnsi="Amiri" w:eastAsia="Amiri" w:cs="Amiri"/>
          <w:color w:val="111111"/>
          <w:sz w:val="28"/>
          <w:sz w:val="28"/>
          <w:szCs w:val="28"/>
          <w:rtl w:val="true"/>
          <w:lang w:bidi="ar-SA"/>
        </w:rPr>
        <w:t>ورجلٌ شَبْعانُ وامرأةٌ شَبْعی وشَبعانة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شَبعَی الوشاحِ ، إذا کانت مُفاضةً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شَبعی الدِّرع ، إذا کانت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الثوبَ صِبْغاً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توفّره فقد أشبعتَه حتّی الکلام یُشْبَع فیوفَّر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الحدیث أنّ زمزمَ کان یقال لها شُباعة فی الجاهلیة ؛ لأنّ ماءها یُروِی العَطْشان ویُشْبع الغَرثان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شَبیع وثیابٌ شُبُع ، إذا أکثروا غزل الثوب وثَلّة الحَبْل ، وهو صوفُه أو شعره وَوبره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بلدٌ قد شَبِعتْ غنمُه ، إذا وُصِف بکثرة النَّبْت ، وهذا بلدٌ قد شُبِّعتْ غنمُه ، إذا قاربت الشِّبَع ولم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عقلُه فهو شَبیع ؛ ورجلٌ مُشْبَع العقل وشبیع العقل ، أخبرنی بذلک المنذریّ عن ثعلب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کریةٌ فیه حُفوفٌ ومرارةٌ کطعم الهَلیلَج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بَشِع الفم وامرأةٌ بشِعة الفم ، إذا کان رائحة فمهما کریهة لا یتخللان ولا یستاکان والمصدر البَشَع والبَشاعة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بَشِع الخُلُق ، إذا کان سیِّیء العِشرة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بَشِع المنظر ، إذا کان دمیماً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من الطَّعام واللِّباس والکلام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بَشِع النَّفس ، أی خبیث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وبَشِع الوجْه ، إذا کان </w:t>
      </w:r>
      <w:bookmarkStart w:id="365" w:name="pg17043_186387"/>
    </w:p>
    <w:p>
      <w:pPr>
        <w:pStyle w:val="BookText"/>
        <w:rPr/>
      </w:pPr>
      <w:bookmarkEnd w:id="365"/>
      <w:r>
        <w:rPr>
          <w:rFonts w:ascii="Amiri" w:hAnsi="Amiri" w:eastAsia="Amiri" w:cs="Amiri"/>
          <w:color w:val="111111"/>
          <w:sz w:val="28"/>
          <w:sz w:val="28"/>
          <w:szCs w:val="28"/>
          <w:rtl w:val="true"/>
          <w:lang w:bidi="ar-SA"/>
        </w:rPr>
        <w:t>عابساً باسراً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وأکلنا طعاماً بَشِعاً ، أی حافّاً یابساً لا أُدْمَ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وخَشَبة 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 الحَلْق بطعامٍ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وبَشِعَ الوادی بشَعاً ، إذا تضایقَ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وبَشِعْتُ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569435_3381743652"/>
      <w:bookmarkStart w:id="367" w:name="_Toc134"/>
      <w:bookmarkEnd w:id="366"/>
      <w:r>
        <w:rPr>
          <w:rtl w:val="true"/>
        </w:rPr>
        <w:t xml:space="preserve">باب العین والشین مع المیم </w:t>
      </w:r>
      <w:r>
        <w:rPr>
          <w:rtl w:val="true"/>
        </w:rPr>
        <w:t>[</w:t>
      </w:r>
      <w:r>
        <w:rPr>
          <w:rtl w:val="true"/>
        </w:rPr>
        <w:t>ع ش 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عشم ، عمش ، شعم ، شمع ، معش ، مشع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وقاله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الشجر ، واحده عاشم وعَشِم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العَیشوم ؛ 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یبِس من الحُمَّاض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تَناوحَ یومَ الرِّیح عَیشومُ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غیر الحُمَّاض ، وهو من الخُلَّة یشبه الثُّدَّاء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عَشمَ الخبزُ یَعشِم عُشوماً ، وخبزٌ عاشم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العاشم فی باب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والعُسوم بالسین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الخُبز الیابسة ، قاله یونس فیما رواه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العین الذی تَغْسِق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الأرمَص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تزال العینُ تُسیل الدَّمع ، ولا یکاد الأعمش یُبصر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عَمِشَ یَعمِشُ عَمَشاً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فیه صلاحُ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الخِتان عَمْشٌ للغلام ؛ لأنه یُرَی فیه بعد ذلک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طعامٌ عَمِشٌ لک ، أی موافقٌ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 مثله فی العَمْش ، أنّه صلاحُ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اعمِشُوه ، أی طهِّروه ، یعنی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جسمُ المریضُ ، إذا ثابَ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عمَّشه الله تعمیشاً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لا تَعمِش فیه الموعظةُ ، أی لا تنجع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عَمَش فیه قولُک ، أی نجع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العُنقود یؤکل ما علیه ویُترک بعضُه ، وهو العُمشوقُ أیضاً ، حکاه أحمد بن یحیی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تعامَشْتُ أمر کذا وتعامستُه وتعامصتُه ، وتغاطسته وتغاطشته ، وتعاشیتُه ، کلُّه بمعنی تغابیتُه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العباس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حرفٌ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شُعمومٌ وشُغْمومٌ ، بالعین والغین ،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المَعْش بالشین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 الرَّفیق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المَعْس بالسِّین أیضاً ، یقال </w:t>
      </w:r>
      <w:bookmarkStart w:id="368" w:name="pg17043_186388"/>
    </w:p>
    <w:p>
      <w:pPr>
        <w:pStyle w:val="BookText"/>
        <w:rPr/>
      </w:pPr>
      <w:bookmarkEnd w:id="368"/>
      <w:r>
        <w:rPr>
          <w:rFonts w:ascii="Amiri" w:hAnsi="Amiri" w:eastAsia="Amiri" w:cs="Amiri"/>
          <w:color w:val="111111"/>
          <w:sz w:val="28"/>
          <w:sz w:val="28"/>
          <w:szCs w:val="28"/>
          <w:rtl w:val="true"/>
          <w:lang w:bidi="ar-SA"/>
        </w:rPr>
        <w:t>مَعَسَ إهابَه مَعْساً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المَعْشَ أهْوَنُ من المَعْس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یتتبَّع المَشْمَعَة یُشمِّع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سأبدؤهم بمَشمَعةٍ وأَثْنِی</w:t>
      </w:r>
    </w:p>
    <w:p>
      <w:pPr>
        <w:pStyle w:val="BookText"/>
        <w:rPr/>
      </w:pPr>
      <w:r>
        <w:rPr>
          <w:rFonts w:ascii="Amiri" w:hAnsi="Amiri" w:eastAsia="Amiri" w:cs="Amiri"/>
          <w:color w:val="111111"/>
          <w:sz w:val="28"/>
          <w:sz w:val="28"/>
          <w:szCs w:val="28"/>
          <w:rtl w:val="true"/>
          <w:lang w:bidi="ar-SA"/>
        </w:rPr>
        <w:t>بجُهدی من طعامٍ أو بِساطِ</w:t>
      </w:r>
    </w:p>
    <w:p>
      <w:pPr>
        <w:pStyle w:val="BookText"/>
        <w:rPr/>
      </w:pPr>
      <w:r>
        <w:rPr>
          <w:rFonts w:ascii="IRNazanin" w:hAnsi="IRNazanin" w:eastAsia="IRNazanin"/>
          <w:color w:val="111111"/>
          <w:sz w:val="28"/>
          <w:sz w:val="28"/>
          <w:szCs w:val="28"/>
          <w:rtl w:val="true"/>
          <w:lang w:bidi="fa-IR"/>
        </w:rPr>
        <w:t>یرید أنَّه یبدأ أضیافَه عند نزولهم بالمُزاح والمضاحکة ، لیؤنسهم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شَمَع الرجلُ یَشمَع شُموعاً ، إذا لم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ذؤیب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فیجِدُّ حیناً فی العلاج ویَشْمَعُ</w:t>
      </w:r>
    </w:p>
    <w:p>
      <w:pPr>
        <w:pStyle w:val="BookText"/>
        <w:rPr/>
      </w:pPr>
      <w:r>
        <w:rPr>
          <w:rFonts w:ascii="IRNazanin" w:hAnsi="IRNazanin" w:eastAsia="IRNazanin"/>
          <w:color w:val="111111"/>
          <w:sz w:val="28"/>
          <w:sz w:val="28"/>
          <w:szCs w:val="28"/>
          <w:rtl w:val="true"/>
          <w:lang w:bidi="fa-IR"/>
        </w:rPr>
        <w:t>وأراد النبی صلی‌الله‌علیه‌وسلم أنّ مَن کان مِن شأنه العبثُ بالناس والاستهزاء ، أصاره الله إلی حالةٍ یُعبَث به فیها ویُستهزأ 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اللعوب الضَّحوک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الشَّمَع للمُومِ ولا تقل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أشمَع السِّراجُ ، إذا سطع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کلمعِ بَرقٍ أو سراجٍ أَشمَعا</w:t>
      </w:r>
    </w:p>
    <w:p>
      <w:pPr>
        <w:pStyle w:val="BookText"/>
        <w:rPr/>
      </w:pPr>
      <w:r>
        <w:rPr>
          <w:rFonts w:ascii="Amiri" w:hAnsi="Amiri" w:eastAsia="Amiri" w:cs="Amiri"/>
          <w:color w:val="111111"/>
          <w:sz w:val="28"/>
          <w:sz w:val="28"/>
          <w:szCs w:val="28"/>
          <w:rtl w:val="true"/>
          <w:lang w:bidi="ar-SA"/>
        </w:rPr>
        <w:t xml:space="preserve">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مَشَعتُ القِثّاءَ مشعاً ، أی مَضَغته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القِثّاء وغیره مما له جَرْسٌ عند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مشّعْنا القَصْعة تمشیعاً ، أی أکلنا کلَّ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 فلانٌ یَمشَع مَشْعاً ، إذا جَمَع وکسَب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امتشع السیف من غمده ، إذا امتعَدَه وسلّه مُسرِعاً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خلیفةَ الحصینیَّ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امتشعتُ ما فی الضرع وامتشقته ، إذا لم تدع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امتشعت ما فی ید الرجل وامتشقته ، إذا أخذت ما فی یده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وامتَشَعَ سیفَه وامتلخه ، إذا استلّه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ابن شمیل حدیثاً أنه نُهِیَ أن یتَمشّع برَوْثٍ أو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فی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حرف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تمشَّعَ الرجُل وامتشَّ ، إذا أزالَ الأذی عنه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569437_3381743652"/>
      <w:bookmarkStart w:id="370" w:name="_Toc135"/>
      <w:bookmarkEnd w:id="369"/>
      <w:r>
        <w:rPr>
          <w:rtl w:val="true"/>
        </w:rPr>
        <w:t>أبواب العین والضاد</w:t>
      </w:r>
      <w:bookmarkEnd w:id="370"/>
    </w:p>
    <w:p>
      <w:pPr>
        <w:pStyle w:val="Heading5"/>
        <w:numPr>
          <w:ilvl w:val="4"/>
          <w:numId w:val="1"/>
        </w:numPr>
        <w:rPr/>
      </w:pPr>
      <w:bookmarkStart w:id="371" w:name="__RefHeading___Toc6569439_3381743652"/>
      <w:bookmarkStart w:id="372" w:name="_Toc136"/>
      <w:bookmarkEnd w:id="371"/>
      <w:r>
        <w:rPr>
          <w:rtl w:val="true"/>
        </w:rPr>
        <w:t>(</w:t>
      </w:r>
      <w:r>
        <w:rPr>
          <w:rtl w:val="true"/>
        </w:rPr>
        <w:t>ع ض ص</w:t>
      </w:r>
      <w:r>
        <w:rPr>
          <w:rtl w:val="true"/>
        </w:rPr>
        <w:t>) - (</w:t>
      </w:r>
      <w:r>
        <w:rPr>
          <w:rtl w:val="true"/>
        </w:rPr>
        <w:t>ع ض س</w:t>
      </w:r>
      <w:r>
        <w:rPr>
          <w:rtl w:val="true"/>
        </w:rPr>
        <w:t>) - (</w:t>
      </w:r>
      <w:r>
        <w:rPr>
          <w:rtl w:val="true"/>
        </w:rPr>
        <w:t>ع ض ز</w:t>
      </w:r>
      <w:r>
        <w:rPr>
          <w:rtl w:val="true"/>
        </w:rPr>
        <w:t>)</w:t>
      </w:r>
      <w:bookmarkEnd w:id="372"/>
    </w:p>
    <w:p>
      <w:pPr>
        <w:pStyle w:val="BookText"/>
        <w:rPr/>
      </w:pPr>
      <w:r>
        <w:rPr>
          <w:rFonts w:ascii="IRNazanin" w:hAnsi="IRNazanin" w:eastAsia="IRNazanin"/>
          <w:color w:val="111111"/>
          <w:sz w:val="28"/>
          <w:sz w:val="28"/>
          <w:szCs w:val="28"/>
          <w:rtl w:val="true"/>
          <w:lang w:bidi="fa-IR"/>
        </w:rPr>
        <w:t>مهملات الوجوه</w:t>
      </w:r>
      <w:r>
        <w:rPr>
          <w:rFonts w:eastAsia="IRNazanin" w:cs="IRNazanin"/>
          <w:color w:val="111111"/>
          <w:sz w:val="28"/>
          <w:szCs w:val="28"/>
          <w:rtl w:val="true"/>
          <w:lang w:bidi="fa-IR"/>
        </w:rPr>
        <w:t>.</w:t>
      </w:r>
    </w:p>
    <w:p>
      <w:pPr>
        <w:pStyle w:val="Heading5"/>
        <w:numPr>
          <w:ilvl w:val="4"/>
          <w:numId w:val="1"/>
        </w:numPr>
        <w:rPr/>
      </w:pPr>
      <w:bookmarkStart w:id="373" w:name="__RefHeading___Toc6569441_3381743652"/>
      <w:bookmarkStart w:id="374" w:name="_Toc137"/>
      <w:bookmarkEnd w:id="373"/>
      <w:r>
        <w:rPr>
          <w:rtl w:val="true"/>
        </w:rPr>
        <w:t xml:space="preserve">باب العین والضاد مع الطاء </w:t>
      </w:r>
      <w:r>
        <w:rPr>
          <w:rtl w:val="true"/>
        </w:rPr>
        <w:t>[</w:t>
      </w:r>
      <w:r>
        <w:rPr>
          <w:rtl w:val="true"/>
        </w:rPr>
        <w:t>ع ض ط</w:t>
      </w:r>
      <w:r>
        <w:rPr>
          <w:rtl w:val="true"/>
        </w:rPr>
        <w:t>]</w:t>
      </w:r>
      <w:bookmarkEnd w:id="374"/>
    </w:p>
    <w:p>
      <w:pPr>
        <w:pStyle w:val="BookText"/>
        <w:rPr/>
      </w:pPr>
      <w:r>
        <w:rPr>
          <w:rFonts w:ascii="Amiri" w:hAnsi="Amiri" w:eastAsia="Amiri" w:cs="Amiri"/>
          <w:color w:val="111111"/>
          <w:sz w:val="28"/>
          <w:sz w:val="28"/>
          <w:szCs w:val="28"/>
          <w:rtl w:val="true"/>
          <w:lang w:bidi="ar-SA"/>
        </w:rPr>
        <w:t xml:space="preserve">عضط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العِضیَوط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یُحدث إذا جامَعَ ، ویقال له العِذْیَوطُ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أذوَط وأضْوَط</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569443_3381743652"/>
      <w:bookmarkStart w:id="376" w:name="_Toc138"/>
      <w:bookmarkEnd w:id="375"/>
      <w:r>
        <w:rPr>
          <w:rtl w:val="true"/>
        </w:rPr>
        <w:t xml:space="preserve">باب العین والضاد مع الدال </w:t>
      </w:r>
      <w:r>
        <w:rPr>
          <w:rtl w:val="true"/>
        </w:rPr>
        <w:t>[</w:t>
      </w:r>
      <w:r>
        <w:rPr>
          <w:rtl w:val="true"/>
        </w:rPr>
        <w:t>ع ض د</w:t>
      </w:r>
      <w:r>
        <w:rPr>
          <w:rtl w:val="true"/>
        </w:rPr>
        <w:t>]</w:t>
      </w:r>
      <w:bookmarkEnd w:id="37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سنُعینک بأخیک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العضد علی </w:t>
      </w:r>
    </w:p>
    <w:p>
      <w:pPr>
        <w:pStyle w:val="BookText"/>
        <w:rPr/>
      </w:pPr>
      <w:r>
        <w:rPr>
          <w:rFonts w:ascii="Amiri" w:hAnsi="Amiri" w:eastAsia="Amiri" w:cs="Amiri"/>
          <w:color w:val="111111"/>
          <w:sz w:val="28"/>
          <w:sz w:val="28"/>
          <w:szCs w:val="28"/>
          <w:rtl w:val="true"/>
          <w:lang w:bidi="ar-SA"/>
        </w:rPr>
        <w:t>جهة المثل ، لأنّ الیدَ فوقها عضدها ؛ وکلّ معینٍ فهو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وعاضَدَنی فلانٌ علی فلانٍ ، أی عاونَنی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تهامة یقولون العُضُد 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فیؤنّثونهما ، وتمیم تقول العَضُد والعَجُز ویذکِّرون ، وفیه لغتان أخریان عَضْدٌ وعُضْد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مُتَّخِذَ الْمُضِلِّینَ عَضُداً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ما کنت یا محمد لتتّخذ المضلِّین أنصاراً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وعضُد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والاستعانة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المَرفِق إلی الکتف ، وهما العَضُدَان ، والجمیع الأعضاد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یَعضُد فلاناً ، أی یُعِینه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والیَعْضِید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بقول الربیع فیه 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إزائه إلی 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أعضادٌ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للبید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راسخ الدِّمْنِ علی أعضاده</w:t>
      </w:r>
    </w:p>
    <w:p>
      <w:pPr>
        <w:pStyle w:val="BookText"/>
        <w:rPr/>
      </w:pPr>
      <w:r>
        <w:rPr>
          <w:rFonts w:ascii="Amiri" w:hAnsi="Amiri" w:eastAsia="Amiri" w:cs="Amiri"/>
          <w:color w:val="111111"/>
          <w:sz w:val="28"/>
          <w:sz w:val="28"/>
          <w:szCs w:val="28"/>
          <w:rtl w:val="true"/>
          <w:lang w:bidi="ar-SA"/>
        </w:rPr>
        <w:t>ثلمتْهُ کلُّ ریحٍ وسَبَلْ</w:t>
      </w:r>
    </w:p>
    <w:p>
      <w:pPr>
        <w:pStyle w:val="BookText"/>
        <w:rPr/>
      </w:pPr>
      <w:r>
        <w:rPr>
          <w:rFonts w:ascii="IRNazanin" w:hAnsi="IRNazanin" w:eastAsia="IRNazanin"/>
          <w:color w:val="111111"/>
          <w:sz w:val="28"/>
          <w:sz w:val="28"/>
          <w:szCs w:val="28"/>
          <w:rtl w:val="true"/>
          <w:lang w:bidi="fa-IR"/>
        </w:rPr>
        <w:t>یصف الحوضَ الذی قد طال عهدُه بالواردة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لأعلی ظَلِفَتی الرَّحْل ممّا یلی العَرَاقِی العَضُدان ، وأسفلهما الظَّلِفتان ، وهما ما سَفَلَ من الحِنْوَین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 والمؤخرة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للرَّحْل العَضُدان ، وهما خشبتان لصیقتانِ بأسفل الواسط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وعِضادتا الإبزیم من الجانبین ، وما کان نحو ذلک فهو العِضادة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وعضادتا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الخشبتان المنصوبتان عن یمین الداخل وشِماله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فلانٌ عَضُدُ فلانٍ ، وعِضادته ، ومُعاضِده ، إذا کان یعاونه ویرافقه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مِسحَلٌ سَنِقٌ عِضادةُ سَمحجٍ</w:t>
      </w:r>
    </w:p>
    <w:p>
      <w:pPr>
        <w:pStyle w:val="BookText"/>
        <w:rPr/>
      </w:pPr>
      <w:r>
        <w:rPr>
          <w:rFonts w:ascii="Amiri" w:hAnsi="Amiri" w:eastAsia="Amiri" w:cs="Amiri"/>
          <w:color w:val="111111"/>
          <w:sz w:val="28"/>
          <w:sz w:val="28"/>
          <w:szCs w:val="28"/>
          <w:rtl w:val="true"/>
          <w:lang w:bidi="ar-SA"/>
        </w:rPr>
        <w:t>بسَراتها نَدَبٌ له وکُلومُ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یَعضُدها یکون مرّةً عن یمینها ومرّةً عن یسارها لا یفارقها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یمشی إلی جانب دابّةٍ عن یمینه أو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عَضَد یعضُد عُضوداً ، والبعیر معضود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ساقَتُها أربعةٌ کالأشطانْ</w:t>
      </w:r>
    </w:p>
    <w:p>
      <w:pPr>
        <w:pStyle w:val="BookText"/>
        <w:rPr/>
      </w:pPr>
      <w:r>
        <w:rPr>
          <w:rFonts w:ascii="Amiri" w:hAnsi="Amiri" w:eastAsia="Amiri" w:cs="Amiri"/>
          <w:color w:val="111111"/>
          <w:sz w:val="28"/>
          <w:sz w:val="28"/>
          <w:szCs w:val="28"/>
          <w:rtl w:val="true"/>
          <w:lang w:bidi="ar-SA"/>
        </w:rPr>
        <w:t>یَعضُدها اثنان ویتلوها اثنانْ</w:t>
      </w:r>
    </w:p>
    <w:p>
      <w:pPr>
        <w:pStyle w:val="BookText"/>
        <w:rPr/>
      </w:pPr>
      <w:r>
        <w:rPr>
          <w:rFonts w:ascii="Amiri" w:hAnsi="Amiri" w:eastAsia="Amiri" w:cs="Amiri"/>
          <w:color w:val="111111"/>
          <w:sz w:val="28"/>
          <w:sz w:val="28"/>
          <w:szCs w:val="28"/>
          <w:rtl w:val="true"/>
          <w:lang w:bidi="ar-SA"/>
        </w:rPr>
        <w:t>ویقال اعضُدْ بعیرک ولا تَتْلُه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وعضَد البعیرُ البعیرَ ، إذا أخذَه بِعضُده فصرعه ، وضَبَعَه إذا أخذه بضَبْعه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وحمار عَضِدٌ وعاضد ، إذا ضمَّ الأتُن من جوانبها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العودان اللذان فی النِّیر الذی یکون علی عُنُق ثور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وسطَ النِّیر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للدُّملج المِعضَدَةُ ، وجمعها مَعاضد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للنخلة جِذعٌ یتناول منه المتناوِل فتلک النَّخلةُ </w:t>
      </w:r>
      <w:bookmarkStart w:id="377" w:name="pg17043_186390"/>
    </w:p>
    <w:p>
      <w:pPr>
        <w:pStyle w:val="BookText"/>
        <w:rPr/>
      </w:pPr>
      <w:bookmarkEnd w:id="377"/>
      <w:r>
        <w:rPr>
          <w:rFonts w:ascii="Amiri" w:hAnsi="Amiri" w:eastAsia="Amiri" w:cs="Amiri"/>
          <w:color w:val="111111"/>
          <w:sz w:val="28"/>
          <w:sz w:val="28"/>
          <w:szCs w:val="28"/>
          <w:rtl w:val="true"/>
          <w:lang w:bidi="ar-SA"/>
        </w:rPr>
        <w:t>العَضِید ، وجمعها عِضْدانٌ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القتبُ البعیرَ عضْداً ، إذا عضَّه فعقَره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علی عَضْدِ الرِّحال صوابرُ</w:t>
      </w:r>
    </w:p>
    <w:p>
      <w:pPr>
        <w:pStyle w:val="BookText"/>
        <w:rPr/>
      </w:pPr>
      <w:r>
        <w:rPr>
          <w:rFonts w:ascii="Amiri" w:hAnsi="Amiri" w:eastAsia="Amiri" w:cs="Amiri"/>
          <w:color w:val="111111"/>
          <w:sz w:val="28"/>
          <w:sz w:val="28"/>
          <w:szCs w:val="28"/>
          <w:rtl w:val="true"/>
          <w:lang w:bidi="ar-SA"/>
        </w:rPr>
        <w:t>وعضَدَتها الرِّحالُ ، إذا ألحّتْ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وأعضاد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عُضِدَ من الشَّجر ، بمنزلة المعضود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أعضاد المزارع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یأخذ البعیر فی عَضُده ، ومنه قول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 المُبیطِرِ إذْ یَشفی من العَضَدِ</w:t>
      </w:r>
    </w:p>
    <w:p>
      <w:pPr>
        <w:pStyle w:val="BookText"/>
        <w:rPr/>
      </w:pPr>
      <w:r>
        <w:rPr>
          <w:rFonts w:ascii="Amiri" w:hAnsi="Amiri" w:eastAsia="Amiri" w:cs="Amiri"/>
          <w:color w:val="111111"/>
          <w:sz w:val="28"/>
          <w:sz w:val="28"/>
          <w:szCs w:val="28"/>
          <w:rtl w:val="true"/>
          <w:lang w:bidi="ar-SA"/>
        </w:rPr>
        <w:t xml:space="preserve">ورجلٌ عُضادیٌ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عضَدتُ الرجلَ أعضُده ، إذا أصبتَ عَضُده ، وکذلک إذا أعنتَه وکنت له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التَّرْخَجْقُوق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للرجل القصیر عَضَاد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عُنُق لم تُبْلِهِ جَیْدریَّةٌ</w:t>
      </w:r>
    </w:p>
    <w:p>
      <w:pPr>
        <w:pStyle w:val="BookText"/>
        <w:rPr/>
      </w:pPr>
      <w:r>
        <w:rPr>
          <w:rFonts w:ascii="Amiri" w:hAnsi="Amiri" w:eastAsia="Amiri" w:cs="Amiri"/>
          <w:color w:val="111111"/>
          <w:sz w:val="28"/>
          <w:sz w:val="28"/>
          <w:szCs w:val="28"/>
          <w:rtl w:val="true"/>
          <w:lang w:bidi="ar-SA"/>
        </w:rPr>
        <w:t>عَضَادٌ ولا مکنوزةُ اللَّحم ضَمْرَزُ</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عَضادٌ ، وهی التی لا تردُ النَّضیح حتی یَخلُوَ لها ، تنصرمُ عن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لها القَذُور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یفُتُّ فی عَضُد فلانٍ ویَقدح فی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نحرت الرِّیح من هذه العضُد أتاک الغیث ، یعنی ناحیة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الذی یُمتَهَنُ فی قطع الشجر یقال له المِعضَد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یکون مع القصّابین یُقطَع به العظام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569445_3381743652"/>
      <w:bookmarkStart w:id="379" w:name="_Toc139"/>
      <w:bookmarkEnd w:id="378"/>
      <w:r>
        <w:rPr>
          <w:rtl w:val="true"/>
        </w:rPr>
        <w:t>(</w:t>
      </w:r>
      <w:r>
        <w:rPr>
          <w:rtl w:val="true"/>
        </w:rPr>
        <w:t>ع ض ت</w:t>
      </w:r>
      <w:r>
        <w:rPr>
          <w:rtl w:val="true"/>
        </w:rPr>
        <w:t>) - (</w:t>
      </w:r>
      <w:r>
        <w:rPr>
          <w:rtl w:val="true"/>
        </w:rPr>
        <w:t>ع ض ظ</w:t>
      </w:r>
      <w:r>
        <w:rPr>
          <w:rtl w:val="true"/>
        </w:rPr>
        <w:t>) - (</w:t>
      </w:r>
      <w:r>
        <w:rPr>
          <w:rtl w:val="true"/>
        </w:rPr>
        <w:t>ع ض ذ</w:t>
      </w:r>
      <w:r>
        <w:rPr>
          <w:rtl w:val="true"/>
        </w:rPr>
        <w:t>)</w:t>
      </w:r>
      <w:bookmarkEnd w:id="379"/>
    </w:p>
    <w:p>
      <w:pPr>
        <w:pStyle w:val="Heading5"/>
        <w:numPr>
          <w:ilvl w:val="4"/>
          <w:numId w:val="1"/>
        </w:numPr>
        <w:rPr/>
      </w:pPr>
      <w:bookmarkStart w:id="380" w:name="__RefHeading___Toc6569447_3381743652"/>
      <w:bookmarkStart w:id="381" w:name="_Toc140"/>
      <w:bookmarkEnd w:id="380"/>
      <w:r>
        <w:rPr>
          <w:rtl w:val="true"/>
        </w:rPr>
        <w:t>([</w:t>
      </w:r>
      <w:r>
        <w:rPr>
          <w:rtl w:val="true"/>
        </w:rPr>
        <w:t>ع ض ث</w:t>
      </w:r>
      <w:r>
        <w:rPr>
          <w:rtl w:val="true"/>
        </w:rPr>
        <w:t>])</w:t>
      </w:r>
      <w:bookmarkEnd w:id="381"/>
    </w:p>
    <w:p>
      <w:pPr>
        <w:pStyle w:val="BookText"/>
        <w:rPr/>
      </w:pPr>
      <w:r>
        <w:rPr>
          <w:rFonts w:ascii="IRNazanin" w:hAnsi="IRNazanin" w:eastAsia="IRNazanin"/>
          <w:color w:val="111111"/>
          <w:sz w:val="28"/>
          <w:sz w:val="28"/>
          <w:szCs w:val="28"/>
          <w:rtl w:val="true"/>
          <w:lang w:bidi="fa-IR"/>
        </w:rPr>
        <w:t>أهملت وجوهها غیر حرف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تَعضوضة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الضیِّقة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فیهما لیست بأصلیة ، وهی مثل ترنوق المَسِیل</w:t>
      </w:r>
      <w:r>
        <w:rPr>
          <w:rFonts w:eastAsia="IRNazanin" w:cs="IRNazanin"/>
          <w:color w:val="111111"/>
          <w:sz w:val="28"/>
          <w:szCs w:val="28"/>
          <w:rtl w:val="true"/>
          <w:lang w:bidi="fa-IR"/>
        </w:rPr>
        <w:t>.</w:t>
      </w:r>
    </w:p>
    <w:p>
      <w:pPr>
        <w:pStyle w:val="Heading5"/>
        <w:numPr>
          <w:ilvl w:val="4"/>
          <w:numId w:val="1"/>
        </w:numPr>
        <w:rPr/>
      </w:pPr>
      <w:bookmarkStart w:id="382" w:name="__RefHeading___Toc6569449_3381743652"/>
      <w:bookmarkStart w:id="383" w:name="_Toc141"/>
      <w:bookmarkEnd w:id="382"/>
      <w:r>
        <w:rPr>
          <w:rtl w:val="true"/>
        </w:rPr>
        <w:t xml:space="preserve">باب العین والضاد مع الراء </w:t>
      </w:r>
      <w:r>
        <w:rPr>
          <w:rtl w:val="true"/>
        </w:rPr>
        <w:t>[</w:t>
      </w:r>
      <w:r>
        <w:rPr>
          <w:rtl w:val="true"/>
        </w:rPr>
        <w:t>ع ض ر</w:t>
      </w:r>
      <w:r>
        <w:rPr>
          <w:rtl w:val="true"/>
        </w:rPr>
        <w:t>]</w:t>
      </w:r>
      <w:bookmarkEnd w:id="383"/>
    </w:p>
    <w:p>
      <w:pPr>
        <w:pStyle w:val="BookText"/>
        <w:rPr/>
      </w:pPr>
      <w:r>
        <w:rPr>
          <w:rFonts w:ascii="Amiri" w:hAnsi="Amiri" w:eastAsia="Amiri" w:cs="Amiri"/>
          <w:color w:val="111111"/>
          <w:sz w:val="28"/>
          <w:sz w:val="28"/>
          <w:szCs w:val="28"/>
          <w:rtl w:val="true"/>
          <w:lang w:bidi="ar-SA"/>
        </w:rPr>
        <w:t xml:space="preserve">عرض ، عضر ، ضرع ، 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 أَنْ تَبَرُّوا وَتَتَّقُوا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الحلف بالله معترضاً مانعاً لکم أن تَبرُّوا ، فجعل العُرضة بمعنی المعترض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ذلک قال أبو إسحاق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جعلتُ فلاناً عُرضةً لکذا وکذا ، أی نصبتُه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قریبٌ مما قاله النحویون ، لأنه إذا نُصِب فقد صار معترضاً مانعاً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عَرضَ یَعرِض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وکلُّ مانعٍ منعَکَ من شُغل وغیره من الأمراض فهو عارضٌ ، وقد عَرضَ عارضٌ ، أی حال حائلٌ ومنع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لا تَعرِضْ لفلانٍ ، أی لا تعترضْ له فتمنعَه باعتراضک أن یقصد مُرادَه ویذهب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سلکتُ طریقَ کذا فعرض لی فی الطَّریق عارضٌ ، أی جبلٌ شامخ قطع علیَّ مذهبِی علی صَوْبی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عُرضة للشَّرّ ، أی قویٌّ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وفلانة عُرضةٌ للأزواج ، أی قویَّة علی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وللعُرضة معنًی آخر ، وهو الذی یَعرِض له الناسُ بالمکروه ویقَعون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یَترکوا رهط الفَدَوْکسِ عُصبةً</w:t>
      </w:r>
    </w:p>
    <w:p>
      <w:pPr>
        <w:pStyle w:val="BookText"/>
        <w:rPr/>
      </w:pPr>
      <w:r>
        <w:rPr>
          <w:rFonts w:ascii="Amiri" w:hAnsi="Amiri" w:eastAsia="Amiri" w:cs="Amiri"/>
          <w:color w:val="111111"/>
          <w:sz w:val="28"/>
          <w:sz w:val="28"/>
          <w:szCs w:val="28"/>
          <w:rtl w:val="true"/>
          <w:lang w:bidi="ar-SA"/>
        </w:rPr>
        <w:t>یتامَی أیامَی عُرضةً للقبائل</w:t>
      </w:r>
    </w:p>
    <w:p>
      <w:pPr>
        <w:pStyle w:val="BookText"/>
        <w:rPr/>
      </w:pPr>
      <w:r>
        <w:rPr>
          <w:rFonts w:ascii="IRNazanin" w:hAnsi="IRNazanin" w:eastAsia="IRNazanin"/>
          <w:color w:val="111111"/>
          <w:sz w:val="28"/>
          <w:sz w:val="28"/>
          <w:szCs w:val="28"/>
          <w:rtl w:val="true"/>
          <w:lang w:bidi="fa-IR"/>
        </w:rPr>
        <w:t>أی نَصباً للقبائل یعترضهم بالمکروه مَن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عُرضَةٌ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یزالون یَقعون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یَأْخُذُونَ عَرَضَ هذَا الْأَدْنی وَیَقُولُونَ سَیُغْفَرُ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متاع الدُّنیَا عَرَضٌ ،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عَرضٌ حاضر ، یأکل منها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العَرْض بسکون الراء فما خالفَ الثمنَین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الدَّنانیرَ والدراهم ، من متاع الدُّنیا وأثاثها ، وجمعه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عَرْضٍ داخلٌ فی العَرَض ، ولیس کلُ عَرَضٍ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عَرَضْتُ لفلانٍ من حقِّه ثوباً فأنا أعرِضه عَرضاً ، إذا أعطیتَه ثوباً أو متاعاً مکانَ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قولک عرضت له من حقّه بمعنی البدل ، کقول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 بدلکم فی الأرض 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فلانٌ من سِلعته ، إذا عارضَ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واحدةً وأخذَ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 والعارِضُ منکِ عائضُ</w:t>
      </w:r>
    </w:p>
    <w:p>
      <w:pPr>
        <w:pStyle w:val="BookText"/>
        <w:rPr/>
      </w:pPr>
      <w:r>
        <w:rPr>
          <w:rFonts w:ascii="Amiri" w:hAnsi="Amiri" w:eastAsia="Amiri" w:cs="Amiri"/>
          <w:color w:val="111111"/>
          <w:sz w:val="28"/>
          <w:sz w:val="28"/>
          <w:szCs w:val="28"/>
          <w:rtl w:val="true"/>
          <w:lang w:bidi="ar-SA"/>
        </w:rPr>
        <w:t>فی مائة یُسْئِر منها القابضُ</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الرجز لأبی محمد الفقعسیّ یخاطب امرأةً خطبَها إلی نفسها ورغّبها فی أن تنکحه بمائة من الإبل یَجعلها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تقدیم وتأخیر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مائة من الإبل یُسئر منها قابضُها الذی یسوقها لکثرتها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والعارض منک عائض ، أی المعطِی بدل بُضْعکِ عَرْضاً عائض ، أی آخذ عِوضاً یکون کِفاءً لما عَرَضَ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عِضْتُ أَعاضُ ، إذا اعتضتَ عوضاً ، وعُضْتُ أعوض ، إذا عوَّضت عوضاً ، أی 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عائض من عِضْت لا من عُضْت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من أحداث الدهر من الموت والمرض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یَعرِضُ للرجل یُبتَلَی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أصابه سهمُ عَرَضٍ ، مضاف ، وَحَجَر عَرَض ، إذا تُعُمِّد به غیرُه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سقَطَ علیه حجرٌ من غیر أن یَرمِیَ به أحدٌ فلیس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النضر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 من الرأی عَرَضاً خیرٌ مما جاءک مُستکرَهاً ، أی ما جاءک من غیر ترویة ولا 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فلانٌ فلانةَ عَرَضاً ، إذا رآها بغتةً من غیر أنْ قصَدَ لرؤیتها فَعَلِقَها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عُلِّقْتُها عرضاً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کانت عَرَضاً من الأعراض اعترضَنی من غیر أن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حُبّها عَرَضٌ وإمّا</w:t>
      </w:r>
    </w:p>
    <w:p>
      <w:pPr>
        <w:pStyle w:val="BookText"/>
        <w:rPr/>
      </w:pPr>
      <w:r>
        <w:rPr>
          <w:rFonts w:ascii="Amiri" w:hAnsi="Amiri" w:eastAsia="Amiri" w:cs="Amiri"/>
          <w:color w:val="111111"/>
          <w:sz w:val="28"/>
          <w:sz w:val="28"/>
          <w:szCs w:val="28"/>
          <w:rtl w:val="true"/>
          <w:lang w:bidi="ar-SA"/>
        </w:rPr>
        <w:t>بشاشة کلّ علقٍ مستفادِ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الذی بی من حبِّها عَرَضاً لم أطلبه ، أو یکون 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للإنسان من أمرٍ یحبِسُه ، من مرضٍ أو 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عُراضةَ مالٍ ، وعَرْض مالٍ ، وعَرَض مالٍ فلم یُعطِنیهِ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الجُندَ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العَرَض بفتح الراء ، کما یقال قبضَ الشیء قَبْضاً ، وقد ألقاه ودخَلَ فی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عَرَضتُ العُودَ علی الإناء أَعرُضُه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بعودٍ تَعرُضُه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تضعه معروضاً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تَدَهْدَی من العَرْض الجلامیدُ</w:t>
      </w:r>
    </w:p>
    <w:p>
      <w:pPr>
        <w:pStyle w:val="BookText"/>
        <w:rPr/>
      </w:pPr>
      <w:r>
        <w:rPr>
          <w:rFonts w:ascii="Amiri" w:hAnsi="Amiri" w:eastAsia="Amiri" w:cs="Amiri"/>
          <w:color w:val="111111"/>
          <w:sz w:val="28"/>
          <w:sz w:val="28"/>
          <w:szCs w:val="28"/>
          <w:rtl w:val="true"/>
          <w:lang w:bidi="ar-SA"/>
        </w:rPr>
        <w:t xml:space="preserve">ویشبّه الجیش الکثیف به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عَرْضٌ ، أی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قُدنا لقومٍ عَرْضا</w:t>
      </w:r>
    </w:p>
    <w:p>
      <w:pPr>
        <w:pStyle w:val="BookText"/>
        <w:rPr/>
      </w:pPr>
      <w:r>
        <w:rPr>
          <w:rFonts w:ascii="Amiri" w:hAnsi="Amiri" w:eastAsia="Amiri" w:cs="Amiri"/>
          <w:color w:val="111111"/>
          <w:sz w:val="28"/>
          <w:sz w:val="28"/>
          <w:szCs w:val="28"/>
          <w:rtl w:val="true"/>
          <w:lang w:bidi="ar-SA"/>
        </w:rPr>
        <w:t>لم نُبقِ من بَغْی الأعادی عِضّا</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أیضاً ، یقال له عَرْض إذا استکثَفَ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السکیت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عرضتُ المتاعَ وغیره علی البیع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عَرْض الجُنْدِ والکِتاب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لا تَعرِضَ عَرْض فلان ، أی لا تذکرهُ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عَرضَ الفرسُ یَعرِض عرضاً ، إذا مرَّ عارضاً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یَعرِض حتَّی یَنصِبَ الخیشوما</w:t>
      </w:r>
    </w:p>
    <w:p>
      <w:pPr>
        <w:pStyle w:val="BookText"/>
        <w:rPr/>
      </w:pPr>
      <w:r>
        <w:rPr>
          <w:rFonts w:ascii="Amiri" w:hAnsi="Amiri" w:eastAsia="Amiri" w:cs="Amiri"/>
          <w:color w:val="111111"/>
          <w:sz w:val="28"/>
          <w:sz w:val="28"/>
          <w:szCs w:val="28"/>
          <w:rtl w:val="true"/>
          <w:lang w:bidi="ar-SA"/>
        </w:rPr>
        <w:t>وذلک إذا عدَا عارضاً صدرَه ورأسَه مائلاً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ذکر أهل الجنّة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یُبولُون ولا یتغوَّطون ، إنما هو عَرَق یَجرِی فی أعراضهم مثل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الأعراضِ عِرْض ، وهو کل موضع یعرق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طیّب العِرْض ، أی طیّب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هاهنا فی العِرْض أنه کل شیء فی الجسد من المَغَابن ، وهی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العِرض فی النسب من هذا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کلِّ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یجری من 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من أبدانهم علی قول ابن الأعرابیّ ، وهو أحْسَنُ من أن یُذهب به إلی أعراض المغابن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خبیث العِرض ، إذا </w:t>
      </w:r>
    </w:p>
    <w:p>
      <w:pPr>
        <w:pStyle w:val="BookText"/>
        <w:rPr/>
      </w:pPr>
      <w:r>
        <w:rPr>
          <w:rFonts w:ascii="Amiri" w:hAnsi="Amiri" w:eastAsia="Amiri" w:cs="Amiri"/>
          <w:color w:val="111111"/>
          <w:sz w:val="28"/>
          <w:sz w:val="28"/>
          <w:szCs w:val="28"/>
          <w:rtl w:val="true"/>
          <w:lang w:bidi="ar-SA"/>
        </w:rPr>
        <w:t>کان مُنتِن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وسِقاءٌ خبیثُ العِرض ، أی مُنْتن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طیِّب العِرض ، وامرأة طیّبة العرض ، أی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الإنسان ذُمَّ أو مُدِحَ ، وهو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عِرضٌ وامرأةٌ عِرضة ، وعِرَضْنٌ وعِرَضْنَة ، إذا کان یعترض الناسَ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السعدیّ عن الحسین بن الفرج عن علی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سفیان فی قول النبی صلی‌الله‌علیه‌وسلم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الواجد یُحِلُ عِرضَه وعقوبته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أن یُغَلَّظ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وعقوبته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یُحِلّ ذمّ عِرضه لأنّه ظالم ، بعدما کان محرَّماً منه لا یحلّ له اقتراضه والطعن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الیمامة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وادٍ فیه قُرًی ومیاهٌ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تری فی کل عِرضٍ مُعْرِضِ</w:t>
      </w:r>
    </w:p>
    <w:p>
      <w:pPr>
        <w:pStyle w:val="BookText"/>
        <w:rPr/>
      </w:pPr>
      <w:r>
        <w:rPr>
          <w:rFonts w:ascii="Amiri" w:hAnsi="Amiri" w:eastAsia="Amiri" w:cs="Amiri"/>
          <w:color w:val="111111"/>
          <w:sz w:val="28"/>
          <w:sz w:val="28"/>
          <w:szCs w:val="28"/>
          <w:rtl w:val="true"/>
          <w:lang w:bidi="ar-SA"/>
        </w:rPr>
        <w:t>کلَّ رَدَاحٍ دَوْحة المحوَّضِ</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أخصبَ ذلک العِرض ، وأخصبت أعراضُ المدینة ، وهی قُراها التی فی 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 الیمامة هی بطونُ سوادِها حیث الزّرعُ والنخل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وعَرَضَ الجیشَ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 العَرَض ، وهو العطاء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هذا بأول ما ألاقی</w:t>
      </w:r>
    </w:p>
    <w:p>
      <w:pPr>
        <w:pStyle w:val="BookText"/>
        <w:rPr/>
      </w:pPr>
      <w:r>
        <w:rPr>
          <w:rFonts w:ascii="Amiri" w:hAnsi="Amiri" w:eastAsia="Amiri" w:cs="Amiri"/>
          <w:color w:val="111111"/>
          <w:sz w:val="28"/>
          <w:sz w:val="28"/>
          <w:szCs w:val="28"/>
          <w:rtl w:val="true"/>
          <w:lang w:bidi="ar-SA"/>
        </w:rPr>
        <w:t>من الحَدَثان والعَرَض القریبِ</w:t>
      </w:r>
    </w:p>
    <w:p>
      <w:pPr>
        <w:pStyle w:val="BookText"/>
        <w:rPr/>
      </w:pPr>
      <w:r>
        <w:rPr>
          <w:rFonts w:ascii="IRNazanin" w:hAnsi="IRNazanin" w:eastAsia="IRNazanin"/>
          <w:color w:val="111111"/>
          <w:sz w:val="28"/>
          <w:sz w:val="28"/>
          <w:szCs w:val="28"/>
          <w:rtl w:val="true"/>
          <w:lang w:bidi="fa-IR"/>
        </w:rPr>
        <w:t>أی الطَّمع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أخذ القومُ أطماعَهم ، أی أرزاقهم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العُرْض فهو ناحیةُ الشیء من أی جهةٍ 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استعرض الخوارجُ الناس ، إذا قتلوهم من أیّ وجهٍ أمکنَهم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استعرضوهم أی قتلوا من قدَروا علیه أو ظفِروا به ویقال اضربْ بهذا عُرضَ الحائط ، أی ناحیته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عُرْضا أنفِ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ما انحدرَ من قصبة الأنف فی حافتیه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محمد بن علی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الجُبُنَ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اعترضْه واشترِه ممَّن وجدتَه ، ولا تسأل عن عَمَلِه ، أعمِلَه مسلمٌ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عُرض الشیء ، وهو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فی أیّ أعراض الدار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عُرْضٌ وعَرْض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من عُرض الناس وعَرْضهم ، أی من أیّ شقٍّ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أمکنکَ من عُرضِه فهو مُعْرِض لک ، یقال أعرضَ لک الظَّبیُ فارمِه ، أی ولّاک عُرضَه ، أی ناحیته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والعُرُض مثقَّل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فی جانب ، وهو محمودٌ فی الخیل مذموم فی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w:t>
      </w:r>
    </w:p>
    <w:p>
      <w:pPr>
        <w:pStyle w:val="BookText"/>
        <w:rPr/>
      </w:pPr>
      <w:r>
        <w:rPr>
          <w:rFonts w:ascii="Amiri" w:hAnsi="Amiri" w:eastAsia="Amiri" w:cs="Amiri"/>
          <w:color w:val="111111"/>
          <w:sz w:val="28"/>
          <w:sz w:val="28"/>
          <w:szCs w:val="28"/>
          <w:rtl w:val="true"/>
          <w:lang w:bidi="ar-SA"/>
        </w:rPr>
        <w:t>معترضاتٍ غیرَ عُرضیَّاتِ</w:t>
      </w:r>
    </w:p>
    <w:p>
      <w:pPr>
        <w:pStyle w:val="BookText"/>
        <w:rPr/>
      </w:pPr>
      <w:r>
        <w:rPr>
          <w:rFonts w:ascii="Amiri" w:hAnsi="Amiri" w:eastAsia="Amiri" w:cs="Amiri"/>
          <w:color w:val="111111"/>
          <w:sz w:val="28"/>
          <w:sz w:val="28"/>
          <w:szCs w:val="28"/>
          <w:rtl w:val="true"/>
          <w:lang w:bidi="ar-SA"/>
        </w:rPr>
        <w:t>أی یَلزَمْن المَحَجّة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یَعرِض للإنسان من الهموم والأشغال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عَرَض لی یَعرِض ، وعَرِضَ یَعرَض ،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کلّ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فی عُرض الجبل ، والجمیع عُرُضٌ ، وهو ما اعترضَ فی عُرض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البحر والنهر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جَرَی فی عُرض الحدیث ، ویقال فی عُرض الناس ، کلُّ ذلک یُوصَف به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فتوسَّطَا عُرضَ السَّرِیّ وصدّعا</w:t>
      </w:r>
    </w:p>
    <w:p>
      <w:pPr>
        <w:pStyle w:val="BookText"/>
        <w:rPr/>
      </w:pPr>
      <w:r>
        <w:rPr>
          <w:rFonts w:ascii="Amiri" w:hAnsi="Amiri" w:eastAsia="Amiri" w:cs="Amiri"/>
          <w:color w:val="111111"/>
          <w:sz w:val="28"/>
          <w:sz w:val="28"/>
          <w:szCs w:val="28"/>
          <w:rtl w:val="true"/>
          <w:lang w:bidi="ar-SA"/>
        </w:rPr>
        <w:t>مَسجورةً متجاوراً قُلَّامُهَا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نظرتُ إلیه عن عُرُض ، أی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الریشَ عن عُرضِهِ طامیاً</w:t>
      </w:r>
    </w:p>
    <w:p>
      <w:pPr>
        <w:pStyle w:val="BookText"/>
        <w:rPr/>
      </w:pPr>
      <w:r>
        <w:rPr>
          <w:rFonts w:ascii="Amiri" w:hAnsi="Amiri" w:eastAsia="Amiri" w:cs="Amiri"/>
          <w:color w:val="111111"/>
          <w:sz w:val="28"/>
          <w:sz w:val="28"/>
          <w:szCs w:val="28"/>
          <w:rtl w:val="true"/>
          <w:lang w:bidi="ar-SA"/>
        </w:rPr>
        <w:t>کعَرضک فوقَ نِصالٍ نصالا</w:t>
      </w:r>
    </w:p>
    <w:p>
      <w:pPr>
        <w:pStyle w:val="BookText"/>
        <w:rPr/>
      </w:pPr>
      <w:r>
        <w:rPr>
          <w:rFonts w:ascii="Amiri" w:hAnsi="Amiri" w:eastAsia="Amiri" w:cs="Amiri"/>
          <w:color w:val="111111"/>
          <w:sz w:val="28"/>
          <w:sz w:val="28"/>
          <w:szCs w:val="28"/>
          <w:rtl w:val="true"/>
          <w:lang w:bidi="ar-SA"/>
        </w:rPr>
        <w:t>یصف ماءً صار ریشُ الطائر فوقَه بعضُه فوق بعض ، کما تعرِضُ نصلاً فوق 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الأُسَیفِعَ أُسَیفِعَ جُهینة رضیَ عن دینه وأمانته بأن یقال سابِقُ الحاجّ ، فادّانَ مُعرِضاً قد رِینَ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استدانَ مُعرضاً ، وهو الذی یعترضُ الناس فیستدِین ممَّن أمکنَه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حاتم عن الأصمعیّ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أخذ الدَّینَ ولم یُبالِ ألّا یؤدّیَه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فی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هاهنا بمعنی المعترض الذی یعترض لکل من یُقْرضه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الشیءُ وأعرض وتعرَّضَ واعترضَ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المُعرِضَ مُعرضاً هاهنا بمعنی الممکن فهو وجْهٌ بعید ، لأنَ معرِضاً منصوب علی الحال لقولک ادّان ، فإذا فسَّرته أنه یأخذ ممن یمکنُه فالمُعْرِض هو الذی یُقرِضه ، لأنّه هو الممکن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المُعْرِضُ من قولک أعرضَ ثَوبُ المُلْبِس ، أی اتّسَعَ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لطائی فی أعرض بمعنی اعترض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أعرضَتْ للناظرِینَ بدا لهمْ</w:t>
      </w:r>
    </w:p>
    <w:p>
      <w:pPr>
        <w:pStyle w:val="BookText"/>
        <w:rPr/>
      </w:pPr>
      <w:r>
        <w:rPr>
          <w:rFonts w:ascii="Amiri" w:hAnsi="Amiri" w:eastAsia="Amiri" w:cs="Amiri"/>
          <w:color w:val="111111"/>
          <w:sz w:val="28"/>
          <w:sz w:val="28"/>
          <w:szCs w:val="28"/>
          <w:rtl w:val="true"/>
          <w:lang w:bidi="ar-SA"/>
        </w:rPr>
        <w:t>غِفارٌ بأعلی خدِّها وغِفارُ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یکون علی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أعرضَ لک الشیءُ ، أی بدا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أعْرَضَتْ داویّةٌ مُدلهمَّةٌ</w:t>
      </w:r>
    </w:p>
    <w:p>
      <w:pPr>
        <w:pStyle w:val="BookText"/>
        <w:rPr/>
      </w:pPr>
      <w:r>
        <w:rPr>
          <w:rFonts w:ascii="Amiri" w:hAnsi="Amiri" w:eastAsia="Amiri" w:cs="Amiri"/>
          <w:color w:val="111111"/>
          <w:sz w:val="28"/>
          <w:sz w:val="28"/>
          <w:szCs w:val="28"/>
          <w:rtl w:val="true"/>
          <w:lang w:bidi="ar-SA"/>
        </w:rPr>
        <w:t>وغرّدَ حادیها فَرَیْنَ بها فِلْقَا</w:t>
      </w:r>
    </w:p>
    <w:p>
      <w:pPr>
        <w:pStyle w:val="BookText"/>
        <w:rPr/>
      </w:pPr>
      <w:r>
        <w:rPr>
          <w:rFonts w:ascii="IRNazanin" w:hAnsi="IRNazanin" w:eastAsia="IRNazanin"/>
          <w:color w:val="111111"/>
          <w:sz w:val="28"/>
          <w:sz w:val="28"/>
          <w:szCs w:val="28"/>
          <w:rtl w:val="true"/>
          <w:lang w:bidi="fa-IR"/>
        </w:rPr>
        <w:t>أی بدت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وَعَرَضْنا جَهَنَّمَ یَوْمَئِذٍ لِلْکافِرِینَ 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أبرزْناهَا حتّی 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 الفعل لها زدتَ ألفاً فقلتَ أعرضَتْ ، أی استبانتْ وظهرتْ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قال فی بیت ابن کلثوم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وأعرضتِ الیمامةُ واشمخرَّتْ</w:t>
      </w:r>
    </w:p>
    <w:p>
      <w:pPr>
        <w:pStyle w:val="BookText"/>
        <w:rPr/>
      </w:pPr>
      <w:r>
        <w:rPr>
          <w:rFonts w:ascii="Amiri" w:hAnsi="Amiri" w:eastAsia="Amiri" w:cs="Amiri"/>
          <w:color w:val="111111"/>
          <w:sz w:val="28"/>
          <w:sz w:val="28"/>
          <w:szCs w:val="28"/>
          <w:rtl w:val="true"/>
          <w:lang w:bidi="ar-SA"/>
        </w:rPr>
        <w:t>أی أبدتْ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ذلک لجَبَلها وهو 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قتیبة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استدانَ مُعْرِضاً عن الأداء مولِّیاً عنه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أعرضَ بمعنی اعترض فی </w:t>
      </w:r>
    </w:p>
    <w:p>
      <w:pPr>
        <w:pStyle w:val="BookText"/>
        <w:rPr/>
      </w:pPr>
      <w:r>
        <w:rPr>
          <w:rFonts w:ascii="Amiri" w:hAnsi="Amiri" w:eastAsia="Amiri" w:cs="Amiri"/>
          <w:color w:val="111111"/>
          <w:sz w:val="28"/>
          <w:sz w:val="28"/>
          <w:szCs w:val="28"/>
          <w:rtl w:val="true"/>
          <w:lang w:bidi="ar-SA"/>
        </w:rPr>
        <w:t>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إذا قیل له لا تستدِنْ فلا یَقبَل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یقال عَرّضْتُ أهلی عُراضةً ؛ وهی الهدیّةُ تُهدیها لهم إذا قدِمتَ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یَقدُمُها کلُّ عَلاةٍ عِلْیانْ</w:t>
      </w:r>
    </w:p>
    <w:p>
      <w:pPr>
        <w:pStyle w:val="BookText"/>
        <w:rPr/>
      </w:pPr>
      <w:r>
        <w:rPr>
          <w:rFonts w:ascii="Amiri" w:hAnsi="Amiri" w:eastAsia="Amiri" w:cs="Amiri"/>
          <w:color w:val="111111"/>
          <w:sz w:val="28"/>
          <w:sz w:val="28"/>
          <w:szCs w:val="28"/>
          <w:rtl w:val="true"/>
          <w:lang w:bidi="ar-SA"/>
        </w:rPr>
        <w:t>حَمراء من مُعَرَّضات الغِربانْ</w:t>
      </w:r>
    </w:p>
    <w:p>
      <w:pPr>
        <w:pStyle w:val="BookText"/>
        <w:rPr/>
      </w:pPr>
      <w:r>
        <w:rPr>
          <w:rFonts w:ascii="Amiri" w:hAnsi="Amiri" w:eastAsia="Amiri" w:cs="Amiri"/>
          <w:color w:val="111111"/>
          <w:sz w:val="28"/>
          <w:sz w:val="28"/>
          <w:szCs w:val="28"/>
          <w:rtl w:val="true"/>
          <w:lang w:bidi="ar-SA"/>
        </w:rPr>
        <w:t>یعنی أنها تَقْدُم الإبل فیسقُط الغرابُ علی حِملها إن کان تمراً فیأکله ، فکأنّها أهدته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قوسٌ عُرَاضة ، أی عریضة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العُراضاتُ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ساجعهم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العُراضاتِ أثراً ، یَبغینک فی الأرض مَعْمراً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أرسل الإبلَ العریضة الآثار علیها رُکبانُها لیرتادوا لک منزلاً تنتجعه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تعرَّضَ لی فلانٌ ، وعَرَض لی یَعرِض ، واعترض لی یشتُمنی ویؤذینی ، وما یُعْرِضک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عَتودٌ عَروض ، وهو الذی یأکل الشجرَ بعُرْضِ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للماعز إذا نَبَّ وأراد السِّفاد عَریض ، وجمعه 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عریض عَروض ، إذا اعترضَ المرعَی بشِدقه فأکله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تعرَّضَ فلانٌ فی الجبل ، إذا أخذَ فی عَرُوضٍ منه فاحتاجَ أن یأخذ فیه یمیناً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p>
    <w:p>
      <w:pPr>
        <w:pStyle w:val="BookText"/>
        <w:rPr/>
      </w:pPr>
      <w:r>
        <w:rPr>
          <w:rFonts w:ascii="IRNazanin" w:hAnsi="IRNazanin" w:eastAsia="IRNazanin"/>
          <w:color w:val="111111"/>
          <w:sz w:val="28"/>
          <w:sz w:val="28"/>
          <w:szCs w:val="28"/>
          <w:rtl w:val="true"/>
          <w:lang w:bidi="fa-IR"/>
        </w:rPr>
        <w:t xml:space="preserve">قول عبد الله ذی البِجادین المزَنیّ یخاطب ناقة رسول الله صلی‌الله‌علیه‌وسلم وهو یقودها علی ثنّیةٍ رَکوبة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تعرَّضی مَدَارجاً وسُومِی</w:t>
      </w:r>
    </w:p>
    <w:p>
      <w:pPr>
        <w:pStyle w:val="BookText"/>
        <w:rPr/>
      </w:pPr>
      <w:r>
        <w:rPr>
          <w:rFonts w:ascii="Amiri" w:hAnsi="Amiri" w:eastAsia="Amiri" w:cs="Amiri"/>
          <w:color w:val="111111"/>
          <w:sz w:val="28"/>
          <w:sz w:val="28"/>
          <w:szCs w:val="28"/>
          <w:rtl w:val="true"/>
          <w:lang w:bidi="ar-SA"/>
        </w:rPr>
        <w:t>تعرُّضَ الجوزاءِ للنجوم</w:t>
      </w:r>
    </w:p>
    <w:p>
      <w:pPr>
        <w:pStyle w:val="BookText"/>
        <w:rPr/>
      </w:pPr>
      <w:r>
        <w:rPr>
          <w:rFonts w:ascii="IRNazanin" w:hAnsi="IRNazanin" w:eastAsia="IRNazanin"/>
          <w:color w:val="111111"/>
          <w:sz w:val="28"/>
          <w:sz w:val="28"/>
          <w:szCs w:val="28"/>
          <w:rtl w:val="true"/>
          <w:lang w:bidi="fa-IR"/>
        </w:rPr>
        <w:t>وهو أبو القاسم فاستقیمی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الرِّفاقَ أسألهم ، أی تصدَّیت لهم أسألهم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تعرَّضت معروفَهم ولمعروفهم ، أی تصدَّیت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استُعمل فلانٌ علی العَروض ، یُعنَی مکةُ والمدینةُ والیمن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أخذ فی عَروضٍ منکرة ، یعنی طریقاً فی 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تعرَّضَ فلانٌ بما أکره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تعرَّضَ وصلُ فلانٍ ، أی دخَلَه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فاقطعْ لُبانةَ مَن تَعرَّضَ وصلُه</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وصلُه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زاغَ ولم یستَقِمْ ، کما یتعرَّض الرجل فی عَروض الجبل یمیناً وشمالاً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یصف الثریا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الثریَّا فی السماء تعرَّضَتْ</w:t>
      </w:r>
    </w:p>
    <w:p>
      <w:pPr>
        <w:pStyle w:val="BookText"/>
        <w:rPr/>
      </w:pPr>
      <w:r>
        <w:rPr>
          <w:rFonts w:ascii="Amiri" w:hAnsi="Amiri" w:eastAsia="Amiri" w:cs="Amiri"/>
          <w:color w:val="111111"/>
          <w:sz w:val="28"/>
          <w:sz w:val="28"/>
          <w:szCs w:val="28"/>
          <w:rtl w:val="true"/>
          <w:lang w:bidi="ar-SA"/>
        </w:rPr>
        <w:t>تعرُّضَ أثناءِ الوشاحِ المفصَّلِ</w:t>
      </w:r>
    </w:p>
    <w:p>
      <w:pPr>
        <w:pStyle w:val="BookText"/>
        <w:rPr/>
      </w:pPr>
      <w:r>
        <w:rPr>
          <w:rFonts w:ascii="IRNazanin" w:hAnsi="IRNazanin" w:eastAsia="IRNazanin"/>
          <w:color w:val="111111"/>
          <w:sz w:val="28"/>
          <w:sz w:val="28"/>
          <w:szCs w:val="28"/>
          <w:rtl w:val="true"/>
          <w:lang w:bidi="fa-IR"/>
        </w:rPr>
        <w:t>أی لم تستقم فی سیرها ومالت کالوشاح المعوَّج أثناؤه علی جاریة توشَّحت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اعترضَ الشیءُ ، إذا مَنَع ، کالخشبة المعترضة فی الطریق تمنع السالکین سلوکَها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فلانٌ عِرضَ فلانٍ ، إذا وقع فیه وتنقَّصه فی عِرضه وحَسَبه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اعترض له بسهمٍ ، إذا أقبلَ به قُبْلَه 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الفرسُ فی رَسَنه ، إذا لم یستقمْ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وأمانی الملیک رُشدی وقد کن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أخَا عُنجهیّةٍ واعتراضِ </w:t>
      </w:r>
    </w:p>
    <w:p>
      <w:pPr>
        <w:pStyle w:val="BookText"/>
        <w:rPr/>
      </w:pPr>
      <w:r>
        <w:rPr>
          <w:rFonts w:ascii="IRNazanin" w:hAnsi="IRNazanin" w:eastAsia="IRNazanin"/>
          <w:color w:val="111111"/>
          <w:sz w:val="28"/>
          <w:sz w:val="28"/>
          <w:szCs w:val="28"/>
          <w:rtl w:val="true"/>
          <w:lang w:bidi="fa-IR"/>
        </w:rPr>
        <w:t>ویقال اعترضَ الجندُ علی قائدهم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واعتَرَضَهم القائد ، إذا عرضَهم واحداً واحداً ، وقول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معترضاتٍ غیرَ عُرضیّات</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اعترَاضهنَ من النشاط ، لیس اعترَاضَ صعوبة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 فی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محمودٌ فی الخیل مذمومٌ فی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معترضاتٍ غیرَ عُرضیّات</w:t>
      </w:r>
    </w:p>
    <w:p>
      <w:pPr>
        <w:pStyle w:val="BookText"/>
        <w:rPr/>
      </w:pPr>
      <w:r>
        <w:rPr>
          <w:rFonts w:ascii="Amiri" w:hAnsi="Amiri" w:eastAsia="Amiri" w:cs="Amiri"/>
          <w:color w:val="111111"/>
          <w:sz w:val="28"/>
          <w:sz w:val="28"/>
          <w:szCs w:val="28"/>
          <w:rtl w:val="true"/>
          <w:lang w:bidi="ar-SA"/>
        </w:rPr>
        <w:t>أی یلزَمن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عارضَ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فی طریقٍ وأخذ فی غیره فالتقیا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فلانٌ فلاناً ، إذا فعلَ مثلَ فعله وأتی إلیه مثل الذی أتَی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عارضتُ فلاناً فی السَّیر ، إذا سِرْت حیالَه وحاذیتَه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وعارضتُه بمتاعٍ أو دابّةٍ أو شیءٍ مُعارضةً ، إذا بادلتَه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وعارضتُ کتابی بِکتابه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یُعارضنی ، أی یبارینی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سِرنا فی عِراض القوم ، إذا لم تستقبلهم ولکن جئتهم من عُرضهم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أُلقحتْ ناقة فلانٍ عِراضاً ، وذلک أن یُعارضها الفحل معارضةً فیضربها من غیر أن تکون فی الإبل التی کان الفحلُ رسیلاً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فلائص لا یُلقَحن إلَّا یَعارةً</w:t>
      </w:r>
    </w:p>
    <w:p>
      <w:pPr>
        <w:pStyle w:val="BookText"/>
        <w:rPr/>
      </w:pPr>
      <w:r>
        <w:rPr>
          <w:rFonts w:ascii="Amiri" w:hAnsi="Amiri" w:eastAsia="Amiri" w:cs="Amiri"/>
          <w:color w:val="111111"/>
          <w:sz w:val="28"/>
          <w:sz w:val="28"/>
          <w:szCs w:val="28"/>
          <w:rtl w:val="true"/>
          <w:lang w:bidi="ar-SA"/>
        </w:rPr>
        <w:t>عِراضاً ولا یُشرَینَ إلَّا غوالیا</w:t>
      </w:r>
    </w:p>
    <w:p>
      <w:pPr>
        <w:pStyle w:val="BookText"/>
        <w:rPr/>
      </w:pPr>
      <w:r>
        <w:rPr>
          <w:rFonts w:ascii="IRNazanin" w:hAnsi="IRNazanin" w:eastAsia="IRNazanin"/>
          <w:color w:val="111111"/>
          <w:sz w:val="28"/>
          <w:sz w:val="28"/>
          <w:szCs w:val="28"/>
          <w:rtl w:val="true"/>
          <w:lang w:bidi="fa-IR"/>
        </w:rPr>
        <w:t xml:space="preserve">وقال ابن السکیت فی قول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مَدحنا لها رَوقَ الشَّباب فعارضَتْ</w:t>
      </w:r>
    </w:p>
    <w:p>
      <w:pPr>
        <w:pStyle w:val="BookText"/>
        <w:rPr/>
      </w:pPr>
      <w:r>
        <w:rPr>
          <w:rFonts w:ascii="Amiri" w:hAnsi="Amiri" w:eastAsia="Amiri" w:cs="Amiri"/>
          <w:color w:val="111111"/>
          <w:sz w:val="28"/>
          <w:sz w:val="28"/>
          <w:szCs w:val="28"/>
          <w:rtl w:val="true"/>
          <w:lang w:bidi="ar-SA"/>
        </w:rPr>
        <w:t>جَنَاب الصِّبا فی کاتم السرِّ أعجما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فی عُرضٍ ، أی ناحیةٍ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مُعارِضٌ ، إذا لم یستقم فی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جاءت فلانةُ بولدٍ عن عِراض ومعارضة ، إذا لم یعرف أبوه ویقال للسَّفیح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یعارض الرجُلُ المرأة فیأتیهَا بلا نکاح ولا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عرَّض لی فلانٌ تعریضاً ، إذا رَحرحَ بالشیء ولم یبیِّن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والمعَاریض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به ولم یصرَّح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والتعریض فی خِطبة المرأة فی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یتکلَّم بکلام یُشْبه خِطبتها ولا یصرِّح به ، وهو أن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لجمیلة ، وإن فیکِ لبقیّةً ، وإن النساء لمِنْ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والتعریض قد یکون بِضرب الأمثال وذکر الألغاز ، وهو خلافُ التصریح فی جُملة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الکاتب تعریضاً ، إذا لم یبیِّن الحروفَ ولم یقوِّم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بتیماءَ حَبرٌ ثمَ عَرَّضَ أسطُرا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ذا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الکلام وتنقیحه ، والرأی الجیِّد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فلانٌ ، إذا دامَ علی أکل العَرِیض ، وهو الإمَّر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سِمَتُها العِراض فی عَرض الفخذ لا فی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عَرَضتُ البعیر وعرّضته تعریضاً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والعَرِیض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الفطیم ودون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 من </w:t>
      </w:r>
    </w:p>
    <w:p>
      <w:pPr>
        <w:pStyle w:val="BookText"/>
        <w:rPr/>
      </w:pPr>
      <w:r>
        <w:rPr>
          <w:rFonts w:ascii="Amiri" w:hAnsi="Amiri" w:eastAsia="Amiri" w:cs="Amiri"/>
          <w:color w:val="111111"/>
          <w:sz w:val="28"/>
          <w:sz w:val="28"/>
          <w:szCs w:val="28"/>
          <w:rtl w:val="true"/>
          <w:lang w:bidi="ar-SA"/>
        </w:rPr>
        <w:t xml:space="preserve">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قارب الإثناء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والعریض عند أهل الحجاز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 ، وجمعه 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أعرضْتُ العِرضانَ ، إذا خَصَیْتَها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أعرضتُ العِرضانَ ، إذا جعلتها للبیع ولا یکون العریض إلا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الجَفْرُ من أولاد المِعزَی وقَوِیَ فهو عریضٌ ، وجمعه 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 الجدْیُ والعَناق سمِّی عریضاً وعَتُوداً ، وجمعه 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والعارض جانب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الشیءَ ، أی جعلتُه 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واعترضت عُرْضَ فلانٍ ، إذا نحوتَ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إلی فلانة مُعارَضةً ، إذا نظَرتَ فی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یتعرَّض للناس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الشعر ، والجمیع الأعاریض ، وهو فواصل أنصاف الشعر ، سمِّی عروضاً لأن الشعرَ یُعرَض علیه ، فالنصف الأوّل عروض ؛ لأنّ الثانی یُبنَی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الأخیر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یجعل العروض طرائقَ الشعر وعموده ، مثل الطویل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قوافیه یسمَّی 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والعَروض عَرُوض الشعر مؤنثة ، وکذلک عَروض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عَتودٌ عَروضٌ ، وهو الذی یأکل الشیء بعُرض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فی عَروضٍ منکَرة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ذلک فی عَروض کلامه ، أی فَحوی کلامه ومعنی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التغلبی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أناسٍ من مَعدٍّ عِمارةٌ</w:t>
      </w:r>
    </w:p>
    <w:p>
      <w:pPr>
        <w:pStyle w:val="BookText"/>
        <w:rPr/>
      </w:pPr>
      <w:r>
        <w:rPr>
          <w:rFonts w:ascii="Amiri" w:hAnsi="Amiri" w:eastAsia="Amiri" w:cs="Amiri"/>
          <w:color w:val="111111"/>
          <w:sz w:val="28"/>
          <w:sz w:val="28"/>
          <w:szCs w:val="28"/>
          <w:rtl w:val="true"/>
          <w:lang w:bidi="ar-SA"/>
        </w:rPr>
        <w:t>عَروضٌ إلیها یلجئون وجانبُ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هی عَروض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فلانٌ فی عَروض ما تُعجِبنی ، أی فی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هذه ناقةٌ فیها عُرضِیَّةٌ ، إذا کانت ریِّضَاً لم 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ناقةٌ عُرضیّةٌ وجَملٌ 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واعرورتِ العُلُطَ العُرضیَ ترکضه</w:t>
      </w:r>
    </w:p>
    <w:p>
      <w:pPr>
        <w:pStyle w:val="BookText"/>
        <w:rPr/>
      </w:pPr>
      <w:r>
        <w:rPr>
          <w:rFonts w:ascii="Amiri" w:hAnsi="Amiri" w:eastAsia="Amiri" w:cs="Amiri"/>
          <w:color w:val="111111"/>
          <w:sz w:val="28"/>
          <w:sz w:val="28"/>
          <w:szCs w:val="28"/>
          <w:rtl w:val="true"/>
          <w:lang w:bidi="ar-SA"/>
        </w:rPr>
        <w:t>أم الفوارسِ بالدِّیداء والرَّبَعَه</w:t>
      </w:r>
    </w:p>
    <w:p>
      <w:pPr>
        <w:pStyle w:val="BookText"/>
        <w:rPr/>
      </w:pPr>
      <w:r>
        <w:rPr>
          <w:rFonts w:ascii="Amiri" w:hAnsi="Amiri" w:eastAsia="Amiri" w:cs="Amiri"/>
          <w:color w:val="111111"/>
          <w:sz w:val="28"/>
          <w:sz w:val="28"/>
          <w:szCs w:val="28"/>
          <w:rtl w:val="true"/>
          <w:lang w:bidi="ar-SA"/>
        </w:rPr>
        <w:t xml:space="preserve">وفی حدیث عمر حین وصف نفسَه بالسیاسة وحُسن النَّظر لرعیّته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أضمُّ العَنود ، وأُلْحِقُ العَطوف ، وأزجر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العُرْضیّة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الرأس الذَّلول وسطُها التی یُحمل علیها ثم تساق وسطَ الإبل المحمّلة ، وإن رکبها رجلٌ مضَتْ به قُدماً ولا تَصَرَّف لراکبها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أزجُر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تکون آخر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ناقةٌ عَروض وفیها عَروض ، وناقة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عَروضٌ ، إذا قبِلتْ بعض الریاضة ولم تستحکم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قول حمید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 سَوطی فی قِرابی ومِحجنی</w:t>
      </w:r>
    </w:p>
    <w:p>
      <w:pPr>
        <w:pStyle w:val="BookText"/>
        <w:rPr/>
      </w:pPr>
      <w:r>
        <w:rPr>
          <w:rFonts w:ascii="Amiri" w:hAnsi="Amiri" w:eastAsia="Amiri" w:cs="Amiri"/>
          <w:color w:val="111111"/>
          <w:sz w:val="28"/>
          <w:sz w:val="28"/>
          <w:szCs w:val="28"/>
          <w:rtl w:val="true"/>
          <w:lang w:bidi="ar-SA"/>
        </w:rPr>
        <w:t>وما زلتُ منه فی عَروضٍ أذودُها</w:t>
      </w:r>
    </w:p>
    <w:p>
      <w:pPr>
        <w:pStyle w:val="BookText"/>
        <w:rPr/>
      </w:pPr>
      <w:r>
        <w:rPr>
          <w:rFonts w:ascii="IRNazanin" w:hAnsi="IRNazanin" w:eastAsia="IRNazanin"/>
          <w:color w:val="111111"/>
          <w:sz w:val="28"/>
          <w:sz w:val="28"/>
          <w:szCs w:val="28"/>
          <w:rtl w:val="true"/>
          <w:lang w:bidi="fa-IR"/>
        </w:rPr>
        <w:t>أی فی ناحیةٍ أداریه وفی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ابن أحمر یصف جاریة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ومنَحتُها قولی علی عُرْضیّة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عُلُطٍ أُداریء ضِغنَها بتودُّدِ </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بناقةٍ صعبةٍ فی کلامه إیَّاها ورفقِه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أعَرتُها وأعطیتها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 کأنّ کلامَه ناقةٌ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إنه أراد کلَّمتها وأنا علی ناقةٍ صعبة فیها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جفاءٌ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جفاءٌ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نَخْوةٍ حُمَارسٌ عُرضیُ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یُرمَی به بلا ریش یَمضِی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یُعرَض فیه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فیه الجاریة والعارضة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شدید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جَلَد وصرامة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سقائف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 سمِّیت عوارضَ لأنّها فی عُرض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التی بعد الثَّنایا ، یقال فلانة نقیّة العوارض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من الأضراس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الثنیّة إلی 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یبدو منه عند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تجلو عوارض ذی ظَلْم إذا ابتَسَمتْ</w:t>
      </w:r>
    </w:p>
    <w:p>
      <w:pPr>
        <w:pStyle w:val="BookText"/>
        <w:rPr/>
      </w:pPr>
      <w:r>
        <w:rPr>
          <w:rFonts w:ascii="Amiri" w:hAnsi="Amiri" w:eastAsia="Amiri" w:cs="Amiri"/>
          <w:color w:val="111111"/>
          <w:sz w:val="28"/>
          <w:sz w:val="28"/>
          <w:szCs w:val="28"/>
          <w:rtl w:val="true"/>
          <w:lang w:bidi="ar-SA"/>
        </w:rPr>
        <w:t>کأنّه مُنهَلٌ بالراح معلولُ</w:t>
      </w:r>
    </w:p>
    <w:p>
      <w:pPr>
        <w:pStyle w:val="BookText"/>
        <w:rPr/>
      </w:pPr>
      <w:r>
        <w:rPr>
          <w:rFonts w:ascii="IRNazanin" w:hAnsi="IRNazanin" w:eastAsia="IRNazanin"/>
          <w:color w:val="111111"/>
          <w:sz w:val="28"/>
          <w:sz w:val="28"/>
          <w:szCs w:val="28"/>
          <w:rtl w:val="true"/>
          <w:lang w:bidi="fa-IR"/>
        </w:rPr>
        <w:t>یصف الثنایا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أن رسول الله صلی‌الله‌علیه‌وسلم بعثَ أم سُلَیم لتنظرَ إلی امرأة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 عوارضَها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هی الأسنان التی فی عُرض الفم ، وهی ما بین الثَّنایا والأضراس ، واحدها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أتَذْکُر یومَ تَصقُلُ عارضَیها</w:t>
      </w:r>
    </w:p>
    <w:p>
      <w:pPr>
        <w:pStyle w:val="BookText"/>
        <w:rPr/>
      </w:pPr>
      <w:r>
        <w:rPr>
          <w:rFonts w:ascii="Amiri" w:hAnsi="Amiri" w:eastAsia="Amiri" w:cs="Amiri"/>
          <w:color w:val="111111"/>
          <w:sz w:val="28"/>
          <w:sz w:val="28"/>
          <w:szCs w:val="28"/>
          <w:rtl w:val="true"/>
          <w:lang w:bidi="ar-SA"/>
        </w:rPr>
        <w:t>بفَرعِ بَشامةٍ سُقِیَ البَشامُ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 الشَّعَرَ من عارضیه ، أی خدَّیه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النبی بشمٍ عوارضها لتَبورَ بذلک ریحَ فمها ، أطیّب أَمْ خبیث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عارضا الوجه وعَروضاه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بنو فلان أکَّالون للعوارض ، جمع العارضة ، وهی الشاة أو البعیر یصیبُه داءٌ أو سبُعٌ أو 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عَرضَتْ من إبل فلان عارضةٌ ، أی 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 عَرَضَت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عَرِضَتْ منها کَهاةٌ سمینةٌ</w:t>
      </w:r>
    </w:p>
    <w:p>
      <w:pPr>
        <w:pStyle w:val="BookText"/>
        <w:rPr/>
      </w:pPr>
      <w:r>
        <w:rPr>
          <w:rFonts w:ascii="Amiri" w:hAnsi="Amiri" w:eastAsia="Amiri" w:cs="Amiri"/>
          <w:color w:val="111111"/>
          <w:sz w:val="28"/>
          <w:sz w:val="28"/>
          <w:szCs w:val="28"/>
          <w:rtl w:val="true"/>
          <w:lang w:bidi="ar-SA"/>
        </w:rPr>
        <w:t>فلا تُهدِ منها واتَّشِق وتَجَبجَبِ</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یعدو العِرَضْنةَ ، وهو الذی یشتقُّ فی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اشتر بهذا عُرَاضة لأهلک ، أی هدیّة ، مثل الحنّاء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فی العُراضة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التعریض ما کان من مِیرةٍ أو زادٍ بعد أن یکون علی ظهر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عَرِّضونا من مِیرتکم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أطعمَه الراکبُ من استطعَمَه من أهل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هِمیان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وعرَّضوا المجلسَ محضاً ماهجاً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سقَوهم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ذلک فی </w:t>
      </w:r>
    </w:p>
    <w:p>
      <w:pPr>
        <w:pStyle w:val="BookText"/>
        <w:rPr/>
      </w:pPr>
      <w:r>
        <w:rPr>
          <w:rFonts w:ascii="Amiri" w:hAnsi="Amiri" w:eastAsia="Amiri" w:cs="Amiri"/>
          <w:color w:val="111111"/>
          <w:sz w:val="28"/>
          <w:sz w:val="28"/>
          <w:szCs w:val="28"/>
          <w:rtl w:val="true"/>
          <w:lang w:bidi="ar-SA"/>
        </w:rPr>
        <w:t>مِعراض کلامه ، ومعاریض کلامه وفحواه أی فی عروض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عِمرانَ بن حُصَین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المعاریض لمَندوحةً عن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عرضَتِ الشَّاةُ الشوکَ تعرُضه ، إذا تناولتْه وأکلتْه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رأیته عَرْضَ عین ، أی ظاهراً من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والمعَرَّضة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قبل أن تُحجَب ، وذلک أنها تُعرَض علی أهل الحیِ عَرضةً لیرغِّبوا فیها من رَغِب ، ثم یحجبونها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لیالیَنا إذْ لا تزالُ تَروعُنا</w:t>
      </w:r>
    </w:p>
    <w:p>
      <w:pPr>
        <w:pStyle w:val="BookText"/>
        <w:rPr/>
      </w:pPr>
      <w:r>
        <w:rPr>
          <w:rFonts w:ascii="Amiri" w:hAnsi="Amiri" w:eastAsia="Amiri" w:cs="Amiri"/>
          <w:color w:val="111111"/>
          <w:sz w:val="28"/>
          <w:sz w:val="28"/>
          <w:szCs w:val="28"/>
          <w:rtl w:val="true"/>
          <w:lang w:bidi="ar-SA"/>
        </w:rPr>
        <w:t>مُعرَّضةٌ منهنَّ بِکر وثیِّبُ</w:t>
      </w:r>
    </w:p>
    <w:p>
      <w:pPr>
        <w:pStyle w:val="BookText"/>
        <w:rPr/>
      </w:pPr>
      <w:r>
        <w:rPr>
          <w:rFonts w:ascii="Amiri" w:hAnsi="Amiri" w:eastAsia="Amiri" w:cs="Amiri"/>
          <w:color w:val="111111"/>
          <w:sz w:val="28"/>
          <w:sz w:val="28"/>
          <w:szCs w:val="28"/>
          <w:rtl w:val="true"/>
          <w:lang w:bidi="ar-SA"/>
        </w:rPr>
        <w:t>ویقال استُعرِضت الناقة باللحم ، فهی مستَعرَضَة ، کما یقال قُذِفت باللحم ولُدِسَت ، إذا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قَبَّاء قد لحقَتْ خسیسةَ سنِّها</w:t>
      </w:r>
    </w:p>
    <w:p>
      <w:pPr>
        <w:pStyle w:val="BookText"/>
        <w:rPr/>
      </w:pPr>
      <w:r>
        <w:rPr>
          <w:rFonts w:ascii="Amiri" w:hAnsi="Amiri" w:eastAsia="Amiri" w:cs="Amiri"/>
          <w:color w:val="111111"/>
          <w:sz w:val="28"/>
          <w:sz w:val="28"/>
          <w:szCs w:val="28"/>
          <w:rtl w:val="true"/>
          <w:lang w:bidi="ar-SA"/>
        </w:rPr>
        <w:t>واستُعرِضت ببضیعها المتبتِّرِ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خسیسة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بَزَلتْ ، وهی أقصَی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علی فلانٍ نَقدٌ فأعسرته واعترضتُ منه ، أی أخذتُ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طلب قومٌ عند قومٍ دماً فلم یُقِیدوهم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نَعْرِض منه فاعترِضوا منه ، أی اقبلوا الدّیةَ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انطلق فلانٌ یتعرَّض بجَمله السوقَ ، إذا عرضَه علی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تَعرَّضْ به ، أی أقمْه فی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معتَرَضٌ فی خُلقه ، إذا ساءک کلُّ شیءٍ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الرامی القوسَ ، إذا أضجعها ثم رمَی عنها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أَوْدِیَتِهِمْ قالُوا هذا عارِضٌ مُمْطِرُنا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وُعدنا به سحابٌ فیه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مَا اسْتَعْجَلْتُمْ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العظیم من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 یقال مرَّ بنا عارضٌ قد ملأ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تراها فی ناحیةِ السماء ، وهو مثل الجُلْب ، إلّا أنّ العارض یکون أبیضَ والجُلْبُ إلی السَّواد ، والجُلب یکون أضیقَ من العارض وأبعَدَ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والعوارض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تأکل العِضاهَ عُرُضاً ، أی تأکله حیثُما وَجدته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مهاریق فَلُّوجٍ تعرَّضْنَ تالیا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تعرّضهنّ تالٍ یقرؤهن ؛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یَعْرُضک لفلان ، ولا یقال ما یُعَرِّضک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یستعرضها المال ویعترضها ، أی هی أرضٌ مُعْرِضة فیها نبتٌ یرعاه المال إذا مرَّ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ضرع الشاة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 تَضَرُّعاً وَخُفْیَةً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تَدْعون مُظهرِینَ الضَّرَاعة ، وهی شدّة الفقر إلی الشیء والحاجةِ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وانتصابهما علی الحال وإن کانا مصدرین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تخشَّعُوا </w:t>
      </w:r>
    </w:p>
    <w:p>
      <w:pPr>
        <w:pStyle w:val="BookText"/>
        <w:rPr/>
      </w:pPr>
      <w:r>
        <w:rPr>
          <w:rFonts w:ascii="Amiri" w:hAnsi="Amiri" w:eastAsia="Amiri" w:cs="Amiri"/>
          <w:color w:val="111111"/>
          <w:sz w:val="28"/>
          <w:sz w:val="28"/>
          <w:szCs w:val="28"/>
          <w:rtl w:val="true"/>
          <w:lang w:bidi="ar-SA"/>
        </w:rPr>
        <w:t>وتذلَّلوا وخضعوا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ضَرِعَ فلان لفلان وضَرَع له ، إذا ما تخشَّعَ له وسأله أن یُعطیَه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قد أضرَعْتُ له مالی ، أی بذلْتُه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أخِلَّائی تنکَّبَ وُدُّهم</w:t>
      </w:r>
    </w:p>
    <w:p>
      <w:pPr>
        <w:pStyle w:val="BookText"/>
        <w:rPr/>
      </w:pPr>
      <w:r>
        <w:rPr>
          <w:rFonts w:ascii="Amiri" w:hAnsi="Amiri" w:eastAsia="Amiri" w:cs="Amiri"/>
          <w:color w:val="111111"/>
          <w:sz w:val="28"/>
          <w:sz w:val="28"/>
          <w:szCs w:val="28"/>
          <w:rtl w:val="true"/>
          <w:lang w:bidi="ar-SA"/>
        </w:rPr>
        <w:t>فأبُو الکُدادةِ مالُه لیَ مُضْرَعُ</w:t>
      </w:r>
    </w:p>
    <w:p>
      <w:pPr>
        <w:pStyle w:val="BookText"/>
        <w:rPr/>
      </w:pPr>
      <w:r>
        <w:rPr>
          <w:rFonts w:ascii="IRNazanin" w:hAnsi="IRNazanin" w:eastAsia="IRNazanin"/>
          <w:color w:val="111111"/>
          <w:sz w:val="28"/>
          <w:sz w:val="28"/>
          <w:szCs w:val="28"/>
          <w:rtl w:val="true"/>
          <w:lang w:bidi="fa-IR"/>
        </w:rPr>
        <w:t>أی 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تمیماً به أیامَ صفقتهم</w:t>
      </w:r>
    </w:p>
    <w:p>
      <w:pPr>
        <w:pStyle w:val="BookText"/>
        <w:rPr/>
      </w:pPr>
      <w:r>
        <w:rPr>
          <w:rFonts w:ascii="Amiri" w:hAnsi="Amiri" w:eastAsia="Amiri" w:cs="Amiri"/>
          <w:color w:val="111111"/>
          <w:sz w:val="28"/>
          <w:sz w:val="28"/>
          <w:szCs w:val="28"/>
          <w:rtl w:val="true"/>
          <w:lang w:bidi="ar-SA"/>
        </w:rPr>
        <w:t>لمّا أتوه أُساری ، کلُّهم ضَرَعا</w:t>
      </w:r>
    </w:p>
    <w:p>
      <w:pPr>
        <w:pStyle w:val="BookText"/>
        <w:rPr/>
      </w:pPr>
      <w:r>
        <w:rPr>
          <w:rFonts w:ascii="Amiri" w:hAnsi="Amiri" w:eastAsia="Amiri" w:cs="Amiri"/>
          <w:color w:val="111111"/>
          <w:sz w:val="28"/>
          <w:sz w:val="28"/>
          <w:szCs w:val="28"/>
          <w:rtl w:val="true"/>
          <w:lang w:bidi="ar-SA"/>
        </w:rPr>
        <w:t>أی ضرعَ کلُّ واحدٍ منهم وخضع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ضَرَع له واستضرعَ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فرسٌ قد ضَرِعَ به ، أی غلبَه ، وهو فی حدیثٍ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یوسف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فمِلنَ قُدَیداً بکرةً ، وظلالُه</w:t>
      </w:r>
    </w:p>
    <w:p>
      <w:pPr>
        <w:pStyle w:val="BookText"/>
        <w:rPr/>
      </w:pPr>
      <w:r>
        <w:rPr>
          <w:rFonts w:ascii="Amiri" w:hAnsi="Amiri" w:eastAsia="Amiri" w:cs="Amiri"/>
          <w:color w:val="111111"/>
          <w:sz w:val="28"/>
          <w:sz w:val="28"/>
          <w:szCs w:val="28"/>
          <w:rtl w:val="true"/>
          <w:lang w:bidi="ar-SA"/>
        </w:rPr>
        <w:t>تضرَّعُ فی فَیءِ الغَداةِ تضرُّعا</w:t>
      </w:r>
    </w:p>
    <w:p>
      <w:pPr>
        <w:pStyle w:val="BookText"/>
        <w:rPr/>
      </w:pPr>
      <w:r>
        <w:rPr>
          <w:rFonts w:ascii="Amiri" w:hAnsi="Amiri" w:eastAsia="Amiri" w:cs="Amiri"/>
          <w:color w:val="111111"/>
          <w:sz w:val="28"/>
          <w:sz w:val="28"/>
          <w:szCs w:val="28"/>
          <w:rtl w:val="true"/>
          <w:lang w:bidi="ar-SA"/>
        </w:rPr>
        <w:t>مِلْنَ قُدیداً ، أی من قُدید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یصف ثغراً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حَمشُ اللِّثاتِ شتیتٌ وهو معتدلٌ</w:t>
      </w:r>
    </w:p>
    <w:p>
      <w:pPr>
        <w:pStyle w:val="BookText"/>
        <w:rPr/>
      </w:pPr>
      <w:r>
        <w:rPr>
          <w:rFonts w:ascii="Amiri" w:hAnsi="Amiri" w:eastAsia="Amiri" w:cs="Amiri"/>
          <w:color w:val="111111"/>
          <w:sz w:val="28"/>
          <w:sz w:val="28"/>
          <w:szCs w:val="28"/>
          <w:rtl w:val="true"/>
          <w:lang w:bidi="ar-SA"/>
        </w:rPr>
        <w:t>کأنّه بضریع الدَّنِّ مصقولُ</w:t>
      </w:r>
    </w:p>
    <w:p>
      <w:pPr>
        <w:pStyle w:val="BookText"/>
        <w:rPr/>
      </w:pPr>
      <w:r>
        <w:rPr>
          <w:rFonts w:ascii="IRNazanin" w:hAnsi="IRNazanin" w:eastAsia="IRNazanin"/>
          <w:color w:val="111111"/>
          <w:sz w:val="28"/>
          <w:sz w:val="28"/>
          <w:szCs w:val="28"/>
          <w:rtl w:val="true"/>
          <w:lang w:bidi="fa-IR"/>
        </w:rPr>
        <w:t xml:space="preserve">والضریع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الضرَع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ومطویّةٍ طیَّ القَلیبِ رفعتُها</w:t>
      </w:r>
    </w:p>
    <w:p>
      <w:pPr>
        <w:pStyle w:val="BookText"/>
        <w:rPr/>
      </w:pPr>
      <w:r>
        <w:rPr>
          <w:rFonts w:ascii="Amiri" w:hAnsi="Amiri" w:eastAsia="Amiri" w:cs="Amiri"/>
          <w:color w:val="111111"/>
          <w:sz w:val="28"/>
          <w:sz w:val="28"/>
          <w:szCs w:val="28"/>
          <w:rtl w:val="true"/>
          <w:lang w:bidi="ar-SA"/>
        </w:rPr>
        <w:t>بمستنبِحٍ جِنْحَ الظلام ضریعِ</w:t>
      </w:r>
    </w:p>
    <w:p>
      <w:pPr>
        <w:pStyle w:val="BookText"/>
        <w:rPr/>
      </w:pPr>
      <w:r>
        <w:rPr>
          <w:rFonts w:ascii="IRNazanin" w:hAnsi="IRNazanin" w:eastAsia="IRNazanin"/>
          <w:color w:val="111111"/>
          <w:sz w:val="28"/>
          <w:sz w:val="28"/>
          <w:szCs w:val="28"/>
          <w:rtl w:val="true"/>
          <w:lang w:bidi="fa-IR"/>
        </w:rPr>
        <w:t>المطویّة عنی به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ینبح نبحَ الکلاب طلباً للقِری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ضرّعت الشمسُ أیْ دنت للغروب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ضارع ، أی نحیف 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أن النبی صلی‌الله‌علیه‌وسلم علیه رأی ولدَیْ جعفرٍ الطیّار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أراهما ضارعین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الضاوِیُّ النحیف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الحجاج لسَلم بن قتیبة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 ضارعَ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جِماع ، وفیه الأطْباءُ وهی الأخلاف ، واحدها طِبْیٌ وخِلْف ، وفی الأطْباء الأحالیل ، وهی خُروق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ضرَّعتِ القِدرُ تضریعاً ، إذا حانَ أن 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 والاستغاثة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ضَرَعٌ ، وهو الغُمر من الرجال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بالوانی ولا الضَّرَعِ الغُمْرِ</w:t>
      </w:r>
    </w:p>
    <w:p>
      <w:pPr>
        <w:pStyle w:val="BookText"/>
        <w:rPr/>
      </w:pPr>
      <w:r>
        <w:rPr>
          <w:rFonts w:ascii="Amiri" w:hAnsi="Amiri" w:eastAsia="Amiri" w:cs="Amiri"/>
          <w:color w:val="111111"/>
          <w:sz w:val="28"/>
          <w:sz w:val="28"/>
          <w:szCs w:val="28"/>
          <w:rtl w:val="true"/>
          <w:lang w:bidi="ar-SA"/>
        </w:rPr>
        <w:t xml:space="preserve">ویقال جسدُک ضارعٌ ، وجَنْبک ضارع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الحُسْن إنعاماً وجنبُک ضارعُ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ضَرَع ورجلٌ 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لا أُشاباتٌ ولا ضَرَعُ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وأضرعت الناقةُ فهی مُضْرِعٌ ، إذا قرُبَ نِتاجُها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والمضارعة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یضارعَه کأنّه مثلُه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والنحویون یقول للفعل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 لمشاکلتِهِ الأسماء فیما یلحقه من الإعراب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ویقال هذا ضِرْع هذا وصِرعه ، بالضاد والصاد ، أی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والضُّروع والصُّروع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الحَبْل ، واحدها ضِرعٌ وصِرعٌ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یتضرَّع لی ویتأرض ، ویتصدّی ویتأتّی ، أی یتعرّض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یقال له الشِّبرِق ، وأهل الحجاز یسمُّونه الضَّریعَ إذا 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التفسیر أن الکفَّار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الضَّریع لتَسمَنُ علیه إبلُنا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یُسْمِنُ وَلا یُغْنِی مِنْ 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للجِلدة التی علی العظم تحت اللَّحم من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 الرَّطب ، فإذا جفَّ فهو عَوسَجٌ ، فإذا زادَ جُفوفُه فهو الخَزیز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المتذلِّل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المتهالک من الحاجة للغنیّ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عمرو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 وکذلک الغاضر ، بالعین والغین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تَذْهَلُ کُلُ مُرْضِعَةٍ عَمَّا أَرْضَعَتْ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النحویون فی علّة دخول الهاء فی المرضِعة ، 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معها صبیٌ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قیل فی الأمّ مُرضِع لأنَ الرضاع لا یکون إلّا من الإناث ، کما قالوا امرأة حائض وطامث ، کانَ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قیل فی التی معها صبیٌ مرضعةٌ 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الهاء فی المرضعة لأنه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الصفة لقال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الأخفش لیس بخطأ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الیزیدی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مُرْضِعَةٍ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دنا لها أن تُرضِع ولم تُرضِع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معها الصبیُ الرضیع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رضیع ، کما یقال امرأةٌ 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طفل ، بلا هاء ، لأنک لا تَصِفُها بفعلٍ منها واقعٍ أو لازم ، فإذا وصفتَها بفعلٍ هی تفعله قلت مُفْعِلة ،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تَذْهَلُ کُلُ مُرْضِعَةٍ عَمَّا أَرْضَعَتْ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بالفعل فأدخل الهاء فی 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وصفَها بأنَّ معها رضیعاً قال مُرضِع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 ما إخْوانکنّ ، فإنّما الرضاعة من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وتفسیره أن الرَّضاعَ الذی یحرِّم رِضَاعُ الصبی ؛ لأنه یُشْبِعه ویَغذوه ویسکِّن جَوعتَه ، فأمّا الکبیر فرضاعُه لا یحرّم ؛ لأنه لا ینفعُه من جوعٍ ولا یُغنیه من طعام ، ولا یَغْذوه اللبن کما یغذو الصغیرَ الذی حیاتُه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رضُع الرجل یرضُع رضاعة فهو رضیع راضع ، أی لئیم ، والجمیع الراضعون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نُعِتَ به لأنّه یرضَع ناقتَه من </w:t>
      </w:r>
      <w:bookmarkStart w:id="384" w:name="pg17043_186402"/>
    </w:p>
    <w:p>
      <w:pPr>
        <w:pStyle w:val="BookText"/>
        <w:rPr/>
      </w:pPr>
      <w:bookmarkEnd w:id="384"/>
      <w:r>
        <w:rPr>
          <w:rFonts w:ascii="Amiri" w:hAnsi="Amiri" w:eastAsia="Amiri" w:cs="Amiri"/>
          <w:color w:val="111111"/>
          <w:sz w:val="28"/>
          <w:sz w:val="28"/>
          <w:szCs w:val="28"/>
          <w:rtl w:val="true"/>
          <w:lang w:bidi="ar-SA"/>
        </w:rPr>
        <w:t>لؤمه لئلَّا یُسمَع صوتُ الشَّخب فیطلب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الراضع والرَّضِع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من الأعراب ، الذی إذا نزل به الضَّعیف رضِع شاتَه بفمه لئلَّا یسمعه الضَّیف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رَضِع یرضَع رَضْعاً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عیَّرتُ رجلاً بالرضع لخَشِیتُ أن یَحُور بی 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النخل ، واحدهُ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رضیع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ثَدیُها فی فم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الراضعتان من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شرِب علیهما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الصبیُ یَرضِع ، ورضِعَ یرضَع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عیسی بن عمر أنه سمع العربَ تُنشِد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وذمُّوا لنا الدُّنیا وهم یَرضِعونها</w:t>
      </w:r>
    </w:p>
    <w:p>
      <w:pPr>
        <w:pStyle w:val="BookText"/>
        <w:rPr/>
      </w:pPr>
      <w:r>
        <w:rPr>
          <w:rFonts w:ascii="Amiri" w:hAnsi="Amiri" w:eastAsia="Amiri" w:cs="Amiri"/>
          <w:color w:val="111111"/>
          <w:sz w:val="28"/>
          <w:sz w:val="28"/>
          <w:szCs w:val="28"/>
          <w:rtl w:val="true"/>
          <w:lang w:bidi="ar-SA"/>
        </w:rPr>
        <w:t>أفاویقَ حتّی ما یُدرُّ لها ثُعْلُ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الرَّضوعة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رَضاعٌ ورِضاع ، ورَضاعة ورِضاعة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لفظ الخبر والمعنی معنی الأمر ، کما تقول حسبُک درهمٌ ، فاللفظ لفظ الخبر والمعنی معنی الأمر ، معناه اکتفِ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معنی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لرتضعِ 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أَنْ تَسْتَرْضِعُوا أَوْلادَکُمْ فَلا جُناحَ عَلَیْکُمْ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تطلبوا مُرضِعةً لأولادکم</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569451_3381743652"/>
      <w:bookmarkStart w:id="386" w:name="_Toc142"/>
      <w:bookmarkEnd w:id="385"/>
      <w:r>
        <w:rPr>
          <w:rtl w:val="true"/>
        </w:rPr>
        <w:t xml:space="preserve">باب العین والضاد مع اللام </w:t>
      </w:r>
      <w:r>
        <w:rPr>
          <w:rtl w:val="true"/>
        </w:rPr>
        <w:t>[</w:t>
      </w:r>
      <w:r>
        <w:rPr>
          <w:rtl w:val="true"/>
        </w:rPr>
        <w:t>ع ض ل</w:t>
      </w:r>
      <w:r>
        <w:rPr>
          <w:rtl w:val="true"/>
        </w:rPr>
        <w:t>]</w:t>
      </w:r>
      <w:bookmarkEnd w:id="38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 علض ، ضلع ، ضعل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یَنْکِحْنَ أَزْواجَهُنَ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فی مَعقِل بن یَسار المُزَنی ، وکان زوّج أختَه رجلاً فطلَّقهَا ، فلما انقضت عِدّتُها خطبَها ، فآلی ألّا یزوّجه إیاها ، ورغبتْ أخته فیه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عَضَل فلانٌ أیِّمَه ، إذا منعها من التزویج یعضُلها ویعضِلها 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الأصمعیّ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آتَیْتُمُوهُنَّ إِلَّا أَنْ یَأْتِینَ بِفاحِشَةٍ مُبَیِّنَةٍ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العَضْل فی هذه الآیة من الزَّوج لامرأته ، وهو أن یُضارَّها ولا یحسنَ معاشرتَها لیضطرّها بذلک إلی الافتداء منه بمهرها ؛ سماه الله عَضْلاً لأنه یمنعها حقَّها من النَّفقة وحُسن العِشرة والإنصاف فی الفراش ، کما أن الولیّ إذا منع حریمتَه من التزویج ، قد منعها الحقَّ الذی أبیح لها من النکاح إذا دعَتْ إلی کفءٍ لها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معمر عن أیُّوب عن أبی قلابة أنه قال فی الرجل یَطّلع من امرأته علی فاحشة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یضارَّها حتَّی </w:t>
      </w:r>
    </w:p>
    <w:p>
      <w:pPr>
        <w:pStyle w:val="BookText"/>
        <w:rPr/>
      </w:pPr>
      <w:r>
        <w:rPr>
          <w:rFonts w:ascii="IRNazanin" w:hAnsi="IRNazanin" w:eastAsia="IRNazanin"/>
          <w:color w:val="111111"/>
          <w:sz w:val="28"/>
          <w:sz w:val="28"/>
          <w:szCs w:val="28"/>
          <w:rtl w:val="true"/>
          <w:lang w:bidi="fa-IR"/>
        </w:rPr>
        <w:t>تختلع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اللواتی یأتین الفاحشةَ مستثنَیاتٍ من جملة النساء اللواتی نَهَی الله أزواجهنّ من عَضْلهنَّ لیذهبوا ببعض ما آتَوهن من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عمر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 بی أهلُ الکوفة ، ما یرضَون بأمیر ولا یرضاهم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الأمویّ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 بی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العُضال وهو الأمر الشدید الذی لا یقوم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أعضلَ الأمرُ فهو 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قد عضَّلت المرأة تعضیلاً ، إذا نشِب الولدُ فخرجَ بعضُه ولم یخرجْ بعضٌ فبقی معترضاً وکان أبو عبیدة یحمل هذا علی إعضال الأمر ویراه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القوم بی أمراً مُعضِلاً لا أقوم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أقذِفْ لمؤمنةٍ حَصانٍ</w:t>
      </w:r>
    </w:p>
    <w:p>
      <w:pPr>
        <w:pStyle w:val="BookText"/>
        <w:rPr/>
      </w:pPr>
      <w:r>
        <w:rPr>
          <w:rFonts w:ascii="Amiri" w:hAnsi="Amiri" w:eastAsia="Amiri" w:cs="Amiri"/>
          <w:color w:val="111111"/>
          <w:sz w:val="28"/>
          <w:sz w:val="28"/>
          <w:szCs w:val="28"/>
          <w:rtl w:val="true"/>
          <w:lang w:bidi="ar-SA"/>
        </w:rPr>
        <w:t>بإذن الله مُوجِبةً عُضالا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المنکَر الذی یأخُذ مُبادَهةً ثم لا یلبث أن یقتُل ، وهو الذی یعیی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أمرٌ عُضال ومُعْضِل ، فأوّلُه عُضال ، فإذا لزِم فهو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وعَضْل المرأة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عضّلت الأرضُ بأهلها ، إذا ضاقت بهم لکثرتهم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الأرضَ مِنَّا بالفضاء مریضةً</w:t>
      </w:r>
    </w:p>
    <w:p>
      <w:pPr>
        <w:pStyle w:val="BookText"/>
        <w:rPr/>
      </w:pPr>
      <w:r>
        <w:rPr>
          <w:rFonts w:ascii="Amiri" w:hAnsi="Amiri" w:eastAsia="Amiri" w:cs="Amiri"/>
          <w:color w:val="111111"/>
          <w:sz w:val="28"/>
          <w:sz w:val="28"/>
          <w:szCs w:val="28"/>
          <w:rtl w:val="true"/>
          <w:lang w:bidi="ar-SA"/>
        </w:rPr>
        <w:t>معضِّلةً منا بِجمعٍ عَرَمْرمِ</w:t>
      </w:r>
    </w:p>
    <w:p>
      <w:pPr>
        <w:pStyle w:val="BookText"/>
        <w:rPr/>
      </w:pPr>
      <w:r>
        <w:rPr>
          <w:rFonts w:ascii="Amiri" w:hAnsi="Amiri" w:eastAsia="Amiri" w:cs="Amiri"/>
          <w:color w:val="111111"/>
          <w:sz w:val="28"/>
          <w:sz w:val="28"/>
          <w:szCs w:val="28"/>
          <w:rtl w:val="true"/>
          <w:lang w:bidi="ar-SA"/>
        </w:rPr>
        <w:t>ویقال فلانٌ عُضْلةٌ من العُضَل ، أی داهیةٌ من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العَضَل بفتح الضاد والعین فهو الجُرَذ ، وجمعه عِضْلان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 ذکر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کنانة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والدِّیش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 یقال لهما القارَة ، وهم من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عضَّلت الناقة تعضیلاً وبدّدت تبدیداً ، وهو الإعیاء من المشی والرُّکوبِ وکلِّ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عضّلت المرأةُ بولدها ، إذا غَصَّ فی الفرج فلم یخرجْ ولم یدخلْ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الشعبیّ عن مسألة مُشْکلةٍ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زَبَّاء ذاتُ وَبَرٍ ، لو وردت علی أصحاب محمد لعَضَّلَتْ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عضَّلت بهم ، أی ضاقت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یَضیقون بالجواب عنها ذَرعاً ؛ لإشکالها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للقطاةِ إذا نَشِب بیضُها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قطاة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قطاة مُطرِّق وامرأة معضِّل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والعُضلیُّ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من الرجال والعَضیل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 منهم الضَّخم الشأن ، الجمْع العَضِیلون والعُضَلاء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من غیر الرجال فجمعُه 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عضیلة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نکیرةٌ فی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 عَضِیل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نکیر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ومکانٌ عَضیل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بأهله ، ویکون المشرفَ ، نحو حِصنٍ عضیل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ضُمَّ لی بَحْرَا جذیمةَ والتقتْ</w:t>
      </w:r>
    </w:p>
    <w:p>
      <w:pPr>
        <w:pStyle w:val="BookText"/>
        <w:rPr/>
      </w:pPr>
      <w:r>
        <w:rPr>
          <w:rFonts w:ascii="Amiri" w:hAnsi="Amiri" w:eastAsia="Amiri" w:cs="Amiri"/>
          <w:color w:val="111111"/>
          <w:sz w:val="28"/>
          <w:sz w:val="28"/>
          <w:szCs w:val="28"/>
          <w:rtl w:val="true"/>
          <w:lang w:bidi="ar-SA"/>
        </w:rPr>
        <w:t>علیَّ روابی کلُّهنَّ عضیلُ</w:t>
      </w:r>
    </w:p>
    <w:p>
      <w:pPr>
        <w:pStyle w:val="BookText"/>
        <w:rPr/>
      </w:pPr>
      <w:r>
        <w:rPr>
          <w:rFonts w:ascii="IRNazanin" w:hAnsi="IRNazanin" w:eastAsia="IRNazanin"/>
          <w:color w:val="111111"/>
          <w:sz w:val="28"/>
          <w:sz w:val="28"/>
          <w:szCs w:val="28"/>
          <w:rtl w:val="true"/>
          <w:lang w:bidi="fa-IR"/>
        </w:rPr>
        <w:t xml:space="preserve">الروابی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مثل الدِّفْلَی ، تأکلهُ الإبل فتشرب کلَّ یومٍ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أهِیَ العَضَلة أم العَصَلة ، ولم یروِها لنا الثِّقات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لحمةٍ غلیظةٍ مُنْتَبرة مثل لحمة الساق والعضد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ساقٌ 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والدَّاء 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أعیا الأطباءَ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أعیا صاحبَه القیامُ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وعضَّلت علیه ، أی ضیّقتُ علیه أمره وحُلتُ بینه وبین ما یَرُومه ،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کثیر الغِیاض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واعضألَّت الشجرة ، إذا التفّت وکثر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زِمامُها أَیْمٌ شجاعٌ</w:t>
      </w:r>
    </w:p>
    <w:p>
      <w:pPr>
        <w:pStyle w:val="BookText"/>
        <w:rPr/>
      </w:pPr>
      <w:r>
        <w:rPr>
          <w:rFonts w:ascii="Amiri" w:hAnsi="Amiri" w:eastAsia="Amiri" w:cs="Amiri"/>
          <w:color w:val="111111"/>
          <w:sz w:val="28"/>
          <w:sz w:val="28"/>
          <w:szCs w:val="28"/>
          <w:rtl w:val="true"/>
          <w:lang w:bidi="ar-SA"/>
        </w:rPr>
        <w:t>تراءَدَ فی غُصونٍ مُعْضئلّهْ</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أهمله اللیث غیر حرفٍ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آوی ، بلغة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المقوَّم ولم أسمع هذین الحرفین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دقّة البدن من تقارب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الحروف غریبة ، 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ضلوع کلِّ إنسان أربع وعشرون ضِلعاً ، وللصَّدر منها اثنتا عشرة ضِلعاً تلتقی أطرافها فی الصدر ، وتتّصل أطراف بعضها ببعض وتسمَّی الجوانح ، وخلْفها من الظهر الکَتِفانِ ، والکتفانِ بحذاء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واثنتا عشرة ضلعاً أسفل منها فی الجنبین ، البطنُ بینهما ، لا تلتقی أطرافُها ، علی طرف کلّ ضلع منها شُرسُوف ، وبین الصَّدر والجنبین غُضروفٌ یقال له الرَّهابة ، ویقال له لسانُ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ضِلع من أضلاع الجنبین أقصر من التی تلیها إلی أن تنتهی إلی آخرها ، وهی التی فی أسفل الجنب ، یقال لها الضِّلع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الکسائی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ضَلِعَ یَضْلَع ، إذا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ضَلْعُک مع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علیه أَلْبٌ واحد ، وضَلْعٌ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اجتماعهم علیه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 من الهمِّ والحزَن ، والعَجْز والکسَل ، والبُخْل والْجُبْن ، وضَلَعِ الدَّین ، وغَلَبة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ضَلْعُک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حتّی یمیل </w:t>
      </w:r>
    </w:p>
    <w:p>
      <w:pPr>
        <w:pStyle w:val="BookText"/>
        <w:rPr/>
      </w:pPr>
      <w:r>
        <w:rPr>
          <w:rFonts w:ascii="IRNazanin" w:hAnsi="IRNazanin" w:eastAsia="IRNazanin"/>
          <w:color w:val="111111"/>
          <w:sz w:val="28"/>
          <w:sz w:val="28"/>
          <w:szCs w:val="28"/>
          <w:rtl w:val="true"/>
          <w:lang w:bidi="fa-IR"/>
        </w:rPr>
        <w:t>بصاحبه عن حدّ الاستواء لثقله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أمر امرأةً فی دم الحیض یُصیب الثوب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حُتِّیه بِضِلَع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الثقات بکسر الضاد وفتح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ثعلب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الضِّلَع ضِلَع الجنب ، وقیل للعود الذی فیه انحناء وعِرَضٌ واعوجاجٌ ضِلَع ، تشبیهاً بالضِّلَع الذی هو واحد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الضِّلَع والضِّلْع ،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هذه ضِلَعٌ وثلاث أضلُع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ثالث أن النبی صلی‌الله‌علیه‌وسلم لمّا نظر إلی المشرکین یوم بدرٍ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بکم یا أعداء الله مُقتَّلینَ بهذه الضِّلَع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جُبیل یستطیل فی الأرض لیس بمرتفع فی السماء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بهاتیک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جُبَیل صغیرٌ لیس بمنقاد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یُخَطُّ فی الأرض ثم یُخَطُّ آخر ، ثم یُبْذَر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ورُمْحٌ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شعشعاعٍ کجذع المزدَرَع</w:t>
      </w:r>
    </w:p>
    <w:p>
      <w:pPr>
        <w:pStyle w:val="BookText"/>
        <w:rPr/>
      </w:pPr>
      <w:r>
        <w:rPr>
          <w:rFonts w:ascii="Amiri" w:hAnsi="Amiri" w:eastAsia="Amiri" w:cs="Amiri"/>
          <w:color w:val="111111"/>
          <w:sz w:val="28"/>
          <w:sz w:val="28"/>
          <w:szCs w:val="28"/>
          <w:rtl w:val="true"/>
          <w:lang w:bidi="ar-SA"/>
        </w:rPr>
        <w:t>فَلِیقُه أجردُ کالرُّمح الضَّلِع</w:t>
      </w:r>
    </w:p>
    <w:p>
      <w:pPr>
        <w:pStyle w:val="BookText"/>
        <w:rPr/>
      </w:pPr>
      <w:r>
        <w:rPr>
          <w:rFonts w:ascii="Amiri" w:hAnsi="Amiri" w:eastAsia="Amiri" w:cs="Amiri"/>
          <w:color w:val="111111"/>
          <w:sz w:val="28"/>
          <w:sz w:val="28"/>
          <w:szCs w:val="28"/>
          <w:rtl w:val="true"/>
          <w:lang w:bidi="ar-SA"/>
        </w:rPr>
        <w:t>یصف الإبل تَنَاوَلُ الماءَ من الحوض بکل عُنقٍ کجِذع الزُّرنوق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فی عنق البعیر الذی فیه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إنّی بهذا الأمر مُضطلعٌ ومُطَّلعٌ ، الضاد تدغَم فی التاء فیصیران طاء مشدّدة ، کما تقول اطَّنَّنی أی اتّهمنی ، واطَّلم إذا احتمل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واضطلع الحِمْلَ ، إذا احتملته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مضطلِع بحمله ، أی قویٌّ علیه ، وهو من الضَّلاعة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مطّلع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أضلع وامرأةٌ ضَلعاءُ وقومٌ ضُلْع ، إذا کانت سنُّه شبیهةَ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والأضلع یوصف به الشَّدید الغلیظ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صفة النبی صلی‌الله‌علیه‌وسلم أنه کان ضلیعَ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کان واسع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ضلیع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 ، یقال ضلیعٌ بَیِّنُ الضلاعة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الجنیّ الذی صارعَ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منهم لضلیع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إنی منهم لَعظیم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تذمُّ بصغر الفَمِ وتحمد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فی منطَق النبی صلی‌الله‌علیه‌وسلم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یفتتح الکلام ویختمه بأشداقه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لِرُحْب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للرَّجُل إذا کان کذلک أشْدَق ، بیِّن الشّدِق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غُؤور العینین ، وإشرافُ الحاجبَین ، ورُحْب الشدقین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ضلیع الخَلْق ، إذا کان تامَّ الخَلْق مُجْفَر الجنبین غلیظَ الألواح کثیر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الأضلاع العریض الصدر الواسع الجنبین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المتنخِّل الهذلیّ </w:t>
      </w:r>
      <w:r>
        <w:rPr>
          <w:rFonts w:eastAsia="Amiri" w:cs="Amiri" w:ascii="Amiri" w:hAnsi="Amiri"/>
          <w:color w:val="111111"/>
          <w:sz w:val="28"/>
          <w:szCs w:val="28"/>
          <w:rtl w:val="true"/>
          <w:lang w:bidi="ar-SA"/>
        </w:rPr>
        <w:t xml:space="preserve">: </w:t>
      </w:r>
      <w:bookmarkStart w:id="387" w:name="pg17043_186406"/>
    </w:p>
    <w:p>
      <w:pPr>
        <w:pStyle w:val="BookText"/>
        <w:rPr/>
      </w:pPr>
      <w:bookmarkEnd w:id="387"/>
      <w:r>
        <w:rPr>
          <w:rFonts w:ascii="Amiri" w:hAnsi="Amiri" w:eastAsia="Amiri" w:cs="Amiri"/>
          <w:color w:val="111111"/>
          <w:sz w:val="28"/>
          <w:sz w:val="28"/>
          <w:szCs w:val="28"/>
          <w:rtl w:val="true"/>
          <w:lang w:bidi="ar-SA"/>
        </w:rPr>
        <w:t>واسلُ عن الحبِ بمضلوعةٍ</w:t>
      </w:r>
    </w:p>
    <w:p>
      <w:pPr>
        <w:pStyle w:val="BookText"/>
        <w:rPr/>
      </w:pPr>
      <w:r>
        <w:rPr>
          <w:rFonts w:ascii="Amiri" w:hAnsi="Amiri" w:eastAsia="Amiri" w:cs="Amiri"/>
          <w:color w:val="111111"/>
          <w:sz w:val="28"/>
          <w:sz w:val="28"/>
          <w:szCs w:val="28"/>
          <w:rtl w:val="true"/>
          <w:lang w:bidi="ar-SA"/>
        </w:rPr>
        <w:t>تابَعَها البارِی ولم یَعجَلِ</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قد نُسج بَعضُه وترک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مضلّع ، إذا کانت خطوطه عریضةً کالأضلاع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بالهَوَی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ضِلَعٌ علیه أی جائرة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هَرْمة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علینا فی حکمها ضِلَع</w:t>
      </w:r>
    </w:p>
    <w:p>
      <w:pPr>
        <w:pStyle w:val="BookText"/>
        <w:rPr/>
      </w:pPr>
      <w:r>
        <w:rPr>
          <w:rFonts w:ascii="Amiri" w:hAnsi="Amiri" w:eastAsia="Amiri" w:cs="Amiri"/>
          <w:color w:val="111111"/>
          <w:sz w:val="28"/>
          <w:sz w:val="28"/>
          <w:szCs w:val="28"/>
          <w:rtl w:val="true"/>
          <w:lang w:bidi="ar-SA"/>
        </w:rPr>
        <w:t xml:space="preserve">جائرة فی قضائها خَنِعهْ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ض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الغَضا له شوک ، واحدتها نُعْضَة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نعَضْتُ منه شیئاً ، أی ما أصبت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أحقُّه ، ولا أدری ما صحّته ، ولم أره لغیره</w:t>
      </w:r>
      <w:r>
        <w:rPr>
          <w:rFonts w:eastAsia="IRNazanin" w:cs="IRNazanin"/>
          <w:color w:val="111111"/>
          <w:sz w:val="28"/>
          <w:szCs w:val="28"/>
          <w:rtl w:val="true"/>
          <w:lang w:bidi="fa-IR"/>
        </w:rPr>
        <w:t>.</w:t>
      </w:r>
    </w:p>
    <w:p>
      <w:pPr>
        <w:pStyle w:val="Heading5"/>
        <w:numPr>
          <w:ilvl w:val="4"/>
          <w:numId w:val="1"/>
        </w:numPr>
        <w:rPr/>
      </w:pPr>
      <w:bookmarkStart w:id="388" w:name="__RefHeading___Toc6569453_3381743652"/>
      <w:bookmarkStart w:id="389" w:name="_Toc143"/>
      <w:bookmarkEnd w:id="388"/>
      <w:r>
        <w:rPr>
          <w:rtl w:val="true"/>
        </w:rPr>
        <w:t xml:space="preserve">باب العین والضاد مع الفاء </w:t>
      </w:r>
      <w:r>
        <w:rPr>
          <w:rtl w:val="true"/>
        </w:rPr>
        <w:t>[</w:t>
      </w:r>
      <w:r>
        <w:rPr>
          <w:rtl w:val="true"/>
        </w:rPr>
        <w:t>ع ض ف</w:t>
      </w:r>
      <w:r>
        <w:rPr>
          <w:rtl w:val="true"/>
        </w:rPr>
        <w:t>]</w:t>
      </w:r>
      <w:bookmarkEnd w:id="38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 ضفع ، فضع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یجعل الواحد ثلاثة ، أی تعذَّبُ ثلاثة أعذبة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أن تعذَّب مرّةً فإذا ضوعف ضعفین صار العذاب ثلاثةَ أعذِبة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قاله أبو عبیدة هو ما یستعمله الناس فی مجاز کلامهم ، وما یتعارفونه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الشافعی شبیهاً بقوله فی رجل أوصی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فلاناً ضِعفَ ما یصیب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مثله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ضعفَیْ ما یصیب ولدی ، نظرتَ ، فإن أصاب مائةً أعطیتَه ثلاثمائة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الفراء شبیهاً بقولهما فی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والوصایا یستعمل فیها العرف الذی فی خطابهم موضوع کلام العرب یذهب إلیه وَهْمُ الموصِی والموصَی إلیه ، وإن کانت اللُّغة تحتمل غیره یتعارفه المخاطِب والمخاطب ، وما یسبق إلی الأفهام من شاهد الموصی مما ذهب وهمه إلیه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عن ابن عباسٍ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کتاب الله عزوجل فهو عربیٌّ مبین ، ویردّ تفسیره إلی الموضع الذی هو صیغة ألسنتها ، ولا یُستعمل فیه العرف إذا خالفَتْه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والضِّعف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إلی ما زاد ، ولیس بمقصور علی مثلین ، فیکون ما قاله أبو عبیدة صواباً ، یقال هذا ضِعْف هذا أی مِثْلُه ، وهذا ضعفاه أی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وجائز فی کلام العرب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ضِعفاه أی مثلاه وثلاثة أمثاله ، لأن الضعف فی الأصل زیادة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لَهُمْ جَزاءُ </w:t>
      </w:r>
    </w:p>
    <w:p>
      <w:pPr>
        <w:pStyle w:val="BookText"/>
        <w:rPr/>
      </w:pPr>
      <w:r>
        <w:rPr>
          <w:rFonts w:ascii="Amiri" w:hAnsi="Amiri" w:eastAsia="Amiri" w:cs="Amiri"/>
          <w:color w:val="111111"/>
          <w:sz w:val="28"/>
          <w:sz w:val="28"/>
          <w:szCs w:val="28"/>
          <w:rtl w:val="true"/>
          <w:lang w:bidi="ar-SA"/>
        </w:rPr>
        <w:t>الضِّعْفِ بِما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یُرِدْ به مِثْلاً ولا مثلَین ، ولکنَّه أراد بالضِّعف الأضعاف ، وأَولی الأشیاء به أن یُجعلَ عشرةَ أمثاله ، لقول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بِالسَّیِّئَةِ فَلا یُجْزی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الضعف محصور وهو المثل ، وأکثره غیر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لَهَا الْعَذابُ ضِعْفَیْنِ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ضعفانِ اثنان فإن سیاق الآیة والآیة التی بعدها دلّ علی أنّ المراد من قوله ضِعْفَیْنِ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قوله بعد ذکر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یَقْنُتْ مِنْکُنَّ لِلَّهِ وَرَسُولِهِ وَتَعْمَلْ صالِحاً نُؤْتِها أَجْرَها مَرَّتَیْنِ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الله لأمّهات المؤمنین من الأجر مثلَیْ ما لغیرهنّ من نساء الأمَّة تفضیلاً لهنّ علیهنّ ، فکذلک إذا أتت بفاحشةٍ إحداهُنَّ عُذبتْ مثلَیْ ما یعذَّب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تُعطَی علی الطاعة أجرَین ، وعلی المعصیة أن تعذّبَ ثلاثة أعذبة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الذی قلتُه قولُ حُذّاق النحویین وقولُ أهل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الرجل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أعطیتنی درهماً کافأتک بضعفین ، فمعناه بدرهمین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فَآتِهِمْ عَذاباً ضِعْفاً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مضاعفاً ؛ لأنّ الضِّعف فی کلام العرب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المثل ، والآخر أن یکون فی معنی تضعیف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لِکُلٍ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للتابع والمتبوع ؛ لأنّهم قد دخلوا فی الکفر جمیعاً ، أی لکلٍّ عذابٌ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لَأَذَقْناکَ ضِعْفَ الْحَیاةِ وَضِعْفَ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أذقْناک ضِعفَ عذاب الحیاة وضِعفَ عذاب الممات ، ومَعناهما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آتَیْتُمْ مِنْ زَکاةٍ تُرِیدُونَ وَجْهَ اللهِ فَأُولئِکَ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الداخلون فی التضعیف ، أی یُثابون الضِّعْف الذی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لَهُمْ جَزاءُ الضِّعْفِ بِما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تقول ضاعفت الشیء وضعّفته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امرأة مُناعَمة ومنعَّمة ، وصاعَر المتکبّر خَدَّه وصعّره ، وعاقدت وعقّدت ، وعاقبت وعقّبت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المضعوف من أضعفتُ الشیء وأنشد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وعالَین مضعوفاً وفَرداً سُموطُه</w:t>
      </w:r>
    </w:p>
    <w:p>
      <w:pPr>
        <w:pStyle w:val="BookText"/>
        <w:rPr/>
      </w:pPr>
      <w:r>
        <w:rPr>
          <w:rFonts w:ascii="Amiri" w:hAnsi="Amiri" w:eastAsia="Amiri" w:cs="Amiri"/>
          <w:color w:val="111111"/>
          <w:sz w:val="28"/>
          <w:sz w:val="28"/>
          <w:szCs w:val="28"/>
          <w:rtl w:val="true"/>
          <w:lang w:bidi="ar-SA"/>
        </w:rPr>
        <w:t>جُمانٌ ومَرجانٌ یشکُّ المفاصلا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خَلَقَکُمْ مِنْ ضَعْفٍ ثُمَّ جَعَلَ مِنْ بَعْدِ ضَعْفٍ قُوَّةً ثُمَّ جَعَلَ مِنْ بَعْدِ قُوَّةٍ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مِنْ بَعْدِ قُوَّةٍ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عاصم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أَنَّ فِیکُمْ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مِنْ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کثیر وأبو عمرو ونافع وابن عامر والکسائی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 ، وهما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ضعف الرجل یضعف ضَعفاً وضُعفاً ، وهو خلاف القُوّة قال </w:t>
      </w:r>
      <w:r>
        <w:rPr>
          <w:rFonts w:eastAsia="Amiri" w:cs="Amiri" w:ascii="Amiri" w:hAnsi="Amiri"/>
          <w:color w:val="111111"/>
          <w:sz w:val="28"/>
          <w:szCs w:val="28"/>
          <w:rtl w:val="true"/>
          <w:lang w:bidi="ar-SA"/>
        </w:rPr>
        <w:t xml:space="preserve">: </w:t>
      </w:r>
      <w:bookmarkStart w:id="390" w:name="pg17043_186408"/>
    </w:p>
    <w:p>
      <w:pPr>
        <w:pStyle w:val="BookText"/>
        <w:rPr/>
      </w:pPr>
      <w:bookmarkEnd w:id="390"/>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فی العقل والرأی ، والضُّعف فی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 جماعة أهل البصر باللغة لغتان جَیِّدتان مستعملتان فی ضَعف البدن وضَعف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عثمان بن سعید عن سلّام المدائنی عن أبی عمرو بن العلاء عن نافع عن ابن عمر أنّ رسول الله صلی‌الله‌علیه‌وسلم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من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أضعفت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وجدته ضعیفاً ؛ وضعّفته ، أی صیّرته ضعیفاً ، واستضعفته ، أی وجدته ضعیفاً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أضعفت الشیء وضاعفتُه ، إذا زدتَ علی أصل الشیء فجعلته مثلین أو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 الواحد ضِعف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أضعاف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أعضاؤه ویقال فلانٌ ضعیف مُضْعِف ، فالضّعیف فی بدنه ، والمضْعِف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دابّته ضعیفة ، کما یقال فلانٌ قویٌ مُقّوٍ ، فالقویّ فی بدنه ، والمُقْوِی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دابّته قویّة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مضعوف ومهبوتٌ ، إذا کان فی عقله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الدُّروع المضاعَفة ، وهی التی ضُوعِف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انتشرتْ ضیعتُه وکثُرت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الرَّجلُ فهو 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الجوف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ازدهافٌ أیُّما ازدهافِ</w:t>
      </w:r>
    </w:p>
    <w:p>
      <w:pPr>
        <w:pStyle w:val="BookText"/>
        <w:rPr/>
      </w:pPr>
      <w:r>
        <w:rPr>
          <w:rFonts w:ascii="IRNazanin" w:hAnsi="IRNazanin" w:eastAsia="IRNazanin"/>
          <w:color w:val="111111"/>
          <w:sz w:val="28"/>
          <w:sz w:val="28"/>
          <w:szCs w:val="28"/>
          <w:rtl w:val="true"/>
          <w:lang w:bidi="fa-IR"/>
        </w:rPr>
        <w:t>والله بین القلبِ والأضعافِ</w:t>
      </w:r>
    </w:p>
    <w:p>
      <w:pPr>
        <w:pStyle w:val="BookText"/>
        <w:rPr/>
      </w:pPr>
      <w:r>
        <w:rPr>
          <w:rFonts w:ascii="Amiri" w:hAnsi="Amiri" w:eastAsia="Amiri" w:cs="Amiri"/>
          <w:color w:val="111111"/>
          <w:sz w:val="28"/>
          <w:sz w:val="28"/>
          <w:szCs w:val="28"/>
          <w:rtl w:val="true"/>
          <w:lang w:bidi="ar-SA"/>
        </w:rPr>
        <w:t xml:space="preserve">فأضعاف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 ، الواحد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المضعَّفة ، علی مثال النَّفَض بمعنی المنفوض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 أسلافَنا عِینٌ مخدَّرة</w:t>
      </w:r>
    </w:p>
    <w:p>
      <w:pPr>
        <w:pStyle w:val="BookText"/>
        <w:rPr/>
      </w:pPr>
      <w:r>
        <w:rPr>
          <w:rFonts w:ascii="Amiri" w:hAnsi="Amiri" w:eastAsia="Amiri" w:cs="Amiri"/>
          <w:color w:val="111111"/>
          <w:sz w:val="28"/>
          <w:sz w:val="28"/>
          <w:szCs w:val="28"/>
          <w:rtl w:val="true"/>
          <w:lang w:bidi="ar-SA"/>
        </w:rPr>
        <w:t>من تحت دَوْلجِهنَّ الرَّیْطُ والضَّعَفُ</w:t>
      </w:r>
    </w:p>
    <w:p>
      <w:pPr>
        <w:pStyle w:val="BookText"/>
        <w:rPr/>
      </w:pPr>
      <w:r>
        <w:rPr>
          <w:rFonts w:ascii="Amiri" w:hAnsi="Amiri" w:eastAsia="Amiri" w:cs="Amiri"/>
          <w:color w:val="111111"/>
          <w:sz w:val="28"/>
          <w:sz w:val="28"/>
          <w:szCs w:val="28"/>
          <w:rtl w:val="true"/>
          <w:lang w:bidi="ar-SA"/>
        </w:rPr>
        <w:t xml:space="preserve">وأرضٌ مُضْعَفة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مضعوف وضَعوف وضعیف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مغلوبٌ وغَلوب ، وبعیرٌ معجوف وعَجیف وعجوف وأعجف ، وناقة عجوف وعجیف ، وکذلک امرأة ضعوف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ضعیف ، إذا کان ضریر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وتضعَّفت الرجل ، إذا استضعفتَه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مضعوف ومَهْبوت ومرثوء ، إذا کان فی عقله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ضَفَع الرجل یَضفَع ضفعاً ، إذا أبدی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ضَفع ، إذا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وفَضَعَ لغةٌ فی ضَفَعَ ، وهو الإبداء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 الفیل الضَّفْع ، وجلده الحَوْران ، وباطن جلده الحِرْصِیان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السَّعدانة ذات الشّوک ، وهی مستدیرة کأنها فَلْکة ، لا تراها إذا هاجَ السَّعدانُ وانتثر ثمرها إلّا مسلنْقیةً قد کَشَرَتْ عن شوکها وانتصَّت لقَدَم من یطؤها ، والإبل تسمَن علی السَّعدان وتطیب علیه ألبانها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6569455_3381743652"/>
      <w:bookmarkStart w:id="392" w:name="_Toc144"/>
      <w:bookmarkEnd w:id="391"/>
      <w:r>
        <w:rPr>
          <w:rtl w:val="true"/>
        </w:rPr>
        <w:t xml:space="preserve">باب العین والضاد مع الباء </w:t>
      </w:r>
      <w:r>
        <w:rPr>
          <w:rtl w:val="true"/>
        </w:rPr>
        <w:t>[</w:t>
      </w:r>
      <w:r>
        <w:rPr>
          <w:rtl w:val="true"/>
        </w:rPr>
        <w:t>ع ض ب</w:t>
      </w:r>
      <w:r>
        <w:rPr>
          <w:rtl w:val="true"/>
        </w:rPr>
        <w:t>]</w:t>
      </w:r>
      <w:bookmarkEnd w:id="3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عضب ، ضبع ، بضع ،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فی المناسک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کان الرجل معضوباً لا یستمسک علی الراحلة فحجَّ عنه رجلٌ فی تلک الحالة فإنّه یَجْزِیه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والمعضوب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المخبول الزَّمِن الذی لا حَراکَ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عضبَتْهُ الزَّمانةُ تَعضِبه عَضباً ، إذا أقعدته عن الحرکة وأزمنَتْه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 ، والعَرَج والخبَل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عضبت یَده بالسیف ، إذا 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یَعضِبُک الله ، ولا یَعضِب الله فلاناً ، أی لا یَخْبِله الله وإنَّه لمعضوب اللسان ، إذا کان مقطوعاً عَییّاً فَدْماً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الحاجة لیَضِبُها طلبُها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یقطعها ویُفسدها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 فی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 ویقال عَضِب قَرنُه عَضَباً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العربُ علی الرجل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عضَبَه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علیه بقطع یده ورجله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عبیدة عن النبی صلی‌الله‌علیه‌وسلم بإسناده ،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یضحَّی بالأعضَبِ القَرْنِ والأذُن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 القرن الداخل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العَضَب فی الأذن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المعروف ففی القَرْن وأنشد للأخطل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السیوفَ غُدوَّها ورواحَها</w:t>
      </w:r>
    </w:p>
    <w:p>
      <w:pPr>
        <w:pStyle w:val="BookText"/>
        <w:rPr/>
      </w:pPr>
      <w:r>
        <w:rPr>
          <w:rFonts w:ascii="Amiri" w:hAnsi="Amiri" w:eastAsia="Amiri" w:cs="Amiri"/>
          <w:color w:val="111111"/>
          <w:sz w:val="28"/>
          <w:sz w:val="28"/>
          <w:szCs w:val="28"/>
          <w:rtl w:val="true"/>
          <w:lang w:bidi="ar-SA"/>
        </w:rPr>
        <w:t>ترکت هوازنَ مثلَ قرنِ الأعضَب</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ناقة النبی صلی‌الله‌علیه‌وسلم التی کانت تسمَّی العضْباء ، فلیس من هذا ، إنما ذاک اسمٌ لها سمِّیت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عضبتُه بالعصا ، إذا ضربتَه بها ، أعضِبُه عضْباً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عضبتُه بالرُّمح أیضاً ، وهو أن یشغَله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علیه ، أی رجَع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یُعاضِب فلاناً ، أی یرادّه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لتَعضِبُنی عن حاجتی ، أی تقطعنی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یقال عضَبَه یَعضِبُه ، أی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الحادِّ الرأس الخفیف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 ونَدْبٌ ، وشَطْب ، وشَهْب ، وعَصْب ، وعَکْب ، وسَکْب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لولد البقرة إذا طلع قرنُه ، وذلک بعدما یأتی علیه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 وذلک قبل إجذاعه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الطائفیّ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علی قرنه فهو عَضْبٌ ، والأنثی عَضبة ، ثم جَذَع ، ثم ثَنِیٌّ ، ثم رَباعٍ ، ثم سَدَسٌ ، ثم التَّمَم والتَّمَمة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استجمعت أسنانُه فهو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سوداءُ مستطیلة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 رجلاً أتاه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أکلَتْنا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هی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فإنّ قومیَ لم تأکلهمُ الضَّبُعُ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للذکر ضِبعانٌ ویجمع ، ضُبْعاً وضِباعاً ومَضْبَعة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الضَّبْعُ بسکون الباء فهو العَضُدُ ؛ یقال أخَذ بضَبْعیه ، أی بعضُدیه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عبید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الاضطباع بالثوب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رداءه تحت یده الیمنی ثم یُلقِیَه علی عاتقه الأیسر ، کالرجل یرید أن یعالجَ أمراً فیتهیّأ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قد اضطبعتُ بثوبی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الضَّبْع ، وهو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لوی الفرسُ حافرَه إلی عَضُدِه فذلک الضَّبْع ، فإذا هَوَی بحافره إلی وحشیِّه فذلک الخِناف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ضَبَعت الناقة تَضبَع ضَبْعاً ، وضبّعت تضبیعاً ، إذا مدَّت ضَبْعَیها فی سیرها واهتزَّت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ضَبَع الرجُل یَضْبَعُ ضَبْعاً ، إذا رفَعَ یدیه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تَنِی أیدٍ علینا تَضْبَعُ</w:t>
      </w:r>
    </w:p>
    <w:p>
      <w:pPr>
        <w:pStyle w:val="BookText"/>
        <w:rPr/>
      </w:pPr>
      <w:r>
        <w:rPr>
          <w:rFonts w:ascii="IRNazanin" w:hAnsi="IRNazanin" w:eastAsia="IRNazanin"/>
          <w:color w:val="111111"/>
          <w:sz w:val="28"/>
          <w:sz w:val="28"/>
          <w:szCs w:val="28"/>
          <w:rtl w:val="true"/>
          <w:lang w:bidi="fa-IR"/>
        </w:rPr>
        <w:t>ویقال ضابعناهم بالسیوف ، أی مددنا أیدیَنا إلیهم بالسُّیوف ومدُّوها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صُلحَ حتّی تضبعوا ونضبعا</w:t>
      </w:r>
    </w:p>
    <w:p>
      <w:pPr>
        <w:pStyle w:val="BookText"/>
        <w:rPr/>
      </w:pPr>
      <w:r>
        <w:rPr>
          <w:rFonts w:ascii="Amiri" w:hAnsi="Amiri" w:eastAsia="Amiri" w:cs="Amiri"/>
          <w:color w:val="111111"/>
          <w:sz w:val="28"/>
          <w:sz w:val="28"/>
          <w:szCs w:val="28"/>
          <w:rtl w:val="true"/>
          <w:lang w:bidi="ar-SA"/>
        </w:rPr>
        <w:t xml:space="preserve">ویقال ضَبَعَوا لنا من الطَّریق ضَبْعاً ، أی جعلوا لنا فیه قسماً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ذَرعوا لنا طریقاً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القومُ للصُّلح ، أی مالوا إلیه وأرادوه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هذا إلّا لأبی عمرو ، وهو من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النَّجائبُ ضوابعَ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تَهوی بأخفافها إلی العَضُد إذا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یَضْبَع ، أی یجور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الإنسان ، یقال کنّا فی ضُبْعٍ فلانٍ ، أی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إذا أرادت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ضَبِعَتْ 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أضبعَتْ فهی مُضْبِعة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تحت الإبط 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ضابع وجمعه ضوابع ، وهو الکثیر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حِمارٌ مضبوع ، ومخنوق ، ومذءوب ، أی به خُنَاقِیَّةٌ وذئبة ، وهما داءان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المضبوع دعاءٌ علیه أن تأکله الضبع</w:t>
      </w:r>
    </w:p>
    <w:p>
      <w:pPr>
        <w:pStyle w:val="BookText"/>
        <w:rPr/>
      </w:pP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وأبی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حتی یروی قال بَضَعت أبضَع ، وقد أبضَعَنی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بضَعتُ به ومنه بُضوعاً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بَضعةً من اللحم وجمعها بِضَع ، إذا أعطاه قطعةً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الهَبرة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 اللحم بَضْعاً وبضّعته تبضیعاً ، إذا قطّعته ، وإنّ فلاناً لشدید البَضْعة حسَنُها ، إذا کان ذا جِسمٍ وسِمَن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أیضاً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خاظی البضیع لحمُه خَظَا بَظَا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 من صاحبی بُضوعاً ، إذا أمرتَه بشیء فلم یفعله ، فدخَلَک منه ما سئمت من أن تأمره أیضاً بشیء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وبَضْع مثل تَمْرة وتَمْر ، وبَضْعة وبَضَعات مثل تَمْرة وتَمَرات ، وبَضْعة وبِضَع مثل بَدْرة وبِدَر ، وبضعة وبِضاع مثل صحفة وصحاف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ساعدة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 تجَرَّم بالبَضِیعِ ثمانیا</w:t>
      </w:r>
    </w:p>
    <w:p>
      <w:pPr>
        <w:pStyle w:val="BookText"/>
        <w:rPr/>
      </w:pPr>
      <w:r>
        <w:rPr>
          <w:rFonts w:ascii="Amiri" w:hAnsi="Amiri" w:eastAsia="Amiri" w:cs="Amiri"/>
          <w:color w:val="111111"/>
          <w:sz w:val="28"/>
          <w:sz w:val="28"/>
          <w:szCs w:val="28"/>
          <w:rtl w:val="true"/>
          <w:lang w:bidi="ar-SA"/>
        </w:rPr>
        <w:t>یُلوِی بِعَیقات البحور ویُجنَبُ</w:t>
      </w:r>
    </w:p>
    <w:p>
      <w:pPr>
        <w:pStyle w:val="BookText"/>
        <w:rPr/>
      </w:pPr>
      <w:r>
        <w:rPr>
          <w:rFonts w:ascii="IRNazanin" w:hAnsi="IRNazanin" w:eastAsia="IRNazanin"/>
          <w:color w:val="111111"/>
          <w:sz w:val="28"/>
          <w:sz w:val="28"/>
          <w:szCs w:val="28"/>
          <w:rtl w:val="true"/>
          <w:lang w:bidi="fa-IR"/>
        </w:rPr>
        <w:t>سادٍ مقلوب من الإسآد ، وهو سَیْر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تجَرَّم فی البَضِیع ، أی أقام فی 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یُلوِی بعَیْقات ، أی یذهب بما فی ساحات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ویُجنَب ، أی یُصیبه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جبهتُه تتبضَّع ، أی تسیل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الحمیمَ فإنه یتبضَّعُ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یتفتَّح بالعرق ویسیل متقطِّعاً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وأنشد لحسان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فالبُضَیع فحَوملِ</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الثلاثة إلی ما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لا یکون أقلَّ من ثلاث ولا أکثرَ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یبلغ العَقْدَ ولا نصفَه ، یرید ما بین الواحد إلی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ثلاثة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البضع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بضعة وعشرون رجلاً وله بضع وعشرون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بِبِضاعَةٍ مُزْجاةٍ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 وأصلها القطعة من المال الذی یُتْجَر فیه ، وأصلها من البَضْع وهو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أجزاء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والبِضْع من أربعٍ إلی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للسُّیوف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باضع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وللسِّیاط خَضَعة ، واحدها 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الباضع فی الإبل مثل الدَّلّال فی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فی البُضْع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الفرج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بضَعتُه بالکلام وأبضَعته ، وهو أن تبیِّن له ما تنازعه حتَّی یشتفیَ کائناً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مَلک فلانٌ بُضْعَ فلانة ، إذا ملک عُقدَة نکاحها ، وهو کنایة عن موضع الغِشْیان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ابتضعَ فلانٌ وبَضَع ، إذا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 یقال باضَعَها مباضعَةً ، إذا جامَعَها ، والاسم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بضعتُه فانبضَع وبَضَع ، أی بیّنته فتبیَّنَ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والباضعة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انقطعَتْ عنها ، تقول فِرْقٌ بَواضع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الباضعة من الشجاج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تشُجُّ اللحم تَبضَعه بعد الجلد وبعد المتلاحِمة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شریکی وبَضِیعی ، وهم بُضَعائی وشرکائی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أوس بن حجر یصف قوساً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ومَبضوعةً من رأسِ فَرعِ شظیّةٍ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قوساً بَضَعَها ، أی قطَعها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ویقال أبضَعْت بضاعة للبیع کائنة ما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فی قصة مؤمن آل فرعون وما أجراه علی لسانه فیما وعظَ به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 کاذِباً فَعَلَیْهِ کَذِبُهُ وَإِنْ یَکُ صادِقاً یُصِبْکُمْ بَعْضُ الَّذِی یَعِدُکُمْ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الهیثم أنّه قال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یُصِبْکُمْ بَعْضُ الَّذِی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الذی یعدکم ، أی إن یکنْ موسی صادقاً یُصبْکم کل الذی ینذرکم ویتوعّدکم به ، لا بعضٌ دونَ بعض ، لأنّ ذلک من فعل الکُهَّان ، وأمّا الرسل فلا یوجد علیهم وعدٌ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لیتَه یُعفَی ویُقرِعُ بیننا</w:t>
      </w:r>
    </w:p>
    <w:p>
      <w:pPr>
        <w:pStyle w:val="BookText"/>
        <w:rPr/>
      </w:pPr>
      <w:r>
        <w:rPr>
          <w:rFonts w:ascii="Amiri" w:hAnsi="Amiri" w:eastAsia="Amiri" w:cs="Amiri"/>
          <w:color w:val="111111"/>
          <w:sz w:val="28"/>
          <w:sz w:val="28"/>
          <w:szCs w:val="28"/>
          <w:rtl w:val="true"/>
          <w:lang w:bidi="ar-SA"/>
        </w:rPr>
        <w:t>عن الموت أو عن بعض شکواه مُقْرِعُ</w:t>
      </w:r>
    </w:p>
    <w:p>
      <w:pPr>
        <w:pStyle w:val="BookText"/>
        <w:rPr/>
      </w:pPr>
      <w:r>
        <w:rPr>
          <w:rFonts w:ascii="Amiri" w:hAnsi="Amiri" w:eastAsia="Amiri" w:cs="Amiri"/>
          <w:color w:val="111111"/>
          <w:sz w:val="28"/>
          <w:sz w:val="28"/>
          <w:szCs w:val="28"/>
          <w:rtl w:val="true"/>
          <w:lang w:bidi="ar-SA"/>
        </w:rPr>
        <w:t>لیس یرید عن بعض شکواه دونَ بعض ، بل یرید الکلّ ، وبعض ضدُّ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یخاطب ابنَتیْ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الحیاءُ ولو لا الدِّین عِبتُکما</w:t>
      </w:r>
    </w:p>
    <w:p>
      <w:pPr>
        <w:pStyle w:val="BookText"/>
        <w:rPr/>
      </w:pPr>
      <w:r>
        <w:rPr>
          <w:rFonts w:ascii="Amiri" w:hAnsi="Amiri" w:eastAsia="Amiri" w:cs="Amiri"/>
          <w:color w:val="111111"/>
          <w:sz w:val="28"/>
          <w:sz w:val="28"/>
          <w:szCs w:val="28"/>
          <w:rtl w:val="true"/>
          <w:lang w:bidi="ar-SA"/>
        </w:rPr>
        <w:t>بِبعض ما فیکما إذْ عِبْتُما عَوَری</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ما فیکما ، فیما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 صادِقاً یُصِبْکُمْ بَعْضُ الَّذِی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لطیف المسائل أن النبیَّ صلی‌الله‌علیه‌وسلم إذا وَعَدَ وعداً وقعَ الوعدُ بأسْره ولم یقعْ بعضُه ، فمن أین جاز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الَّذِی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 اللفظ کلّ الذی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من النظر یذهب فیه المُناظِر إلی إلزام الحجّة بأیسر ما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هذا نفیُ إصابة الکلّ ومثله قول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یُدرِک المتأنِّی بعضَ حاجته</w:t>
      </w:r>
    </w:p>
    <w:p>
      <w:pPr>
        <w:pStyle w:val="BookText"/>
        <w:rPr/>
      </w:pPr>
      <w:r>
        <w:rPr>
          <w:rFonts w:ascii="Amiri" w:hAnsi="Amiri" w:eastAsia="Amiri" w:cs="Amiri"/>
          <w:color w:val="111111"/>
          <w:sz w:val="28"/>
          <w:sz w:val="28"/>
          <w:szCs w:val="28"/>
          <w:rtl w:val="true"/>
          <w:lang w:bidi="ar-SA"/>
        </w:rPr>
        <w:t>وقد یکون مع المستَعْجِلِ الزَّلَلُ</w:t>
      </w:r>
    </w:p>
    <w:p>
      <w:pPr>
        <w:pStyle w:val="BookText"/>
        <w:rPr/>
      </w:pPr>
      <w:r>
        <w:rPr>
          <w:rFonts w:ascii="IRNazanin" w:hAnsi="IRNazanin" w:eastAsia="IRNazanin"/>
          <w:color w:val="111111"/>
          <w:sz w:val="28"/>
          <w:sz w:val="28"/>
          <w:szCs w:val="28"/>
          <w:rtl w:val="true"/>
          <w:lang w:bidi="fa-IR"/>
        </w:rPr>
        <w:t>وإنّما ذکر البعض لیوجب له الکلّ ، لا أنَ البعضَ هو الکلّ ، ولکنّ القائل إذا قال أقلّ ما یکون للمتأنی إدراک بعض الحاجة ، وأقل ما یکون للمستعجل الزَّلَل ، فقد أبانَ فضلَ المتأنّی علی المستعجل بما لا یقدر الخصمُ أن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وکأنَّ مُؤمنَ آل فرعون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فی صدقه أن یصیبکم بعضُ الذی یعدکم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النحو علی أنّ البعضَ شیءٌ من أشیاء ، أو شیء من شیء ، إلّا هشاماً ، فإنه زعم أن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یعتلقْ بعضَ النُّفوسِ حِمَامُها</w:t>
      </w:r>
    </w:p>
    <w:p>
      <w:pPr>
        <w:pStyle w:val="BookText"/>
        <w:rPr/>
      </w:pPr>
      <w:r>
        <w:rPr>
          <w:rFonts w:ascii="Amiri" w:hAnsi="Amiri" w:eastAsia="Amiri" w:cs="Amiri"/>
          <w:color w:val="111111"/>
          <w:sz w:val="28"/>
          <w:sz w:val="28"/>
          <w:szCs w:val="28"/>
          <w:rtl w:val="true"/>
          <w:lang w:bidi="ar-SA"/>
        </w:rPr>
        <w:t>فادّعی وأخطأ أنّ البعض هاهنا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هذا من عمله ، وإنّما أراد لبید ببعض النفوس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ردّه علی معنی الکلام الأوّل ومعناه جزاء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 فی طلب المال أُصبْ ما أمّلت أو یعتلق الموتُ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یُصِبْکُمْ بَعْضُ الَّذِی یَعِدُکُمْ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وعدَهم شیئین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الدنیا وعذاب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یصبکم هذا العذابُ فی الدُّنیا ، وهو بعضُ الوعدَین ، من غیر أن نَفَی عذابَ الآخرة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بعض العرب تصل ببعضٍ کما تصل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قول الله </w:t>
      </w:r>
      <w:r>
        <w:rPr>
          <w:rFonts w:eastAsia="IRNazanin" w:cs="IRNazanin"/>
          <w:color w:val="111111"/>
          <w:sz w:val="28"/>
          <w:szCs w:val="28"/>
          <w:rtl w:val="true"/>
          <w:lang w:bidi="fa-IR"/>
        </w:rPr>
        <w:t xml:space="preserve">: </w:t>
      </w:r>
      <w:bookmarkStart w:id="393" w:name="pg17043_186413"/>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 صادِقاً یُصِبْکُمْ بَعْضُ الَّذِی 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کلِّ شیءٍ 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جاریة حُسَّانة یشبه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وبعَّضتُ الشیء تبعیضاً ، إذا فرَّقتَه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مذکّر فی الوجوه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والبعوضة معروفة ، والجمیع البَعوض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مبعوضون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بُعِض القوم ، إذا آذاهم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أرضهم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مَبْعَضة ورمل البعوضة معروفة بالبادیة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ابن المقفّع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 کثیرٌ ولکنَّ أخْذَ البعض خیرٌ من تَرک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فأنکره أشدّ الإنکار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لا تدخلان فی بعض وکلّ ؛ لأنهما معرفة بغیر ألف ولام ، وفی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أَتَوْهُ داخِرِینَ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العربُ الکلَّ ولا البعضَ ، وقد استعمله الناسُ حتی سیبویه والأخفش فی کتبهما ، لقلة علمهما بهذا النحو ، فاجتنِبْ ذلک فإنه لیس من کلام العرب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6569457_3381743652"/>
      <w:bookmarkStart w:id="395" w:name="_Toc145"/>
      <w:bookmarkEnd w:id="394"/>
      <w:r>
        <w:rPr>
          <w:rtl w:val="true"/>
        </w:rPr>
        <w:t>[</w:t>
      </w:r>
      <w:r>
        <w:rPr>
          <w:rtl w:val="true"/>
        </w:rPr>
        <w:t>باب العین والضاد مع المیم</w:t>
      </w:r>
      <w:r>
        <w:rPr>
          <w:rtl w:val="true"/>
        </w:rPr>
        <w:t>][</w:t>
      </w:r>
      <w:r>
        <w:rPr>
          <w:rtl w:val="true"/>
        </w:rPr>
        <w:t>ع ض م</w:t>
      </w:r>
      <w:r>
        <w:rPr>
          <w:rtl w:val="true"/>
        </w:rPr>
        <w:t>]</w:t>
      </w:r>
      <w:bookmarkEnd w:id="395"/>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عضم ، معض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العَضْم فی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المَعجِس ، وهو المَقبِض ، والجمیع العضام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عَسِیب البعیر ، وهو ذَنَبُه العَظْم لا الهُلْب ، والعدد أعضمة ، والجمیع العُضُم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ذاتُ الأصابع یذرَّی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وعَضْم الفدّان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لَوحُه العریض فی رأسه الحدیدة تُشقُّ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العَضْم ، والعَجْس ، والمَقبِض ، کله بمعنًی واحد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عَضْمٍ رأیتُ فی وسط ضَهْر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من الجبل یخالف لونُها سائر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رأی عوداً فی ذلک الموضع فقطعَه وعمِل منه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الحِفْراة التی یُذَرَّی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فی بدنها ، القویّة علی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والعَصوم بالصاد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الأکل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مَعِض الرَّجلُ من شیء سمِعه وامتعض منه ، إذا شقَّ علیه وأوجعَه وتوجَّع منه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مَعَضٍ لو لا یردُّ المعْضا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المجاوِز أمعضتُه أنا إمعاضاً ومعَّضتُه تمعیضاً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المعَّاضة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ترفع ذَنَبها عند نتاجها</w:t>
      </w:r>
      <w:r>
        <w:rPr>
          <w:rFonts w:eastAsia="IRNazanin" w:cs="IRNazanin"/>
          <w:color w:val="111111"/>
          <w:sz w:val="28"/>
          <w:szCs w:val="28"/>
          <w:rtl w:val="true"/>
          <w:lang w:bidi="fa-IR"/>
        </w:rPr>
        <w:t xml:space="preserve">. </w:t>
      </w:r>
      <w:bookmarkStart w:id="396" w:name="pg17043_186414"/>
    </w:p>
    <w:p>
      <w:pPr>
        <w:pStyle w:val="Heading4"/>
        <w:numPr>
          <w:ilvl w:val="3"/>
          <w:numId w:val="1"/>
        </w:numPr>
        <w:rPr/>
      </w:pPr>
      <w:bookmarkStart w:id="397" w:name="__RefHeading___Toc6569459_3381743652"/>
      <w:bookmarkStart w:id="398" w:name="_Toc146"/>
      <w:bookmarkEnd w:id="396"/>
      <w:bookmarkEnd w:id="397"/>
      <w:r>
        <w:rPr>
          <w:rtl w:val="true"/>
        </w:rPr>
        <w:t>أبواب العین والصاد</w:t>
      </w:r>
      <w:bookmarkEnd w:id="398"/>
    </w:p>
    <w:p>
      <w:pPr>
        <w:pStyle w:val="Heading5"/>
        <w:numPr>
          <w:ilvl w:val="4"/>
          <w:numId w:val="1"/>
        </w:numPr>
        <w:rPr/>
      </w:pPr>
      <w:bookmarkStart w:id="399" w:name="__RefHeading___Toc6569461_3381743652"/>
      <w:bookmarkStart w:id="400" w:name="_Toc147"/>
      <w:bookmarkEnd w:id="399"/>
      <w:r>
        <w:rPr>
          <w:rtl w:val="true"/>
        </w:rPr>
        <w:t>[</w:t>
      </w:r>
      <w:r>
        <w:rPr>
          <w:rtl w:val="true"/>
        </w:rPr>
        <w:t>باب العین والصاد مع السین</w:t>
      </w:r>
      <w:r>
        <w:rPr>
          <w:rtl w:val="true"/>
        </w:rPr>
        <w:t>/</w:t>
      </w:r>
      <w:r>
        <w:rPr>
          <w:rtl w:val="true"/>
        </w:rPr>
        <w:t>الزای</w:t>
      </w:r>
      <w:r>
        <w:rPr>
          <w:rtl w:val="true"/>
        </w:rPr>
        <w:t>][</w:t>
      </w:r>
      <w:r>
        <w:rPr>
          <w:rtl w:val="true"/>
        </w:rPr>
        <w:t>ع ص س</w:t>
      </w:r>
      <w:r>
        <w:rPr>
          <w:rtl w:val="true"/>
        </w:rPr>
        <w:t>] [</w:t>
      </w:r>
      <w:r>
        <w:rPr>
          <w:rtl w:val="true"/>
        </w:rPr>
        <w:t>ع ص ز</w:t>
      </w:r>
      <w:r>
        <w:rPr>
          <w:rtl w:val="true"/>
        </w:rPr>
        <w:t>]</w:t>
      </w:r>
      <w:bookmarkEnd w:id="400"/>
    </w:p>
    <w:p>
      <w:pPr>
        <w:pStyle w:val="BookText"/>
        <w:rPr/>
      </w:pP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تأتلف الصاد مع السین ولا مع الزای فی شیء من کلام العرب</w:t>
      </w:r>
      <w:r>
        <w:rPr>
          <w:rFonts w:eastAsia="IRNazanin" w:cs="IRNazanin"/>
          <w:color w:val="111111"/>
          <w:sz w:val="28"/>
          <w:szCs w:val="28"/>
          <w:rtl w:val="true"/>
          <w:lang w:bidi="fa-IR"/>
        </w:rPr>
        <w:t>.</w:t>
      </w:r>
    </w:p>
    <w:p>
      <w:pPr>
        <w:pStyle w:val="Heading5"/>
        <w:numPr>
          <w:ilvl w:val="4"/>
          <w:numId w:val="1"/>
        </w:numPr>
        <w:rPr/>
      </w:pPr>
      <w:bookmarkStart w:id="401" w:name="__RefHeading___Toc6569463_3381743652"/>
      <w:bookmarkStart w:id="402" w:name="_Toc148"/>
      <w:bookmarkEnd w:id="401"/>
      <w:r>
        <w:rPr>
          <w:rtl w:val="true"/>
        </w:rPr>
        <w:t>[</w:t>
      </w:r>
      <w:r>
        <w:rPr>
          <w:rtl w:val="true"/>
        </w:rPr>
        <w:t>باب العین والصاد مع الطاء</w:t>
      </w:r>
      <w:r>
        <w:rPr>
          <w:rtl w:val="true"/>
        </w:rPr>
        <w:t>][</w:t>
      </w:r>
      <w:r>
        <w:rPr>
          <w:rtl w:val="true"/>
        </w:rPr>
        <w:t>ع ص ط</w:t>
      </w:r>
      <w:r>
        <w:rPr>
          <w:rtl w:val="true"/>
        </w:rPr>
        <w:t>]</w:t>
      </w:r>
      <w:bookmarkEnd w:id="402"/>
    </w:p>
    <w:p>
      <w:pPr>
        <w:pStyle w:val="BookText"/>
        <w:rPr/>
      </w:pPr>
      <w:r>
        <w:rPr>
          <w:rFonts w:ascii="IRNazanin" w:hAnsi="IRNazanin" w:eastAsia="IRNazanin"/>
          <w:color w:val="111111"/>
          <w:sz w:val="28"/>
          <w:sz w:val="28"/>
          <w:szCs w:val="28"/>
          <w:rtl w:val="true"/>
          <w:lang w:bidi="fa-IR"/>
        </w:rPr>
        <w:t xml:space="preserve">صعط ، صطع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صطع ، 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الصَّعوط والسَّعوط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تُرابٍ 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خطیبٌ مِصطَعٌ ومِصْقَعٌ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الجزء الأول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للأزهری </w:t>
      </w:r>
      <w:bookmarkStart w:id="403" w:name="pg17043_186415"/>
    </w:p>
    <w:p>
      <w:pPr>
        <w:pStyle w:val="BookText"/>
        <w:rPr/>
      </w:pPr>
      <w:bookmarkEnd w:id="40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404" w:name="__RefHeading___Toc6569465_3381743652"/>
      <w:bookmarkStart w:id="405" w:name="_Toc149"/>
      <w:bookmarkEnd w:id="404"/>
      <w:r>
        <w:rPr>
          <w:rtl w:val="true"/>
        </w:rPr>
        <w:t>المنهج العام لکتاب تهذیب اللغة</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7043_186417"/>
      <w:bookmarkStart w:id="407" w:name="pg17043_186417"/>
      <w:bookmarkEnd w:id="407"/>
    </w:p>
    <w:p>
      <w:pPr>
        <w:pStyle w:val="Heading2"/>
        <w:numPr>
          <w:ilvl w:val="1"/>
          <w:numId w:val="1"/>
        </w:numPr>
        <w:rPr/>
      </w:pPr>
      <w:bookmarkStart w:id="408" w:name="pg17043_186417"/>
      <w:bookmarkStart w:id="409" w:name="__RefHeading___Toc6569467_3381743652"/>
      <w:bookmarkStart w:id="410" w:name="_Toc150"/>
      <w:bookmarkEnd w:id="408"/>
      <w:bookmarkEnd w:id="409"/>
      <w:r>
        <w:rPr>
          <w:rtl w:val="true"/>
        </w:rPr>
        <w:t>فهرس الابواب اللغویة للجزء الأول من تهذیب اللغة</w:t>
      </w:r>
      <w:bookmarkEnd w:id="410"/>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باب ذکر الأئمة الذین اعتمادی علیهم فیما جمعت فی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طبقة اخری أدرکناهم فی عصرنا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باب ألقاب الحروف ومدارجها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احیاء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أبواب المضاعف من حرف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باب العین والحاء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العین مع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العین مع 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العین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العین مع 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 العین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باب العین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باب العین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باب العین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العین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باب العین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 العین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العین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العین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العین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العین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العین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باب العین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باب العین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العین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أبواب الثلاثی الصحیح من حروف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أبواب العین مع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باب العین والهاء مع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باب العین والهاء مع 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باب العین والهاء مع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باب العین والهاء مع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باب العین والهاء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العین والهاء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العین والهاء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باب العین والهاء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باب العین والهاء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باب العین والهاء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العین والهاء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العین والهاء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أبواب العین والخاء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العین والخاء مع 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الخاء والعین مع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باب العین والخاء مع الزاء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باب العین والخاء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باب العین والخاء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باب العین والخاء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باب العین والخاء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باب العین والخاء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والخاء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والخاء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والخاء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والخاء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العین مع 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أبواب العین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باب العین والقاف مع 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باب العین والقاف مع 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باب العین والقاف مع 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باب العین والقاف مع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باب العین والقاف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باب العین والقاف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باب العین والقاف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باب العین والقاف مع 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باب العین والقاف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باب العین والقاف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باب العین والقاف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باب العین والقاف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باب العین والقاف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العین والقاف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باب العین والقاف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أبواب العین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العین والکاف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العین والکاف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باب العین والکاف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باب العین والکاف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باب العین والکاف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باب العین والکاف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والکاف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والکاف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باب العین والکاف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العین والکاف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العین والکاف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باب العین والکاف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باب العین والکاف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العین والکاف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أبواب العین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باب العین والجیم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باب العین والجیم مع 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العین والجیم مع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باب العین والجیم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باب العین والجیم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العین والجیم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العین والجیم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العین والجیم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باب العین والجیم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باب العین والجیم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العین والجیم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العین والجیم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أبواب العین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باب العین والشین مع 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باب العین والشین مع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باب العین والشین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باب العین والشین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باب العین والشین مع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باب العین والشین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والشین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العین والشین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باب العین والشین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باب العین والشین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باب العین والشین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أبواب العین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باب العین والضاد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باب العین والضاد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باب العین والضاد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باب العین والضاد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باب العین والضاد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باب العین والضاد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 والضاد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أبواب العین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العین والصاد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عجز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عقف</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صدر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عتک</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المادة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صدر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 الْخَیْرُ مَنُوعاً و إِذا مَسَّهُ الشَّرُّ جَزُوعاً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ذکر هذا الباب بعد باب العین والجیم مع التاء ، ووضعناه هنا وفقاً لمنهاج الأزهری فی ترتیب الأبواب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ما بین الرقمین فی المطبوع فی آخر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التالیة ، وقال المحقق فی الحاشیة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یبدو أنه استدراک من الأزهری أو من الناسخ علی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وإدراجها مع مادتها أنسب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أنشعته الکلام ، إذا لقَّنته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جمل مشعوب ، وإبل مشعَّبة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جناح علیکم أن تسترضعوا أولادکم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النحویون أجازوا الألف واللام فی بعض ، وإن أباه الأصمعی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116655</Words>
  <Characters>458075</Characters>
  <CharactersWithSpaces>568461</CharactersWithSpaces>
  <Paragraphs>6584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2026-08-28T14:29:30Z</dcterms:created>
  <dc:creator>ghaemiyeh.com</dc:creator>
  <dc:description/>
  <dc:language>en-US</dc:language>
  <cp:lastModifiedBy/>
  <dcterms:modified xsi:type="dcterms:W3CDTF">2026-08-28T17:59:51Z</dcterms:modified>
  <cp:revision>1</cp:revision>
  <dc:subject/>
  <dc:title>تهذیب اللغه جلد 1</dc:title>
</cp:coreProperties>
</file>

<file path=docProps/custom.xml><?xml version="1.0" encoding="utf-8"?>
<Properties xmlns="http://schemas.openxmlformats.org/officeDocument/2006/custom-properties" xmlns:vt="http://schemas.openxmlformats.org/officeDocument/2006/docPropsVTypes"/>
</file>